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a73e" w14:textId="387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20 қарашадағы № 530 және Қазақстан Республикасы Оқу-ағарту министрінің 2024 жылғы 27 қарашадағы № 340 бірлескен бұйрығы. Қазақстан Республикасының Әділет министрлігінде 2024 жылғы 28 қарашада № 35420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33897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39) тармақшаларына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бұйрықпен бекітілген Білім беру жинақтау салымы туралы үлгілік </w:t>
      </w:r>
      <w:r>
        <w:rPr>
          <w:rFonts w:ascii="Times New Roman"/>
          <w:b w:val="false"/>
          <w:i w:val="false"/>
          <w:color w:val="000000"/>
          <w:sz w:val="28"/>
        </w:rPr>
        <w:t>шартта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білім беру жинақтау салымы (бұдан әрі - салым)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қатысушы банк –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Start w:name="z11" w:id="5"/>
    <w:p>
      <w:pPr>
        <w:spacing w:after="0"/>
        <w:ind w:left="0"/>
        <w:jc w:val="both"/>
      </w:pPr>
      <w:r>
        <w:rPr>
          <w:rFonts w:ascii="Times New Roman"/>
          <w:b w:val="false"/>
          <w:i w:val="false"/>
          <w:color w:val="000000"/>
          <w:sz w:val="28"/>
        </w:rPr>
        <w:t>
      мынадай мазмұндағы 12-1) тармақшамен толықтырылсын:</w:t>
      </w:r>
    </w:p>
    <w:bookmarkEnd w:id="5"/>
    <w:bookmarkStart w:name="z12" w:id="6"/>
    <w:p>
      <w:pPr>
        <w:spacing w:after="0"/>
        <w:ind w:left="0"/>
        <w:jc w:val="both"/>
      </w:pPr>
      <w:r>
        <w:rPr>
          <w:rFonts w:ascii="Times New Roman"/>
          <w:b w:val="false"/>
          <w:i w:val="false"/>
          <w:color w:val="000000"/>
          <w:sz w:val="28"/>
        </w:rPr>
        <w:t>
      "12-1)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bookmarkEnd w:id="6"/>
    <w:bookmarkStart w:name="z13" w:id="7"/>
    <w:p>
      <w:pPr>
        <w:spacing w:after="0"/>
        <w:ind w:left="0"/>
        <w:jc w:val="both"/>
      </w:pPr>
      <w:r>
        <w:rPr>
          <w:rFonts w:ascii="Times New Roman"/>
          <w:b w:val="false"/>
          <w:i w:val="false"/>
          <w:color w:val="000000"/>
          <w:sz w:val="28"/>
        </w:rPr>
        <w:t>
      мынадай мазмұндағы 14) және 15) тармақшалармен толықтырылсын:</w:t>
      </w:r>
    </w:p>
    <w:bookmarkEnd w:id="7"/>
    <w:bookmarkStart w:name="z14" w:id="8"/>
    <w:p>
      <w:pPr>
        <w:spacing w:after="0"/>
        <w:ind w:left="0"/>
        <w:jc w:val="both"/>
      </w:pPr>
      <w:r>
        <w:rPr>
          <w:rFonts w:ascii="Times New Roman"/>
          <w:b w:val="false"/>
          <w:i w:val="false"/>
          <w:color w:val="000000"/>
          <w:sz w:val="28"/>
        </w:rPr>
        <w:t>
      "14)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8"/>
    <w:bookmarkStart w:name="z15" w:id="9"/>
    <w:p>
      <w:pPr>
        <w:spacing w:after="0"/>
        <w:ind w:left="0"/>
        <w:jc w:val="both"/>
      </w:pPr>
      <w:r>
        <w:rPr>
          <w:rFonts w:ascii="Times New Roman"/>
          <w:b w:val="false"/>
          <w:i w:val="false"/>
          <w:color w:val="000000"/>
          <w:sz w:val="28"/>
        </w:rPr>
        <w:t>
      15)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 Шарттың мәні қатысушы банктің салымшы атына теңгеде салым ашуы, салымға қатысушы банктің сыйақысын есепке жазуы және бюджеттен алынған мемлекет сыйлықақысын есепке жатқызуы, сондай-ақ нысаналы жинақ төлемдерін (бар болса) есепке жатқызуы болып табылады.";</w:t>
      </w:r>
    </w:p>
    <w:bookmarkEnd w:id="10"/>
    <w:bookmarkStart w:name="z18" w:id="11"/>
    <w:p>
      <w:pPr>
        <w:spacing w:after="0"/>
        <w:ind w:left="0"/>
        <w:jc w:val="both"/>
      </w:pPr>
      <w:r>
        <w:rPr>
          <w:rFonts w:ascii="Times New Roman"/>
          <w:b w:val="false"/>
          <w:i w:val="false"/>
          <w:color w:val="000000"/>
          <w:sz w:val="28"/>
        </w:rPr>
        <w:t>
      мынадай мазмұндағы 2-1- тармақпен толықтырылсын:</w:t>
      </w:r>
    </w:p>
    <w:bookmarkEnd w:id="11"/>
    <w:bookmarkStart w:name="z19" w:id="12"/>
    <w:p>
      <w:pPr>
        <w:spacing w:after="0"/>
        <w:ind w:left="0"/>
        <w:jc w:val="both"/>
      </w:pPr>
      <w:r>
        <w:rPr>
          <w:rFonts w:ascii="Times New Roman"/>
          <w:b w:val="false"/>
          <w:i w:val="false"/>
          <w:color w:val="000000"/>
          <w:sz w:val="28"/>
        </w:rPr>
        <w:t>
      "2-1. Шарт заң актілерінде, Қазақстан Республикасы Ұлттық Банкінің нормативтiк құқықтық актiлерінде белгіленген талаптарға сай жазбаша нысанда (қағаз жеткізгіште немесе электрондық нысанда)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Қатысушы банктің сыйақысы Шарттың қолдану мерзімі ішінде ай сайын есепке жазылады және салымның негізгі сомасына қосылады (капиталдандырылады).</w:t>
      </w:r>
    </w:p>
    <w:bookmarkEnd w:id="13"/>
    <w:bookmarkStart w:name="z22" w:id="14"/>
    <w:p>
      <w:pPr>
        <w:spacing w:after="0"/>
        <w:ind w:left="0"/>
        <w:jc w:val="both"/>
      </w:pPr>
      <w:r>
        <w:rPr>
          <w:rFonts w:ascii="Times New Roman"/>
          <w:b w:val="false"/>
          <w:i w:val="false"/>
          <w:color w:val="000000"/>
          <w:sz w:val="28"/>
        </w:rPr>
        <w:t>
      6. Шартқа қол қоя отырып, салымшы/заңды өкіл операторға банктік құпияны және нысаналы жинақтар құпиясын (бар болса) ашуға келісімін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Тараптар қол қойған Шарт бірыңғай тізілімде тіркелуге жатады. Оператор салымшының Шарттың және </w:t>
      </w:r>
      <w:r>
        <w:rPr>
          <w:rFonts w:ascii="Times New Roman"/>
          <w:b w:val="false"/>
          <w:i w:val="false"/>
          <w:color w:val="000000"/>
          <w:sz w:val="28"/>
        </w:rPr>
        <w:t>Заң</w:t>
      </w:r>
      <w:r>
        <w:rPr>
          <w:rFonts w:ascii="Times New Roman"/>
          <w:b w:val="false"/>
          <w:i w:val="false"/>
          <w:color w:val="000000"/>
          <w:sz w:val="28"/>
        </w:rPr>
        <w:t xml:space="preserve"> талаптарына сай келмеуіне байланысты оны бірыңғай тізілімде тіркеуден бас тартқан жағдайда Шарт бұзылады, жинақ шоты жабылады, енгізілген бастапқы жарна сомасы сыйақыны есепке жазбай/төлемей және қатысушы банктің қандай да бір комиссияларын шегерместен, салымшының/заңды өкілдің бірінші талабы бойынша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"12. Салым қаражатын нысаналы мақсатта алу жағдайларын (ақшаны білім беру ұйымына бөліктермен аудару) және нысаналы жинақ төлемдерді уәкілетті операторда ашылған салымшының банктік шотына қайтаруды қоспағанда, салымшының банктік шотынан ақшаны ішінара алуға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 қатысушы банктен басқа қатысушы банкке аударылған салымдар бойынша мемлекет сыйлықақысын есепке жазу бастапқы білім беру жинақтау салымы туралы шартының жасалған күні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"22. Салымшы қайтыс болғанда не оны қайтыс болды деп жариялау туралы сот шешімі заңды күшіне енген жағдайда, салым:</w:t>
      </w:r>
    </w:p>
    <w:bookmarkEnd w:id="16"/>
    <w:p>
      <w:pPr>
        <w:spacing w:after="0"/>
        <w:ind w:left="0"/>
        <w:jc w:val="both"/>
      </w:pPr>
      <w:r>
        <w:rPr>
          <w:rFonts w:ascii="Times New Roman"/>
          <w:b w:val="false"/>
          <w:i w:val="false"/>
          <w:color w:val="000000"/>
          <w:sz w:val="28"/>
        </w:rPr>
        <w:t>
      1) оның мұрагерлерімен кез келген үшінші тұлғаның пайдасына ашылған (ашылатын) салымға жіберіледі (қайта ресімдеу);</w:t>
      </w:r>
    </w:p>
    <w:p>
      <w:pPr>
        <w:spacing w:after="0"/>
        <w:ind w:left="0"/>
        <w:jc w:val="both"/>
      </w:pPr>
      <w:r>
        <w:rPr>
          <w:rFonts w:ascii="Times New Roman"/>
          <w:b w:val="false"/>
          <w:i w:val="false"/>
          <w:color w:val="000000"/>
          <w:sz w:val="28"/>
        </w:rPr>
        <w:t>
      2) мемлекет сыйлықақысы сақтала отырып, оның мұрагерлеріне Шартты бұзу талаптары бойынша төленеді.";</w:t>
      </w:r>
    </w:p>
    <w:bookmarkStart w:name="z31" w:id="17"/>
    <w:p>
      <w:pPr>
        <w:spacing w:after="0"/>
        <w:ind w:left="0"/>
        <w:jc w:val="both"/>
      </w:pPr>
      <w:r>
        <w:rPr>
          <w:rFonts w:ascii="Times New Roman"/>
          <w:b w:val="false"/>
          <w:i w:val="false"/>
          <w:color w:val="000000"/>
          <w:sz w:val="28"/>
        </w:rPr>
        <w:t>
      мынадай мазмұндағы 22-1- тармақпен толықтырылсын:</w:t>
      </w:r>
    </w:p>
    <w:bookmarkEnd w:id="17"/>
    <w:bookmarkStart w:name="z32" w:id="18"/>
    <w:p>
      <w:pPr>
        <w:spacing w:after="0"/>
        <w:ind w:left="0"/>
        <w:jc w:val="both"/>
      </w:pPr>
      <w:r>
        <w:rPr>
          <w:rFonts w:ascii="Times New Roman"/>
          <w:b w:val="false"/>
          <w:i w:val="false"/>
          <w:color w:val="000000"/>
          <w:sz w:val="28"/>
        </w:rPr>
        <w:t>
      "22-1. Сот әрекетке қабілетсіз, хабарсыз кеткен деп таныған немесе денсаулық жағдайына байланысты салымшының оқуды жалғастыруға қабілеті болмаған жағдайда, есептелген нысаналы жинақ төлемдерін қоспағанда, салым:</w:t>
      </w:r>
    </w:p>
    <w:bookmarkEnd w:id="18"/>
    <w:p>
      <w:pPr>
        <w:spacing w:after="0"/>
        <w:ind w:left="0"/>
        <w:jc w:val="both"/>
      </w:pPr>
      <w:r>
        <w:rPr>
          <w:rFonts w:ascii="Times New Roman"/>
          <w:b w:val="false"/>
          <w:i w:val="false"/>
          <w:color w:val="000000"/>
          <w:sz w:val="28"/>
        </w:rPr>
        <w:t>
      1) салымшымен/заңды өкілмен кез келген үшінші тұлғаның пайдасына ашылған (ашылатын) салымға жіберіледі (қайта ресімдеу);</w:t>
      </w:r>
    </w:p>
    <w:p>
      <w:pPr>
        <w:spacing w:after="0"/>
        <w:ind w:left="0"/>
        <w:jc w:val="both"/>
      </w:pPr>
      <w:r>
        <w:rPr>
          <w:rFonts w:ascii="Times New Roman"/>
          <w:b w:val="false"/>
          <w:i w:val="false"/>
          <w:color w:val="000000"/>
          <w:sz w:val="28"/>
        </w:rPr>
        <w:t>
      2) мемлекет сыйлықақысы сақтала отырып, салымшыға/заңды өкілге Шартты бұзу талаптары бойынша төленеді.</w:t>
      </w:r>
    </w:p>
    <w:p>
      <w:pPr>
        <w:spacing w:after="0"/>
        <w:ind w:left="0"/>
        <w:jc w:val="both"/>
      </w:pPr>
      <w:r>
        <w:rPr>
          <w:rFonts w:ascii="Times New Roman"/>
          <w:b w:val="false"/>
          <w:i w:val="false"/>
          <w:color w:val="000000"/>
          <w:sz w:val="28"/>
        </w:rPr>
        <w:t>
      Бұл ретте, қатысушы банк есептелген нысаналы жинақ төлемдерін осы тармақтың бірінші бөлігінде көзделген оқиғалардың басталғанын растайтын құжаттар келіп түскен күннен бастап жеті жұмыс күні ішінде уәкілетті операторда ашылған салымшының банктік шотына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 басталған кезде бюджетке қайтарылуы тиіс мемлекет сыйлықақысының сомасын салымшының қатысушы банктегі кез келген банктік шотынан банктік шотты тікелей дебеттеу арқылы алып қоюға;";</w:t>
      </w:r>
    </w:p>
    <w:bookmarkEnd w:id="19"/>
    <w:bookmarkStart w:name="z36" w:id="20"/>
    <w:p>
      <w:pPr>
        <w:spacing w:after="0"/>
        <w:ind w:left="0"/>
        <w:jc w:val="both"/>
      </w:pPr>
      <w:r>
        <w:rPr>
          <w:rFonts w:ascii="Times New Roman"/>
          <w:b w:val="false"/>
          <w:i w:val="false"/>
          <w:color w:val="000000"/>
          <w:sz w:val="28"/>
        </w:rPr>
        <w:t>
      мынадай мазмұндағы 1-1) тармақшамен толықтырылсын:</w:t>
      </w:r>
    </w:p>
    <w:bookmarkEnd w:id="20"/>
    <w:bookmarkStart w:name="z37" w:id="21"/>
    <w:p>
      <w:pPr>
        <w:spacing w:after="0"/>
        <w:ind w:left="0"/>
        <w:jc w:val="both"/>
      </w:pPr>
      <w:r>
        <w:rPr>
          <w:rFonts w:ascii="Times New Roman"/>
          <w:b w:val="false"/>
          <w:i w:val="false"/>
          <w:color w:val="000000"/>
          <w:sz w:val="28"/>
        </w:rPr>
        <w:t>
      "1-1) Шартты бұзған кезде, одан әрі уәкілетті операторда ашылған салымшының банктік шотына аудару үшін, қайтарылуы тиіс нысаналы жинақ төлемдерінің сомасын (бар болса) салымшының қатысушы банктегі кез келген банктік шотынан банктік шотты тікелей дебеттеу арқылы алып қоюға;";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"5) қатысушы банктің салымшының банктік шоты бойынша операциялар жасаған қызметі үшін комиссиялық сыйақыны, айырбастауға байланысты шығыстарды, қатысушы банктің шот бойынша операция күні не жүргізген кездегі қолданыста болған тарифтеріне сәйкес, бұл ретте тікелей мемлекеттің сыйлықақы сомасынан және (немесе) нысаналы жинақ төлемдерінен ұстамай, өндіріп алуға құқылы.";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"24. Салымшы/заңды өкіл:</w:t>
      </w:r>
    </w:p>
    <w:bookmarkEnd w:id="23"/>
    <w:p>
      <w:pPr>
        <w:spacing w:after="0"/>
        <w:ind w:left="0"/>
        <w:jc w:val="both"/>
      </w:pPr>
      <w:r>
        <w:rPr>
          <w:rFonts w:ascii="Times New Roman"/>
          <w:b w:val="false"/>
          <w:i w:val="false"/>
          <w:color w:val="000000"/>
          <w:sz w:val="28"/>
        </w:rPr>
        <w:t>
      1) салымға ақша енгізуге, оның ішінде қатысушы банк ұсынған тәртіпте және мерзімдерде;</w:t>
      </w:r>
    </w:p>
    <w:p>
      <w:pPr>
        <w:spacing w:after="0"/>
        <w:ind w:left="0"/>
        <w:jc w:val="both"/>
      </w:pPr>
      <w:r>
        <w:rPr>
          <w:rFonts w:ascii="Times New Roman"/>
          <w:b w:val="false"/>
          <w:i w:val="false"/>
          <w:color w:val="000000"/>
          <w:sz w:val="28"/>
        </w:rPr>
        <w:t>
      2) салымның жай-күйі туралы толық ақпарат алуға;</w:t>
      </w:r>
    </w:p>
    <w:p>
      <w:pPr>
        <w:spacing w:after="0"/>
        <w:ind w:left="0"/>
        <w:jc w:val="both"/>
      </w:pPr>
      <w:r>
        <w:rPr>
          <w:rFonts w:ascii="Times New Roman"/>
          <w:b w:val="false"/>
          <w:i w:val="false"/>
          <w:color w:val="000000"/>
          <w:sz w:val="28"/>
        </w:rPr>
        <w:t>
      3) салымды бір қатысушы банктен басқа қатысушы банкке толық көлемде бір жылда бір реттен асырмай аударуды жүзеге асыруға;</w:t>
      </w:r>
    </w:p>
    <w:p>
      <w:pPr>
        <w:spacing w:after="0"/>
        <w:ind w:left="0"/>
        <w:jc w:val="both"/>
      </w:pPr>
      <w:r>
        <w:rPr>
          <w:rFonts w:ascii="Times New Roman"/>
          <w:b w:val="false"/>
          <w:i w:val="false"/>
          <w:color w:val="000000"/>
          <w:sz w:val="28"/>
        </w:rPr>
        <w:t>
      4) Шарт бойынша мемлекет сыйлықақысын алуға;</w:t>
      </w:r>
    </w:p>
    <w:p>
      <w:pPr>
        <w:spacing w:after="0"/>
        <w:ind w:left="0"/>
        <w:jc w:val="both"/>
      </w:pPr>
      <w:r>
        <w:rPr>
          <w:rFonts w:ascii="Times New Roman"/>
          <w:b w:val="false"/>
          <w:i w:val="false"/>
          <w:color w:val="000000"/>
          <w:sz w:val="28"/>
        </w:rPr>
        <w:t xml:space="preserve">
      5) қатысушы банк </w:t>
      </w:r>
      <w:r>
        <w:rPr>
          <w:rFonts w:ascii="Times New Roman"/>
          <w:b w:val="false"/>
          <w:i w:val="false"/>
          <w:color w:val="000000"/>
          <w:sz w:val="28"/>
        </w:rPr>
        <w:t>Заңның</w:t>
      </w:r>
      <w:r>
        <w:rPr>
          <w:rFonts w:ascii="Times New Roman"/>
          <w:b w:val="false"/>
          <w:i w:val="false"/>
          <w:color w:val="000000"/>
          <w:sz w:val="28"/>
        </w:rPr>
        <w:t xml:space="preserve"> талаптарына сай келмейді деп танылғанда және қатысушы банк пен оператор арасындағы ынтымақтастық туралы келісім бұзылған жағдайда салымда жинақталған қаражат сомасын қатысушы банктің есептелген сыйақысымен және мемлекет сыйлықақысымен, сондай-ақ есептелген нысаналы жинақ төлемдерімен (бар болса) бірге кез келген басқа қатысушы банкке аударуға;</w:t>
      </w:r>
    </w:p>
    <w:p>
      <w:pPr>
        <w:spacing w:after="0"/>
        <w:ind w:left="0"/>
        <w:jc w:val="both"/>
      </w:pPr>
      <w:r>
        <w:rPr>
          <w:rFonts w:ascii="Times New Roman"/>
          <w:b w:val="false"/>
          <w:i w:val="false"/>
          <w:color w:val="000000"/>
          <w:sz w:val="28"/>
        </w:rPr>
        <w:t>
      6) жинақталған қаражат сомасын, есептелген нысаналы жинақ төлемдерін (бар болса) қоспағанда, қатысушы банктің есептелген сыйақысымен және мемлекет сыйлықақысымен бірге Қазақстан Республикасының азаматы болып табылатын үшінші тұлғаның атындағы бірыңғай тізілімде тіркелген салымға аударуға;</w:t>
      </w:r>
    </w:p>
    <w:p>
      <w:pPr>
        <w:spacing w:after="0"/>
        <w:ind w:left="0"/>
        <w:jc w:val="both"/>
      </w:pPr>
      <w:r>
        <w:rPr>
          <w:rFonts w:ascii="Times New Roman"/>
          <w:b w:val="false"/>
          <w:i w:val="false"/>
          <w:color w:val="000000"/>
          <w:sz w:val="28"/>
        </w:rPr>
        <w:t>
      7) шетелдік білім беру ұйымына оқуға түскен жағдайда есептелген мемлекет сыйлықақысы мен қатысушы банктің сыйақысын, сондай-ақ есептелген нысаналы жинақ төлемдерін (бар болса) есепке алғандағы жинақталған салым қаражатынан оқу ақысын төлеуді жүзеге асыруға;</w:t>
      </w:r>
    </w:p>
    <w:p>
      <w:pPr>
        <w:spacing w:after="0"/>
        <w:ind w:left="0"/>
        <w:jc w:val="both"/>
      </w:pPr>
      <w:r>
        <w:rPr>
          <w:rFonts w:ascii="Times New Roman"/>
          <w:b w:val="false"/>
          <w:i w:val="false"/>
          <w:color w:val="000000"/>
          <w:sz w:val="28"/>
        </w:rPr>
        <w:t>
      8) салымшыға білім беру гранты тағайындалған жағдайда:</w:t>
      </w:r>
    </w:p>
    <w:p>
      <w:pPr>
        <w:spacing w:after="0"/>
        <w:ind w:left="0"/>
        <w:jc w:val="both"/>
      </w:pPr>
      <w:r>
        <w:rPr>
          <w:rFonts w:ascii="Times New Roman"/>
          <w:b w:val="false"/>
          <w:i w:val="false"/>
          <w:color w:val="000000"/>
          <w:sz w:val="28"/>
        </w:rPr>
        <w:t>
      қатысушы банктің сыйақысы мен мемлекет сыйлықақысын әрі қарай есептеумен салымда қаражат жинақтауды жалғастыруға;</w:t>
      </w:r>
    </w:p>
    <w:p>
      <w:pPr>
        <w:spacing w:after="0"/>
        <w:ind w:left="0"/>
        <w:jc w:val="both"/>
      </w:pPr>
      <w:r>
        <w:rPr>
          <w:rFonts w:ascii="Times New Roman"/>
          <w:b w:val="false"/>
          <w:i w:val="false"/>
          <w:color w:val="000000"/>
          <w:sz w:val="28"/>
        </w:rPr>
        <w:t>
      салымдағы қаражатты, есептелген нысаналы жинақ төлемдерді (бар болса) қоспағанда, Қазақстан Республикасының азаматы болып табылатын үшінші тұлғаның пайдасына ашылған (ашылатын) салымға аударуға;</w:t>
      </w:r>
    </w:p>
    <w:p>
      <w:pPr>
        <w:spacing w:after="0"/>
        <w:ind w:left="0"/>
        <w:jc w:val="both"/>
      </w:pPr>
      <w:r>
        <w:rPr>
          <w:rFonts w:ascii="Times New Roman"/>
          <w:b w:val="false"/>
          <w:i w:val="false"/>
          <w:color w:val="000000"/>
          <w:sz w:val="28"/>
        </w:rPr>
        <w:t>
      нысаналы жинақ төлемдері есебінен қалыптастырылған салым қаражатын (бар болса) уәкілетті операторда ашылған салымшының банктік шотына аударуға;</w:t>
      </w:r>
    </w:p>
    <w:p>
      <w:pPr>
        <w:spacing w:after="0"/>
        <w:ind w:left="0"/>
        <w:jc w:val="both"/>
      </w:pPr>
      <w:r>
        <w:rPr>
          <w:rFonts w:ascii="Times New Roman"/>
          <w:b w:val="false"/>
          <w:i w:val="false"/>
          <w:color w:val="000000"/>
          <w:sz w:val="28"/>
        </w:rPr>
        <w:t>
      салымдағы қаражатты, білімнің басқа деңгейлерін алу мақсатында білім беру қызметтерінің ақысын төлеуге аударуға;</w:t>
      </w:r>
    </w:p>
    <w:p>
      <w:pPr>
        <w:spacing w:after="0"/>
        <w:ind w:left="0"/>
        <w:jc w:val="both"/>
      </w:pPr>
      <w:r>
        <w:rPr>
          <w:rFonts w:ascii="Times New Roman"/>
          <w:b w:val="false"/>
          <w:i w:val="false"/>
          <w:color w:val="000000"/>
          <w:sz w:val="28"/>
        </w:rPr>
        <w:t>
      салымның қаражатын, есептелген нысаналы жинақ төлемдерін (бар болса) қоспағанда, қатысушы банктің капиталға айналған сыйақысымен және есептелген мемлекет сыйлықақысымен бірге алуға;</w:t>
      </w:r>
    </w:p>
    <w:p>
      <w:pPr>
        <w:spacing w:after="0"/>
        <w:ind w:left="0"/>
        <w:jc w:val="both"/>
      </w:pPr>
      <w:r>
        <w:rPr>
          <w:rFonts w:ascii="Times New Roman"/>
          <w:b w:val="false"/>
          <w:i w:val="false"/>
          <w:color w:val="000000"/>
          <w:sz w:val="28"/>
        </w:rPr>
        <w:t>
      9) оқудың барлық кезеңдері үшін білім беру қызметтерінің ақысы төленгеннен кейін салымда қаражат қалған жағдайда, есептелген нысаналы жинақ төлемдерін (бар болса) қоспағанда, салымшы/заңды өкіл аталған соманы қатысушы банктің сыйақысымен және мемлекет сыйлықақысымен бірге алуға құқылы.</w:t>
      </w:r>
    </w:p>
    <w:bookmarkStart w:name="z42" w:id="24"/>
    <w:p>
      <w:pPr>
        <w:spacing w:after="0"/>
        <w:ind w:left="0"/>
        <w:jc w:val="both"/>
      </w:pPr>
      <w:r>
        <w:rPr>
          <w:rFonts w:ascii="Times New Roman"/>
          <w:b w:val="false"/>
          <w:i w:val="false"/>
          <w:color w:val="000000"/>
          <w:sz w:val="28"/>
        </w:rPr>
        <w:t>
      25. Қатысушы банк:</w:t>
      </w:r>
    </w:p>
    <w:bookmarkEnd w:id="24"/>
    <w:p>
      <w:pPr>
        <w:spacing w:after="0"/>
        <w:ind w:left="0"/>
        <w:jc w:val="both"/>
      </w:pPr>
      <w:r>
        <w:rPr>
          <w:rFonts w:ascii="Times New Roman"/>
          <w:b w:val="false"/>
          <w:i w:val="false"/>
          <w:color w:val="000000"/>
          <w:sz w:val="28"/>
        </w:rPr>
        <w:t xml:space="preserve">
      1) Шарт жасасу кезінде салымшының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сондай-ақ салымшының атына оператор арқылы ашылған қолданыстағы білім беру жинақтау салымы туралы шартының немесе салымшы мен пайда алушы бір тұлға болып табылатын білім беру жинақтау сақтандыруы шартының жоқтығын тексереді;</w:t>
      </w:r>
    </w:p>
    <w:p>
      <w:pPr>
        <w:spacing w:after="0"/>
        <w:ind w:left="0"/>
        <w:jc w:val="both"/>
      </w:pPr>
      <w:r>
        <w:rPr>
          <w:rFonts w:ascii="Times New Roman"/>
          <w:b w:val="false"/>
          <w:i w:val="false"/>
          <w:color w:val="000000"/>
          <w:sz w:val="28"/>
        </w:rPr>
        <w:t>
      2) салымшының банк шотына ақша қабылдайды;</w:t>
      </w:r>
    </w:p>
    <w:p>
      <w:pPr>
        <w:spacing w:after="0"/>
        <w:ind w:left="0"/>
        <w:jc w:val="both"/>
      </w:pPr>
      <w:r>
        <w:rPr>
          <w:rFonts w:ascii="Times New Roman"/>
          <w:b w:val="false"/>
          <w:i w:val="false"/>
          <w:color w:val="000000"/>
          <w:sz w:val="28"/>
        </w:rPr>
        <w:t>
      3) ай сайынғы капиталдандыруды есепке ала отырып, салымшыға ай сайын салым сомасына сыйақы есептейді;</w:t>
      </w:r>
    </w:p>
    <w:p>
      <w:pPr>
        <w:spacing w:after="0"/>
        <w:ind w:left="0"/>
        <w:jc w:val="both"/>
      </w:pPr>
      <w:r>
        <w:rPr>
          <w:rFonts w:ascii="Times New Roman"/>
          <w:b w:val="false"/>
          <w:i w:val="false"/>
          <w:color w:val="000000"/>
          <w:sz w:val="28"/>
        </w:rPr>
        <w:t>
      4) мемлекет сыйлықақысы, нысаналы жинақ төлемдері (бар болса) түскен жағдайда екі жұмыс күні ішінде Қазақстан Республикасының банк заңнамасына сәйкес оларды салымшының банк шотына есепке жазады;</w:t>
      </w:r>
    </w:p>
    <w:p>
      <w:pPr>
        <w:spacing w:after="0"/>
        <w:ind w:left="0"/>
        <w:jc w:val="both"/>
      </w:pPr>
      <w:r>
        <w:rPr>
          <w:rFonts w:ascii="Times New Roman"/>
          <w:b w:val="false"/>
          <w:i w:val="false"/>
          <w:color w:val="000000"/>
          <w:sz w:val="28"/>
        </w:rPr>
        <w:t>
      5) салымшы/заңды өкіл білім беру ұйымына не шетелдік білім беру ұйымына қабылдану туралы растау құжаттарын және ақша аудару туралы тиісті тапсырманы ұсынған жағдайда бір жұмыс күні ішінде салымшының тапсырмасына сәйкес мөлшерде салым қаражатын тиісті білім беру ұйымының/шетелдік білім беру ұйымының банктік шотына аударады;</w:t>
      </w:r>
    </w:p>
    <w:p>
      <w:pPr>
        <w:spacing w:after="0"/>
        <w:ind w:left="0"/>
        <w:jc w:val="both"/>
      </w:pPr>
      <w:r>
        <w:rPr>
          <w:rFonts w:ascii="Times New Roman"/>
          <w:b w:val="false"/>
          <w:i w:val="false"/>
          <w:color w:val="000000"/>
          <w:sz w:val="28"/>
        </w:rPr>
        <w:t xml:space="preserve">
      6)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 туындаған кезде оператордан мемлекет сыйлықақысы сомасының мөлшері туралы анықтаманы алған күннен бастап үш жұмыс күні ішінде оператор арқылы мемлекет сыйлықақысын бюджетке аударады;</w:t>
      </w:r>
    </w:p>
    <w:p>
      <w:pPr>
        <w:spacing w:after="0"/>
        <w:ind w:left="0"/>
        <w:jc w:val="both"/>
      </w:pPr>
      <w:r>
        <w:rPr>
          <w:rFonts w:ascii="Times New Roman"/>
          <w:b w:val="false"/>
          <w:i w:val="false"/>
          <w:color w:val="000000"/>
          <w:sz w:val="28"/>
        </w:rPr>
        <w:t>
      7) салымшының/заңды өкілдің бастамасымен Шарт мерзімінен бұрын бұзылған жағдайда немесе нысаналы мақсатын сақтамай мерзімнің өтуіне байланысты Шарт бойынша міндеттемелер тоқтатылған салымның негізгі сомасын және есептелген сыйақыны, есептелген нысаналы жинақ төлемдерді (бар болса) қоспағанда, салымшыға/заңды өкілге қатысушы банктің сыйақы мөлшерлемесінен төмен емес мөлшерде төлейді;</w:t>
      </w:r>
    </w:p>
    <w:p>
      <w:pPr>
        <w:spacing w:after="0"/>
        <w:ind w:left="0"/>
        <w:jc w:val="both"/>
      </w:pPr>
      <w:r>
        <w:rPr>
          <w:rFonts w:ascii="Times New Roman"/>
          <w:b w:val="false"/>
          <w:i w:val="false"/>
          <w:color w:val="000000"/>
          <w:sz w:val="28"/>
        </w:rPr>
        <w:t>
      8) салымшының/заңды өкілдің бастамасымен Шарт мерзімінен бұрын бұзылған жағдайда немесе нысаналы мақсатын сақтамай мерзімнің өтуіне байланысты Шарт бойынша міндеттемелер тоқтатылған есептелген нысаналы жинақ төлемдерін үш жұмыс күні ішінде уәкілетті операторда ашылған салымшының банктік шотына аударады;</w:t>
      </w:r>
    </w:p>
    <w:p>
      <w:pPr>
        <w:spacing w:after="0"/>
        <w:ind w:left="0"/>
        <w:jc w:val="both"/>
      </w:pPr>
      <w:r>
        <w:rPr>
          <w:rFonts w:ascii="Times New Roman"/>
          <w:b w:val="false"/>
          <w:i w:val="false"/>
          <w:color w:val="000000"/>
          <w:sz w:val="28"/>
        </w:rPr>
        <w:t>
      9) салым қаражатын басқа қатысушы банкке немесе үшінші тұлғаның салымына аудару процесінде салымшыға/заңды өкілге қолма-қол ақшаны бермейді;</w:t>
      </w:r>
    </w:p>
    <w:p>
      <w:pPr>
        <w:spacing w:after="0"/>
        <w:ind w:left="0"/>
        <w:jc w:val="both"/>
      </w:pPr>
      <w:r>
        <w:rPr>
          <w:rFonts w:ascii="Times New Roman"/>
          <w:b w:val="false"/>
          <w:i w:val="false"/>
          <w:color w:val="000000"/>
          <w:sz w:val="28"/>
        </w:rPr>
        <w:t>
      10) салымдар бойынша барлық шығыс операцияларын оператордан растама алғаннан кейін жүзеге асырады;</w:t>
      </w:r>
    </w:p>
    <w:p>
      <w:pPr>
        <w:spacing w:after="0"/>
        <w:ind w:left="0"/>
        <w:jc w:val="both"/>
      </w:pPr>
      <w:r>
        <w:rPr>
          <w:rFonts w:ascii="Times New Roman"/>
          <w:b w:val="false"/>
          <w:i w:val="false"/>
          <w:color w:val="000000"/>
          <w:sz w:val="28"/>
        </w:rPr>
        <w:t>
      11) салым қаражатын басқа қатысушы банкке аудару кезінде төлем тапсырмасында есептелген нысаналы жинақ төлемдерінің сомасын көрсетеді.</w:t>
      </w:r>
    </w:p>
    <w:bookmarkStart w:name="z43" w:id="25"/>
    <w:p>
      <w:pPr>
        <w:spacing w:after="0"/>
        <w:ind w:left="0"/>
        <w:jc w:val="both"/>
      </w:pPr>
      <w:r>
        <w:rPr>
          <w:rFonts w:ascii="Times New Roman"/>
          <w:b w:val="false"/>
          <w:i w:val="false"/>
          <w:color w:val="000000"/>
          <w:sz w:val="28"/>
        </w:rPr>
        <w:t>
      26. Салымшы/заңды өкіл:</w:t>
      </w:r>
    </w:p>
    <w:bookmarkEnd w:id="25"/>
    <w:p>
      <w:pPr>
        <w:spacing w:after="0"/>
        <w:ind w:left="0"/>
        <w:jc w:val="both"/>
      </w:pPr>
      <w:r>
        <w:rPr>
          <w:rFonts w:ascii="Times New Roman"/>
          <w:b w:val="false"/>
          <w:i w:val="false"/>
          <w:color w:val="000000"/>
          <w:sz w:val="28"/>
        </w:rPr>
        <w:t>
      1) ақшаны ұлттық валюта - теңгемен енгізеді;</w:t>
      </w:r>
    </w:p>
    <w:p>
      <w:pPr>
        <w:spacing w:after="0"/>
        <w:ind w:left="0"/>
        <w:jc w:val="both"/>
      </w:pPr>
      <w:r>
        <w:rPr>
          <w:rFonts w:ascii="Times New Roman"/>
          <w:b w:val="false"/>
          <w:i w:val="false"/>
          <w:color w:val="000000"/>
          <w:sz w:val="28"/>
        </w:rPr>
        <w:t>
      2) салым қаражатынан Қазақстан Республикасының аумағында орналасқан білім беру ұйымындағы білім беру қызметтеріне ақы төлейтін жағдайда қатысушы банкке білім беру қызметтерін көрсету туралы шарттың түпнұсқасын не көшірмесін ұсынады;</w:t>
      </w:r>
    </w:p>
    <w:p>
      <w:pPr>
        <w:spacing w:after="0"/>
        <w:ind w:left="0"/>
        <w:jc w:val="both"/>
      </w:pPr>
      <w:r>
        <w:rPr>
          <w:rFonts w:ascii="Times New Roman"/>
          <w:b w:val="false"/>
          <w:i w:val="false"/>
          <w:color w:val="000000"/>
          <w:sz w:val="28"/>
        </w:rPr>
        <w:t>
      3) салым қаражатынан шетелдік білім беру ұйымындағы білім беру қызметтеріне ақы төлейтін жағдайда қатысушы банкке оқуға қабылдану туралы растау құжаттарын (білім беру қызметін көрсету туралы шарт, инвойс) нотариалды куәландырылған қазақ не орыс тіліндегі аудармасымен бірге ұсынады;</w:t>
      </w:r>
    </w:p>
    <w:p>
      <w:pPr>
        <w:spacing w:after="0"/>
        <w:ind w:left="0"/>
        <w:jc w:val="both"/>
      </w:pPr>
      <w:r>
        <w:rPr>
          <w:rFonts w:ascii="Times New Roman"/>
          <w:b w:val="false"/>
          <w:i w:val="false"/>
          <w:color w:val="000000"/>
          <w:sz w:val="28"/>
        </w:rPr>
        <w:t xml:space="preserve">
      4) жоғары немесе жоғары оқу орнынан кейінгі білімге ақы төлеу үшін салымшыға білім беру гранты тағайындалуына байланысты салым қаражаты алынатын жағдайда "Жоғары және (немесе) жоғары оқуынан кейн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4991 болып тіркелген) бекітілген нысандарға сәйкес жоғары білімнің білім беру бағдарламаларының топтары бойынша білім беру грантын беру туралы куәлікті немесе жоғары оқу орнынан кейінгі білім беру бағдарламаларының топтары бойынша білім грантын беру туралы куәлікті ұсынады;</w:t>
      </w:r>
    </w:p>
    <w:p>
      <w:pPr>
        <w:spacing w:after="0"/>
        <w:ind w:left="0"/>
        <w:jc w:val="both"/>
      </w:pPr>
      <w:r>
        <w:rPr>
          <w:rFonts w:ascii="Times New Roman"/>
          <w:b w:val="false"/>
          <w:i w:val="false"/>
          <w:color w:val="000000"/>
          <w:sz w:val="28"/>
        </w:rPr>
        <w:t>
      5) салымшының қаза болуына, соттың оны әрекетке қабілетсіз, хабарсыз кеткен деп тануы не қайтыс болды деп жариялауы немесе оның денсаулық жағдайы салдарынан оқуын жалғастыра алмауына байланысты салым қаражатын алу жағдайында растау құжаттарын ұсынады;</w:t>
      </w:r>
    </w:p>
    <w:p>
      <w:pPr>
        <w:spacing w:after="0"/>
        <w:ind w:left="0"/>
        <w:jc w:val="both"/>
      </w:pPr>
      <w:r>
        <w:rPr>
          <w:rFonts w:ascii="Times New Roman"/>
          <w:b w:val="false"/>
          <w:i w:val="false"/>
          <w:color w:val="000000"/>
          <w:sz w:val="28"/>
        </w:rPr>
        <w:t>
      6) барлық оқу кезеңі үшін білім беру қызметтерінің ақысы төленуіне байланысты салымда қалған қаражатты алу жағдайында білім беру ұйымының/шетелдік білім беру ұйымының растау құжатын ұсынады;</w:t>
      </w:r>
    </w:p>
    <w:p>
      <w:pPr>
        <w:spacing w:after="0"/>
        <w:ind w:left="0"/>
        <w:jc w:val="both"/>
      </w:pPr>
      <w:r>
        <w:rPr>
          <w:rFonts w:ascii="Times New Roman"/>
          <w:b w:val="false"/>
          <w:i w:val="false"/>
          <w:color w:val="000000"/>
          <w:sz w:val="28"/>
        </w:rPr>
        <w:t>
      7) салымшының тұрғылықты орны, жеке басын куәландыратын құжатының деректемелері өзгерген жағдайда өзгеріс енгізілген күннен бастап жеті жұмыс күні ішінде бұл туралы қатысушы банкке еркін нысанда хабарлайды;</w:t>
      </w:r>
    </w:p>
    <w:p>
      <w:pPr>
        <w:spacing w:after="0"/>
        <w:ind w:left="0"/>
        <w:jc w:val="both"/>
      </w:pPr>
      <w:r>
        <w:rPr>
          <w:rFonts w:ascii="Times New Roman"/>
          <w:b w:val="false"/>
          <w:i w:val="false"/>
          <w:color w:val="000000"/>
          <w:sz w:val="28"/>
        </w:rPr>
        <w:t>
      8) мемлекет сыйлықақысының есепке жазылуына байланысты әрбір күнтізбелік жылдың 1 қаңтары мен 28 ақпаны аралығында салымды бір қатысушы банктен басқа қатысушы банкке аудармайды;</w:t>
      </w:r>
    </w:p>
    <w:p>
      <w:pPr>
        <w:spacing w:after="0"/>
        <w:ind w:left="0"/>
        <w:jc w:val="both"/>
      </w:pPr>
      <w:r>
        <w:rPr>
          <w:rFonts w:ascii="Times New Roman"/>
          <w:b w:val="false"/>
          <w:i w:val="false"/>
          <w:color w:val="000000"/>
          <w:sz w:val="28"/>
        </w:rPr>
        <w:t>
      9) салым қаражатын бір қатысушы банктен басқа қатысушы банкке және үшінші тұлғаның атындағы салымға аудару кезінде салым қаражатын алмайды;</w:t>
      </w:r>
    </w:p>
    <w:p>
      <w:pPr>
        <w:spacing w:after="0"/>
        <w:ind w:left="0"/>
        <w:jc w:val="both"/>
      </w:pPr>
      <w:r>
        <w:rPr>
          <w:rFonts w:ascii="Times New Roman"/>
          <w:b w:val="false"/>
          <w:i w:val="false"/>
          <w:color w:val="000000"/>
          <w:sz w:val="28"/>
        </w:rPr>
        <w:t xml:space="preserve">
      10)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 болғанда салымшының қатысушы банктегі кез келген банктік шоттарынан бюджетке қайтаруға жататын мемлекет сыйлықақысының сомасын алуына келісімін береді;</w:t>
      </w:r>
    </w:p>
    <w:p>
      <w:pPr>
        <w:spacing w:after="0"/>
        <w:ind w:left="0"/>
        <w:jc w:val="both"/>
      </w:pPr>
      <w:r>
        <w:rPr>
          <w:rFonts w:ascii="Times New Roman"/>
          <w:b w:val="false"/>
          <w:i w:val="false"/>
          <w:color w:val="000000"/>
          <w:sz w:val="28"/>
        </w:rPr>
        <w:t>
      11) Шартты бұзған кезде салымшының қатысушы банктегі кез келген банктік шотынан уәкілетті операторда ашылған салымшының банктік шотына қайтарылуға жататын тиіс нысаналы жинақ төлемдерінің есептелген сомасын алуға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Салымшы Шарт бойынша міндеттемелерін бұзған жағдайда қатысушы банк Шарттың нақты бұзылу күніне дейін күнтізбелік он күн бұрын салымшыны бұл туралы жазбаша ескертіп, Шартты біржақты тәртіппен бұзады. Бұл жағдайда салым салымшыға/заңды өкілге оның бірінші талабы бойынша төленеді, мемлекет сыйлықақысы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оператордың анықтама-үзіндісі бойынша бюджетке оператор арқылы қайтарылады, нысаналы жинақ төлемдері (бар болса) уәкілетті операторда ашылған салымшының банктік шотына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"30. Салым "Қазақстан Республикасының екінші деңгейдегі банктерінде орналасқан депозиттерді міндетті кепілдендіру туралы" Қазақстан Республикасының Заңына сәйкес депозиттерді міндетті кепілдендірудің нысаны болып табылады.</w:t>
      </w:r>
    </w:p>
    <w:bookmarkEnd w:id="26"/>
    <w:p>
      <w:pPr>
        <w:spacing w:after="0"/>
        <w:ind w:left="0"/>
        <w:jc w:val="both"/>
      </w:pPr>
      <w:r>
        <w:rPr>
          <w:rFonts w:ascii="Times New Roman"/>
          <w:b w:val="false"/>
          <w:i w:val="false"/>
          <w:color w:val="000000"/>
          <w:sz w:val="28"/>
        </w:rPr>
        <w:t>
      Қатысушы банк _____ жылғы "___"_____ №_____ куәліктің негізінде депозиттерге міндетті кепілдік беру жүйесінің қатысушысы болып табылады.</w:t>
      </w:r>
    </w:p>
    <w:p>
      <w:pPr>
        <w:spacing w:after="0"/>
        <w:ind w:left="0"/>
        <w:jc w:val="both"/>
      </w:pPr>
      <w:r>
        <w:rPr>
          <w:rFonts w:ascii="Times New Roman"/>
          <w:b w:val="false"/>
          <w:i w:val="false"/>
          <w:color w:val="000000"/>
          <w:sz w:val="28"/>
        </w:rPr>
        <w:t xml:space="preserve">
      Егер қатысушы банк Ұлттық пошта операторы болып табылған жағдайда, салымның сақталуы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мемлекеттiк бағалы қағаздарға және өзге де өтiмдi қаржы құралдарына орналастыру арқылы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"33. Тараптар Шарт бойынша қабылдаған міндеттерін орындамаған не тиісінше орындамаған жағдайда айыпты Тарап Қазақстан Республикасының заңнамасында белгіленген жауапкершілікке тартылады.";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"35. Тұрақсыздық айыппұлы (өсімпұл, айыппұл) сомасын төлеу Тараптарды Шарт бойынша өз міндеттемелерін орындаудан босатпайды.</w:t>
      </w:r>
    </w:p>
    <w:bookmarkEnd w:id="28"/>
    <w:bookmarkStart w:name="z52" w:id="29"/>
    <w:p>
      <w:pPr>
        <w:spacing w:after="0"/>
        <w:ind w:left="0"/>
        <w:jc w:val="both"/>
      </w:pPr>
      <w:r>
        <w:rPr>
          <w:rFonts w:ascii="Times New Roman"/>
          <w:b w:val="false"/>
          <w:i w:val="false"/>
          <w:color w:val="000000"/>
          <w:sz w:val="28"/>
        </w:rPr>
        <w:t>
      36. Тараптар Шарттың шеңберінде алған кез келген ақпаратты Қазақстан Республикасының қолданыстағы азаматтық заңнамасында қарастырылған жағдайларды қоспағанда екінші Тараптың алдын ала жазбаша келісімінсіз жарияламауға міндет алады.</w:t>
      </w:r>
    </w:p>
    <w:bookmarkEnd w:id="29"/>
    <w:bookmarkStart w:name="z53" w:id="30"/>
    <w:p>
      <w:pPr>
        <w:spacing w:after="0"/>
        <w:ind w:left="0"/>
        <w:jc w:val="both"/>
      </w:pPr>
      <w:r>
        <w:rPr>
          <w:rFonts w:ascii="Times New Roman"/>
          <w:b w:val="false"/>
          <w:i w:val="false"/>
          <w:color w:val="000000"/>
          <w:sz w:val="28"/>
        </w:rPr>
        <w:t>
      37. Еңсерілмейтін күштердің төтенше жағдайлары орын алғанда, атап айтқанда Шартқа қол қойылғаннан кейін басталған және Шарт бойынша қандай да бір міндеттемелерді толықтай немесе жарым-жартылай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болса, міндеттемелерді орындау мерзімі аталмыш жағдайлар аяқталғанша ұзартылады.</w:t>
      </w:r>
    </w:p>
    <w:bookmarkEnd w:id="30"/>
    <w:bookmarkStart w:name="z54" w:id="31"/>
    <w:p>
      <w:pPr>
        <w:spacing w:after="0"/>
        <w:ind w:left="0"/>
        <w:jc w:val="both"/>
      </w:pPr>
      <w:r>
        <w:rPr>
          <w:rFonts w:ascii="Times New Roman"/>
          <w:b w:val="false"/>
          <w:i w:val="false"/>
          <w:color w:val="000000"/>
          <w:sz w:val="28"/>
        </w:rPr>
        <w:t xml:space="preserve">
      38. Шарттың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мән-жайларға байланысты осы Шарт бойынша міндеттемелерді орындау мүмкіндігі болмаған Тарап осындай жағдайлар орнаған күннен бастап күнтізбелік жеті күннен кешіктірмей бұл жайында екінші Тарапқа хабарлауы тиіс. Мұндай хабарламада мәлімделген фактілер уәкілетті ұйымдардың тарапынан құжатпен расталуы керек.</w:t>
      </w:r>
    </w:p>
    <w:bookmarkEnd w:id="31"/>
    <w:bookmarkStart w:name="z55" w:id="32"/>
    <w:p>
      <w:pPr>
        <w:spacing w:after="0"/>
        <w:ind w:left="0"/>
        <w:jc w:val="both"/>
      </w:pPr>
      <w:r>
        <w:rPr>
          <w:rFonts w:ascii="Times New Roman"/>
          <w:b w:val="false"/>
          <w:i w:val="false"/>
          <w:color w:val="000000"/>
          <w:sz w:val="28"/>
        </w:rPr>
        <w:t>
      39. Төтенше жағдайлардың орын алғандығы туралы уақытында ескертпеу немесе хабарламау бұл Тарапты шарттық міндеттемелерін орындау жауапкершілігінен босататын себеп ретінде оларға жүгіну құқынан айырады.</w:t>
      </w:r>
    </w:p>
    <w:bookmarkEnd w:id="32"/>
    <w:bookmarkStart w:name="z56" w:id="33"/>
    <w:p>
      <w:pPr>
        <w:spacing w:after="0"/>
        <w:ind w:left="0"/>
        <w:jc w:val="both"/>
      </w:pPr>
      <w:r>
        <w:rPr>
          <w:rFonts w:ascii="Times New Roman"/>
          <w:b w:val="false"/>
          <w:i w:val="false"/>
          <w:color w:val="000000"/>
          <w:sz w:val="28"/>
        </w:rPr>
        <w:t>
      40. Шартты жасасу және орындау процесінде туындайтын немесе оған қатысты барлық келіспеушіліктер мен дауларды Тараптар он күндік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33"/>
    <w:bookmarkStart w:name="z57" w:id="34"/>
    <w:p>
      <w:pPr>
        <w:spacing w:after="0"/>
        <w:ind w:left="0"/>
        <w:jc w:val="both"/>
      </w:pPr>
      <w:r>
        <w:rPr>
          <w:rFonts w:ascii="Times New Roman"/>
          <w:b w:val="false"/>
          <w:i w:val="false"/>
          <w:color w:val="000000"/>
          <w:sz w:val="28"/>
        </w:rPr>
        <w:t>
      41. Шарт қатысушы банкке салымның бастапқы сомасы (минималды бір жолғы жарна) енгізілген сәттен бастап күшіне енеді.</w:t>
      </w:r>
    </w:p>
    <w:bookmarkEnd w:id="34"/>
    <w:bookmarkStart w:name="z58" w:id="35"/>
    <w:p>
      <w:pPr>
        <w:spacing w:after="0"/>
        <w:ind w:left="0"/>
        <w:jc w:val="both"/>
      </w:pPr>
      <w:r>
        <w:rPr>
          <w:rFonts w:ascii="Times New Roman"/>
          <w:b w:val="false"/>
          <w:i w:val="false"/>
          <w:color w:val="000000"/>
          <w:sz w:val="28"/>
        </w:rPr>
        <w:t>
      42. Егер салым салымшымен/заңды өкілмен оны орналастыру мерзімі аяқталғаннан кейін талап етілмесе және/немесе Тараптардың бірде біреуі оның қолданысын тоқтатуға ниет білдірмесе, онда қатысушы банктің қарастыруы бойынша Шарт мерзімі салымды орналастыру мерзімін ұзарту күніне осы салым түріне қолданылатын сыйақы мөлшерлемесі бойынша сыйақыны есептеумен оның қолданылу мерзіміне автоматты түрде және сол шарттарда ұзартылады.</w:t>
      </w:r>
    </w:p>
    <w:bookmarkEnd w:id="35"/>
    <w:bookmarkStart w:name="z59" w:id="36"/>
    <w:p>
      <w:pPr>
        <w:spacing w:after="0"/>
        <w:ind w:left="0"/>
        <w:jc w:val="both"/>
      </w:pPr>
      <w:r>
        <w:rPr>
          <w:rFonts w:ascii="Times New Roman"/>
          <w:b w:val="false"/>
          <w:i w:val="false"/>
          <w:color w:val="000000"/>
          <w:sz w:val="28"/>
        </w:rPr>
        <w:t>
      43. Шартқа енгізілетін кез келген өзгерістер мен толықтырулар қосымша жазбаша келісімдерді жасау және қол қою жолымен жүргізіледі.</w:t>
      </w:r>
    </w:p>
    <w:bookmarkEnd w:id="36"/>
    <w:bookmarkStart w:name="z60" w:id="37"/>
    <w:p>
      <w:pPr>
        <w:spacing w:after="0"/>
        <w:ind w:left="0"/>
        <w:jc w:val="both"/>
      </w:pPr>
      <w:r>
        <w:rPr>
          <w:rFonts w:ascii="Times New Roman"/>
          <w:b w:val="false"/>
          <w:i w:val="false"/>
          <w:color w:val="000000"/>
          <w:sz w:val="28"/>
        </w:rPr>
        <w:t>
      44. Шартта көрсетілген ақпарат өзгерген жағдайда тиісті Тарап екінші Тарапты бұл өзгерістер туралы жеті жұмыс күні ішінде хабардар етуге міндетті.</w:t>
      </w:r>
    </w:p>
    <w:bookmarkEnd w:id="37"/>
    <w:bookmarkStart w:name="z61" w:id="38"/>
    <w:p>
      <w:pPr>
        <w:spacing w:after="0"/>
        <w:ind w:left="0"/>
        <w:jc w:val="both"/>
      </w:pPr>
      <w:r>
        <w:rPr>
          <w:rFonts w:ascii="Times New Roman"/>
          <w:b w:val="false"/>
          <w:i w:val="false"/>
          <w:color w:val="000000"/>
          <w:sz w:val="28"/>
        </w:rPr>
        <w:t>
      45. Шартпен реттелмейтін бөлікте Тараптар Қазақстан Республикасының қолданыстағы заңнамасын басшылыққа алады.</w:t>
      </w:r>
    </w:p>
    <w:bookmarkEnd w:id="38"/>
    <w:bookmarkStart w:name="z62" w:id="39"/>
    <w:p>
      <w:pPr>
        <w:spacing w:after="0"/>
        <w:ind w:left="0"/>
        <w:jc w:val="both"/>
      </w:pPr>
      <w:r>
        <w:rPr>
          <w:rFonts w:ascii="Times New Roman"/>
          <w:b w:val="false"/>
          <w:i w:val="false"/>
          <w:color w:val="000000"/>
          <w:sz w:val="28"/>
        </w:rPr>
        <w:t>
      46. Шарт бірдей заңды күші бар төрт данада Тараптардың әрқайсысы үшін қазақ және орыс тілдерінде екі данада жасалды.</w:t>
      </w:r>
    </w:p>
    <w:bookmarkEnd w:id="39"/>
    <w:bookmarkStart w:name="z63" w:id="40"/>
    <w:p>
      <w:pPr>
        <w:spacing w:after="0"/>
        <w:ind w:left="0"/>
        <w:jc w:val="both"/>
      </w:pPr>
      <w:r>
        <w:rPr>
          <w:rFonts w:ascii="Times New Roman"/>
          <w:b w:val="false"/>
          <w:i w:val="false"/>
          <w:color w:val="000000"/>
          <w:sz w:val="28"/>
        </w:rPr>
        <w:t>
      47. Шартқа қоса берілген барлық қосымшалар оның ажырамас бөліктері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 </w:t>
      </w:r>
    </w:p>
    <w:bookmarkStart w:name="z65" w:id="41"/>
    <w:p>
      <w:pPr>
        <w:spacing w:after="0"/>
        <w:ind w:left="0"/>
        <w:jc w:val="both"/>
      </w:pPr>
      <w:r>
        <w:rPr>
          <w:rFonts w:ascii="Times New Roman"/>
          <w:b w:val="false"/>
          <w:i w:val="false"/>
          <w:color w:val="000000"/>
          <w:sz w:val="28"/>
        </w:rPr>
        <w:t>
      "11-тарау. Тараптардың заңды мекенжайлары мен деректемелері";</w:t>
      </w:r>
    </w:p>
    <w:bookmarkEnd w:id="41"/>
    <w:bookmarkStart w:name="z66" w:id="42"/>
    <w:p>
      <w:pPr>
        <w:spacing w:after="0"/>
        <w:ind w:left="0"/>
        <w:jc w:val="both"/>
      </w:pPr>
      <w:r>
        <w:rPr>
          <w:rFonts w:ascii="Times New Roman"/>
          <w:b w:val="false"/>
          <w:i w:val="false"/>
          <w:color w:val="000000"/>
          <w:sz w:val="28"/>
        </w:rPr>
        <w:t xml:space="preserve">
      көрсетілген бұйрықпен бекітілген Білім беру жинақтау сақтандыруының үлгілік </w:t>
      </w:r>
      <w:r>
        <w:rPr>
          <w:rFonts w:ascii="Times New Roman"/>
          <w:b w:val="false"/>
          <w:i w:val="false"/>
          <w:color w:val="000000"/>
          <w:sz w:val="28"/>
        </w:rPr>
        <w:t>шартта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8" w:id="43"/>
    <w:p>
      <w:pPr>
        <w:spacing w:after="0"/>
        <w:ind w:left="0"/>
        <w:jc w:val="both"/>
      </w:pPr>
      <w:r>
        <w:rPr>
          <w:rFonts w:ascii="Times New Roman"/>
          <w:b w:val="false"/>
          <w:i w:val="false"/>
          <w:color w:val="000000"/>
          <w:sz w:val="28"/>
        </w:rPr>
        <w:t>
      "3. Жеке деректерді жинауға және өңдеуге, Қатысушы - сақтандыру ұйымының және оператордың сақтандыру, нысаналы жинақтар (бар болса) құпиясын ашуға келісімді Сақтанушы (Заңды өкіл) Шарт жасасқанға дейін сақтандыруға өтінішті ресімдеу кезінде береді.</w:t>
      </w:r>
    </w:p>
    <w:bookmarkEnd w:id="43"/>
    <w:p>
      <w:pPr>
        <w:spacing w:after="0"/>
        <w:ind w:left="0"/>
        <w:jc w:val="both"/>
      </w:pPr>
      <w:r>
        <w:rPr>
          <w:rFonts w:ascii="Times New Roman"/>
          <w:b w:val="false"/>
          <w:i w:val="false"/>
          <w:color w:val="000000"/>
          <w:sz w:val="28"/>
        </w:rPr>
        <w:t>
      Қатысушы - сақтандыру ұйымы мен оператор Қазақстан Республикасының заңнамасына сәйкес дербес деректердi таратуға, Сақтанушы мен Сақтандырылушының сақтандыру, нысаналы жинақтар (бар болса) құпиясын ашуға жауапты болады.";</w:t>
      </w:r>
    </w:p>
    <w:bookmarkStart w:name="z69" w:id="44"/>
    <w:p>
      <w:pPr>
        <w:spacing w:after="0"/>
        <w:ind w:left="0"/>
        <w:jc w:val="both"/>
      </w:pPr>
      <w:r>
        <w:rPr>
          <w:rFonts w:ascii="Times New Roman"/>
          <w:b w:val="false"/>
          <w:i w:val="false"/>
          <w:color w:val="000000"/>
          <w:sz w:val="28"/>
        </w:rPr>
        <w:t>
      мынадай мазмұндағы 4-1- тармақпен толықтырылсын:</w:t>
      </w:r>
    </w:p>
    <w:bookmarkEnd w:id="44"/>
    <w:bookmarkStart w:name="z70" w:id="45"/>
    <w:p>
      <w:pPr>
        <w:spacing w:after="0"/>
        <w:ind w:left="0"/>
        <w:jc w:val="both"/>
      </w:pPr>
      <w:r>
        <w:rPr>
          <w:rFonts w:ascii="Times New Roman"/>
          <w:b w:val="false"/>
          <w:i w:val="false"/>
          <w:color w:val="000000"/>
          <w:sz w:val="28"/>
        </w:rPr>
        <w:t>
      "4-1. Шартта мынадай ұғымдар қолданылады:</w:t>
      </w:r>
    </w:p>
    <w:bookmarkEnd w:id="45"/>
    <w:p>
      <w:pPr>
        <w:spacing w:after="0"/>
        <w:ind w:left="0"/>
        <w:jc w:val="both"/>
      </w:pPr>
      <w:r>
        <w:rPr>
          <w:rFonts w:ascii="Times New Roman"/>
          <w:b w:val="false"/>
          <w:i w:val="false"/>
          <w:color w:val="000000"/>
          <w:sz w:val="28"/>
        </w:rPr>
        <w:t>
      1)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2)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pPr>
        <w:spacing w:after="0"/>
        <w:ind w:left="0"/>
        <w:jc w:val="both"/>
      </w:pPr>
      <w:r>
        <w:rPr>
          <w:rFonts w:ascii="Times New Roman"/>
          <w:b w:val="false"/>
          <w:i w:val="false"/>
          <w:color w:val="000000"/>
          <w:sz w:val="28"/>
        </w:rPr>
        <w:t>
      3)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p>
      <w:pPr>
        <w:spacing w:after="0"/>
        <w:ind w:left="0"/>
        <w:jc w:val="both"/>
      </w:pPr>
      <w:r>
        <w:rPr>
          <w:rFonts w:ascii="Times New Roman"/>
          <w:b w:val="false"/>
          <w:i w:val="false"/>
          <w:color w:val="000000"/>
          <w:sz w:val="28"/>
        </w:rPr>
        <w:t>
      Шартта пайдаланылатын өзге де ұғымдар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72" w:id="46"/>
    <w:p>
      <w:pPr>
        <w:spacing w:after="0"/>
        <w:ind w:left="0"/>
        <w:jc w:val="both"/>
      </w:pPr>
      <w:r>
        <w:rPr>
          <w:rFonts w:ascii="Times New Roman"/>
          <w:b w:val="false"/>
          <w:i w:val="false"/>
          <w:color w:val="000000"/>
          <w:sz w:val="28"/>
        </w:rPr>
        <w:t>
      "2-тарау. Шарттың қолданылу мерзімі, сақтандыру сомасының, сақтандыру сыйлықақысының (сақтандыру жарналарының) мөлшері, Шарт бойынша сақтандыру сыйлықақысын (сақтандыру жарналарын) төлеу тәртібі және мерзімі";</w:t>
      </w:r>
    </w:p>
    <w:bookmarkEnd w:id="46"/>
    <w:bookmarkStart w:name="z73" w:id="47"/>
    <w:p>
      <w:pPr>
        <w:spacing w:after="0"/>
        <w:ind w:left="0"/>
        <w:jc w:val="both"/>
      </w:pPr>
      <w:r>
        <w:rPr>
          <w:rFonts w:ascii="Times New Roman"/>
          <w:b w:val="false"/>
          <w:i w:val="false"/>
          <w:color w:val="000000"/>
          <w:sz w:val="28"/>
        </w:rPr>
        <w:t>
      мынадай мазмұндағы 9-1- тармақпен толықтырылсын:</w:t>
      </w:r>
    </w:p>
    <w:bookmarkEnd w:id="47"/>
    <w:bookmarkStart w:name="z74" w:id="48"/>
    <w:p>
      <w:pPr>
        <w:spacing w:after="0"/>
        <w:ind w:left="0"/>
        <w:jc w:val="both"/>
      </w:pPr>
      <w:r>
        <w:rPr>
          <w:rFonts w:ascii="Times New Roman"/>
          <w:b w:val="false"/>
          <w:i w:val="false"/>
          <w:color w:val="000000"/>
          <w:sz w:val="28"/>
        </w:rPr>
        <w:t>
      "9-1. Қатысушы-сақтандыру ұйымының сақтандыру сыйлықақысын (сақтандыру жарналарын) төлеу Сақтанушының өз қаражаты есебінен және Пайда алушының нысаналы жинақ төлемдері (бар болса) есебінен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"10. Қатысушы-сақтандыру ұйымының сақтандыру сыйлықақысын (сақтандыру жарналарын) төлеу:</w:t>
      </w:r>
    </w:p>
    <w:bookmarkEnd w:id="49"/>
    <w:p>
      <w:pPr>
        <w:spacing w:after="0"/>
        <w:ind w:left="0"/>
        <w:jc w:val="both"/>
      </w:pPr>
      <w:r>
        <w:rPr>
          <w:rFonts w:ascii="Times New Roman"/>
          <w:b w:val="false"/>
          <w:i w:val="false"/>
          <w:color w:val="000000"/>
          <w:sz w:val="28"/>
        </w:rPr>
        <w:t>
      бір рет (сақтандыру сыйлықақысы) - ____ жылғы "__" ________ дейінгі мерзімде;</w:t>
      </w:r>
    </w:p>
    <w:p>
      <w:pPr>
        <w:spacing w:after="0"/>
        <w:ind w:left="0"/>
        <w:jc w:val="both"/>
      </w:pPr>
      <w:r>
        <w:rPr>
          <w:rFonts w:ascii="Times New Roman"/>
          <w:b w:val="false"/>
          <w:i w:val="false"/>
          <w:color w:val="000000"/>
          <w:sz w:val="28"/>
        </w:rPr>
        <w:t xml:space="preserve">
      бөліп төлеу (сақтандыру жарналары) - ай сайын, тоқсан сайын, жарты жылда бір рет немесе жылына бір рет. </w:t>
      </w:r>
    </w:p>
    <w:p>
      <w:pPr>
        <w:spacing w:after="0"/>
        <w:ind w:left="0"/>
        <w:jc w:val="both"/>
      </w:pPr>
      <w:r>
        <w:rPr>
          <w:rFonts w:ascii="Times New Roman"/>
          <w:b w:val="false"/>
          <w:i w:val="false"/>
          <w:color w:val="000000"/>
          <w:sz w:val="28"/>
        </w:rPr>
        <w:t>
      Сақтандыру жарналарын төлеу "__" ________ кешіктірілмей жүзеге асырылады.";</w:t>
      </w:r>
    </w:p>
    <w:bookmarkStart w:name="z77" w:id="5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0"/>
    <w:bookmarkStart w:name="z78" w:id="51"/>
    <w:p>
      <w:pPr>
        <w:spacing w:after="0"/>
        <w:ind w:left="0"/>
        <w:jc w:val="both"/>
      </w:pPr>
      <w:r>
        <w:rPr>
          <w:rFonts w:ascii="Times New Roman"/>
          <w:b w:val="false"/>
          <w:i w:val="false"/>
          <w:color w:val="000000"/>
          <w:sz w:val="28"/>
        </w:rPr>
        <w:t>
      "3) Шарттың 12-тармағында көзделген жағдайларды қоспағанда, сақтандыру арқылы қорғау қолданылған кезеңде Сақтанушының қайтыс болуы.";</w:t>
      </w:r>
    </w:p>
    <w:bookmarkEnd w:id="51"/>
    <w:bookmarkStart w:name="z79" w:id="5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2"/>
    <w:bookmarkStart w:name="z80" w:id="53"/>
    <w:p>
      <w:pPr>
        <w:spacing w:after="0"/>
        <w:ind w:left="0"/>
        <w:jc w:val="both"/>
      </w:pPr>
      <w:r>
        <w:rPr>
          <w:rFonts w:ascii="Times New Roman"/>
          <w:b w:val="false"/>
          <w:i w:val="false"/>
          <w:color w:val="000000"/>
          <w:sz w:val="28"/>
        </w:rPr>
        <w:t>
      "7) алкогольдік (есірткілік) масаңдық, оның ішінде алкогольдік (есірткілік) масаңдық күйінде көлік жүргізу;";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"14. Пайда алушы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тұлғаға (бұдан әрі - білім беру ұйымы) немесе Қазақстан Республикасының аумағынан тыс жерде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тұлғаға (бұдан әрі - шетелдік білім беру ұйымы) оқуға қабылданған жағдайда Сақтанушы (Пайда алушы) Қатысушы-сақтандыру ұйымына мынадай құжаттарды ұсынады:</w:t>
      </w:r>
    </w:p>
    <w:bookmarkEnd w:id="54"/>
    <w:p>
      <w:pPr>
        <w:spacing w:after="0"/>
        <w:ind w:left="0"/>
        <w:jc w:val="both"/>
      </w:pPr>
      <w:r>
        <w:rPr>
          <w:rFonts w:ascii="Times New Roman"/>
          <w:b w:val="false"/>
          <w:i w:val="false"/>
          <w:color w:val="000000"/>
          <w:sz w:val="28"/>
        </w:rPr>
        <w:t>
      1) сақтандыру төлемін жүзеге асыруға өтініш;</w:t>
      </w:r>
    </w:p>
    <w:p>
      <w:pPr>
        <w:spacing w:after="0"/>
        <w:ind w:left="0"/>
        <w:jc w:val="both"/>
      </w:pPr>
      <w:r>
        <w:rPr>
          <w:rFonts w:ascii="Times New Roman"/>
          <w:b w:val="false"/>
          <w:i w:val="false"/>
          <w:color w:val="000000"/>
          <w:sz w:val="28"/>
        </w:rPr>
        <w:t>
      2) білім беру ұйымдарында білім беру қызметтеріне ақы төлеу кезінде білім беру қызметтерін көрсету шартының көшірмесі;</w:t>
      </w:r>
    </w:p>
    <w:p>
      <w:pPr>
        <w:spacing w:after="0"/>
        <w:ind w:left="0"/>
        <w:jc w:val="both"/>
      </w:pPr>
      <w:r>
        <w:rPr>
          <w:rFonts w:ascii="Times New Roman"/>
          <w:b w:val="false"/>
          <w:i w:val="false"/>
          <w:color w:val="000000"/>
          <w:sz w:val="28"/>
        </w:rPr>
        <w:t>
      3) шетелдiк бiлiм беру ұйымына бiлiм беру қызметiне ақы төлеу кезiнде қазақ не орыс тiлiндегi нотариалды куәландырылған аудармасы бар оқуға қабылданғаны туралы растайтын құжаттар (бiлiм беру қызметiн көрсету туралы шарт, инвойс);</w:t>
      </w:r>
    </w:p>
    <w:p>
      <w:pPr>
        <w:spacing w:after="0"/>
        <w:ind w:left="0"/>
        <w:jc w:val="both"/>
      </w:pPr>
      <w:r>
        <w:rPr>
          <w:rFonts w:ascii="Times New Roman"/>
          <w:b w:val="false"/>
          <w:i w:val="false"/>
          <w:color w:val="000000"/>
          <w:sz w:val="28"/>
        </w:rPr>
        <w:t>
      4) Пайда алушының банктік шот бойынша шығыс операцияларын жасау құқығын шектей отырып, шетелдік білім беру ұйымына білім беру қызметіне ақы төлеу мақсатында ғана осы тұлғаның атына "эскроу-шот" режиміндегі банктік шот ашу және сақтандыру төлемі сомасын осы шотқа аудару үшін қажетті құжаттар.</w:t>
      </w:r>
    </w:p>
    <w:p>
      <w:pPr>
        <w:spacing w:after="0"/>
        <w:ind w:left="0"/>
        <w:jc w:val="both"/>
      </w:pPr>
      <w:r>
        <w:rPr>
          <w:rFonts w:ascii="Times New Roman"/>
          <w:b w:val="false"/>
          <w:i w:val="false"/>
          <w:color w:val="000000"/>
          <w:sz w:val="28"/>
        </w:rPr>
        <w:t>
      Пайда алушыға білім беру гранты тағайындалған жағдайда Сақтанушы (Пайда алушы) Қатысушы-сақтандыру ұйымына мынадай құжаттарды ұсынады:</w:t>
      </w:r>
    </w:p>
    <w:p>
      <w:pPr>
        <w:spacing w:after="0"/>
        <w:ind w:left="0"/>
        <w:jc w:val="both"/>
      </w:pPr>
      <w:r>
        <w:rPr>
          <w:rFonts w:ascii="Times New Roman"/>
          <w:b w:val="false"/>
          <w:i w:val="false"/>
          <w:color w:val="000000"/>
          <w:sz w:val="28"/>
        </w:rPr>
        <w:t>
      1) сақтандыру төлемін жүзеге асыруға не Шарттың қолданылу мерзімін ұзартуға және сақтандыру төлемін білімнің басқа деңгейлерін алу мақсатында білім беру қызметтерін төлеу үшін жұмсауға не мемлекет сыйлықақысын ескере отырып, Шарт бойынша сатып алу сомасын аударуға, үшінші тұлғаның пайдасына Шартты төлеуге өтініш;</w:t>
      </w:r>
    </w:p>
    <w:p>
      <w:pPr>
        <w:spacing w:after="0"/>
        <w:ind w:left="0"/>
        <w:jc w:val="both"/>
      </w:pPr>
      <w:r>
        <w:rPr>
          <w:rFonts w:ascii="Times New Roman"/>
          <w:b w:val="false"/>
          <w:i w:val="false"/>
          <w:color w:val="000000"/>
          <w:sz w:val="28"/>
        </w:rPr>
        <w:t>
      2) есептелген нысаналы жинақ төлемдерін (бар болса) уәкілетті операторда ашылған Пайда алушының банктік шотына аударуды жүзеге асыруға өтініш;</w:t>
      </w:r>
    </w:p>
    <w:p>
      <w:pPr>
        <w:spacing w:after="0"/>
        <w:ind w:left="0"/>
        <w:jc w:val="both"/>
      </w:pPr>
      <w:r>
        <w:rPr>
          <w:rFonts w:ascii="Times New Roman"/>
          <w:b w:val="false"/>
          <w:i w:val="false"/>
          <w:color w:val="000000"/>
          <w:sz w:val="28"/>
        </w:rPr>
        <w:t xml:space="preserve">
      3) "Жоғары және (немесе) жоғары оқуынан кейн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4991 болып тіркелген) бекітілген нысандарға сәйкес жоғары білімнің білім беру бағдарламаларының топтары бойынша білім беру грантын беру туралы куәлік немесе жоғары оқу орнынан кейінгі білім беру бағдарламаларының топтары бойынша білім грантын беру туралы куәлік."; </w:t>
      </w:r>
    </w:p>
    <w:bookmarkStart w:name="z83" w:id="55"/>
    <w:p>
      <w:pPr>
        <w:spacing w:after="0"/>
        <w:ind w:left="0"/>
        <w:jc w:val="both"/>
      </w:pPr>
      <w:r>
        <w:rPr>
          <w:rFonts w:ascii="Times New Roman"/>
          <w:b w:val="false"/>
          <w:i w:val="false"/>
          <w:color w:val="000000"/>
          <w:sz w:val="28"/>
        </w:rPr>
        <w:t>
      мынадай мазмұндағы 14-1- тармақпен толықтырылсын:</w:t>
      </w:r>
    </w:p>
    <w:bookmarkEnd w:id="55"/>
    <w:bookmarkStart w:name="z84" w:id="56"/>
    <w:p>
      <w:pPr>
        <w:spacing w:after="0"/>
        <w:ind w:left="0"/>
        <w:jc w:val="both"/>
      </w:pPr>
      <w:r>
        <w:rPr>
          <w:rFonts w:ascii="Times New Roman"/>
          <w:b w:val="false"/>
          <w:i w:val="false"/>
          <w:color w:val="000000"/>
          <w:sz w:val="28"/>
        </w:rPr>
        <w:t>
      "14-1. Шарт бойынша есептелген нысаналы жинақ төлемдерінің сомасын (бар болса), Пайда алушыға білім гранты тағайындалған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bookmarkEnd w:id="56"/>
    <w:p>
      <w:pPr>
        <w:spacing w:after="0"/>
        <w:ind w:left="0"/>
        <w:jc w:val="both"/>
      </w:pPr>
      <w:r>
        <w:rPr>
          <w:rFonts w:ascii="Times New Roman"/>
          <w:b w:val="false"/>
          <w:i w:val="false"/>
          <w:color w:val="000000"/>
          <w:sz w:val="28"/>
        </w:rPr>
        <w:t xml:space="preserve">
      1) тұрғын үй жағдайларын жақсарту және (немесе) білім беру ақысын төлеу мақсатында пайдалану үшін уәкілетті операторда ашылған Пайда алушының банктік шотына аударуға немесе аудару кезіндегі валюталар бағамы бойынша АҚШ долларында бірыңғай жинақтаушы зейнетақы қорында ашылған Пайда алушының нысаналы жинақтау шотына қайтаруға; </w:t>
      </w:r>
    </w:p>
    <w:p>
      <w:pPr>
        <w:spacing w:after="0"/>
        <w:ind w:left="0"/>
        <w:jc w:val="both"/>
      </w:pPr>
      <w:r>
        <w:rPr>
          <w:rFonts w:ascii="Times New Roman"/>
          <w:b w:val="false"/>
          <w:i w:val="false"/>
          <w:color w:val="000000"/>
          <w:sz w:val="28"/>
        </w:rPr>
        <w:t>
      2) білім берудің басқа деңгейлерін алу мақсатында Шарттың қолданылу мерзімін ұзартуға және Шарт бойынша сақтандыру төлемін білім беру қызметтеріне ақы төлеуге жұмсауға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"19. "Эскроу шот" режимінде банк шотын ашуға арналған шығыстар Қатысушы-сақтандыру ұйымының қаражаты есебінен төленеді.</w:t>
      </w:r>
    </w:p>
    <w:bookmarkEnd w:id="57"/>
    <w:bookmarkStart w:name="z88" w:id="58"/>
    <w:p>
      <w:pPr>
        <w:spacing w:after="0"/>
        <w:ind w:left="0"/>
        <w:jc w:val="both"/>
      </w:pPr>
      <w:r>
        <w:rPr>
          <w:rFonts w:ascii="Times New Roman"/>
          <w:b w:val="false"/>
          <w:i w:val="false"/>
          <w:color w:val="000000"/>
          <w:sz w:val="28"/>
        </w:rPr>
        <w:t>
      20. Сақтандыру төлемiнiң сомасы Шарттың қолданылу мерзiмi аяқталғаннан кейiн оқудың бүкiл кезеңi үшiн бiлiм беру қызметiне ақы төлеу сомасынан асып кеткен жағдайда артық сома мөлшеріндегі сақтандыру төлемi, есептелген нысаналы жинақ төлемдерін (бар болса) қоспағанда, Пайда алушыға не Қазақстан Республикасының азаматтық заңнамасында белгіленген тәртіппен және жағдайларда оның заңды өкіліне төленуі тиіс.</w:t>
      </w:r>
    </w:p>
    <w:bookmarkEnd w:id="58"/>
    <w:bookmarkStart w:name="z89" w:id="59"/>
    <w:p>
      <w:pPr>
        <w:spacing w:after="0"/>
        <w:ind w:left="0"/>
        <w:jc w:val="both"/>
      </w:pPr>
      <w:r>
        <w:rPr>
          <w:rFonts w:ascii="Times New Roman"/>
          <w:b w:val="false"/>
          <w:i w:val="false"/>
          <w:color w:val="000000"/>
          <w:sz w:val="28"/>
        </w:rPr>
        <w:t>
      21. Білім беру ұйымынан немесе шетелдік білім беру ұйымынан шығарылған жағдайда Қатысушы - сақтандыру ұйымы Сақтанушыға (Пайда алушыға) үш жылдан аспайтын мерзімге сақтандыру төлемдерін төлеу мерзімін кейінге қалдырады.</w:t>
      </w:r>
    </w:p>
    <w:bookmarkEnd w:id="59"/>
    <w:p>
      <w:pPr>
        <w:spacing w:after="0"/>
        <w:ind w:left="0"/>
        <w:jc w:val="both"/>
      </w:pPr>
      <w:r>
        <w:rPr>
          <w:rFonts w:ascii="Times New Roman"/>
          <w:b w:val="false"/>
          <w:i w:val="false"/>
          <w:color w:val="000000"/>
          <w:sz w:val="28"/>
        </w:rPr>
        <w:t>
      Қатысушы - сақтандыру ұйымы мына жағдайларда бюджетке қайтаруға жататын есепке жатқызылған мемлекет сыйлықақысын және уәкілетті операторда ашылған Пайда алушының банктік шотына қайтарылуға жататын есептелген нысаналы жинақ төлемдерін (бар болса) шегере отырып, сатып алу сомасын:</w:t>
      </w:r>
    </w:p>
    <w:p>
      <w:pPr>
        <w:spacing w:after="0"/>
        <w:ind w:left="0"/>
        <w:jc w:val="both"/>
      </w:pPr>
      <w:r>
        <w:rPr>
          <w:rFonts w:ascii="Times New Roman"/>
          <w:b w:val="false"/>
          <w:i w:val="false"/>
          <w:color w:val="000000"/>
          <w:sz w:val="28"/>
        </w:rPr>
        <w:t>
      1) Пайда алушы шығарылған білім беру ұйымына немесе шетелдік білім беру ұйымына қалпына келтірілмегенде;</w:t>
      </w:r>
    </w:p>
    <w:p>
      <w:pPr>
        <w:spacing w:after="0"/>
        <w:ind w:left="0"/>
        <w:jc w:val="both"/>
      </w:pPr>
      <w:r>
        <w:rPr>
          <w:rFonts w:ascii="Times New Roman"/>
          <w:b w:val="false"/>
          <w:i w:val="false"/>
          <w:color w:val="000000"/>
          <w:sz w:val="28"/>
        </w:rPr>
        <w:t>
      2) басқа білім беру ұйымына немесе шетелдік білім беру ұйымына қабылданбағанда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91" w:id="60"/>
    <w:p>
      <w:pPr>
        <w:spacing w:after="0"/>
        <w:ind w:left="0"/>
        <w:jc w:val="both"/>
      </w:pPr>
      <w:r>
        <w:rPr>
          <w:rFonts w:ascii="Times New Roman"/>
          <w:b w:val="false"/>
          <w:i w:val="false"/>
          <w:color w:val="000000"/>
          <w:sz w:val="28"/>
        </w:rPr>
        <w:t>
      "5-тарау. Шарт бойынша төлем шарттары және сатып алу сомасының мөлшері";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"22. Пайда алушы қайтыс болғанда не оны қайтыс болды деп жариялау туралы сот шешімі заңды күшіне енген жағдайда Сақтанушы қайтыс болған жағдайда - оның мұрагерлері:</w:t>
      </w:r>
    </w:p>
    <w:bookmarkEnd w:id="61"/>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мемлекеттік сыйлықақыны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есептелген нысаналы жинақ төлемдерінің сомасы Қазақстан Республикасының заңдарында белгіленген тәртіппен мұраға қалдырылады.";</w:t>
      </w:r>
    </w:p>
    <w:bookmarkStart w:name="z94" w:id="62"/>
    <w:p>
      <w:pPr>
        <w:spacing w:after="0"/>
        <w:ind w:left="0"/>
        <w:jc w:val="both"/>
      </w:pPr>
      <w:r>
        <w:rPr>
          <w:rFonts w:ascii="Times New Roman"/>
          <w:b w:val="false"/>
          <w:i w:val="false"/>
          <w:color w:val="000000"/>
          <w:sz w:val="28"/>
        </w:rPr>
        <w:t>
      мынадай мазмұндағы 22-1- тармақпен толықтырылсын:</w:t>
      </w:r>
    </w:p>
    <w:bookmarkEnd w:id="62"/>
    <w:bookmarkStart w:name="z95" w:id="63"/>
    <w:p>
      <w:pPr>
        <w:spacing w:after="0"/>
        <w:ind w:left="0"/>
        <w:jc w:val="both"/>
      </w:pPr>
      <w:r>
        <w:rPr>
          <w:rFonts w:ascii="Times New Roman"/>
          <w:b w:val="false"/>
          <w:i w:val="false"/>
          <w:color w:val="000000"/>
          <w:sz w:val="28"/>
        </w:rPr>
        <w:t>
      "22-1. Сот әрекетке қабілетсіз, хабарсыз кеткен деп таныған немесе денсаулық жағдайына байланысты Пайда алушының оқуды жалғастыруға қабілеті болмаған жағдайда, Сақтанушы қайтыс болған жағдайда - оның мұрагерлері:</w:t>
      </w:r>
    </w:p>
    <w:bookmarkEnd w:id="63"/>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мемлекеттік сыйлықақыны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Қатысушы - сақтандыру ұйымы есептелген нысаналы жинақ төлемдерін осы тармақтың бірінші бөлігінде көзделген оқиғалардың басталғанын растайтын құжаттар келіп түскен күннен бастап жеті жұмыс күні ішінде уәкілетті операторда ашылған Пайда алушынының банктік шотына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97" w:id="64"/>
    <w:p>
      <w:pPr>
        <w:spacing w:after="0"/>
        <w:ind w:left="0"/>
        <w:jc w:val="both"/>
      </w:pPr>
      <w:r>
        <w:rPr>
          <w:rFonts w:ascii="Times New Roman"/>
          <w:b w:val="false"/>
          <w:i w:val="false"/>
          <w:color w:val="000000"/>
          <w:sz w:val="28"/>
        </w:rPr>
        <w:t>
      "24. Шарттың қолданылу кезеңі ішінде Сақтандырылушы қайтыс болғанда және бұл Шарт талаптарына сәйкес сақтандыру жағдайы болып табылмайтын жағдайда Шарт Сақтандырылушы қайтыс болған күннен бастап бұзылады, ал Сақтандырылушының мұрагерлері, сатып алу сомасын, ол болған жағдайда, алуға құқылы. Бұл жағдайда мемлекет сыйлықақысы бюджетке қайтарылуға жатады, нысаналы жинақ төлемдер сомасы (бар болса) уәкілетті операторда ашылған Пайда алушының банктік шотына қайтарылуға жатады.</w:t>
      </w:r>
    </w:p>
    <w:bookmarkEnd w:id="64"/>
    <w:bookmarkStart w:name="z98" w:id="65"/>
    <w:p>
      <w:pPr>
        <w:spacing w:after="0"/>
        <w:ind w:left="0"/>
        <w:jc w:val="both"/>
      </w:pPr>
      <w:r>
        <w:rPr>
          <w:rFonts w:ascii="Times New Roman"/>
          <w:b w:val="false"/>
          <w:i w:val="false"/>
          <w:color w:val="000000"/>
          <w:sz w:val="28"/>
        </w:rPr>
        <w:t>
      25. Сақтандырушы сатып алу сомасын, ол болған жағдайда, Шартты мерзімінен бұрын бұзу туралы өтініш беру арқылы немесе Қатысушы-сақтандыру ұйымының бастамасы бойынша Шарт бұзылған жағдайда алуға құқылы. Бұл ретте мемлекет сыйлықақысы бюджетке қайтарылуға жатады, нысаналы жинақ төлемдер сомасы (бар болса) уәкілетті операторда ашылған Пайда алушының банктік шотына қайтарылуға жатады.";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00" w:id="66"/>
    <w:p>
      <w:pPr>
        <w:spacing w:after="0"/>
        <w:ind w:left="0"/>
        <w:jc w:val="both"/>
      </w:pPr>
      <w:r>
        <w:rPr>
          <w:rFonts w:ascii="Times New Roman"/>
          <w:b w:val="false"/>
          <w:i w:val="false"/>
          <w:color w:val="000000"/>
          <w:sz w:val="28"/>
        </w:rPr>
        <w:t>
      "29. Қатысушы-сақтандыру ұйымы сатып алу сомасын төлеу кезінде, егер бар болса, мерзімінен бұрын тоқтатылған күнге дейін мерзімі өткен сақтандыру жарналары бойынша Сақтанушының берешегі көлеміндегі ақша сомасын, Шартты бұзу күніне мемлекет сыйлықақысының есептелген сомасын, есептелген нысаналы жинақ төлемдерін (бар болса), сондай-ақ Сақтанушының Қатысушы-сақтандыру ұйымы алдындағы кез келген басқа берешекті, оның ішінде айырбастауға байланысты шығыстарды ұстап қалуға құқылы.";</w:t>
      </w:r>
    </w:p>
    <w:bookmarkEnd w:id="66"/>
    <w:bookmarkStart w:name="z101" w:id="67"/>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7"/>
    <w:bookmarkStart w:name="z102" w:id="68"/>
    <w:p>
      <w:pPr>
        <w:spacing w:after="0"/>
        <w:ind w:left="0"/>
        <w:jc w:val="both"/>
      </w:pPr>
      <w:r>
        <w:rPr>
          <w:rFonts w:ascii="Times New Roman"/>
          <w:b w:val="false"/>
          <w:i w:val="false"/>
          <w:color w:val="000000"/>
          <w:sz w:val="28"/>
        </w:rPr>
        <w:t>
      "2) сақтандыру төлемінен бас тартуға:</w:t>
      </w:r>
    </w:p>
    <w:bookmarkEnd w:id="68"/>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Қағидаларда көзделген негіздер бойынша;</w:t>
      </w:r>
    </w:p>
    <w:p>
      <w:pPr>
        <w:spacing w:after="0"/>
        <w:ind w:left="0"/>
        <w:jc w:val="both"/>
      </w:pPr>
      <w:r>
        <w:rPr>
          <w:rFonts w:ascii="Times New Roman"/>
          <w:b w:val="false"/>
          <w:i w:val="false"/>
          <w:color w:val="000000"/>
          <w:sz w:val="28"/>
        </w:rPr>
        <w:t>
      сақтандыру жағдайы болып табылмайтын себептер бойынша Сақтандырылушы қайтыс болған жағдайда;</w:t>
      </w:r>
    </w:p>
    <w:p>
      <w:pPr>
        <w:spacing w:after="0"/>
        <w:ind w:left="0"/>
        <w:jc w:val="both"/>
      </w:pPr>
      <w:r>
        <w:rPr>
          <w:rFonts w:ascii="Times New Roman"/>
          <w:b w:val="false"/>
          <w:i w:val="false"/>
          <w:color w:val="000000"/>
          <w:sz w:val="28"/>
        </w:rPr>
        <w:t>
      Сақтанушы денсаулық жағдайы, сақтандыру тәуекелі, сақтандыру жағдайы және оның салдары туралы көрінеу жалған ақпарат берген жағдайда;</w:t>
      </w:r>
    </w:p>
    <w:p>
      <w:pPr>
        <w:spacing w:after="0"/>
        <w:ind w:left="0"/>
        <w:jc w:val="both"/>
      </w:pPr>
      <w:r>
        <w:rPr>
          <w:rFonts w:ascii="Times New Roman"/>
          <w:b w:val="false"/>
          <w:i w:val="false"/>
          <w:color w:val="000000"/>
          <w:sz w:val="28"/>
        </w:rPr>
        <w:t>
      егер оқиға Сақтанушымен Шарт бойынша сақтандыру қорғауы қолданыста болмаған кезеңде орын алса;</w:t>
      </w:r>
    </w:p>
    <w:p>
      <w:pPr>
        <w:spacing w:after="0"/>
        <w:ind w:left="0"/>
        <w:jc w:val="both"/>
      </w:pPr>
      <w:r>
        <w:rPr>
          <w:rFonts w:ascii="Times New Roman"/>
          <w:b w:val="false"/>
          <w:i w:val="false"/>
          <w:color w:val="000000"/>
          <w:sz w:val="28"/>
        </w:rPr>
        <w:t>
      Қатысушы-сақтандыру ұйымына Сақтанушының қайтыс болу себебін растайтын құжаттар ұсынылмаған және (немесе) Сақтандырылушының қайтыс болу себебі анықталмаған, оның ішінде жұбайының, жақын туыстарының немесе заңды өкiлдерiнiң жазбаша өтiнiшi немесе сол адам тірі кезінде берген жазбаша өсиетi негізінде патологоанатомиялық сараптаманы жүргізуден бас тартқан жағдайда.</w:t>
      </w:r>
    </w:p>
    <w:p>
      <w:pPr>
        <w:spacing w:after="0"/>
        <w:ind w:left="0"/>
        <w:jc w:val="both"/>
      </w:pPr>
      <w:r>
        <w:rPr>
          <w:rFonts w:ascii="Times New Roman"/>
          <w:b w:val="false"/>
          <w:i w:val="false"/>
          <w:color w:val="000000"/>
          <w:sz w:val="28"/>
        </w:rPr>
        <w:t>
      Шарттың осы тармағының 2) тармақшасында көзделген жағдайларда Қатысушы-сақтандыру ұйымы мемлекеттік сыйлықақыны бюджетке және есептелген нысаналы жинақ төлемдерді (бар болса) уәкілетті операторда ашылған Пайда алушының банктік шотына қайтара отырып, сатып алу сомасын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04" w:id="69"/>
    <w:p>
      <w:pPr>
        <w:spacing w:after="0"/>
        <w:ind w:left="0"/>
        <w:jc w:val="both"/>
      </w:pPr>
      <w:r>
        <w:rPr>
          <w:rFonts w:ascii="Times New Roman"/>
          <w:b w:val="false"/>
          <w:i w:val="false"/>
          <w:color w:val="000000"/>
          <w:sz w:val="28"/>
        </w:rPr>
        <w:t>
      "31. Сақтандырушы:</w:t>
      </w:r>
    </w:p>
    <w:bookmarkEnd w:id="69"/>
    <w:p>
      <w:pPr>
        <w:spacing w:after="0"/>
        <w:ind w:left="0"/>
        <w:jc w:val="both"/>
      </w:pPr>
      <w:r>
        <w:rPr>
          <w:rFonts w:ascii="Times New Roman"/>
          <w:b w:val="false"/>
          <w:i w:val="false"/>
          <w:color w:val="000000"/>
          <w:sz w:val="28"/>
        </w:rPr>
        <w:t>
      1) Қатысушы-сақтандыру ұйымынан Шартқа сәйкес өзіне алған міндеттемелердің орындалуын талап етуге;</w:t>
      </w:r>
    </w:p>
    <w:p>
      <w:pPr>
        <w:spacing w:after="0"/>
        <w:ind w:left="0"/>
        <w:jc w:val="both"/>
      </w:pPr>
      <w:r>
        <w:rPr>
          <w:rFonts w:ascii="Times New Roman"/>
          <w:b w:val="false"/>
          <w:i w:val="false"/>
          <w:color w:val="000000"/>
          <w:sz w:val="28"/>
        </w:rPr>
        <w:t>
      2) Шарт бойынша толық ақпарат алуға;</w:t>
      </w:r>
    </w:p>
    <w:p>
      <w:pPr>
        <w:spacing w:after="0"/>
        <w:ind w:left="0"/>
        <w:jc w:val="both"/>
      </w:pPr>
      <w:r>
        <w:rPr>
          <w:rFonts w:ascii="Times New Roman"/>
          <w:b w:val="false"/>
          <w:i w:val="false"/>
          <w:color w:val="000000"/>
          <w:sz w:val="28"/>
        </w:rPr>
        <w:t>
      3) есептелген мемлекет сыйлықақысын, есептелген нысаналы жинақ төлемдерін (бар болса) қоспағанда, сатып алу сомасын ала отырып Шартты бұзуға;</w:t>
      </w:r>
    </w:p>
    <w:p>
      <w:pPr>
        <w:spacing w:after="0"/>
        <w:ind w:left="0"/>
        <w:jc w:val="both"/>
      </w:pPr>
      <w:r>
        <w:rPr>
          <w:rFonts w:ascii="Times New Roman"/>
          <w:b w:val="false"/>
          <w:i w:val="false"/>
          <w:color w:val="000000"/>
          <w:sz w:val="28"/>
        </w:rPr>
        <w:t>
      4) Қатысушы-сақтандыру ұйымы Қатысушы-сақтандыру ұйымы мен оператор арасындағы ынтымақтастық туралы келісімді Заңның талаптарына сәйкес келмейді деп танып, оны бұзған жағдайда сатып алу сомасын есептелген мемлекет сыйлықақысымен және есептелген нысаналы жинақ төлемдерімен (бар болса) қоса кез келген басқа қатысушы-сақтандыру ұйымына аударуға;</w:t>
      </w:r>
    </w:p>
    <w:p>
      <w:pPr>
        <w:spacing w:after="0"/>
        <w:ind w:left="0"/>
        <w:jc w:val="both"/>
      </w:pPr>
      <w:r>
        <w:rPr>
          <w:rFonts w:ascii="Times New Roman"/>
          <w:b w:val="false"/>
          <w:i w:val="false"/>
          <w:color w:val="000000"/>
          <w:sz w:val="28"/>
        </w:rPr>
        <w:t>
      5) Пайда алушыға білім беру грантын тағайындаған жағдайда Сақтанушы (Сақтанушы қайтыс болған жағдайда - Пайда алушы немесе Қазақстан Республикасының азаматтық заңнамасында белгіленген тәртіппен және жағдайларда оның заңды өкілі):</w:t>
      </w:r>
    </w:p>
    <w:p>
      <w:pPr>
        <w:spacing w:after="0"/>
        <w:ind w:left="0"/>
        <w:jc w:val="both"/>
      </w:pPr>
      <w:r>
        <w:rPr>
          <w:rFonts w:ascii="Times New Roman"/>
          <w:b w:val="false"/>
          <w:i w:val="false"/>
          <w:color w:val="000000"/>
          <w:sz w:val="28"/>
        </w:rPr>
        <w:t>
      инвестициялық кіріс пен есептелген мемлекет сыйлықақысын ескере отырып, есептелген Шарт бойынша сақтандыру төлемін, есептелген нысаналы жинақ төлемдерін (бар болса) қоспағанда, алуға;</w:t>
      </w:r>
    </w:p>
    <w:p>
      <w:pPr>
        <w:spacing w:after="0"/>
        <w:ind w:left="0"/>
        <w:jc w:val="both"/>
      </w:pPr>
      <w:r>
        <w:rPr>
          <w:rFonts w:ascii="Times New Roman"/>
          <w:b w:val="false"/>
          <w:i w:val="false"/>
          <w:color w:val="000000"/>
          <w:sz w:val="28"/>
        </w:rPr>
        <w:t>
      Шарттың қолданылу мерзімін ұзартуға және басқа білім деңгейлерін алу мақсатында білім беру қызметтерін төлеуге Шарт бойынша сақтандыру төлемін бағыттауға;</w:t>
      </w:r>
    </w:p>
    <w:p>
      <w:pPr>
        <w:spacing w:after="0"/>
        <w:ind w:left="0"/>
        <w:jc w:val="both"/>
      </w:pPr>
      <w:r>
        <w:rPr>
          <w:rFonts w:ascii="Times New Roman"/>
          <w:b w:val="false"/>
          <w:i w:val="false"/>
          <w:color w:val="000000"/>
          <w:sz w:val="28"/>
        </w:rPr>
        <w:t>
      инвестициялық кіріс пен есептелген мемлекет сыйлықақысын ескере отырып, Шарт бойынша сатып алу сомасын, есептелген нысаналы жинақ төлемдерін (бар болса) қоспағанда, Қазақстан Республикасының азаматы болып табылатын үшінші тұлғаның пайдасына жасалатын (жасалған) сақтандыру шартына төлеуге аударуға құқылы;</w:t>
      </w:r>
    </w:p>
    <w:p>
      <w:pPr>
        <w:spacing w:after="0"/>
        <w:ind w:left="0"/>
        <w:jc w:val="both"/>
      </w:pPr>
      <w:r>
        <w:rPr>
          <w:rFonts w:ascii="Times New Roman"/>
          <w:b w:val="false"/>
          <w:i w:val="false"/>
          <w:color w:val="000000"/>
          <w:sz w:val="28"/>
        </w:rPr>
        <w:t>
      6) өтініш бойынша бұрын Шартқа есептелген нысаналы жинақ төлемдері сомасының бүкіл сомасын немесе оның бір бөлігін уәкілетті операторда ашылған Пайда алушының банктік шотына аударуға құқылы.</w:t>
      </w:r>
    </w:p>
    <w:bookmarkStart w:name="z105" w:id="70"/>
    <w:p>
      <w:pPr>
        <w:spacing w:after="0"/>
        <w:ind w:left="0"/>
        <w:jc w:val="both"/>
      </w:pPr>
      <w:r>
        <w:rPr>
          <w:rFonts w:ascii="Times New Roman"/>
          <w:b w:val="false"/>
          <w:i w:val="false"/>
          <w:color w:val="000000"/>
          <w:sz w:val="28"/>
        </w:rPr>
        <w:t>
      32. Қатысушы-сақтандыру ұйымы:</w:t>
      </w:r>
    </w:p>
    <w:bookmarkEnd w:id="70"/>
    <w:p>
      <w:pPr>
        <w:spacing w:after="0"/>
        <w:ind w:left="0"/>
        <w:jc w:val="both"/>
      </w:pPr>
      <w:r>
        <w:rPr>
          <w:rFonts w:ascii="Times New Roman"/>
          <w:b w:val="false"/>
          <w:i w:val="false"/>
          <w:color w:val="000000"/>
          <w:sz w:val="28"/>
        </w:rPr>
        <w:t>
      1) Пайда алушының Заңда белгiленген талаптарға сәйкестiгiн, сондай-ақ Пайда алушының пайдасына жасалған қолданыстағы сақтандыру шартының немесе Пайда алушы мен салымшы бiр тұлға болып табылатын білім беру жинақтау салымы туралы шарттың болмауын тексереді;</w:t>
      </w:r>
    </w:p>
    <w:p>
      <w:pPr>
        <w:spacing w:after="0"/>
        <w:ind w:left="0"/>
        <w:jc w:val="both"/>
      </w:pPr>
      <w:r>
        <w:rPr>
          <w:rFonts w:ascii="Times New Roman"/>
          <w:b w:val="false"/>
          <w:i w:val="false"/>
          <w:color w:val="000000"/>
          <w:sz w:val="28"/>
        </w:rPr>
        <w:t>
      2) Қатысушы-сақтандыру ұйымы Қатысушы-сақтандыру ұйымы мен оператор арасындағы ынтымақтастық туралы келісімді Заңның талаптарына сәйкес келмейді деп танып, оны бұзған жағдайда бұл туралы Сақтанушыны 3 (үш) жұмыс күні ішінде хабардар етеді;</w:t>
      </w:r>
    </w:p>
    <w:p>
      <w:pPr>
        <w:spacing w:after="0"/>
        <w:ind w:left="0"/>
        <w:jc w:val="both"/>
      </w:pPr>
      <w:r>
        <w:rPr>
          <w:rFonts w:ascii="Times New Roman"/>
          <w:b w:val="false"/>
          <w:i w:val="false"/>
          <w:color w:val="000000"/>
          <w:sz w:val="28"/>
        </w:rPr>
        <w:t>
      3) Шартта белгiленген мерзiмде сақтандыру жарнасын (бiрiншiсiн қоспағанда) алмаған жағдайда Сақтанушыға кезектi сақтандыру жарнасын төлеу қажеттiгi туралы хабарлайды. Сақтанушыға сақтандыру сыйлықақыларын төлеу қажеттігі туралы хабарлама хабарламаның жіберілгенін растауға мүмкіндік беретін тәсілмен жіберіледі;</w:t>
      </w:r>
    </w:p>
    <w:p>
      <w:pPr>
        <w:spacing w:after="0"/>
        <w:ind w:left="0"/>
        <w:jc w:val="both"/>
      </w:pPr>
      <w:r>
        <w:rPr>
          <w:rFonts w:ascii="Times New Roman"/>
          <w:b w:val="false"/>
          <w:i w:val="false"/>
          <w:color w:val="000000"/>
          <w:sz w:val="28"/>
        </w:rPr>
        <w:t>
      4) Сақтанушының бастамасымен Шарт мерзімінен бұрын бұзылған жағдайда, бюджетке қайтарылуға жататын мемлекет сыйлықақысын және уәкілетті операторда ашылған Пайда алушының банктік шотына қайтарылуға жататын есептелген нысаналы жинақ төлемдерін (бар болса) қоспағанда, Шарт бойынша сатып алу сомасын төлейді;</w:t>
      </w:r>
    </w:p>
    <w:p>
      <w:pPr>
        <w:spacing w:after="0"/>
        <w:ind w:left="0"/>
        <w:jc w:val="both"/>
      </w:pPr>
      <w:r>
        <w:rPr>
          <w:rFonts w:ascii="Times New Roman"/>
          <w:b w:val="false"/>
          <w:i w:val="false"/>
          <w:color w:val="000000"/>
          <w:sz w:val="28"/>
        </w:rPr>
        <w:t>
      5) Сақтанушы басқа Қатысушы- сақтандыру ұйымымен білім беру жинақтау сақтандыру шартын жасасқан жағдайда есептелген мемлекет сыйлықақысын және есептелген нысаналы жинақ төлемдерін (бар болса) есепке ала отырып, сатып алу сомасын басқа Қатысушы-сақтандыру ұйымына аударады;</w:t>
      </w:r>
    </w:p>
    <w:p>
      <w:pPr>
        <w:spacing w:after="0"/>
        <w:ind w:left="0"/>
        <w:jc w:val="both"/>
      </w:pPr>
      <w:r>
        <w:rPr>
          <w:rFonts w:ascii="Times New Roman"/>
          <w:b w:val="false"/>
          <w:i w:val="false"/>
          <w:color w:val="000000"/>
          <w:sz w:val="28"/>
        </w:rPr>
        <w:t>
      6) білім беру ұйымына сақтандыру төлемін, сатып алу сомасын және есептелген мемлекет сыйлықақысын, есептелген нысаналы жинақ төлемдерін (бар болса) басқа қатысушы-сақтандыру ұйымына аудару барысында немесе үшінші тұлғаның пайдасына сақтандыру шартын жасасу кезінде Сақтанушыға (Пайда алушыға) ақшаны қолма-қол ақша түрінде бермейді.</w:t>
      </w:r>
    </w:p>
    <w:bookmarkStart w:name="z106" w:id="71"/>
    <w:p>
      <w:pPr>
        <w:spacing w:after="0"/>
        <w:ind w:left="0"/>
        <w:jc w:val="both"/>
      </w:pPr>
      <w:r>
        <w:rPr>
          <w:rFonts w:ascii="Times New Roman"/>
          <w:b w:val="false"/>
          <w:i w:val="false"/>
          <w:color w:val="000000"/>
          <w:sz w:val="28"/>
        </w:rPr>
        <w:t>
      33. Сақтанушы (Пайда алушы):</w:t>
      </w:r>
    </w:p>
    <w:bookmarkEnd w:id="71"/>
    <w:p>
      <w:pPr>
        <w:spacing w:after="0"/>
        <w:ind w:left="0"/>
        <w:jc w:val="both"/>
      </w:pPr>
      <w:r>
        <w:rPr>
          <w:rFonts w:ascii="Times New Roman"/>
          <w:b w:val="false"/>
          <w:i w:val="false"/>
          <w:color w:val="000000"/>
          <w:sz w:val="28"/>
        </w:rPr>
        <w:t>
      1) Шарт жасасуға өтініште сақтандыру жағдайының болу ықтималдығын айқындау үшiн айтарлықтай маңызы бар өзiне белгiлi барлық ақпаратты көрсетеді және ұсынылған мәлімет үшiн жауапты болады;</w:t>
      </w:r>
    </w:p>
    <w:p>
      <w:pPr>
        <w:spacing w:after="0"/>
        <w:ind w:left="0"/>
        <w:jc w:val="both"/>
      </w:pPr>
      <w:r>
        <w:rPr>
          <w:rFonts w:ascii="Times New Roman"/>
          <w:b w:val="false"/>
          <w:i w:val="false"/>
          <w:color w:val="000000"/>
          <w:sz w:val="28"/>
        </w:rPr>
        <w:t>
      2) сақтандыру сыйлықақысын (сақтандыру жарналарын) Шартта белгiленген мерзiмдерде және шарттарда қолма-қол немесе қолма-қол емес ақшалай нысанда төлейді;</w:t>
      </w:r>
    </w:p>
    <w:p>
      <w:pPr>
        <w:spacing w:after="0"/>
        <w:ind w:left="0"/>
        <w:jc w:val="both"/>
      </w:pPr>
      <w:r>
        <w:rPr>
          <w:rFonts w:ascii="Times New Roman"/>
          <w:b w:val="false"/>
          <w:i w:val="false"/>
          <w:color w:val="000000"/>
          <w:sz w:val="28"/>
        </w:rPr>
        <w:t>
      3) Шартта белгіленген жағдайларда және көлемде Қатысушы-сақтандыру ұйымына құжаттарды береді;</w:t>
      </w:r>
    </w:p>
    <w:p>
      <w:pPr>
        <w:spacing w:after="0"/>
        <w:ind w:left="0"/>
        <w:jc w:val="both"/>
      </w:pPr>
      <w:r>
        <w:rPr>
          <w:rFonts w:ascii="Times New Roman"/>
          <w:b w:val="false"/>
          <w:i w:val="false"/>
          <w:color w:val="000000"/>
          <w:sz w:val="28"/>
        </w:rPr>
        <w:t>
      4) сақтандыру төлемінің мөлшері оқудың барлық кезеңі үшін білім беру қызметтеріне ақы төлеуге толық сомадан асып кеткен жағдайда, есептелген нысаналы жинақ төлемдерін (бар болса) қоспағанда, Шарттың қолданылу мерзімі аяқталғаннан кейін артылған сома мөлшерінде сақтандыру төлемін алуға білім беру ұйымының немесе шетелдік білім беру ұйымының растайтын құжатын ұсынады;</w:t>
      </w:r>
    </w:p>
    <w:p>
      <w:pPr>
        <w:spacing w:after="0"/>
        <w:ind w:left="0"/>
        <w:jc w:val="both"/>
      </w:pPr>
      <w:r>
        <w:rPr>
          <w:rFonts w:ascii="Times New Roman"/>
          <w:b w:val="false"/>
          <w:i w:val="false"/>
          <w:color w:val="000000"/>
          <w:sz w:val="28"/>
        </w:rPr>
        <w:t>
      5) Пайда алушы оқуға қабылданған, ауысқан, академиялық демалыс ресімдеген, қайта қабылданған, білім беру ұйымынан немесе шетелдік білім беру ұйымынан шығарылған, оның ішінде оқу бітіруіне байланысты шығарылған жағдайда оған қатысты растайтын құжаттарды 3 (үш) жұмыс күнінен кешіктірмей Қатысушы-сақтандыру ұйымына ұсынады;</w:t>
      </w:r>
    </w:p>
    <w:p>
      <w:pPr>
        <w:spacing w:after="0"/>
        <w:ind w:left="0"/>
        <w:jc w:val="both"/>
      </w:pPr>
      <w:r>
        <w:rPr>
          <w:rFonts w:ascii="Times New Roman"/>
          <w:b w:val="false"/>
          <w:i w:val="false"/>
          <w:color w:val="000000"/>
          <w:sz w:val="28"/>
        </w:rPr>
        <w:t>
      6) Шарт бұзылған күнге мемлекет сыйлықақысының пайдаланылған сомасын, нысаналы жинақ төлемдерінің сомасын (бар болса) жоғарыда көрсетілген сома сатып алу сомасынан асып кеткен жағдайда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08" w:id="72"/>
    <w:p>
      <w:pPr>
        <w:spacing w:after="0"/>
        <w:ind w:left="0"/>
        <w:jc w:val="both"/>
      </w:pPr>
      <w:r>
        <w:rPr>
          <w:rFonts w:ascii="Times New Roman"/>
          <w:b w:val="false"/>
          <w:i w:val="false"/>
          <w:color w:val="000000"/>
          <w:sz w:val="28"/>
        </w:rPr>
        <w:t xml:space="preserve">
      "37. Шарттың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жағдайларды қоспағанда, сақтандыру арқылы қорғау қолданылған кезеңде Сақтанушының қайтыс болуы" сақтандыру жағдайы туындаған кезде Пайда алушы (Заңды өкіл) Қатысушы-сақтандыру ұйымына мына құжаттарды ұсынады:</w:t>
      </w:r>
    </w:p>
    <w:bookmarkEnd w:id="72"/>
    <w:p>
      <w:pPr>
        <w:spacing w:after="0"/>
        <w:ind w:left="0"/>
        <w:jc w:val="both"/>
      </w:pPr>
      <w:r>
        <w:rPr>
          <w:rFonts w:ascii="Times New Roman"/>
          <w:b w:val="false"/>
          <w:i w:val="false"/>
          <w:color w:val="000000"/>
          <w:sz w:val="28"/>
        </w:rPr>
        <w:t>
      1) сақтандыру жағдайының белгілері бар оқиға туралы хабарлама;</w:t>
      </w:r>
    </w:p>
    <w:p>
      <w:pPr>
        <w:spacing w:after="0"/>
        <w:ind w:left="0"/>
        <w:jc w:val="both"/>
      </w:pPr>
      <w:r>
        <w:rPr>
          <w:rFonts w:ascii="Times New Roman"/>
          <w:b w:val="false"/>
          <w:i w:val="false"/>
          <w:color w:val="000000"/>
          <w:sz w:val="28"/>
        </w:rPr>
        <w:t>
      2) қайтыс болу туралы куәліктің көшірмесі не "электрондық үкімет" веб-порталы арқылы алынған қайтыс болу туралы хабарлама;</w:t>
      </w:r>
    </w:p>
    <w:p>
      <w:pPr>
        <w:spacing w:after="0"/>
        <w:ind w:left="0"/>
        <w:jc w:val="both"/>
      </w:pPr>
      <w:r>
        <w:rPr>
          <w:rFonts w:ascii="Times New Roman"/>
          <w:b w:val="false"/>
          <w:i w:val="false"/>
          <w:color w:val="000000"/>
          <w:sz w:val="28"/>
        </w:rPr>
        <w:t>
      3) Сақтанушының қайтыс болуы туралы медициналық анықтаманың көшірмесі (қайтыс болу себебін көрсете отырып);</w:t>
      </w:r>
    </w:p>
    <w:p>
      <w:pPr>
        <w:spacing w:after="0"/>
        <w:ind w:left="0"/>
        <w:jc w:val="both"/>
      </w:pPr>
      <w:r>
        <w:rPr>
          <w:rFonts w:ascii="Times New Roman"/>
          <w:b w:val="false"/>
          <w:i w:val="false"/>
          <w:color w:val="000000"/>
          <w:sz w:val="28"/>
        </w:rPr>
        <w:t>
      4) ауру тарихынан үзінді;</w:t>
      </w:r>
    </w:p>
    <w:p>
      <w:pPr>
        <w:spacing w:after="0"/>
        <w:ind w:left="0"/>
        <w:jc w:val="both"/>
      </w:pPr>
      <w:r>
        <w:rPr>
          <w:rFonts w:ascii="Times New Roman"/>
          <w:b w:val="false"/>
          <w:i w:val="false"/>
          <w:color w:val="000000"/>
          <w:sz w:val="28"/>
        </w:rPr>
        <w:t>
      5) егер құқық қорғау органдары Сақтандырылушының басынан өткен оқиға (жазатайым оқиға) фактісі бойынша қылмыстық іс қозғау туралы мәселені қараса, Қатысушы-сақтандыру ұйымы құқық қорғау органдарынан Сақтандырылушының өмірі мен денсаулығына зиян келтіргенін тіркеу фактісі туралы анықтаманы, ал сотқа дейінгі тергеп-тексерулердің бірыңғай тізілімінде (СДТБТ) тіркелген жағдайда - қылмыстық істі тоқтату туралы қаулыны не сот үкімін талап етуге құқылы;</w:t>
      </w:r>
    </w:p>
    <w:p>
      <w:pPr>
        <w:spacing w:after="0"/>
        <w:ind w:left="0"/>
        <w:jc w:val="both"/>
      </w:pPr>
      <w:r>
        <w:rPr>
          <w:rFonts w:ascii="Times New Roman"/>
          <w:b w:val="false"/>
          <w:i w:val="false"/>
          <w:color w:val="000000"/>
          <w:sz w:val="28"/>
        </w:rPr>
        <w:t>
      6) осы құжатты берген заңды тұлғаның мөрімен және қолымен куәландырылған химиялық-токсикологиялық зерттеу нәтижелері бар сот-медициналық сараптама немесе өлімнің себептері мен жағдайлары туралы патоанатомиялық зерттеу қорытындысының көшірмесі (егер сараптама немесе зерделеу Қазақстан Республикасының нормативтік құқықтық актілерінде көзделсе).</w:t>
      </w:r>
    </w:p>
    <w:p>
      <w:pPr>
        <w:spacing w:after="0"/>
        <w:ind w:left="0"/>
        <w:jc w:val="both"/>
      </w:pPr>
      <w:r>
        <w:rPr>
          <w:rFonts w:ascii="Times New Roman"/>
          <w:b w:val="false"/>
          <w:i w:val="false"/>
          <w:color w:val="000000"/>
          <w:sz w:val="28"/>
        </w:rPr>
        <w:t>
      Пайда алушы (Заңды өкіл) сақтандыру жағдайының басталғанын растайтын құжаттарды ұсынбаған жағдайда Қатысушы-сақтандыру ұйымы Пайда алушыдан (Заңды өкілден) сақтандыру жағдайы туралы хабарламаны алған күннен бастап 35 (отыз бес) жұмыс күнінен кешіктірмей сақтандыру жағдайы басталған кезде Пайда алушыға (Заңды өкілге) құжаттардың жетіспейтіні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10" w:id="73"/>
    <w:p>
      <w:pPr>
        <w:spacing w:after="0"/>
        <w:ind w:left="0"/>
        <w:jc w:val="both"/>
      </w:pPr>
      <w:r>
        <w:rPr>
          <w:rFonts w:ascii="Times New Roman"/>
          <w:b w:val="false"/>
          <w:i w:val="false"/>
          <w:color w:val="000000"/>
          <w:sz w:val="28"/>
        </w:rPr>
        <w:t>
      "39. Сақтанушы:</w:t>
      </w:r>
    </w:p>
    <w:bookmarkEnd w:id="73"/>
    <w:p>
      <w:pPr>
        <w:spacing w:after="0"/>
        <w:ind w:left="0"/>
        <w:jc w:val="both"/>
      </w:pPr>
      <w:r>
        <w:rPr>
          <w:rFonts w:ascii="Times New Roman"/>
          <w:b w:val="false"/>
          <w:i w:val="false"/>
          <w:color w:val="000000"/>
          <w:sz w:val="28"/>
        </w:rPr>
        <w:t>
      1) Пайда алушыны ауыстырған;</w:t>
      </w:r>
    </w:p>
    <w:p>
      <w:pPr>
        <w:spacing w:after="0"/>
        <w:ind w:left="0"/>
        <w:jc w:val="both"/>
      </w:pPr>
      <w:r>
        <w:rPr>
          <w:rFonts w:ascii="Times New Roman"/>
          <w:b w:val="false"/>
          <w:i w:val="false"/>
          <w:color w:val="000000"/>
          <w:sz w:val="28"/>
        </w:rPr>
        <w:t>
      2) Сақтанушының (Сақтандырылушының) және (немесе) Пайда алушының дербес деректерін өзгерткен;</w:t>
      </w:r>
    </w:p>
    <w:p>
      <w:pPr>
        <w:spacing w:after="0"/>
        <w:ind w:left="0"/>
        <w:jc w:val="both"/>
      </w:pPr>
      <w:r>
        <w:rPr>
          <w:rFonts w:ascii="Times New Roman"/>
          <w:b w:val="false"/>
          <w:i w:val="false"/>
          <w:color w:val="000000"/>
          <w:sz w:val="28"/>
        </w:rPr>
        <w:t>
      3) сақтандыру сыйлықақыларының мөлшері мен төлеу мерзімдерін өзгерткен (сақтандыру жарналары - сақтандыру сыйлықақысын бөліп төлеу кезінде);</w:t>
      </w:r>
    </w:p>
    <w:p>
      <w:pPr>
        <w:spacing w:after="0"/>
        <w:ind w:left="0"/>
        <w:jc w:val="both"/>
      </w:pPr>
      <w:r>
        <w:rPr>
          <w:rFonts w:ascii="Times New Roman"/>
          <w:b w:val="false"/>
          <w:i w:val="false"/>
          <w:color w:val="000000"/>
          <w:sz w:val="28"/>
        </w:rPr>
        <w:t>
      4) Қатысушы-сақтандыру ұйымының келісімімен Қағидаларда және Қазақстан Республикасының заңнамасында белгіленген шектеулерді ескере отырып, өзге де өзгерістер болған жағдайларда Шартқа өзгерістер мен толықтырулар енгізу туралы өтініш жіберуге құқылы.</w:t>
      </w:r>
    </w:p>
    <w:bookmarkStart w:name="z111" w:id="74"/>
    <w:p>
      <w:pPr>
        <w:spacing w:after="0"/>
        <w:ind w:left="0"/>
        <w:jc w:val="both"/>
      </w:pPr>
      <w:r>
        <w:rPr>
          <w:rFonts w:ascii="Times New Roman"/>
          <w:b w:val="false"/>
          <w:i w:val="false"/>
          <w:color w:val="000000"/>
          <w:sz w:val="28"/>
        </w:rPr>
        <w:t>
      40. Сақтанушының Шартқа өзгерістер енгізу туралы өтініші оны Қатысушы- сақтандыру ұйымы қабылдағаннан және ол барлық қажетті құжаттарды алғаннан кейін Шарттың ажырамас бөлігі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"42. Қатысушы-сақтандыру ұйымы Шарттың қолданылуының әрбір жылдығында сақтандыру сомасының мөлшерін, Шартқа қосымшаға сәйкес сатып алу сомаларын сақтандырудың өткен жылға нақты алынған сақтандыру жарналарын (аванстық төлемдерді қоса алғанда) негізге ала отырып, Қағидаларда белгіленген тәртіппен, қайта есептеуді жүзеге асыруға құқылы.";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Сақтанушы (Пайда алушы) немесе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оның заңды өкілі Шарт бойынша міндеттемелерді бұзған жағдайда Қатысушы-сақтандыру ұйымы Шартты іс жүзінде бұзу күнінен 10 (он) күнтізбелік күн бұрын жазбаша түрде Сақтанушыны хабардар ете отырып, біржақты тәртіппен Шартты бұзуға құқылы. Бұл ретте Шарт бойынша сатып алу сомасы Сақтанушыға бірінші талап ету бойынша төленеді, оператордың өтініші бойынша мемлекет сыйлықақысы оператор арқылы бюджетке қайтарылады, нысаналы жинақ төлемдері (бар болса) уәкілетті операторда ашылған Пайда алушының банктік шотына қайтарылады.</w:t>
      </w:r>
    </w:p>
    <w:bookmarkStart w:name="z116" w:id="76"/>
    <w:p>
      <w:pPr>
        <w:spacing w:after="0"/>
        <w:ind w:left="0"/>
        <w:jc w:val="both"/>
      </w:pPr>
      <w:r>
        <w:rPr>
          <w:rFonts w:ascii="Times New Roman"/>
          <w:b w:val="false"/>
          <w:i w:val="false"/>
          <w:color w:val="000000"/>
          <w:sz w:val="28"/>
        </w:rPr>
        <w:t>
      46. 18 жасқа толмаған кәмелетке толмаған Пайда алушының заңды өкілінің бастамасы бойынша Шартты мерзімінен бұрын бұзуға Қатысушы-сақтандыру ұйымына кәмелетке толмаған Пайда алушының атынан заңды өкілдік ету құқығын куәландыратын құжаттарды (қорғаншылық және қамқоршылық органдарынан құжаттар) ұсынған кезде жол беріледі.";</w:t>
      </w:r>
    </w:p>
    <w:bookmarkEnd w:id="76"/>
    <w:bookmarkStart w:name="z117" w:id="77"/>
    <w:p>
      <w:pPr>
        <w:spacing w:after="0"/>
        <w:ind w:left="0"/>
        <w:jc w:val="both"/>
      </w:pPr>
      <w:r>
        <w:rPr>
          <w:rFonts w:ascii="Times New Roman"/>
          <w:b w:val="false"/>
          <w:i w:val="false"/>
          <w:color w:val="000000"/>
          <w:sz w:val="28"/>
        </w:rPr>
        <w:t>
      мынадай мазмұндағы 54-1- тармақпен толықтырылсын:</w:t>
      </w:r>
    </w:p>
    <w:bookmarkEnd w:id="77"/>
    <w:bookmarkStart w:name="z118" w:id="78"/>
    <w:p>
      <w:pPr>
        <w:spacing w:after="0"/>
        <w:ind w:left="0"/>
        <w:jc w:val="both"/>
      </w:pPr>
      <w:r>
        <w:rPr>
          <w:rFonts w:ascii="Times New Roman"/>
          <w:b w:val="false"/>
          <w:i w:val="false"/>
          <w:color w:val="000000"/>
          <w:sz w:val="28"/>
        </w:rPr>
        <w:t>
      "54-1. Тараптардың келісімі бойынша Шарт Сақтанушының жағдайын жақсартатын және Қазақстан Республикасы заңнамасының талаптарына қайшы келмейтін талаптармен толықтырылуы мүмкін.";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"56. Шарт бірдей заңды күші бар қазақ және орыс тілдерінде жасалған.";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22" w:id="80"/>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жинақтау жүйесі саласындағы оператор мен қатысушы банк арасындағы Мемлекеттік білім беру жинақтау жүйесі саласындағы ынтымақтастық туралы үлгілік </w:t>
      </w:r>
      <w:r>
        <w:rPr>
          <w:rFonts w:ascii="Times New Roman"/>
          <w:b w:val="false"/>
          <w:i w:val="false"/>
          <w:color w:val="000000"/>
          <w:sz w:val="28"/>
        </w:rPr>
        <w:t>келісімде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"2) білім беру жинақтау салымы (бұдан әрі - салым)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қатысушы банк –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Start w:name="z128" w:id="82"/>
    <w:p>
      <w:pPr>
        <w:spacing w:after="0"/>
        <w:ind w:left="0"/>
        <w:jc w:val="both"/>
      </w:pPr>
      <w:r>
        <w:rPr>
          <w:rFonts w:ascii="Times New Roman"/>
          <w:b w:val="false"/>
          <w:i w:val="false"/>
          <w:color w:val="000000"/>
          <w:sz w:val="28"/>
        </w:rPr>
        <w:t>
      мынадай мазмұндағы 14-1) тармақшамен толықтырылсын:</w:t>
      </w:r>
    </w:p>
    <w:bookmarkEnd w:id="82"/>
    <w:bookmarkStart w:name="z129" w:id="83"/>
    <w:p>
      <w:pPr>
        <w:spacing w:after="0"/>
        <w:ind w:left="0"/>
        <w:jc w:val="both"/>
      </w:pPr>
      <w:r>
        <w:rPr>
          <w:rFonts w:ascii="Times New Roman"/>
          <w:b w:val="false"/>
          <w:i w:val="false"/>
          <w:color w:val="000000"/>
          <w:sz w:val="28"/>
        </w:rPr>
        <w:t>
      "14-1)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bookmarkEnd w:id="83"/>
    <w:bookmarkStart w:name="z130" w:id="84"/>
    <w:p>
      <w:pPr>
        <w:spacing w:after="0"/>
        <w:ind w:left="0"/>
        <w:jc w:val="both"/>
      </w:pPr>
      <w:r>
        <w:rPr>
          <w:rFonts w:ascii="Times New Roman"/>
          <w:b w:val="false"/>
          <w:i w:val="false"/>
          <w:color w:val="000000"/>
          <w:sz w:val="28"/>
        </w:rPr>
        <w:t>
      мынадай мазмұндағы 17) және 18) тармақшалармен толықтырылсын:</w:t>
      </w:r>
    </w:p>
    <w:bookmarkEnd w:id="84"/>
    <w:bookmarkStart w:name="z131" w:id="85"/>
    <w:p>
      <w:pPr>
        <w:spacing w:after="0"/>
        <w:ind w:left="0"/>
        <w:jc w:val="both"/>
      </w:pPr>
      <w:r>
        <w:rPr>
          <w:rFonts w:ascii="Times New Roman"/>
          <w:b w:val="false"/>
          <w:i w:val="false"/>
          <w:color w:val="000000"/>
          <w:sz w:val="28"/>
        </w:rPr>
        <w:t>
      "17)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85"/>
    <w:bookmarkStart w:name="z132" w:id="86"/>
    <w:p>
      <w:pPr>
        <w:spacing w:after="0"/>
        <w:ind w:left="0"/>
        <w:jc w:val="both"/>
      </w:pPr>
      <w:r>
        <w:rPr>
          <w:rFonts w:ascii="Times New Roman"/>
          <w:b w:val="false"/>
          <w:i w:val="false"/>
          <w:color w:val="000000"/>
          <w:sz w:val="28"/>
        </w:rPr>
        <w:t>
      18)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4" w:id="87"/>
    <w:p>
      <w:pPr>
        <w:spacing w:after="0"/>
        <w:ind w:left="0"/>
        <w:jc w:val="both"/>
      </w:pPr>
      <w:r>
        <w:rPr>
          <w:rFonts w:ascii="Times New Roman"/>
          <w:b w:val="false"/>
          <w:i w:val="false"/>
          <w:color w:val="000000"/>
          <w:sz w:val="28"/>
        </w:rPr>
        <w:t>
      "2. Қатысушы банк салымшылардан немесе енгізушілерден салымдарды қабылдайды, салымшылардың банктік шоттарына сыйақыны есепке жазады және мемлекет сыйлықақысын, нысаналы жинақ төлемдерін (бар болса) есепке жазады, ал оператор білім беру жинақтау салымы туралы шарттардың бірыңғай тізілімінде тіркелген салымдарға есептелуге жататын мемлекет сыйлықақысының сомасын есептеуді жүзеге асырады және оны қатысушы банкке ұсынады.</w:t>
      </w:r>
    </w:p>
    <w:bookmarkEnd w:id="87"/>
    <w:bookmarkStart w:name="z135" w:id="88"/>
    <w:p>
      <w:pPr>
        <w:spacing w:after="0"/>
        <w:ind w:left="0"/>
        <w:jc w:val="both"/>
      </w:pPr>
      <w:r>
        <w:rPr>
          <w:rFonts w:ascii="Times New Roman"/>
          <w:b w:val="false"/>
          <w:i w:val="false"/>
          <w:color w:val="000000"/>
          <w:sz w:val="28"/>
        </w:rPr>
        <w:t>
      3. Салым шарты кемінде үш жылға жасалады, ол аяқталғаннан кейін салым шартының қолданылу мерзімі автоматты түрде сол мерзімге немесе тараптардың келісімімен өзге мерзімге ұзартылады не қалған ақша аударыла отырып, салымшының таңдауы бойынша басқа қатысушы банкпен жасалады. Салымдар теңгемен ашылады.";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7" w:id="89"/>
    <w:p>
      <w:pPr>
        <w:spacing w:after="0"/>
        <w:ind w:left="0"/>
        <w:jc w:val="both"/>
      </w:pPr>
      <w:r>
        <w:rPr>
          <w:rFonts w:ascii="Times New Roman"/>
          <w:b w:val="false"/>
          <w:i w:val="false"/>
          <w:color w:val="000000"/>
          <w:sz w:val="28"/>
        </w:rPr>
        <w:t>
      "16. Салымшы не Қазақстан Республикасының азаматтық заңнамасында белгіленген тәртіппен және жағдайларда оның заңды өкілі салымның ақшасын бір қатысушы банктен басқа қатысушы банкке толық көлемде жылына бір рет қана аударуды жүзеге асыруға құқылы.</w:t>
      </w:r>
    </w:p>
    <w:bookmarkEnd w:id="89"/>
    <w:p>
      <w:pPr>
        <w:spacing w:after="0"/>
        <w:ind w:left="0"/>
        <w:jc w:val="both"/>
      </w:pPr>
      <w:r>
        <w:rPr>
          <w:rFonts w:ascii="Times New Roman"/>
          <w:b w:val="false"/>
          <w:i w:val="false"/>
          <w:color w:val="000000"/>
          <w:sz w:val="28"/>
        </w:rPr>
        <w:t>
      Қаражатты бір қатысушы банктен басқа қатысушы банкке салымшы тарапынан қатысушы банк пен салымшы арасындағы білім беру жинақтау салымы туралы шарттың талаптарын бұзу болып есептелмейді, бұл ретте мемлекет сыйлықақысы бастапқы салым шартының жасалу күні ескеріле отырып есепке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Салымшы не Қазақстан Республикасының азаматтық заңнамасында белгіленген тәртіппен және жағдайларда оның заңды өкілі жинақталған қаражат сомасын есепке жазылған мемлекет сыйлықақысымен бірге, есептелген нысаналы жинақ төлемдерін (бар болса) қоспағанда, Қазақстан Республикасының азаматы болып табылатын үшінші тұлғаның атындағы білім беру жинақтау салымы туралы шарттардың бірыңғай тізілімінде тіркелген салымға аударуға құқылы. Үшінші тұлғалардың салымдарынан аудару кезінде түскен мемлекет сыйлықақысы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қайтаруға жатады.";</w:t>
      </w:r>
    </w:p>
    <w:bookmarkStart w:name="z139" w:id="90"/>
    <w:p>
      <w:pPr>
        <w:spacing w:after="0"/>
        <w:ind w:left="0"/>
        <w:jc w:val="both"/>
      </w:pPr>
      <w:r>
        <w:rPr>
          <w:rFonts w:ascii="Times New Roman"/>
          <w:b w:val="false"/>
          <w:i w:val="false"/>
          <w:color w:val="000000"/>
          <w:sz w:val="28"/>
        </w:rPr>
        <w:t>
      мынадай мазмұндағы 17-1- тармақпен толықтырылсын:</w:t>
      </w:r>
    </w:p>
    <w:bookmarkEnd w:id="90"/>
    <w:bookmarkStart w:name="z140" w:id="91"/>
    <w:p>
      <w:pPr>
        <w:spacing w:after="0"/>
        <w:ind w:left="0"/>
        <w:jc w:val="both"/>
      </w:pPr>
      <w:r>
        <w:rPr>
          <w:rFonts w:ascii="Times New Roman"/>
          <w:b w:val="false"/>
          <w:i w:val="false"/>
          <w:color w:val="000000"/>
          <w:sz w:val="28"/>
        </w:rPr>
        <w:t>
      "17-1. Салымшы не Қазақстан Республикасының азаматтық заңнамасында белгіленген тәртіппен және жағдайларда оның заңды өкілі бұрын салымға есептелген нысаналы жинақ төлемдері сомасының бүкіл сомасын немесе оның бір бөлігін уәкілетті операторда ашылған салымшының банктік шотына аударуға құқылы.";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43" w:id="92"/>
    <w:p>
      <w:pPr>
        <w:spacing w:after="0"/>
        <w:ind w:left="0"/>
        <w:jc w:val="both"/>
      </w:pPr>
      <w:r>
        <w:rPr>
          <w:rFonts w:ascii="Times New Roman"/>
          <w:b w:val="false"/>
          <w:i w:val="false"/>
          <w:color w:val="000000"/>
          <w:sz w:val="28"/>
        </w:rPr>
        <w:t>
      "3) салымшылар, банк шоттарының жай-күйі, салымшылар ақшасының қозғалысы, мемлекет сыйлықақысының есепке жазылуы мен оның сомасы, есептелген нысаналы жинақ төлемдері (бар болса) туралы мәліметтерді алмасу жұмысын оңтайландыру мақсатында оператормен тиісті ақпараттық жүйені интеграциялауға;</w:t>
      </w:r>
    </w:p>
    <w:bookmarkEnd w:id="92"/>
    <w:bookmarkStart w:name="z144" w:id="93"/>
    <w:p>
      <w:pPr>
        <w:spacing w:after="0"/>
        <w:ind w:left="0"/>
        <w:jc w:val="both"/>
      </w:pPr>
      <w:r>
        <w:rPr>
          <w:rFonts w:ascii="Times New Roman"/>
          <w:b w:val="false"/>
          <w:i w:val="false"/>
          <w:color w:val="000000"/>
          <w:sz w:val="28"/>
        </w:rPr>
        <w:t>
      4) салым шартын жасасу кезінде салым шартының талаптарын, қатысушы банк сыйақысының мөлшері және мемлекет сыйлықақысының төлену және қайтарылу тәртібін түсіндіруге құқылы.";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46" w:id="94"/>
    <w:p>
      <w:pPr>
        <w:spacing w:after="0"/>
        <w:ind w:left="0"/>
        <w:jc w:val="both"/>
      </w:pPr>
      <w:r>
        <w:rPr>
          <w:rFonts w:ascii="Times New Roman"/>
          <w:b w:val="false"/>
          <w:i w:val="false"/>
          <w:color w:val="000000"/>
          <w:sz w:val="28"/>
        </w:rPr>
        <w:t>
      "1) қатысушы банктен салым шартының жасалуына, оның қолданысына, мемлекет сыйлықақысының есепке жазылуына, есептелген нысаналы жинақ төлемдеріне (бар болса), білім беру қызметтерінің құны мен төленуіне, білім алушының мәртебесіне, білім беру ұйымындағы, оның ішінде шетелдік білім беру ұйымдарындағы төлеміне қатысты қажетті мәліметтерді сұратуға;";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8" w:id="95"/>
    <w:p>
      <w:pPr>
        <w:spacing w:after="0"/>
        <w:ind w:left="0"/>
        <w:jc w:val="both"/>
      </w:pPr>
      <w:r>
        <w:rPr>
          <w:rFonts w:ascii="Times New Roman"/>
          <w:b w:val="false"/>
          <w:i w:val="false"/>
          <w:color w:val="000000"/>
          <w:sz w:val="28"/>
        </w:rPr>
        <w:t>
      "23. Қатысушы банк:</w:t>
      </w:r>
    </w:p>
    <w:bookmarkEnd w:id="95"/>
    <w:p>
      <w:pPr>
        <w:spacing w:after="0"/>
        <w:ind w:left="0"/>
        <w:jc w:val="both"/>
      </w:pPr>
      <w:r>
        <w:rPr>
          <w:rFonts w:ascii="Times New Roman"/>
          <w:b w:val="false"/>
          <w:i w:val="false"/>
          <w:color w:val="000000"/>
          <w:sz w:val="28"/>
        </w:rPr>
        <w:t xml:space="preserve">
      1) Ұлттық пошта операторын қоспағанда, Заңның 15-бабының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келетіндігін растайды.</w:t>
      </w:r>
    </w:p>
    <w:p>
      <w:pPr>
        <w:spacing w:after="0"/>
        <w:ind w:left="0"/>
        <w:jc w:val="both"/>
      </w:pPr>
      <w:r>
        <w:rPr>
          <w:rFonts w:ascii="Times New Roman"/>
          <w:b w:val="false"/>
          <w:i w:val="false"/>
          <w:color w:val="000000"/>
          <w:sz w:val="28"/>
        </w:rPr>
        <w:t xml:space="preserve">
      Заңның 15 - 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Ұлттық пошта операторына қолданылмайды;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w:t>
      </w:r>
      <w:r>
        <w:rPr>
          <w:rFonts w:ascii="Times New Roman"/>
          <w:b w:val="false"/>
          <w:i w:val="false"/>
          <w:color w:val="000000"/>
          <w:sz w:val="28"/>
        </w:rPr>
        <w:t xml:space="preserve"> көрсетілген талаптарды ескере отырып, салым шарттарын жасасады;</w:t>
      </w:r>
    </w:p>
    <w:p>
      <w:pPr>
        <w:spacing w:after="0"/>
        <w:ind w:left="0"/>
        <w:jc w:val="both"/>
      </w:pPr>
      <w:r>
        <w:rPr>
          <w:rFonts w:ascii="Times New Roman"/>
          <w:b w:val="false"/>
          <w:i w:val="false"/>
          <w:color w:val="000000"/>
          <w:sz w:val="28"/>
        </w:rPr>
        <w:t>
      3) оператор салым шартын тіркеуі үшін салым шарты жасалғаннан кейінгі келесі жұмыс күні сағат 17:00-ден кешіктірмей операторға электрондық түрде не пошта арқылы мына деректерді жібереді:</w:t>
      </w:r>
    </w:p>
    <w:p>
      <w:pPr>
        <w:spacing w:after="0"/>
        <w:ind w:left="0"/>
        <w:jc w:val="both"/>
      </w:pPr>
      <w:r>
        <w:rPr>
          <w:rFonts w:ascii="Times New Roman"/>
          <w:b w:val="false"/>
          <w:i w:val="false"/>
          <w:color w:val="000000"/>
          <w:sz w:val="28"/>
        </w:rPr>
        <w:t>
      салымшының жеке сәйкестендіру нөмірін (ЖСН);</w:t>
      </w:r>
    </w:p>
    <w:p>
      <w:pPr>
        <w:spacing w:after="0"/>
        <w:ind w:left="0"/>
        <w:jc w:val="both"/>
      </w:pPr>
      <w:r>
        <w:rPr>
          <w:rFonts w:ascii="Times New Roman"/>
          <w:b w:val="false"/>
          <w:i w:val="false"/>
          <w:color w:val="000000"/>
          <w:sz w:val="28"/>
        </w:rPr>
        <w:t>
      салым шартының нөмірін;</w:t>
      </w:r>
    </w:p>
    <w:p>
      <w:pPr>
        <w:spacing w:after="0"/>
        <w:ind w:left="0"/>
        <w:jc w:val="both"/>
      </w:pPr>
      <w:r>
        <w:rPr>
          <w:rFonts w:ascii="Times New Roman"/>
          <w:b w:val="false"/>
          <w:i w:val="false"/>
          <w:color w:val="000000"/>
          <w:sz w:val="28"/>
        </w:rPr>
        <w:t>
      салым шартының жасалу күнін;</w:t>
      </w:r>
    </w:p>
    <w:p>
      <w:pPr>
        <w:spacing w:after="0"/>
        <w:ind w:left="0"/>
        <w:jc w:val="both"/>
      </w:pPr>
      <w:r>
        <w:rPr>
          <w:rFonts w:ascii="Times New Roman"/>
          <w:b w:val="false"/>
          <w:i w:val="false"/>
          <w:color w:val="000000"/>
          <w:sz w:val="28"/>
        </w:rPr>
        <w:t>
      салым шарты бойынша жинақ шотының нөмірін;</w:t>
      </w:r>
    </w:p>
    <w:p>
      <w:pPr>
        <w:spacing w:after="0"/>
        <w:ind w:left="0"/>
        <w:jc w:val="both"/>
      </w:pPr>
      <w:r>
        <w:rPr>
          <w:rFonts w:ascii="Times New Roman"/>
          <w:b w:val="false"/>
          <w:i w:val="false"/>
          <w:color w:val="000000"/>
          <w:sz w:val="28"/>
        </w:rPr>
        <w:t>
      салым шарты бойынша бастапқы жарнаның сомасын;</w:t>
      </w:r>
    </w:p>
    <w:p>
      <w:pPr>
        <w:spacing w:after="0"/>
        <w:ind w:left="0"/>
        <w:jc w:val="both"/>
      </w:pPr>
      <w:r>
        <w:rPr>
          <w:rFonts w:ascii="Times New Roman"/>
          <w:b w:val="false"/>
          <w:i w:val="false"/>
          <w:color w:val="000000"/>
          <w:sz w:val="28"/>
        </w:rPr>
        <w:t>
      өңір және банктің бөлімшесін;</w:t>
      </w:r>
    </w:p>
    <w:p>
      <w:pPr>
        <w:spacing w:after="0"/>
        <w:ind w:left="0"/>
        <w:jc w:val="both"/>
      </w:pPr>
      <w:r>
        <w:rPr>
          <w:rFonts w:ascii="Times New Roman"/>
          <w:b w:val="false"/>
          <w:i w:val="false"/>
          <w:color w:val="000000"/>
          <w:sz w:val="28"/>
        </w:rPr>
        <w:t>
      4) салыстырып тексеру мақсатында оператордың сұратуы бойынша мына құжаттардың/мәліметтердің көшірмелерін қағаз немесе электронды форматта:</w:t>
      </w:r>
    </w:p>
    <w:p>
      <w:pPr>
        <w:spacing w:after="0"/>
        <w:ind w:left="0"/>
        <w:jc w:val="both"/>
      </w:pPr>
      <w:r>
        <w:rPr>
          <w:rFonts w:ascii="Times New Roman"/>
          <w:b w:val="false"/>
          <w:i w:val="false"/>
          <w:color w:val="000000"/>
          <w:sz w:val="28"/>
        </w:rPr>
        <w:t>
      салымшының жеке куәлігін;</w:t>
      </w:r>
    </w:p>
    <w:p>
      <w:pPr>
        <w:spacing w:after="0"/>
        <w:ind w:left="0"/>
        <w:jc w:val="both"/>
      </w:pPr>
      <w:r>
        <w:rPr>
          <w:rFonts w:ascii="Times New Roman"/>
          <w:b w:val="false"/>
          <w:i w:val="false"/>
          <w:color w:val="000000"/>
          <w:sz w:val="28"/>
        </w:rPr>
        <w:t>
      салым шартын;</w:t>
      </w:r>
    </w:p>
    <w:p>
      <w:pPr>
        <w:spacing w:after="0"/>
        <w:ind w:left="0"/>
        <w:jc w:val="both"/>
      </w:pPr>
      <w:r>
        <w:rPr>
          <w:rFonts w:ascii="Times New Roman"/>
          <w:b w:val="false"/>
          <w:i w:val="false"/>
          <w:color w:val="000000"/>
          <w:sz w:val="28"/>
        </w:rPr>
        <w:t>
      салымшының оқуын растауды;</w:t>
      </w:r>
    </w:p>
    <w:p>
      <w:pPr>
        <w:spacing w:after="0"/>
        <w:ind w:left="0"/>
        <w:jc w:val="both"/>
      </w:pPr>
      <w:r>
        <w:rPr>
          <w:rFonts w:ascii="Times New Roman"/>
          <w:b w:val="false"/>
          <w:i w:val="false"/>
          <w:color w:val="000000"/>
          <w:sz w:val="28"/>
        </w:rPr>
        <w:t>
      салым қаражатын білім беру ұйымының банк шотына аудару негіздемесін;</w:t>
      </w:r>
    </w:p>
    <w:p>
      <w:pPr>
        <w:spacing w:after="0"/>
        <w:ind w:left="0"/>
        <w:jc w:val="both"/>
      </w:pPr>
      <w:r>
        <w:rPr>
          <w:rFonts w:ascii="Times New Roman"/>
          <w:b w:val="false"/>
          <w:i w:val="false"/>
          <w:color w:val="000000"/>
          <w:sz w:val="28"/>
        </w:rPr>
        <w:t xml:space="preserve">
      бұрын салымға есептелген нысаналы жинақ төлемдері сомасының бүкіл сомасын немесе оның бір бөлігін уәкілетті операторда ашылған салымшының банктік шотына аудару негіздемесін; </w:t>
      </w:r>
    </w:p>
    <w:p>
      <w:pPr>
        <w:spacing w:after="0"/>
        <w:ind w:left="0"/>
        <w:jc w:val="both"/>
      </w:pPr>
      <w:r>
        <w:rPr>
          <w:rFonts w:ascii="Times New Roman"/>
          <w:b w:val="false"/>
          <w:i w:val="false"/>
          <w:color w:val="000000"/>
          <w:sz w:val="28"/>
        </w:rPr>
        <w:t>
      мемлекет сыйлықақысының, есептелген нысаналы жинақ төлемдерінің (бар болса) төленуімен салымдарды алуға негіздемені ұсынады;</w:t>
      </w:r>
    </w:p>
    <w:p>
      <w:pPr>
        <w:spacing w:after="0"/>
        <w:ind w:left="0"/>
        <w:jc w:val="both"/>
      </w:pPr>
      <w:r>
        <w:rPr>
          <w:rFonts w:ascii="Times New Roman"/>
          <w:b w:val="false"/>
          <w:i w:val="false"/>
          <w:color w:val="000000"/>
          <w:sz w:val="28"/>
        </w:rPr>
        <w:t>
      5) тоқсан сайын, есепті айдан кейінгі айдың онына дейін операторға салымшылар (банк шоттарының жай-күйі, салымшылар ақшасының қозғалысы), мемлекет сыйлықақысының есепке жазылуы және сомасы, есептелген нысаналы жинақтау төлемдері және нысаналы пайдалануы (бар болса) туралы мәліметтерді Келісімнің 1, 2 және 3-қосымшаларына сәйкес нысандар бойынша ұсынады;</w:t>
      </w:r>
    </w:p>
    <w:p>
      <w:pPr>
        <w:spacing w:after="0"/>
        <w:ind w:left="0"/>
        <w:jc w:val="both"/>
      </w:pPr>
      <w:r>
        <w:rPr>
          <w:rFonts w:ascii="Times New Roman"/>
          <w:b w:val="false"/>
          <w:i w:val="false"/>
          <w:color w:val="000000"/>
          <w:sz w:val="28"/>
        </w:rPr>
        <w:t>
      6) салымдар бойынша сыйақыны уақтылы және толық көлемде есепке жазады;</w:t>
      </w:r>
    </w:p>
    <w:p>
      <w:pPr>
        <w:spacing w:after="0"/>
        <w:ind w:left="0"/>
        <w:jc w:val="both"/>
      </w:pPr>
      <w:r>
        <w:rPr>
          <w:rFonts w:ascii="Times New Roman"/>
          <w:b w:val="false"/>
          <w:i w:val="false"/>
          <w:color w:val="000000"/>
          <w:sz w:val="28"/>
        </w:rPr>
        <w:t xml:space="preserve">
      7) салым шартын жасасу кезінде салымшының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келетінін, сондай-ақ оператор арқылы салымшының атына ашылған қолданыстағы басқа салым шартының немесе салымшы мен пайда алушы бір тұлға болып табылатын білім беру жинақтау сақтандыру шартының жоқтығын тексереді;</w:t>
      </w:r>
    </w:p>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оператордан анықтама-үзінді алған күннен бастап үш жұмыс күні ішінде операторға мемлекет сыйлықақысын қайтаруды жүзеге асырады;</w:t>
      </w:r>
    </w:p>
    <w:p>
      <w:pPr>
        <w:spacing w:after="0"/>
        <w:ind w:left="0"/>
        <w:jc w:val="both"/>
      </w:pPr>
      <w:r>
        <w:rPr>
          <w:rFonts w:ascii="Times New Roman"/>
          <w:b w:val="false"/>
          <w:i w:val="false"/>
          <w:color w:val="000000"/>
          <w:sz w:val="28"/>
        </w:rPr>
        <w:t>
      9) салымшының не Қазақстан Республикасының азаматтық заңнамасында белгіленген тәртіппен және жағдайларда оның заңды өкілінің бастамасымен салым шарты мерзімінен бұрын бұзылған жағдайда немесе нысаналы мақсатын сақтамай мерзімнің өтуіне байланысты салым шарты бойынша міндеттемелердің тоқтатылуына байланысты есептелген нысаналы жинақ төлемдерін үш жұмыс күні ішінде уәкілетті операторда ашылған салымшының банктік шотына аударады;</w:t>
      </w:r>
    </w:p>
    <w:p>
      <w:pPr>
        <w:spacing w:after="0"/>
        <w:ind w:left="0"/>
        <w:jc w:val="both"/>
      </w:pPr>
      <w:r>
        <w:rPr>
          <w:rFonts w:ascii="Times New Roman"/>
          <w:b w:val="false"/>
          <w:i w:val="false"/>
          <w:color w:val="000000"/>
          <w:sz w:val="28"/>
        </w:rPr>
        <w:t>
      10) оператордан мемлекет сыйлықақыларының жалпы сомасын алған күннен бастап екі жұмыс күні ішінде оларды салымдарға есепке жатқызады;</w:t>
      </w:r>
    </w:p>
    <w:p>
      <w:pPr>
        <w:spacing w:after="0"/>
        <w:ind w:left="0"/>
        <w:jc w:val="both"/>
      </w:pPr>
      <w:r>
        <w:rPr>
          <w:rFonts w:ascii="Times New Roman"/>
          <w:b w:val="false"/>
          <w:i w:val="false"/>
          <w:color w:val="000000"/>
          <w:sz w:val="28"/>
        </w:rPr>
        <w:t>
      11) уәкілетті оператордан нысаналы жинақ төлемдерін (бар болса) алған күннен бастап екі жұмыс күні ішінде оларды салымдарға есепке жатқызады;</w:t>
      </w:r>
    </w:p>
    <w:p>
      <w:pPr>
        <w:spacing w:after="0"/>
        <w:ind w:left="0"/>
        <w:jc w:val="both"/>
      </w:pPr>
      <w:r>
        <w:rPr>
          <w:rFonts w:ascii="Times New Roman"/>
          <w:b w:val="false"/>
          <w:i w:val="false"/>
          <w:color w:val="000000"/>
          <w:sz w:val="28"/>
        </w:rPr>
        <w:t>
      12) салымшы білім беру ұйымына (шетелдік білім беру ұйымына) қабылданғандығын растайтын құжаттарды ұсынған жағдайға бір жұмыс күні ішінде салымнан қаражатты тиісті білім беру ұйымының (шетелдік білім беру ұйымының) банктік шотына аударады;</w:t>
      </w:r>
    </w:p>
    <w:p>
      <w:pPr>
        <w:spacing w:after="0"/>
        <w:ind w:left="0"/>
        <w:jc w:val="both"/>
      </w:pPr>
      <w:r>
        <w:rPr>
          <w:rFonts w:ascii="Times New Roman"/>
          <w:b w:val="false"/>
          <w:i w:val="false"/>
          <w:color w:val="000000"/>
          <w:sz w:val="28"/>
        </w:rPr>
        <w:t>
      13) операторға хабарлай отырып, білім беру ұйымына немесе шетелдік білім беру ұйымына қаражат аудару бойынша барлық шығыс операцияларын жүргізеді;</w:t>
      </w:r>
    </w:p>
    <w:p>
      <w:pPr>
        <w:spacing w:after="0"/>
        <w:ind w:left="0"/>
        <w:jc w:val="both"/>
      </w:pPr>
      <w:r>
        <w:rPr>
          <w:rFonts w:ascii="Times New Roman"/>
          <w:b w:val="false"/>
          <w:i w:val="false"/>
          <w:color w:val="000000"/>
          <w:sz w:val="28"/>
        </w:rPr>
        <w:t>
      14) салым бойынша операцияларды жүзеге асырғаны үшін тікелей мемлекет сыйлықақысынан және нысаналы жинақ төлемдерінен (бар болса) комиссия ұстамайды;</w:t>
      </w:r>
    </w:p>
    <w:p>
      <w:pPr>
        <w:spacing w:after="0"/>
        <w:ind w:left="0"/>
        <w:jc w:val="both"/>
      </w:pPr>
      <w:r>
        <w:rPr>
          <w:rFonts w:ascii="Times New Roman"/>
          <w:b w:val="false"/>
          <w:i w:val="false"/>
          <w:color w:val="000000"/>
          <w:sz w:val="28"/>
        </w:rPr>
        <w:t>
      15) мемлекет сыйлықақысын есепке жазу үшін жыл сайын есепті жылдан кейінгі жылдың оныншы қаңтарына дейін операторға ағымдағы жылғы 1 қаңтардағы жағдай бойынша әрбір салымшының салымындағы нақты жинақталған қалдық сомасы туралы ақпарат береді.</w:t>
      </w:r>
    </w:p>
    <w:p>
      <w:pPr>
        <w:spacing w:after="0"/>
        <w:ind w:left="0"/>
        <w:jc w:val="both"/>
      </w:pPr>
      <w:r>
        <w:rPr>
          <w:rFonts w:ascii="Times New Roman"/>
          <w:b w:val="false"/>
          <w:i w:val="false"/>
          <w:color w:val="000000"/>
          <w:sz w:val="28"/>
        </w:rPr>
        <w:t>
      Осы тармақта көрсетілген мәліметтер/ақпараттар мемлекеттік деректер қорларында болған жағдайда оператор мұндай мәліметтерді/ақпараттарды өз бетінше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50" w:id="96"/>
    <w:p>
      <w:pPr>
        <w:spacing w:after="0"/>
        <w:ind w:left="0"/>
        <w:jc w:val="both"/>
      </w:pPr>
      <w:r>
        <w:rPr>
          <w:rFonts w:ascii="Times New Roman"/>
          <w:b w:val="false"/>
          <w:i w:val="false"/>
          <w:color w:val="000000"/>
          <w:sz w:val="28"/>
        </w:rPr>
        <w:t>
      "2) қатысушы банкке бір жұмыс күні ішінде салымшының атында тіркелген салым шартының немесе салымшы мен пайда алушы бір тұлға болып табылатын білім беру жинақтау сақтандыру шартының бары не жоқтығы туралы мәліметтерді ұсынады;";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52" w:id="97"/>
    <w:p>
      <w:pPr>
        <w:spacing w:after="0"/>
        <w:ind w:left="0"/>
        <w:jc w:val="both"/>
      </w:pPr>
      <w:r>
        <w:rPr>
          <w:rFonts w:ascii="Times New Roman"/>
          <w:b w:val="false"/>
          <w:i w:val="false"/>
          <w:color w:val="000000"/>
          <w:sz w:val="28"/>
        </w:rPr>
        <w:t>
      "29. Еңсерілмейтін күштердің төтенше жағдайлары орын алғанда, атап айтқанда Келісімге қол қойылғаннан кейін басталған және Келісім бойынша қандай да бір міндеттемелерді толықтай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болса, міндеттемелерді орындау мерзімі аталмыш жағдайлар аяқталғанша ұзартылады.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Келісімнің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мән-жайларға байланысты байланысты Келісім бойынша міндеттемелерді орындау мүмкіндігі болмаған тарап осындай жағдайлар орнаған күннен бастап күнтізбелік жеті күннен кешіктірмей бұл туралы екінші тарапқа хабарлауы тиіс. Мұндай хабарламада мәлімделген фактілер уәкілетті ұйымдардың тарапынан құжатпен расталуы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және 3-қосымшалармен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жинақтау жүйесі саласындағы оператор мен қатысушы-сақтандыру ұйымы арасындағы Мемлекеттік білім беру жинақтау жүйесі саласындағы ынтымақтастық туралы үлгілік </w:t>
      </w:r>
      <w:r>
        <w:rPr>
          <w:rFonts w:ascii="Times New Roman"/>
          <w:b w:val="false"/>
          <w:i w:val="false"/>
          <w:color w:val="000000"/>
          <w:sz w:val="28"/>
        </w:rPr>
        <w:t>келісімде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7" w:id="98"/>
    <w:p>
      <w:pPr>
        <w:spacing w:after="0"/>
        <w:ind w:left="0"/>
        <w:jc w:val="both"/>
      </w:pPr>
      <w:r>
        <w:rPr>
          <w:rFonts w:ascii="Times New Roman"/>
          <w:b w:val="false"/>
          <w:i w:val="false"/>
          <w:color w:val="000000"/>
          <w:sz w:val="28"/>
        </w:rPr>
        <w:t>
      мынадай мазмұндағы 13-1) тармақшамен толықтырылсын:</w:t>
      </w:r>
    </w:p>
    <w:bookmarkEnd w:id="98"/>
    <w:bookmarkStart w:name="z158" w:id="99"/>
    <w:p>
      <w:pPr>
        <w:spacing w:after="0"/>
        <w:ind w:left="0"/>
        <w:jc w:val="both"/>
      </w:pPr>
      <w:r>
        <w:rPr>
          <w:rFonts w:ascii="Times New Roman"/>
          <w:b w:val="false"/>
          <w:i w:val="false"/>
          <w:color w:val="000000"/>
          <w:sz w:val="28"/>
        </w:rPr>
        <w:t>
      "13-1)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bookmarkEnd w:id="99"/>
    <w:bookmarkStart w:name="z159" w:id="100"/>
    <w:p>
      <w:pPr>
        <w:spacing w:after="0"/>
        <w:ind w:left="0"/>
        <w:jc w:val="both"/>
      </w:pPr>
      <w:r>
        <w:rPr>
          <w:rFonts w:ascii="Times New Roman"/>
          <w:b w:val="false"/>
          <w:i w:val="false"/>
          <w:color w:val="000000"/>
          <w:sz w:val="28"/>
        </w:rPr>
        <w:t>
      мынадай мазмұндағы 20) және 21) тармақшалармен толықтырылсын:</w:t>
      </w:r>
    </w:p>
    <w:bookmarkEnd w:id="100"/>
    <w:bookmarkStart w:name="z160" w:id="101"/>
    <w:p>
      <w:pPr>
        <w:spacing w:after="0"/>
        <w:ind w:left="0"/>
        <w:jc w:val="both"/>
      </w:pPr>
      <w:r>
        <w:rPr>
          <w:rFonts w:ascii="Times New Roman"/>
          <w:b w:val="false"/>
          <w:i w:val="false"/>
          <w:color w:val="000000"/>
          <w:sz w:val="28"/>
        </w:rPr>
        <w:t>
      "20)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101"/>
    <w:bookmarkStart w:name="z161" w:id="102"/>
    <w:p>
      <w:pPr>
        <w:spacing w:after="0"/>
        <w:ind w:left="0"/>
        <w:jc w:val="both"/>
      </w:pPr>
      <w:r>
        <w:rPr>
          <w:rFonts w:ascii="Times New Roman"/>
          <w:b w:val="false"/>
          <w:i w:val="false"/>
          <w:color w:val="000000"/>
          <w:sz w:val="28"/>
        </w:rPr>
        <w:t>
      21)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3" w:id="103"/>
    <w:p>
      <w:pPr>
        <w:spacing w:after="0"/>
        <w:ind w:left="0"/>
        <w:jc w:val="both"/>
      </w:pPr>
      <w:r>
        <w:rPr>
          <w:rFonts w:ascii="Times New Roman"/>
          <w:b w:val="false"/>
          <w:i w:val="false"/>
          <w:color w:val="000000"/>
          <w:sz w:val="28"/>
        </w:rPr>
        <w:t>
      "2. Қатысушы-сақтандыру ұйымы сақтанушылардан сақтандыру сыйақысын (бөліп төлеу арқылы сақтандыру сыйақысын төлеу кезінде сақтандыру жарналарын) қабылдайды, сақтандыру шарты бойынша есептеу сомасына инвестициялық табысты есепке жазады және мемлекет сыйлықақысын, нысаналы жинақ төлемдерін (бар болса) есепке жазады, ал оператор білім беру жинақтау сақтандыруы шарттарының бірыңғай тізілімінде тіркелген сақтандыру шарттарына есептелуге жататын мемлекет сыйлықақысының сомасын толық есептеуді жүзеге асырады және оны қатысушы-сақтандыру ұйымына ұсынады.";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5" w:id="104"/>
    <w:p>
      <w:pPr>
        <w:spacing w:after="0"/>
        <w:ind w:left="0"/>
        <w:jc w:val="both"/>
      </w:pPr>
      <w:r>
        <w:rPr>
          <w:rFonts w:ascii="Times New Roman"/>
          <w:b w:val="false"/>
          <w:i w:val="false"/>
          <w:color w:val="000000"/>
          <w:sz w:val="28"/>
        </w:rPr>
        <w:t>
      "16. Сақтанушы сатып алу сомасын сақтандыру шарты бойынша инвестициялық табысын, есепке жазылған мемлекет сыйлықақысын, есептелген нысаналы жинақ төлемдерін (бар болса) есепке ала отырып, бірақ сақтандыру шарты жасалған күннен бастап екі жылдан ерте емес, бір қатысушы-сақтандыру ұйымынан басқа қатысушы-сақтандыру ұйымына аударуды жүзеге асыруға құқылы.</w:t>
      </w:r>
    </w:p>
    <w:bookmarkEnd w:id="104"/>
    <w:p>
      <w:pPr>
        <w:spacing w:after="0"/>
        <w:ind w:left="0"/>
        <w:jc w:val="both"/>
      </w:pPr>
      <w:r>
        <w:rPr>
          <w:rFonts w:ascii="Times New Roman"/>
          <w:b w:val="false"/>
          <w:i w:val="false"/>
          <w:color w:val="000000"/>
          <w:sz w:val="28"/>
        </w:rPr>
        <w:t>
      Қаражатты бір қатысушы-сақтандыру ұйымынан басқа қатысушы-сақтандыру ұйымына аудару сақтанушы тарапынан қатысушы-сақтандыру ұйымы мен сақтанушы арасындағы сақтандыру шартының талаптарын бұзу болып есептелмейді, бұл жағдайда мемлекет сыйлықақысы бастапқы сақтандыру шартының жасалу күндері ескеріле отырып есепке жазылады.";</w:t>
      </w:r>
    </w:p>
    <w:bookmarkStart w:name="z166" w:id="105"/>
    <w:p>
      <w:pPr>
        <w:spacing w:after="0"/>
        <w:ind w:left="0"/>
        <w:jc w:val="both"/>
      </w:pPr>
      <w:r>
        <w:rPr>
          <w:rFonts w:ascii="Times New Roman"/>
          <w:b w:val="false"/>
          <w:i w:val="false"/>
          <w:color w:val="000000"/>
          <w:sz w:val="28"/>
        </w:rPr>
        <w:t>
      мынадай мазмұндағы 19-1- тармақпен толықтырылсын:</w:t>
      </w:r>
    </w:p>
    <w:bookmarkEnd w:id="105"/>
    <w:bookmarkStart w:name="z167" w:id="106"/>
    <w:p>
      <w:pPr>
        <w:spacing w:after="0"/>
        <w:ind w:left="0"/>
        <w:jc w:val="both"/>
      </w:pPr>
      <w:r>
        <w:rPr>
          <w:rFonts w:ascii="Times New Roman"/>
          <w:b w:val="false"/>
          <w:i w:val="false"/>
          <w:color w:val="000000"/>
          <w:sz w:val="28"/>
        </w:rPr>
        <w:t>
      "19-1. Сақтанушы (пайда алушы) бұрын сақтандыру шартына есептелген нысаналы жинақ төлемдері сомасының бүкіл сомасын немесе оның бір бөлігін уәкілетті операторда ашылған пайда алушының банктік шотына аударуға құқылы.";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69" w:id="107"/>
    <w:p>
      <w:pPr>
        <w:spacing w:after="0"/>
        <w:ind w:left="0"/>
        <w:jc w:val="both"/>
      </w:pPr>
      <w:r>
        <w:rPr>
          <w:rFonts w:ascii="Times New Roman"/>
          <w:b w:val="false"/>
          <w:i w:val="false"/>
          <w:color w:val="000000"/>
          <w:sz w:val="28"/>
        </w:rPr>
        <w:t>
      "3) сақтанушылар және (немесе) пайда алушылар туралы, мемлекет сыйлықақысының есепке жазылуы мен оның сомасы, есептелген нысаналы жинақ төлемдері (бар болса) туралы мәліметтерді алмасу жұмысын оңтайландыру мақсатында оператормен тиісті ақпараттық жүйені интеграциялауға;";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71" w:id="108"/>
    <w:p>
      <w:pPr>
        <w:spacing w:after="0"/>
        <w:ind w:left="0"/>
        <w:jc w:val="both"/>
      </w:pPr>
      <w:r>
        <w:rPr>
          <w:rFonts w:ascii="Times New Roman"/>
          <w:b w:val="false"/>
          <w:i w:val="false"/>
          <w:color w:val="000000"/>
          <w:sz w:val="28"/>
        </w:rPr>
        <w:t>
      "1) қатысушы-сақтандыру ұйымынан сақтандыру шартының жасалуына, оның қолданысына, мемлекет сыйлықақысының есепке жазылуына, есептелген нысаналы жинақ төлемдеріне (бар болса), білім беру қызметтерінің құны мен төленуіне, білім алушының мәртебесіне, білім беру ұйымындағы, оның ішінде шетелдік білім беру ұйымдарындағы төлеміне қатысты қажетті мәліметтерді сұратуға;";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3" w:id="109"/>
    <w:p>
      <w:pPr>
        <w:spacing w:after="0"/>
        <w:ind w:left="0"/>
        <w:jc w:val="both"/>
      </w:pPr>
      <w:r>
        <w:rPr>
          <w:rFonts w:ascii="Times New Roman"/>
          <w:b w:val="false"/>
          <w:i w:val="false"/>
          <w:color w:val="000000"/>
          <w:sz w:val="28"/>
        </w:rPr>
        <w:t>
      "22. Қатысушы-сақтандыру ұйымы:</w:t>
      </w:r>
    </w:p>
    <w:bookmarkEnd w:id="109"/>
    <w:p>
      <w:pPr>
        <w:spacing w:after="0"/>
        <w:ind w:left="0"/>
        <w:jc w:val="both"/>
      </w:pPr>
      <w:r>
        <w:rPr>
          <w:rFonts w:ascii="Times New Roman"/>
          <w:b w:val="false"/>
          <w:i w:val="false"/>
          <w:color w:val="000000"/>
          <w:sz w:val="28"/>
        </w:rPr>
        <w:t xml:space="preserve">
      1) Заңның 18-1-бабының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келетіндігін растайды;</w:t>
      </w:r>
    </w:p>
    <w:p>
      <w:pPr>
        <w:spacing w:after="0"/>
        <w:ind w:left="0"/>
        <w:jc w:val="both"/>
      </w:pPr>
      <w:r>
        <w:rPr>
          <w:rFonts w:ascii="Times New Roman"/>
          <w:b w:val="false"/>
          <w:i w:val="false"/>
          <w:color w:val="000000"/>
          <w:sz w:val="28"/>
        </w:rPr>
        <w:t>
      2) Заңда көрсетілген талаптарды ескере отырып, сақтандыру шарттарын жасасады;</w:t>
      </w:r>
    </w:p>
    <w:p>
      <w:pPr>
        <w:spacing w:after="0"/>
        <w:ind w:left="0"/>
        <w:jc w:val="both"/>
      </w:pPr>
      <w:r>
        <w:rPr>
          <w:rFonts w:ascii="Times New Roman"/>
          <w:b w:val="false"/>
          <w:i w:val="false"/>
          <w:color w:val="000000"/>
          <w:sz w:val="28"/>
        </w:rPr>
        <w:t>
      3) оператор сақтандыру шартын тіркеуі үшін сақтаyдыру шарты жасалғаннан кейінгі келесі жұмыс күні сағат 17:00-ден кешіктірмей операторға электрондық түрде не пошта арқылы мына деректерді жібереді:</w:t>
      </w:r>
    </w:p>
    <w:p>
      <w:pPr>
        <w:spacing w:after="0"/>
        <w:ind w:left="0"/>
        <w:jc w:val="both"/>
      </w:pPr>
      <w:r>
        <w:rPr>
          <w:rFonts w:ascii="Times New Roman"/>
          <w:b w:val="false"/>
          <w:i w:val="false"/>
          <w:color w:val="000000"/>
          <w:sz w:val="28"/>
        </w:rPr>
        <w:t>
      сақтанушының, пайда алушының жеке сәйкестендіру нөмірін (ЖСН);</w:t>
      </w:r>
    </w:p>
    <w:p>
      <w:pPr>
        <w:spacing w:after="0"/>
        <w:ind w:left="0"/>
        <w:jc w:val="both"/>
      </w:pPr>
      <w:r>
        <w:rPr>
          <w:rFonts w:ascii="Times New Roman"/>
          <w:b w:val="false"/>
          <w:i w:val="false"/>
          <w:color w:val="000000"/>
          <w:sz w:val="28"/>
        </w:rPr>
        <w:t>
      сақтандыру шартының нөмірін;</w:t>
      </w:r>
    </w:p>
    <w:p>
      <w:pPr>
        <w:spacing w:after="0"/>
        <w:ind w:left="0"/>
        <w:jc w:val="both"/>
      </w:pPr>
      <w:r>
        <w:rPr>
          <w:rFonts w:ascii="Times New Roman"/>
          <w:b w:val="false"/>
          <w:i w:val="false"/>
          <w:color w:val="000000"/>
          <w:sz w:val="28"/>
        </w:rPr>
        <w:t>
      сақтандыру шартының жасалу күнін;</w:t>
      </w:r>
    </w:p>
    <w:p>
      <w:pPr>
        <w:spacing w:after="0"/>
        <w:ind w:left="0"/>
        <w:jc w:val="both"/>
      </w:pPr>
      <w:r>
        <w:rPr>
          <w:rFonts w:ascii="Times New Roman"/>
          <w:b w:val="false"/>
          <w:i w:val="false"/>
          <w:color w:val="000000"/>
          <w:sz w:val="28"/>
        </w:rPr>
        <w:t>
      сақтандыру шарты бойынша бастапқы сақтандыру жарнасының немесе сақтандыру сыйлықақысының сомасын;</w:t>
      </w:r>
    </w:p>
    <w:p>
      <w:pPr>
        <w:spacing w:after="0"/>
        <w:ind w:left="0"/>
        <w:jc w:val="both"/>
      </w:pPr>
      <w:r>
        <w:rPr>
          <w:rFonts w:ascii="Times New Roman"/>
          <w:b w:val="false"/>
          <w:i w:val="false"/>
          <w:color w:val="000000"/>
          <w:sz w:val="28"/>
        </w:rPr>
        <w:t>
      4) салыстырып тексеру мақсатында оператордың сұратуы бойынша мына құжаттардың/мәліметтердің көшірмелерін қағаз немесе электронды форматта:</w:t>
      </w:r>
    </w:p>
    <w:p>
      <w:pPr>
        <w:spacing w:after="0"/>
        <w:ind w:left="0"/>
        <w:jc w:val="both"/>
      </w:pPr>
      <w:r>
        <w:rPr>
          <w:rFonts w:ascii="Times New Roman"/>
          <w:b w:val="false"/>
          <w:i w:val="false"/>
          <w:color w:val="000000"/>
          <w:sz w:val="28"/>
        </w:rPr>
        <w:t>
      сақтанушының, пайда алушының жеке куәлігін;</w:t>
      </w:r>
    </w:p>
    <w:p>
      <w:pPr>
        <w:spacing w:after="0"/>
        <w:ind w:left="0"/>
        <w:jc w:val="both"/>
      </w:pPr>
      <w:r>
        <w:rPr>
          <w:rFonts w:ascii="Times New Roman"/>
          <w:b w:val="false"/>
          <w:i w:val="false"/>
          <w:color w:val="000000"/>
          <w:sz w:val="28"/>
        </w:rPr>
        <w:t>
      сақтандыру шартын;</w:t>
      </w:r>
    </w:p>
    <w:p>
      <w:pPr>
        <w:spacing w:after="0"/>
        <w:ind w:left="0"/>
        <w:jc w:val="both"/>
      </w:pPr>
      <w:r>
        <w:rPr>
          <w:rFonts w:ascii="Times New Roman"/>
          <w:b w:val="false"/>
          <w:i w:val="false"/>
          <w:color w:val="000000"/>
          <w:sz w:val="28"/>
        </w:rPr>
        <w:t>
      пайда алушының оқуын растауды;</w:t>
      </w:r>
    </w:p>
    <w:p>
      <w:pPr>
        <w:spacing w:after="0"/>
        <w:ind w:left="0"/>
        <w:jc w:val="both"/>
      </w:pPr>
      <w:r>
        <w:rPr>
          <w:rFonts w:ascii="Times New Roman"/>
          <w:b w:val="false"/>
          <w:i w:val="false"/>
          <w:color w:val="000000"/>
          <w:sz w:val="28"/>
        </w:rPr>
        <w:t>
      сақтандыру төлемін білім беру ұйымының банк шотына аудару негіздемесін;</w:t>
      </w:r>
    </w:p>
    <w:p>
      <w:pPr>
        <w:spacing w:after="0"/>
        <w:ind w:left="0"/>
        <w:jc w:val="both"/>
      </w:pPr>
      <w:r>
        <w:rPr>
          <w:rFonts w:ascii="Times New Roman"/>
          <w:b w:val="false"/>
          <w:i w:val="false"/>
          <w:color w:val="000000"/>
          <w:sz w:val="28"/>
        </w:rPr>
        <w:t>
      бұрын салымға есептелген нысаналы жинақ төлемдері сомасының бүкіл сомасын немесе оның бір бөлігін уәкілетті операторда ашылған пайда алушының банктік шотына аудару негіздемесін;</w:t>
      </w:r>
    </w:p>
    <w:p>
      <w:pPr>
        <w:spacing w:after="0"/>
        <w:ind w:left="0"/>
        <w:jc w:val="both"/>
      </w:pPr>
      <w:r>
        <w:rPr>
          <w:rFonts w:ascii="Times New Roman"/>
          <w:b w:val="false"/>
          <w:i w:val="false"/>
          <w:color w:val="000000"/>
          <w:sz w:val="28"/>
        </w:rPr>
        <w:t>
      мемлекет сыйлықақысының, есептелген нысаналы жинақ төлемдерінің (бар болса) төленуімен сақтандыру төлемін алуға негіздемесін ұсынады;</w:t>
      </w:r>
    </w:p>
    <w:p>
      <w:pPr>
        <w:spacing w:after="0"/>
        <w:ind w:left="0"/>
        <w:jc w:val="both"/>
      </w:pPr>
      <w:r>
        <w:rPr>
          <w:rFonts w:ascii="Times New Roman"/>
          <w:b w:val="false"/>
          <w:i w:val="false"/>
          <w:color w:val="000000"/>
          <w:sz w:val="28"/>
        </w:rPr>
        <w:t>
      5) тоқсан сайын, есепті айдан кейінгі айдың онына дейін операторға сақтанушылар, пайда алушылар, мемлекет сыйлықақысының есепке жазылуы және сомасы, есептелген нысаналы жинақтау төлемдері және нысаналы пайдалануы (бар болса) туралы мәліметтерді Келісімнің 1, 2 және 3-қосымшаларына сәйкес нысандар бойынша ұсынады;</w:t>
      </w:r>
    </w:p>
    <w:p>
      <w:pPr>
        <w:spacing w:after="0"/>
        <w:ind w:left="0"/>
        <w:jc w:val="both"/>
      </w:pPr>
      <w:r>
        <w:rPr>
          <w:rFonts w:ascii="Times New Roman"/>
          <w:b w:val="false"/>
          <w:i w:val="false"/>
          <w:color w:val="000000"/>
          <w:sz w:val="28"/>
        </w:rPr>
        <w:t>
      6) сақтандыру шарты бойынша инвестициялық табысты уақтылы және толық көлемде есепке жазады;</w:t>
      </w:r>
    </w:p>
    <w:p>
      <w:pPr>
        <w:spacing w:after="0"/>
        <w:ind w:left="0"/>
        <w:jc w:val="both"/>
      </w:pPr>
      <w:r>
        <w:rPr>
          <w:rFonts w:ascii="Times New Roman"/>
          <w:b w:val="false"/>
          <w:i w:val="false"/>
          <w:color w:val="000000"/>
          <w:sz w:val="28"/>
        </w:rPr>
        <w:t>
      7) сақтандыру шартын жасасу кезінде пайда алушының Заңда белгіленген талаптарға сай келетінін, сондай-ақ оператор арқылы пайда алушының атына ашылған қолданыстағы басқа сақтандыру шартының немесе пайда алушы мен салымшы бір тұлға болып табылатын білім беру жинақтау салымы туралы шартының жоқтығын тексереді;</w:t>
      </w:r>
    </w:p>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оператордан анықтама-үзінді алған күннен бастап қатысушы-сақтандыру ұйымы бес жұмыс күні ішінде операторға мемлекет сыйлықақысын қайтаруды жүзеге асырады;</w:t>
      </w:r>
    </w:p>
    <w:p>
      <w:pPr>
        <w:spacing w:after="0"/>
        <w:ind w:left="0"/>
        <w:jc w:val="both"/>
      </w:pPr>
      <w:r>
        <w:rPr>
          <w:rFonts w:ascii="Times New Roman"/>
          <w:b w:val="false"/>
          <w:i w:val="false"/>
          <w:color w:val="000000"/>
          <w:sz w:val="28"/>
        </w:rPr>
        <w:t>
      9) сақтанушының (пайда алушының) бастамасымен сақтандыру шарты мерзімінен бұрын бұзылған жағдайда есептелген нысаналы жинақ төлемдерін үш жұмыс күні ішінде уәкілетті операторда ашылған пайда алушының банктік шотына аударады;</w:t>
      </w:r>
    </w:p>
    <w:p>
      <w:pPr>
        <w:spacing w:after="0"/>
        <w:ind w:left="0"/>
        <w:jc w:val="both"/>
      </w:pPr>
      <w:r>
        <w:rPr>
          <w:rFonts w:ascii="Times New Roman"/>
          <w:b w:val="false"/>
          <w:i w:val="false"/>
          <w:color w:val="000000"/>
          <w:sz w:val="28"/>
        </w:rPr>
        <w:t>
      10) оператордан мемлекет сыйлықақыларының жалпы сомасын алған күннен бастап бес жұмыс күні ішінде оларды сақтандыру шарттарына есепке жатқызады;</w:t>
      </w:r>
    </w:p>
    <w:p>
      <w:pPr>
        <w:spacing w:after="0"/>
        <w:ind w:left="0"/>
        <w:jc w:val="both"/>
      </w:pPr>
      <w:r>
        <w:rPr>
          <w:rFonts w:ascii="Times New Roman"/>
          <w:b w:val="false"/>
          <w:i w:val="false"/>
          <w:color w:val="000000"/>
          <w:sz w:val="28"/>
        </w:rPr>
        <w:t>
      11) уәкілетті оператордан нысаналы жинақ төлемдерін (бар болса) алған күннен бастап екі жұмыс күні ішінде оларды сақтандыру шартына есепке жатқызады;</w:t>
      </w:r>
    </w:p>
    <w:p>
      <w:pPr>
        <w:spacing w:after="0"/>
        <w:ind w:left="0"/>
        <w:jc w:val="both"/>
      </w:pPr>
      <w:r>
        <w:rPr>
          <w:rFonts w:ascii="Times New Roman"/>
          <w:b w:val="false"/>
          <w:i w:val="false"/>
          <w:color w:val="000000"/>
          <w:sz w:val="28"/>
        </w:rPr>
        <w:t>
      12) сақтанушы немесе пайда алушы білім беру ұйымына (шетелдік білім беру ұйымына) қабылданғандығын растайтын құжаттарды ұсынған жағдайға бес жұмыс күні ішінде сақтандыру төлемін тиісті білім беру ұйымының банктік шотына, ал шетелдік білім беру ұйымына оқуға түскен жағдайда пайда алушының атына ашылған "эскроу шотқа" аударады;</w:t>
      </w:r>
    </w:p>
    <w:p>
      <w:pPr>
        <w:spacing w:after="0"/>
        <w:ind w:left="0"/>
        <w:jc w:val="both"/>
      </w:pPr>
      <w:r>
        <w:rPr>
          <w:rFonts w:ascii="Times New Roman"/>
          <w:b w:val="false"/>
          <w:i w:val="false"/>
          <w:color w:val="000000"/>
          <w:sz w:val="28"/>
        </w:rPr>
        <w:t>
      13) операторға хабарлай отырып, білім беру ұйымына немесе шетелдік білім беру ұйымына пайда алушның атындағы "эскроу-шот" режиміндегі банктік шотқа қаражат аудару бойынша барлық шығыс операцияларын жүргізеді;</w:t>
      </w:r>
    </w:p>
    <w:p>
      <w:pPr>
        <w:spacing w:after="0"/>
        <w:ind w:left="0"/>
        <w:jc w:val="both"/>
      </w:pPr>
      <w:r>
        <w:rPr>
          <w:rFonts w:ascii="Times New Roman"/>
          <w:b w:val="false"/>
          <w:i w:val="false"/>
          <w:color w:val="000000"/>
          <w:sz w:val="28"/>
        </w:rPr>
        <w:t>
      14) сақтандыру төлемі бойынша операцияларды жүзеге асырғаны үшін тікелей мемлекет сыйлықақысынан және нысаналы жинақ төлемдерінен (бар болса) комиссия ұстамайды;</w:t>
      </w:r>
    </w:p>
    <w:p>
      <w:pPr>
        <w:spacing w:after="0"/>
        <w:ind w:left="0"/>
        <w:jc w:val="both"/>
      </w:pPr>
      <w:r>
        <w:rPr>
          <w:rFonts w:ascii="Times New Roman"/>
          <w:b w:val="false"/>
          <w:i w:val="false"/>
          <w:color w:val="000000"/>
          <w:sz w:val="28"/>
        </w:rPr>
        <w:t>
      15) мемлекет сыйлықақысын есепке жазу үшін жыл сайын есепті жылдан кейінгі жылдың оныншы қаңтарына дейін операторға ағымдағы жылғы 1 қаңтардағы жағдай бойынша әрбір пайда алушының сақтандыру шарты бойынша есеп сомасының мөлшерлері туралы ақпарат береді.</w:t>
      </w:r>
    </w:p>
    <w:p>
      <w:pPr>
        <w:spacing w:after="0"/>
        <w:ind w:left="0"/>
        <w:jc w:val="both"/>
      </w:pPr>
      <w:r>
        <w:rPr>
          <w:rFonts w:ascii="Times New Roman"/>
          <w:b w:val="false"/>
          <w:i w:val="false"/>
          <w:color w:val="000000"/>
          <w:sz w:val="28"/>
        </w:rPr>
        <w:t>
      Осы тармақта көрсетілген мәліметтер/ақпараттар мемлекеттік деректер қорларында болған жағдайда оператор мұндай мәліметтерді/ақпараттарды өз бетінше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75" w:id="110"/>
    <w:p>
      <w:pPr>
        <w:spacing w:after="0"/>
        <w:ind w:left="0"/>
        <w:jc w:val="both"/>
      </w:pPr>
      <w:r>
        <w:rPr>
          <w:rFonts w:ascii="Times New Roman"/>
          <w:b w:val="false"/>
          <w:i w:val="false"/>
          <w:color w:val="000000"/>
          <w:sz w:val="28"/>
        </w:rPr>
        <w:t>
      "2) қатысушы-сақтандыру ұйымына бір жұмыс күні ішінде пайда алушының атында тіркелген сақтандыру шартының немесе пайда алушы мен салымшы бір тұлға болып табылатын білім беру жинақтау салымы туралы шартының бары не жоқтығы туралы мәліметтерді ұсынады;";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77" w:id="111"/>
    <w:p>
      <w:pPr>
        <w:spacing w:after="0"/>
        <w:ind w:left="0"/>
        <w:jc w:val="both"/>
      </w:pPr>
      <w:r>
        <w:rPr>
          <w:rFonts w:ascii="Times New Roman"/>
          <w:b w:val="false"/>
          <w:i w:val="false"/>
          <w:color w:val="000000"/>
          <w:sz w:val="28"/>
        </w:rPr>
        <w:t>
      "28. Еңсерілмейтін күштердің төтенше жағдайлары орын алғанда, атап айтқанда Келісімге қол қойылғаннан кейін басталған және Келісім бойынша қандай да бір міндеттемелерді толықтай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болса, міндеттемелерді орындау мерзімі аталмыш жағдайлар аяқталғанша ұзартылады.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Келісімнің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мән-жайларға байланысты байланысты Келісім бойынша міндеттемелерді орындау мүмкіндігі болмаған тарап осындай жағдайлар орнаған күннен бастап күнтізбелік жеті күннен кешіктірмей бұл жайында екінші тарапқа хабарлау тиіс. Мұндай хабарламада мәлімделген фактілер уәкілетті ұйымдардың тарапынан құжатпен расталуы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1, 2 және 3-қосымшалармен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жинақтау жүйесі саласындағы оператор мен білім беру ұйымы арасындағы Мемлекеттік білім беру жинақтау жүйесі саласындағы ынтымақтастық туралы үлгілік </w:t>
      </w:r>
      <w:r>
        <w:rPr>
          <w:rFonts w:ascii="Times New Roman"/>
          <w:b w:val="false"/>
          <w:i w:val="false"/>
          <w:color w:val="000000"/>
          <w:sz w:val="28"/>
        </w:rPr>
        <w:t>келісімде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82" w:id="112"/>
    <w:p>
      <w:pPr>
        <w:spacing w:after="0"/>
        <w:ind w:left="0"/>
        <w:jc w:val="both"/>
      </w:pPr>
      <w:r>
        <w:rPr>
          <w:rFonts w:ascii="Times New Roman"/>
          <w:b w:val="false"/>
          <w:i w:val="false"/>
          <w:color w:val="000000"/>
          <w:sz w:val="28"/>
        </w:rPr>
        <w:t>
      "Мемлекеттік білім беру жинақтау жүйесі саласындағы оператор мен білім беру ұйымы арасындағы Мемлекеттік білім беру жинақтау жүйесі саласындағы ынтымақтастық туралы үлгілік келісім";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84" w:id="113"/>
    <w:p>
      <w:pPr>
        <w:spacing w:after="0"/>
        <w:ind w:left="0"/>
        <w:jc w:val="both"/>
      </w:pPr>
      <w:r>
        <w:rPr>
          <w:rFonts w:ascii="Times New Roman"/>
          <w:b w:val="false"/>
          <w:i w:val="false"/>
          <w:color w:val="000000"/>
          <w:sz w:val="28"/>
        </w:rPr>
        <w:t>
      "1-тарау. Осы Келісімнің мәні";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86" w:id="114"/>
    <w:p>
      <w:pPr>
        <w:spacing w:after="0"/>
        <w:ind w:left="0"/>
        <w:jc w:val="both"/>
      </w:pPr>
      <w:r>
        <w:rPr>
          <w:rFonts w:ascii="Times New Roman"/>
          <w:b w:val="false"/>
          <w:i w:val="false"/>
          <w:color w:val="000000"/>
          <w:sz w:val="28"/>
        </w:rPr>
        <w:t>
      "5. Білім беру ұйымы:</w:t>
      </w:r>
    </w:p>
    <w:bookmarkEnd w:id="114"/>
    <w:p>
      <w:pPr>
        <w:spacing w:after="0"/>
        <w:ind w:left="0"/>
        <w:jc w:val="both"/>
      </w:pPr>
      <w:r>
        <w:rPr>
          <w:rFonts w:ascii="Times New Roman"/>
          <w:b w:val="false"/>
          <w:i w:val="false"/>
          <w:color w:val="000000"/>
          <w:sz w:val="28"/>
        </w:rPr>
        <w:t>
      1) оператордан ынтымақтастық туралы келісім жасасқан қатысушы банктердің немесе қатысушы-сақтандыру ұйымдарының жазбаша тізімін, сондай-ақ МБЖЖ шеңберінде басқа да ақпаратты талап етуге;</w:t>
      </w:r>
    </w:p>
    <w:p>
      <w:pPr>
        <w:spacing w:after="0"/>
        <w:ind w:left="0"/>
        <w:jc w:val="both"/>
      </w:pPr>
      <w:r>
        <w:rPr>
          <w:rFonts w:ascii="Times New Roman"/>
          <w:b w:val="false"/>
          <w:i w:val="false"/>
          <w:color w:val="000000"/>
          <w:sz w:val="28"/>
        </w:rPr>
        <w:t>
      2) техникалық мүмкіндіктер бар болған жағдайда меншікті ақпараттық жүйелерін оператордың ақпараттық жүйелерімен интеграциялауды қамтамасыз етуге құқылы.</w:t>
      </w:r>
    </w:p>
    <w:bookmarkStart w:name="z187" w:id="115"/>
    <w:p>
      <w:pPr>
        <w:spacing w:after="0"/>
        <w:ind w:left="0"/>
        <w:jc w:val="both"/>
      </w:pPr>
      <w:r>
        <w:rPr>
          <w:rFonts w:ascii="Times New Roman"/>
          <w:b w:val="false"/>
          <w:i w:val="false"/>
          <w:color w:val="000000"/>
          <w:sz w:val="28"/>
        </w:rPr>
        <w:t>
      6. Оператор:</w:t>
      </w:r>
    </w:p>
    <w:bookmarkEnd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және осы Келісімде білім беру ұйымына қойылған талаптардың бұзылғаны анықталған жағдайда білім беру ұйымын жауапқа тарту үшін шара қолдануға;</w:t>
      </w:r>
    </w:p>
    <w:p>
      <w:pPr>
        <w:spacing w:after="0"/>
        <w:ind w:left="0"/>
        <w:jc w:val="both"/>
      </w:pPr>
      <w:r>
        <w:rPr>
          <w:rFonts w:ascii="Times New Roman"/>
          <w:b w:val="false"/>
          <w:i w:val="false"/>
          <w:color w:val="000000"/>
          <w:sz w:val="28"/>
        </w:rPr>
        <w:t>
      2) білім беру ұйымынан білім беру қызметтерін көрсету туралы шарттың жасалуына, қолданысына, білім беру қызметтерінің құны мен төлеміне, білім алушының үлгеріміне қатысты қажетті мәліметтерді сұрауға құқылы.</w:t>
      </w:r>
    </w:p>
    <w:bookmarkStart w:name="z188" w:id="116"/>
    <w:p>
      <w:pPr>
        <w:spacing w:after="0"/>
        <w:ind w:left="0"/>
        <w:jc w:val="both"/>
      </w:pPr>
      <w:r>
        <w:rPr>
          <w:rFonts w:ascii="Times New Roman"/>
          <w:b w:val="false"/>
          <w:i w:val="false"/>
          <w:color w:val="000000"/>
          <w:sz w:val="28"/>
        </w:rPr>
        <w:t>
      7. Білім беру ұйымы:</w:t>
      </w:r>
    </w:p>
    <w:bookmarkEnd w:id="116"/>
    <w:p>
      <w:pPr>
        <w:spacing w:after="0"/>
        <w:ind w:left="0"/>
        <w:jc w:val="both"/>
      </w:pPr>
      <w:r>
        <w:rPr>
          <w:rFonts w:ascii="Times New Roman"/>
          <w:b w:val="false"/>
          <w:i w:val="false"/>
          <w:color w:val="000000"/>
          <w:sz w:val="28"/>
        </w:rPr>
        <w:t>
      1) оператордың сұратуы бойынша семестрлік негізде білім беру ұйымында оқитын салымшы немесе пайда алушы туралы қажетті мәліметтерді Келісімнің қосымшасына сәйкес нысан бойынша ұсынады;</w:t>
      </w:r>
    </w:p>
    <w:p>
      <w:pPr>
        <w:spacing w:after="0"/>
        <w:ind w:left="0"/>
        <w:jc w:val="both"/>
      </w:pPr>
      <w:r>
        <w:rPr>
          <w:rFonts w:ascii="Times New Roman"/>
          <w:b w:val="false"/>
          <w:i w:val="false"/>
          <w:color w:val="000000"/>
          <w:sz w:val="28"/>
        </w:rPr>
        <w:t>
      2) салымшы немесе пайда алушы білім беру ұйымынан шығарылған жағдайда оның шығарылуы туралы бұйрық шыққан күннен бастап үш жұмыс күні ішінде салымшының білім беру жинақтау салымына немесе бес жұмыс күні ішінде қатысушы-сақтандыру ұйымының банктік шотына білім беру қызметтеріне төленген ақының қалдығын аударады;</w:t>
      </w:r>
    </w:p>
    <w:p>
      <w:pPr>
        <w:spacing w:after="0"/>
        <w:ind w:left="0"/>
        <w:jc w:val="both"/>
      </w:pPr>
      <w:r>
        <w:rPr>
          <w:rFonts w:ascii="Times New Roman"/>
          <w:b w:val="false"/>
          <w:i w:val="false"/>
          <w:color w:val="000000"/>
          <w:sz w:val="28"/>
        </w:rPr>
        <w:t>
      3) білім беру қызметтерінің ақысын төлеуге аударылған қаражатты тікелей салымшыға немесе пайда алушыға (сақтанушыға) не оның заңды өкіліне бермейді.</w:t>
      </w:r>
    </w:p>
    <w:bookmarkStart w:name="z189" w:id="117"/>
    <w:p>
      <w:pPr>
        <w:spacing w:after="0"/>
        <w:ind w:left="0"/>
        <w:jc w:val="both"/>
      </w:pPr>
      <w:r>
        <w:rPr>
          <w:rFonts w:ascii="Times New Roman"/>
          <w:b w:val="false"/>
          <w:i w:val="false"/>
          <w:color w:val="000000"/>
          <w:sz w:val="28"/>
        </w:rPr>
        <w:t>
      8. Оператор білім беру ұйымының сұрауы бойынша сол білім беру ұйымында білім алушының атында тіркелген білім беру жинақтау салымы туралы шарттың немесе білім беру жинақтау сақтандыруы шарты бойынша шарттардың болуы не болмауы туралы мәлімет береді.";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1" w:id="118"/>
    <w:p>
      <w:pPr>
        <w:spacing w:after="0"/>
        <w:ind w:left="0"/>
        <w:jc w:val="both"/>
      </w:pPr>
      <w:r>
        <w:rPr>
          <w:rFonts w:ascii="Times New Roman"/>
          <w:b w:val="false"/>
          <w:i w:val="false"/>
          <w:color w:val="000000"/>
          <w:sz w:val="28"/>
        </w:rPr>
        <w:t>
      "14. Жоғарыда аталған жағдайларға байланысты осы Келісім бойынша міндеттемелерді орындау мүмкіндігі болмаған тарап осындай жағдайлар орнаған күннен бастап күнтізбелік жеті күннен кешіктірмей бұл туралы екінші тарапқа хабарлауы тиіс. Мұндай хабарламада мәлімделген фактілер уәкілетті ұйымдардың тарапынан құжатпен расталуы керек.";</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тақырыбына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94" w:id="119"/>
    <w:p>
      <w:pPr>
        <w:spacing w:after="0"/>
        <w:ind w:left="0"/>
        <w:jc w:val="both"/>
      </w:pPr>
      <w:r>
        <w:rPr>
          <w:rFonts w:ascii="Times New Roman"/>
          <w:b w:val="false"/>
          <w:i w:val="false"/>
          <w:color w:val="000000"/>
          <w:sz w:val="28"/>
        </w:rPr>
        <w:t>
      "26. Осы Келісім бірдей заңды күші бар төрт данада тараптардың әрқайсысы үшін қазақ және орыс тілдерінде екі данада жасалды.";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қосымшамен толықтырылсын.</w:t>
      </w:r>
    </w:p>
    <w:bookmarkStart w:name="z196" w:id="12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осы бірлескен бұйрықты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Қазақстан Республикасының заңнамасында белгіленген тәртіппен қамтамасыз етсін.</w:t>
      </w:r>
    </w:p>
    <w:bookmarkEnd w:id="120"/>
    <w:bookmarkStart w:name="z197" w:id="12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121"/>
    <w:bookmarkStart w:name="z198" w:id="12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отыз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2024 жылғы 20 қарашадағы</w:t>
            </w:r>
            <w:r>
              <w:br/>
            </w:r>
            <w:r>
              <w:rPr>
                <w:rFonts w:ascii="Times New Roman"/>
                <w:b w:val="false"/>
                <w:i w:val="false"/>
                <w:color w:val="000000"/>
                <w:sz w:val="20"/>
              </w:rPr>
              <w:t>№ 530 Бірлескен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жинақтау</w:t>
            </w:r>
            <w:r>
              <w:br/>
            </w:r>
            <w:r>
              <w:rPr>
                <w:rFonts w:ascii="Times New Roman"/>
                <w:b w:val="false"/>
                <w:i w:val="false"/>
                <w:color w:val="000000"/>
                <w:sz w:val="20"/>
              </w:rPr>
              <w:t>сақтандыруының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bookmarkStart w:name="z201" w:id="123"/>
    <w:p>
      <w:pPr>
        <w:spacing w:after="0"/>
        <w:ind w:left="0"/>
        <w:jc w:val="left"/>
      </w:pPr>
      <w:r>
        <w:rPr>
          <w:rFonts w:ascii="Times New Roman"/>
          <w:b/>
          <w:i w:val="false"/>
          <w:color w:val="000000"/>
        </w:rPr>
        <w:t xml:space="preserve"> Сатып алу сомаларының кестесі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Сатып алу сомасының мөлшері көрсетілген күндерге дейін барлық сақтандыру жарналарының толық төленгені ескеріле отырып, әрбір сақтандыру жылының аяқталу күніне қалыптасқан жағдай бойынша осы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 xml:space="preserve">білім министрі </w:t>
            </w:r>
            <w:r>
              <w:br/>
            </w:r>
            <w:r>
              <w:rPr>
                <w:rFonts w:ascii="Times New Roman"/>
                <w:b w:val="false"/>
                <w:i w:val="false"/>
                <w:color w:val="000000"/>
                <w:sz w:val="20"/>
              </w:rPr>
              <w:t xml:space="preserve">2024 жылғы 20 қарашадағы </w:t>
            </w:r>
            <w:r>
              <w:br/>
            </w:r>
            <w:r>
              <w:rPr>
                <w:rFonts w:ascii="Times New Roman"/>
                <w:b w:val="false"/>
                <w:i w:val="false"/>
                <w:color w:val="000000"/>
                <w:sz w:val="20"/>
              </w:rPr>
              <w:t>№ 530 Бірлескен бұйрыққа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 банк</w:t>
            </w:r>
            <w:r>
              <w:br/>
            </w:r>
            <w:r>
              <w:rPr>
                <w:rFonts w:ascii="Times New Roman"/>
                <w:b w:val="false"/>
                <w:i w:val="false"/>
                <w:color w:val="000000"/>
                <w:sz w:val="20"/>
              </w:rPr>
              <w:t>арасындағы Мемлекеттік</w:t>
            </w:r>
            <w:r>
              <w:br/>
            </w:r>
            <w:r>
              <w:rPr>
                <w:rFonts w:ascii="Times New Roman"/>
                <w:b w:val="false"/>
                <w:i w:val="false"/>
                <w:color w:val="000000"/>
                <w:sz w:val="20"/>
              </w:rPr>
              <w:t>білім беру жинақтау жүйесі</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үлгілік келісіміне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24"/>
    <w:p>
      <w:pPr>
        <w:spacing w:after="0"/>
        <w:ind w:left="0"/>
        <w:jc w:val="left"/>
      </w:pPr>
      <w:r>
        <w:rPr>
          <w:rFonts w:ascii="Times New Roman"/>
          <w:b/>
          <w:i w:val="false"/>
          <w:color w:val="000000"/>
        </w:rPr>
        <w:t xml:space="preserve"> Білім беру жинақтау салымдары бойынша қатысушы банк _____________________________  (қатысушы банктің атауы)  20__ жылғы "___" _________ бойынша мәліметтері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ашылу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салым бойынша мөлшерлеме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 төлемдерінің (бар болса)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_________________ 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 xml:space="preserve">білім министрі </w:t>
            </w:r>
            <w:r>
              <w:br/>
            </w:r>
            <w:r>
              <w:rPr>
                <w:rFonts w:ascii="Times New Roman"/>
                <w:b w:val="false"/>
                <w:i w:val="false"/>
                <w:color w:val="000000"/>
                <w:sz w:val="20"/>
              </w:rPr>
              <w:t xml:space="preserve">2024 жылғы 20 қарашадағы </w:t>
            </w:r>
            <w:r>
              <w:br/>
            </w:r>
            <w:r>
              <w:rPr>
                <w:rFonts w:ascii="Times New Roman"/>
                <w:b w:val="false"/>
                <w:i w:val="false"/>
                <w:color w:val="000000"/>
                <w:sz w:val="20"/>
              </w:rPr>
              <w:t>№ 530 Бірлескен бұйрыққа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 банк</w:t>
            </w:r>
            <w:r>
              <w:br/>
            </w:r>
            <w:r>
              <w:rPr>
                <w:rFonts w:ascii="Times New Roman"/>
                <w:b w:val="false"/>
                <w:i w:val="false"/>
                <w:color w:val="000000"/>
                <w:sz w:val="20"/>
              </w:rPr>
              <w:t>арасындағы Мемлекеттік</w:t>
            </w:r>
            <w:r>
              <w:br/>
            </w:r>
            <w:r>
              <w:rPr>
                <w:rFonts w:ascii="Times New Roman"/>
                <w:b w:val="false"/>
                <w:i w:val="false"/>
                <w:color w:val="000000"/>
                <w:sz w:val="20"/>
              </w:rPr>
              <w:t>білім беру жинақтау жүйесі</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үлгілік келісіміне</w:t>
            </w:r>
            <w:r>
              <w:br/>
            </w:r>
            <w:r>
              <w:rPr>
                <w:rFonts w:ascii="Times New Roman"/>
                <w:b w:val="false"/>
                <w:i w:val="false"/>
                <w:color w:val="000000"/>
                <w:sz w:val="20"/>
              </w:rPr>
              <w:t>2 - қосымша</w:t>
            </w:r>
          </w:p>
        </w:tc>
      </w:tr>
    </w:tbl>
    <w:p>
      <w:pPr>
        <w:spacing w:after="0"/>
        <w:ind w:left="0"/>
        <w:jc w:val="both"/>
      </w:pPr>
      <w:r>
        <w:rPr>
          <w:rFonts w:ascii="Times New Roman"/>
          <w:b w:val="false"/>
          <w:i w:val="false"/>
          <w:color w:val="000000"/>
          <w:sz w:val="28"/>
        </w:rPr>
        <w:t>
      Нысан</w:t>
      </w:r>
    </w:p>
    <w:bookmarkStart w:name="z207" w:id="125"/>
    <w:p>
      <w:pPr>
        <w:spacing w:after="0"/>
        <w:ind w:left="0"/>
        <w:jc w:val="left"/>
      </w:pPr>
      <w:r>
        <w:rPr>
          <w:rFonts w:ascii="Times New Roman"/>
          <w:b/>
          <w:i w:val="false"/>
          <w:color w:val="000000"/>
        </w:rPr>
        <w:t xml:space="preserve"> Білім беру жинақтау салымдарын білім беру ұйымдарына аудару бойынша қатысушы банк ________________________ 20__ жылғы  (қатысушы банктің атауы)  "___" ___________ жағдай бойынша мәліметтері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аударылатын білім беру ұйымының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оқу курсы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салым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жинақ 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___________________       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20 қарашадағы</w:t>
            </w:r>
            <w:r>
              <w:br/>
            </w:r>
            <w:r>
              <w:rPr>
                <w:rFonts w:ascii="Times New Roman"/>
                <w:b w:val="false"/>
                <w:i w:val="false"/>
                <w:color w:val="000000"/>
                <w:sz w:val="20"/>
              </w:rPr>
              <w:t xml:space="preserve">№ 530 Бірлескен бұйрыққа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 банк</w:t>
            </w:r>
            <w:r>
              <w:br/>
            </w:r>
            <w:r>
              <w:rPr>
                <w:rFonts w:ascii="Times New Roman"/>
                <w:b w:val="false"/>
                <w:i w:val="false"/>
                <w:color w:val="000000"/>
                <w:sz w:val="20"/>
              </w:rPr>
              <w:t>арасындағы Мемлекеттік</w:t>
            </w:r>
            <w:r>
              <w:br/>
            </w:r>
            <w:r>
              <w:rPr>
                <w:rFonts w:ascii="Times New Roman"/>
                <w:b w:val="false"/>
                <w:i w:val="false"/>
                <w:color w:val="000000"/>
                <w:sz w:val="20"/>
              </w:rPr>
              <w:t>білім беру жинақтау жүйесі</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үлгілік келісіміне</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000000"/>
          <w:sz w:val="28"/>
        </w:rPr>
        <w:t>
      Нысан</w:t>
      </w:r>
    </w:p>
    <w:bookmarkStart w:name="z210" w:id="126"/>
    <w:p>
      <w:pPr>
        <w:spacing w:after="0"/>
        <w:ind w:left="0"/>
        <w:jc w:val="left"/>
      </w:pPr>
      <w:r>
        <w:rPr>
          <w:rFonts w:ascii="Times New Roman"/>
          <w:b/>
          <w:i w:val="false"/>
          <w:color w:val="000000"/>
        </w:rPr>
        <w:t xml:space="preserve"> Білім беру жинақтау салымы туралы шарттардың бұзылуы бойынша қатысушы банк _____________________________  (қатысушы банктің атауы)  20__ жылғы "___" ___________ жағдай бойынша мәліметтері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мемлекет сыйлықақысының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       ______________             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20 қарашадағы</w:t>
            </w:r>
            <w:r>
              <w:br/>
            </w:r>
            <w:r>
              <w:rPr>
                <w:rFonts w:ascii="Times New Roman"/>
                <w:b w:val="false"/>
                <w:i w:val="false"/>
                <w:color w:val="000000"/>
                <w:sz w:val="20"/>
              </w:rPr>
              <w:t>№ 530 Бірлескен бұйрыққа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келісіміне</w:t>
            </w:r>
            <w:r>
              <w:br/>
            </w:r>
            <w:r>
              <w:rPr>
                <w:rFonts w:ascii="Times New Roman"/>
                <w:b w:val="false"/>
                <w:i w:val="false"/>
                <w:color w:val="000000"/>
                <w:sz w:val="20"/>
              </w:rPr>
              <w:t>1 - қосымша</w:t>
            </w:r>
          </w:p>
        </w:tc>
      </w:tr>
    </w:tbl>
    <w:p>
      <w:pPr>
        <w:spacing w:after="0"/>
        <w:ind w:left="0"/>
        <w:jc w:val="both"/>
      </w:pPr>
      <w:r>
        <w:rPr>
          <w:rFonts w:ascii="Times New Roman"/>
          <w:b w:val="false"/>
          <w:i w:val="false"/>
          <w:color w:val="000000"/>
          <w:sz w:val="28"/>
        </w:rPr>
        <w:t>
      Нысан</w:t>
      </w:r>
    </w:p>
    <w:bookmarkStart w:name="z213" w:id="127"/>
    <w:p>
      <w:pPr>
        <w:spacing w:after="0"/>
        <w:ind w:left="0"/>
        <w:jc w:val="left"/>
      </w:pPr>
      <w:r>
        <w:rPr>
          <w:rFonts w:ascii="Times New Roman"/>
          <w:b/>
          <w:i w:val="false"/>
          <w:color w:val="000000"/>
        </w:rPr>
        <w:t xml:space="preserve"> Білім беру жинақтау сақтандыруы шарттары бойынша қатысушы-сақтандыру ұйымы _____________________________  (қатысушы-сақтандыру ұйымының атауы)  20__ жылғы "___" _________ бойынша мәліметтері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(сақтандыру жарналарының) өлшемі,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 төлемдерінің (бар болса)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есептеу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       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 xml:space="preserve">білім министрі </w:t>
            </w:r>
            <w:r>
              <w:br/>
            </w:r>
            <w:r>
              <w:rPr>
                <w:rFonts w:ascii="Times New Roman"/>
                <w:b w:val="false"/>
                <w:i w:val="false"/>
                <w:color w:val="000000"/>
                <w:sz w:val="20"/>
              </w:rPr>
              <w:t>2024 жылғы 20 қарашадағы</w:t>
            </w:r>
            <w:r>
              <w:br/>
            </w:r>
            <w:r>
              <w:rPr>
                <w:rFonts w:ascii="Times New Roman"/>
                <w:b w:val="false"/>
                <w:i w:val="false"/>
                <w:color w:val="000000"/>
                <w:sz w:val="20"/>
              </w:rPr>
              <w:t>№ 530 Бірлескен бұйрыққа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28"/>
    <w:p>
      <w:pPr>
        <w:spacing w:after="0"/>
        <w:ind w:left="0"/>
        <w:jc w:val="left"/>
      </w:pPr>
      <w:r>
        <w:rPr>
          <w:rFonts w:ascii="Times New Roman"/>
          <w:b/>
          <w:i w:val="false"/>
          <w:color w:val="000000"/>
        </w:rPr>
        <w:t xml:space="preserve"> Білім беру жинақтау сақтандыруы шарттары бойынша сақтандыру төлемдерін білім беру ұйымдарына аудару бойынша қатысушы-сақтандыру ұйымы _____________________________  (қатысушы-сақтандыру ұйымының атауы)  20__ жылғы "___" _________ бойынша мәліметтері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аударылатын білім беру ұйымының шотының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оқу курсы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сақтандыру төлемдерінің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жинақ 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 ___________________ 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2024 жылғы 20 қарашадағы</w:t>
            </w:r>
            <w:r>
              <w:br/>
            </w:r>
            <w:r>
              <w:rPr>
                <w:rFonts w:ascii="Times New Roman"/>
                <w:b w:val="false"/>
                <w:i w:val="false"/>
                <w:color w:val="000000"/>
                <w:sz w:val="20"/>
              </w:rPr>
              <w:t>№ 530 Бірлескен бұйрыққа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оператор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29"/>
    <w:p>
      <w:pPr>
        <w:spacing w:after="0"/>
        <w:ind w:left="0"/>
        <w:jc w:val="left"/>
      </w:pPr>
      <w:r>
        <w:rPr>
          <w:rFonts w:ascii="Times New Roman"/>
          <w:b/>
          <w:i w:val="false"/>
          <w:color w:val="000000"/>
        </w:rPr>
        <w:t xml:space="preserve"> Білім беру жинақтау сақтандыруы шарттардың бұзылуы бойынша қатысушы-сақтандыру ұйымы ______________________________  (қатысушы-сақтандыру ұйымының атауы)  20__ жылғы "___" _________ бойынша мәліметтері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мемлекет сыйлықақысының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 ________________ 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xml:space="preserve">№ 340 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20 қарашадағы </w:t>
            </w:r>
            <w:r>
              <w:br/>
            </w:r>
            <w:r>
              <w:rPr>
                <w:rFonts w:ascii="Times New Roman"/>
                <w:b w:val="false"/>
                <w:i w:val="false"/>
                <w:color w:val="000000"/>
                <w:sz w:val="20"/>
              </w:rPr>
              <w:t>№ 530 Бірлескен бұйрыққа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білім беру </w:t>
            </w:r>
            <w:r>
              <w:br/>
            </w:r>
            <w:r>
              <w:rPr>
                <w:rFonts w:ascii="Times New Roman"/>
                <w:b w:val="false"/>
                <w:i w:val="false"/>
                <w:color w:val="000000"/>
                <w:sz w:val="20"/>
              </w:rPr>
              <w:t xml:space="preserve">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жинақтау жүйесі саласындағы</w:t>
            </w:r>
            <w:r>
              <w:br/>
            </w:r>
            <w:r>
              <w:rPr>
                <w:rFonts w:ascii="Times New Roman"/>
                <w:b w:val="false"/>
                <w:i w:val="false"/>
                <w:color w:val="000000"/>
                <w:sz w:val="20"/>
              </w:rPr>
              <w:t>ынтымақтастық туралы</w:t>
            </w:r>
            <w:r>
              <w:br/>
            </w:r>
            <w:r>
              <w:rPr>
                <w:rFonts w:ascii="Times New Roman"/>
                <w:b w:val="false"/>
                <w:i w:val="false"/>
                <w:color w:val="000000"/>
                <w:sz w:val="20"/>
              </w:rPr>
              <w:t>үлгілік келісіміне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30"/>
    <w:p>
      <w:pPr>
        <w:spacing w:after="0"/>
        <w:ind w:left="0"/>
        <w:jc w:val="left"/>
      </w:pPr>
      <w:r>
        <w:rPr>
          <w:rFonts w:ascii="Times New Roman"/>
          <w:b/>
          <w:i w:val="false"/>
          <w:color w:val="000000"/>
        </w:rPr>
        <w:t xml:space="preserve"> Білім беру ұйымында ______________________________________  (білім беру ұйымының атауы)  оқитын салымшы немесе пайда алушы туралы 20__ жылғы "___" _________ бойынша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 алушының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 алушының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(грант, ақылы)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демалыс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 немесе оқу жылы үшін оқу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       _________________             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