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b78d1" w14:textId="f4b78d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Органикалық өнім өндірудің сәйкестігін растау кезінде жұмсалған шығыстардың бір бөлігін субсидиялау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2024 жылғы 6 қарашадағы № 372 бұйрығы. Қазақстан Республикасының Әділет министрлігінде 2024 жылғы 8 қарашада № 35345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бұйрық 01.01.2025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5" w:id="0"/>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41)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"Мемлекеттік статистика туралы" Қазақстан Республикасы Заңының 16-бабы 3-тармағының 2)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Органикалық өнім өндірудің сәйкестігін растау кезінде жұмсалған шығыстардың бір бөлігін субсидиялау қағидалары бекітілсін. </w:t>
      </w:r>
    </w:p>
    <w:bookmarkEnd w:id="1"/>
    <w:bookmarkStart w:name="z7"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 Ауыл шаруашылығы министрлігінің кейбір бұйрықтарының және кейбір бұйрықтарының құрылымдық элементтерінің күші жойылды деп танылсын.</w:t>
      </w:r>
    </w:p>
    <w:bookmarkEnd w:id="2"/>
    <w:bookmarkStart w:name="z8" w:id="3"/>
    <w:p>
      <w:pPr>
        <w:spacing w:after="0"/>
        <w:ind w:left="0"/>
        <w:jc w:val="both"/>
      </w:pPr>
      <w:r>
        <w:rPr>
          <w:rFonts w:ascii="Times New Roman"/>
          <w:b w:val="false"/>
          <w:i w:val="false"/>
          <w:color w:val="000000"/>
          <w:sz w:val="28"/>
        </w:rPr>
        <w:t>
      3. Қазақстан Республикасы Ауыл шаруашылығы министрлігінің Аграрлық азық-түлік нарықтары және ауыл шаруашылығы өнімдерін қайта өңдеу департаменті заңнамада белгіленген тәртіппен:</w:t>
      </w:r>
    </w:p>
    <w:bookmarkEnd w:id="3"/>
    <w:bookmarkStart w:name="z9"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10" w:id="5"/>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5"/>
    <w:bookmarkStart w:name="z11"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ауыл шаруашылығы вице-министріне жүктелсін.</w:t>
      </w:r>
    </w:p>
    <w:bookmarkEnd w:id="6"/>
    <w:bookmarkStart w:name="z12" w:id="7"/>
    <w:p>
      <w:pPr>
        <w:spacing w:after="0"/>
        <w:ind w:left="0"/>
        <w:jc w:val="both"/>
      </w:pPr>
      <w:r>
        <w:rPr>
          <w:rFonts w:ascii="Times New Roman"/>
          <w:b w:val="false"/>
          <w:i w:val="false"/>
          <w:color w:val="000000"/>
          <w:sz w:val="28"/>
        </w:rPr>
        <w:t xml:space="preserve">
      5. Осы бұйрық 2025 жылғы 1 қаңтардан бастап қолданысқа енгізіледі және ресми жариялануға тиіс.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bookmarkStart w:name="z14" w:id="8"/>
    <w:p>
      <w:pPr>
        <w:spacing w:after="0"/>
        <w:ind w:left="0"/>
        <w:jc w:val="both"/>
      </w:pPr>
      <w:r>
        <w:rPr>
          <w:rFonts w:ascii="Times New Roman"/>
          <w:b w:val="false"/>
          <w:i w:val="false"/>
          <w:color w:val="000000"/>
          <w:sz w:val="28"/>
        </w:rPr>
        <w:t>
      "КЕЛІСІЛДІ"</w:t>
      </w:r>
    </w:p>
    <w:bookmarkEnd w:id="8"/>
    <w:bookmarkStart w:name="z15" w:id="9"/>
    <w:p>
      <w:pPr>
        <w:spacing w:after="0"/>
        <w:ind w:left="0"/>
        <w:jc w:val="both"/>
      </w:pPr>
      <w:r>
        <w:rPr>
          <w:rFonts w:ascii="Times New Roman"/>
          <w:b w:val="false"/>
          <w:i w:val="false"/>
          <w:color w:val="000000"/>
          <w:sz w:val="28"/>
        </w:rPr>
        <w:t xml:space="preserve">
      Қазақстан Республикасы </w:t>
      </w:r>
    </w:p>
    <w:bookmarkEnd w:id="9"/>
    <w:bookmarkStart w:name="z16" w:id="10"/>
    <w:p>
      <w:pPr>
        <w:spacing w:after="0"/>
        <w:ind w:left="0"/>
        <w:jc w:val="both"/>
      </w:pPr>
      <w:r>
        <w:rPr>
          <w:rFonts w:ascii="Times New Roman"/>
          <w:b w:val="false"/>
          <w:i w:val="false"/>
          <w:color w:val="000000"/>
          <w:sz w:val="28"/>
        </w:rPr>
        <w:t xml:space="preserve">
      Бәсекелестікті қорғау </w:t>
      </w:r>
    </w:p>
    <w:bookmarkEnd w:id="10"/>
    <w:bookmarkStart w:name="z17" w:id="11"/>
    <w:p>
      <w:pPr>
        <w:spacing w:after="0"/>
        <w:ind w:left="0"/>
        <w:jc w:val="both"/>
      </w:pPr>
      <w:r>
        <w:rPr>
          <w:rFonts w:ascii="Times New Roman"/>
          <w:b w:val="false"/>
          <w:i w:val="false"/>
          <w:color w:val="000000"/>
          <w:sz w:val="28"/>
        </w:rPr>
        <w:t>
      және дамыту агенттігі</w:t>
      </w:r>
    </w:p>
    <w:bookmarkEnd w:id="11"/>
    <w:bookmarkStart w:name="z18" w:id="12"/>
    <w:p>
      <w:pPr>
        <w:spacing w:after="0"/>
        <w:ind w:left="0"/>
        <w:jc w:val="both"/>
      </w:pPr>
      <w:r>
        <w:rPr>
          <w:rFonts w:ascii="Times New Roman"/>
          <w:b w:val="false"/>
          <w:i w:val="false"/>
          <w:color w:val="000000"/>
          <w:sz w:val="28"/>
        </w:rPr>
        <w:t>
       "КЕЛІСІЛДІ"</w:t>
      </w:r>
    </w:p>
    <w:bookmarkEnd w:id="12"/>
    <w:bookmarkStart w:name="z19" w:id="13"/>
    <w:p>
      <w:pPr>
        <w:spacing w:after="0"/>
        <w:ind w:left="0"/>
        <w:jc w:val="both"/>
      </w:pPr>
      <w:r>
        <w:rPr>
          <w:rFonts w:ascii="Times New Roman"/>
          <w:b w:val="false"/>
          <w:i w:val="false"/>
          <w:color w:val="000000"/>
          <w:sz w:val="28"/>
        </w:rPr>
        <w:t xml:space="preserve">
      Қазақстан Республикасы </w:t>
      </w:r>
    </w:p>
    <w:bookmarkEnd w:id="13"/>
    <w:bookmarkStart w:name="z20" w:id="14"/>
    <w:p>
      <w:pPr>
        <w:spacing w:after="0"/>
        <w:ind w:left="0"/>
        <w:jc w:val="both"/>
      </w:pPr>
      <w:r>
        <w:rPr>
          <w:rFonts w:ascii="Times New Roman"/>
          <w:b w:val="false"/>
          <w:i w:val="false"/>
          <w:color w:val="000000"/>
          <w:sz w:val="28"/>
        </w:rPr>
        <w:t>
      Қаржы министрлігі</w:t>
      </w:r>
    </w:p>
    <w:bookmarkEnd w:id="14"/>
    <w:bookmarkStart w:name="z21" w:id="15"/>
    <w:p>
      <w:pPr>
        <w:spacing w:after="0"/>
        <w:ind w:left="0"/>
        <w:jc w:val="both"/>
      </w:pPr>
      <w:r>
        <w:rPr>
          <w:rFonts w:ascii="Times New Roman"/>
          <w:b w:val="false"/>
          <w:i w:val="false"/>
          <w:color w:val="000000"/>
          <w:sz w:val="28"/>
        </w:rPr>
        <w:t>
       "КЕЛІСІЛДІ"</w:t>
      </w:r>
    </w:p>
    <w:bookmarkEnd w:id="15"/>
    <w:bookmarkStart w:name="z22" w:id="16"/>
    <w:p>
      <w:pPr>
        <w:spacing w:after="0"/>
        <w:ind w:left="0"/>
        <w:jc w:val="both"/>
      </w:pPr>
      <w:r>
        <w:rPr>
          <w:rFonts w:ascii="Times New Roman"/>
          <w:b w:val="false"/>
          <w:i w:val="false"/>
          <w:color w:val="000000"/>
          <w:sz w:val="28"/>
        </w:rPr>
        <w:t>
      Қазақстан Республикасы</w:t>
      </w:r>
    </w:p>
    <w:bookmarkEnd w:id="16"/>
    <w:bookmarkStart w:name="z23" w:id="17"/>
    <w:p>
      <w:pPr>
        <w:spacing w:after="0"/>
        <w:ind w:left="0"/>
        <w:jc w:val="both"/>
      </w:pPr>
      <w:r>
        <w:rPr>
          <w:rFonts w:ascii="Times New Roman"/>
          <w:b w:val="false"/>
          <w:i w:val="false"/>
          <w:color w:val="000000"/>
          <w:sz w:val="28"/>
        </w:rPr>
        <w:t>
      Сауда және интеграция министрлігі</w:t>
      </w:r>
    </w:p>
    <w:bookmarkEnd w:id="17"/>
    <w:bookmarkStart w:name="z24" w:id="18"/>
    <w:p>
      <w:pPr>
        <w:spacing w:after="0"/>
        <w:ind w:left="0"/>
        <w:jc w:val="both"/>
      </w:pPr>
      <w:r>
        <w:rPr>
          <w:rFonts w:ascii="Times New Roman"/>
          <w:b w:val="false"/>
          <w:i w:val="false"/>
          <w:color w:val="000000"/>
          <w:sz w:val="28"/>
        </w:rPr>
        <w:t>
       "КЕЛІСІЛДІ"</w:t>
      </w:r>
    </w:p>
    <w:bookmarkEnd w:id="18"/>
    <w:bookmarkStart w:name="z25" w:id="19"/>
    <w:p>
      <w:pPr>
        <w:spacing w:after="0"/>
        <w:ind w:left="0"/>
        <w:jc w:val="both"/>
      </w:pPr>
      <w:r>
        <w:rPr>
          <w:rFonts w:ascii="Times New Roman"/>
          <w:b w:val="false"/>
          <w:i w:val="false"/>
          <w:color w:val="000000"/>
          <w:sz w:val="28"/>
        </w:rPr>
        <w:t xml:space="preserve">
      Қазақстан Республикасы </w:t>
      </w:r>
    </w:p>
    <w:bookmarkEnd w:id="19"/>
    <w:bookmarkStart w:name="z26" w:id="20"/>
    <w:p>
      <w:pPr>
        <w:spacing w:after="0"/>
        <w:ind w:left="0"/>
        <w:jc w:val="both"/>
      </w:pPr>
      <w:r>
        <w:rPr>
          <w:rFonts w:ascii="Times New Roman"/>
          <w:b w:val="false"/>
          <w:i w:val="false"/>
          <w:color w:val="000000"/>
          <w:sz w:val="28"/>
        </w:rPr>
        <w:t>
      Ұлттық экономика министрлігі</w:t>
      </w:r>
    </w:p>
    <w:bookmarkEnd w:id="20"/>
    <w:bookmarkStart w:name="z27" w:id="21"/>
    <w:p>
      <w:pPr>
        <w:spacing w:after="0"/>
        <w:ind w:left="0"/>
        <w:jc w:val="both"/>
      </w:pPr>
      <w:r>
        <w:rPr>
          <w:rFonts w:ascii="Times New Roman"/>
          <w:b w:val="false"/>
          <w:i w:val="false"/>
          <w:color w:val="000000"/>
          <w:sz w:val="28"/>
        </w:rPr>
        <w:t>
       "КЕЛІСІЛДІ"</w:t>
      </w:r>
    </w:p>
    <w:bookmarkEnd w:id="21"/>
    <w:bookmarkStart w:name="z28" w:id="22"/>
    <w:p>
      <w:pPr>
        <w:spacing w:after="0"/>
        <w:ind w:left="0"/>
        <w:jc w:val="both"/>
      </w:pPr>
      <w:r>
        <w:rPr>
          <w:rFonts w:ascii="Times New Roman"/>
          <w:b w:val="false"/>
          <w:i w:val="false"/>
          <w:color w:val="000000"/>
          <w:sz w:val="28"/>
        </w:rPr>
        <w:t>
      Қазақстан Республикасы</w:t>
      </w:r>
    </w:p>
    <w:bookmarkEnd w:id="22"/>
    <w:bookmarkStart w:name="z29" w:id="23"/>
    <w:p>
      <w:pPr>
        <w:spacing w:after="0"/>
        <w:ind w:left="0"/>
        <w:jc w:val="both"/>
      </w:pPr>
      <w:r>
        <w:rPr>
          <w:rFonts w:ascii="Times New Roman"/>
          <w:b w:val="false"/>
          <w:i w:val="false"/>
          <w:color w:val="000000"/>
          <w:sz w:val="28"/>
        </w:rPr>
        <w:t xml:space="preserve">
      Цифрлық даму, инновациялар </w:t>
      </w:r>
    </w:p>
    <w:bookmarkEnd w:id="23"/>
    <w:bookmarkStart w:name="z30" w:id="24"/>
    <w:p>
      <w:pPr>
        <w:spacing w:after="0"/>
        <w:ind w:left="0"/>
        <w:jc w:val="both"/>
      </w:pPr>
      <w:r>
        <w:rPr>
          <w:rFonts w:ascii="Times New Roman"/>
          <w:b w:val="false"/>
          <w:i w:val="false"/>
          <w:color w:val="000000"/>
          <w:sz w:val="28"/>
        </w:rPr>
        <w:t xml:space="preserve">
      және аэроғарыш өнеркәсібі </w:t>
      </w:r>
    </w:p>
    <w:bookmarkEnd w:id="24"/>
    <w:bookmarkStart w:name="z31" w:id="25"/>
    <w:p>
      <w:pPr>
        <w:spacing w:after="0"/>
        <w:ind w:left="0"/>
        <w:jc w:val="both"/>
      </w:pPr>
      <w:r>
        <w:rPr>
          <w:rFonts w:ascii="Times New Roman"/>
          <w:b w:val="false"/>
          <w:i w:val="false"/>
          <w:color w:val="000000"/>
          <w:sz w:val="28"/>
        </w:rPr>
        <w:t>
      министрлігі</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2024 жылғы 6 қарашадағы</w:t>
            </w:r>
            <w:r>
              <w:br/>
            </w:r>
            <w:r>
              <w:rPr>
                <w:rFonts w:ascii="Times New Roman"/>
                <w:b w:val="false"/>
                <w:i w:val="false"/>
                <w:color w:val="000000"/>
                <w:sz w:val="20"/>
              </w:rPr>
              <w:t>№ 372 бұйрығына</w:t>
            </w:r>
            <w:r>
              <w:br/>
            </w:r>
            <w:r>
              <w:rPr>
                <w:rFonts w:ascii="Times New Roman"/>
                <w:b w:val="false"/>
                <w:i w:val="false"/>
                <w:color w:val="000000"/>
                <w:sz w:val="20"/>
              </w:rPr>
              <w:t>1-қосымша</w:t>
            </w:r>
          </w:p>
        </w:tc>
      </w:tr>
    </w:tbl>
    <w:bookmarkStart w:name="z33" w:id="26"/>
    <w:p>
      <w:pPr>
        <w:spacing w:after="0"/>
        <w:ind w:left="0"/>
        <w:jc w:val="left"/>
      </w:pPr>
      <w:r>
        <w:rPr>
          <w:rFonts w:ascii="Times New Roman"/>
          <w:b/>
          <w:i w:val="false"/>
          <w:color w:val="000000"/>
        </w:rPr>
        <w:t xml:space="preserve"> Органикалық өнім өндірудің сәйкестігін растау кезінде жұмсалған шығыстардың бір бөлігін субсидиялау қағидалары</w:t>
      </w:r>
    </w:p>
    <w:bookmarkEnd w:id="26"/>
    <w:bookmarkStart w:name="z34" w:id="27"/>
    <w:p>
      <w:pPr>
        <w:spacing w:after="0"/>
        <w:ind w:left="0"/>
        <w:jc w:val="left"/>
      </w:pPr>
      <w:r>
        <w:rPr>
          <w:rFonts w:ascii="Times New Roman"/>
          <w:b/>
          <w:i w:val="false"/>
          <w:color w:val="000000"/>
        </w:rPr>
        <w:t xml:space="preserve"> 1-тарау. Жалпы ережелер</w:t>
      </w:r>
    </w:p>
    <w:bookmarkEnd w:id="27"/>
    <w:bookmarkStart w:name="z35" w:id="28"/>
    <w:p>
      <w:pPr>
        <w:spacing w:after="0"/>
        <w:ind w:left="0"/>
        <w:jc w:val="both"/>
      </w:pPr>
      <w:r>
        <w:rPr>
          <w:rFonts w:ascii="Times New Roman"/>
          <w:b w:val="false"/>
          <w:i w:val="false"/>
          <w:color w:val="000000"/>
          <w:sz w:val="28"/>
        </w:rPr>
        <w:t xml:space="preserve">
      1. Осы Органикалық өнім өндірудің сәйкестігін растау кезінде жұмсалған шығыстардың бір бөлігін субсидиялау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41)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органикалық өнім өндірудің сәйкестігін растау кезінде жұмсалған шығыстардың бір бөлігін субсидиялау тәртібін, сондай-ақ "Органикалық өнім өндірудің сәйкестігін растау кезінде жұмсалған шығыстардың бір бөлігін субсидиялау" мемлекеттік қызметін (бұдан әрі – мемлекеттік көрсетілетін қызмет) көрсету тәртібін айқындайды.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29"/>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29"/>
    <w:bookmarkStart w:name="z37" w:id="30"/>
    <w:p>
      <w:pPr>
        <w:spacing w:after="0"/>
        <w:ind w:left="0"/>
        <w:jc w:val="both"/>
      </w:pPr>
      <w:r>
        <w:rPr>
          <w:rFonts w:ascii="Times New Roman"/>
          <w:b w:val="false"/>
          <w:i w:val="false"/>
          <w:color w:val="000000"/>
          <w:sz w:val="28"/>
        </w:rPr>
        <w:t xml:space="preserve">
      1) органикалық өнім – ауыл шаруашылығы өнімі, жабайы өсетін өсімдіктерден алынатын өнім, ауыл шаруашылығы өсімдіктерінің тұқымдары, ашытқы мен саңырауқұлақтар, оларды қайта өңдеу өнімдері, оның ішінде "Органикалық өнім өндірісі және айналымы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және ұлттық стандарттардың талаптарына сай келетін тамақ өнімі. Аңшылық және балық аулау шаруашылығы өнімдері органикалық өнім болып табылмайды;</w:t>
      </w:r>
    </w:p>
    <w:bookmarkEnd w:id="30"/>
    <w:bookmarkStart w:name="z38" w:id="31"/>
    <w:p>
      <w:pPr>
        <w:spacing w:after="0"/>
        <w:ind w:left="0"/>
        <w:jc w:val="both"/>
      </w:pPr>
      <w:r>
        <w:rPr>
          <w:rFonts w:ascii="Times New Roman"/>
          <w:b w:val="false"/>
          <w:i w:val="false"/>
          <w:color w:val="000000"/>
          <w:sz w:val="28"/>
        </w:rPr>
        <w:t>
      2) органикалық өнім өндіру – нәтижесі Қазақстан Республикасының органикалық өнім өндірісі және айналымы саласындағы заңнамасы мен ұлттық стандарттарға сәйкес органикалық өнім жасау (дайындау) болып табылатын қызмет. Органикалық өнім өндіру процесі солармен байланысты өлшеп-орау, буып-түю, таңбалау, сақтау, тасымалдау процестерін және басқа процестерді қамтиды;</w:t>
      </w:r>
    </w:p>
    <w:bookmarkEnd w:id="31"/>
    <w:bookmarkStart w:name="z39" w:id="32"/>
    <w:p>
      <w:pPr>
        <w:spacing w:after="0"/>
        <w:ind w:left="0"/>
        <w:jc w:val="both"/>
      </w:pPr>
      <w:r>
        <w:rPr>
          <w:rFonts w:ascii="Times New Roman"/>
          <w:b w:val="false"/>
          <w:i w:val="false"/>
          <w:color w:val="000000"/>
          <w:sz w:val="28"/>
        </w:rPr>
        <w:t>
      3) органикалық өнім өндіруші – органикалық өнім өндіруді жүзеге асыратын жеке немесе заңды тұлға, органикалық өнім өндірушілер бірлестігі (жай серіктестік);</w:t>
      </w:r>
    </w:p>
    <w:bookmarkEnd w:id="32"/>
    <w:bookmarkStart w:name="z40" w:id="33"/>
    <w:p>
      <w:pPr>
        <w:spacing w:after="0"/>
        <w:ind w:left="0"/>
        <w:jc w:val="both"/>
      </w:pPr>
      <w:r>
        <w:rPr>
          <w:rFonts w:ascii="Times New Roman"/>
          <w:b w:val="false"/>
          <w:i w:val="false"/>
          <w:color w:val="000000"/>
          <w:sz w:val="28"/>
        </w:rPr>
        <w:t>
      4) сәйкестік сертификаты – техникалық реттеу объектілерінің техникалық регламенттерде және (немесе) стандарттау жөніндегі құжаттарда белгіленген талаптарға сәйкестігін куәландыратын құжат;</w:t>
      </w:r>
    </w:p>
    <w:bookmarkEnd w:id="33"/>
    <w:bookmarkStart w:name="z41" w:id="34"/>
    <w:p>
      <w:pPr>
        <w:spacing w:after="0"/>
        <w:ind w:left="0"/>
        <w:jc w:val="both"/>
      </w:pPr>
      <w:r>
        <w:rPr>
          <w:rFonts w:ascii="Times New Roman"/>
          <w:b w:val="false"/>
          <w:i w:val="false"/>
          <w:color w:val="000000"/>
          <w:sz w:val="28"/>
        </w:rPr>
        <w:t>
      5) сәйкестiктi растау жөнiндегi орган – сәйкестiктi растау жөнiндегi қызметті жүзеге асыру үшiн белгiленген тәртiппен аккредиттелген заңды тұлға;</w:t>
      </w:r>
    </w:p>
    <w:bookmarkEnd w:id="34"/>
    <w:bookmarkStart w:name="z42" w:id="35"/>
    <w:p>
      <w:pPr>
        <w:spacing w:after="0"/>
        <w:ind w:left="0"/>
        <w:jc w:val="both"/>
      </w:pPr>
      <w:r>
        <w:rPr>
          <w:rFonts w:ascii="Times New Roman"/>
          <w:b w:val="false"/>
          <w:i w:val="false"/>
          <w:color w:val="000000"/>
          <w:sz w:val="28"/>
        </w:rPr>
        <w:t>
      6) субсидиялаудың мемлекеттік цифрлық жүйесі (бұдан әрі – СМЦЖ) – субсидиялау процестерін орындау бойынша қызметтер көрсетуге арналған, цифрлық технологиялардың, қызмет көрсетуші персоналдың және техникалық құжаттаманың ұйымдастырылып реттелген жиынтығы;</w:t>
      </w:r>
    </w:p>
    <w:bookmarkEnd w:id="35"/>
    <w:bookmarkStart w:name="z43" w:id="36"/>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36"/>
    <w:bookmarkStart w:name="z245" w:id="37"/>
    <w:p>
      <w:pPr>
        <w:spacing w:after="0"/>
        <w:ind w:left="0"/>
        <w:jc w:val="both"/>
      </w:pPr>
      <w:r>
        <w:rPr>
          <w:rFonts w:ascii="Times New Roman"/>
          <w:b w:val="false"/>
          <w:i w:val="false"/>
          <w:color w:val="000000"/>
          <w:sz w:val="28"/>
        </w:rPr>
        <w:t>
      8)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4" w:id="38"/>
    <w:p>
      <w:pPr>
        <w:spacing w:after="0"/>
        <w:ind w:left="0"/>
        <w:jc w:val="both"/>
      </w:pPr>
      <w:r>
        <w:rPr>
          <w:rFonts w:ascii="Times New Roman"/>
          <w:b w:val="false"/>
          <w:i w:val="false"/>
          <w:color w:val="000000"/>
          <w:sz w:val="28"/>
        </w:rPr>
        <w:t>
      3. Облыстардың, республикалық маңызы бар қалалардың, астананың жергілікті атқарушы органы (бұдан әрі – ЖАО) органикалық өнім өндірудің сәйкестігін растау кезінде жұмсалған шығыстардың бір бөлігін субсидиялау бойынша жеке айлық қаржыландыру жоспары (бұдан әрі – Қаржыландыру жоспары) бекітілгеннен кейін 3 (үш) жұмыс күні ішінде оны ЖАО-ның ресми интернет-ресурсында және СМЦЖ-да орналастырады.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5" w:id="39"/>
    <w:p>
      <w:pPr>
        <w:spacing w:after="0"/>
        <w:ind w:left="0"/>
        <w:jc w:val="both"/>
      </w:pPr>
      <w:r>
        <w:rPr>
          <w:rFonts w:ascii="Times New Roman"/>
          <w:b w:val="false"/>
          <w:i w:val="false"/>
          <w:color w:val="000000"/>
          <w:sz w:val="28"/>
        </w:rPr>
        <w:t>
      4. Қазақстан Республикасы Ауыл шаруашылығы министрлігі (бұдан әрі – Министрлік) осы Қағидаларға енгізілген өзгерістер және (немесе) толықтырулар туралы ақпаратты ЖАО-ға (көрсетілетін қызметті берушіге) жібереді.</w:t>
      </w:r>
    </w:p>
    <w:bookmarkEnd w:id="39"/>
    <w:p>
      <w:pPr>
        <w:spacing w:after="0"/>
        <w:ind w:left="0"/>
        <w:jc w:val="both"/>
      </w:pPr>
      <w:r>
        <w:rPr>
          <w:rFonts w:ascii="Times New Roman"/>
          <w:b w:val="false"/>
          <w:i w:val="false"/>
          <w:color w:val="000000"/>
          <w:sz w:val="28"/>
        </w:rPr>
        <w:t xml:space="preserve">
      Министрлік пен ЖАО (көрсетілетін қызметті беруші) осы </w:t>
      </w:r>
      <w:r>
        <w:rPr>
          <w:rFonts w:ascii="Times New Roman"/>
          <w:b w:val="false"/>
          <w:i w:val="false"/>
          <w:color w:val="000000"/>
          <w:sz w:val="28"/>
        </w:rPr>
        <w:t>Қағидалар</w:t>
      </w:r>
      <w:r>
        <w:rPr>
          <w:rFonts w:ascii="Times New Roman"/>
          <w:b w:val="false"/>
          <w:i w:val="false"/>
          <w:color w:val="000000"/>
          <w:sz w:val="28"/>
        </w:rPr>
        <w:t xml:space="preserve"> бекітілген немесе өзгертілген күннен бастап 3 (үш) жұмыс күні ішінде мемлекеттік қызметті көрсету тәртібі туралы ақпаратты өзектендіреді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7" w:id="40"/>
    <w:p>
      <w:pPr>
        <w:spacing w:after="0"/>
        <w:ind w:left="0"/>
        <w:jc w:val="left"/>
      </w:pPr>
      <w:r>
        <w:rPr>
          <w:rFonts w:ascii="Times New Roman"/>
          <w:b/>
          <w:i w:val="false"/>
          <w:color w:val="000000"/>
        </w:rPr>
        <w:t xml:space="preserve"> 2-тарау. Органикалық өнім өндірудің сәйкестігін растау кезінде жұмсалған шығыстардың бір бөлігін субсидиялау тәртібі</w:t>
      </w:r>
    </w:p>
    <w:bookmarkEnd w:id="40"/>
    <w:bookmarkStart w:name="z48" w:id="41"/>
    <w:p>
      <w:pPr>
        <w:spacing w:after="0"/>
        <w:ind w:left="0"/>
        <w:jc w:val="left"/>
      </w:pPr>
      <w:r>
        <w:rPr>
          <w:rFonts w:ascii="Times New Roman"/>
          <w:b/>
          <w:i w:val="false"/>
          <w:color w:val="000000"/>
        </w:rPr>
        <w:t xml:space="preserve"> 1-параграф. Субсидиялар мөлшері және алушылар</w:t>
      </w:r>
    </w:p>
    <w:bookmarkEnd w:id="41"/>
    <w:bookmarkStart w:name="z49" w:id="42"/>
    <w:p>
      <w:pPr>
        <w:spacing w:after="0"/>
        <w:ind w:left="0"/>
        <w:jc w:val="both"/>
      </w:pPr>
      <w:r>
        <w:rPr>
          <w:rFonts w:ascii="Times New Roman"/>
          <w:b w:val="false"/>
          <w:i w:val="false"/>
          <w:color w:val="000000"/>
          <w:sz w:val="28"/>
        </w:rPr>
        <w:t>
      5. Субсидиялар органикалық өнім өндірушілерге төленеді.</w:t>
      </w:r>
    </w:p>
    <w:bookmarkEnd w:id="42"/>
    <w:bookmarkStart w:name="z50" w:id="43"/>
    <w:p>
      <w:pPr>
        <w:spacing w:after="0"/>
        <w:ind w:left="0"/>
        <w:jc w:val="both"/>
      </w:pPr>
      <w:r>
        <w:rPr>
          <w:rFonts w:ascii="Times New Roman"/>
          <w:b w:val="false"/>
          <w:i w:val="false"/>
          <w:color w:val="000000"/>
          <w:sz w:val="28"/>
        </w:rPr>
        <w:t>
      6. Жергілікті бюджеттен төленетін субсидия мөлшері органикалық өнім өндірісінің сәйкестік сертификатының құнынан органикалық өнім өндіруші шығыстарының 50 (елу) пайызын құрайды.</w:t>
      </w:r>
    </w:p>
    <w:bookmarkEnd w:id="43"/>
    <w:bookmarkStart w:name="z51" w:id="44"/>
    <w:p>
      <w:pPr>
        <w:spacing w:after="0"/>
        <w:ind w:left="0"/>
        <w:jc w:val="both"/>
      </w:pPr>
      <w:r>
        <w:rPr>
          <w:rFonts w:ascii="Times New Roman"/>
          <w:b w:val="false"/>
          <w:i w:val="false"/>
          <w:color w:val="000000"/>
          <w:sz w:val="28"/>
        </w:rPr>
        <w:t>
      7. Органикалық өнім өндірісінің 1 (бір) сәйкестік сертификатын алу кезінде жұмсалған шығыстар бойынша өтеу лимиті ағымдағы қаржы жылында 400 (төрт жүз) айлық есептік көрсеткіштен аспайды.</w:t>
      </w:r>
    </w:p>
    <w:bookmarkEnd w:id="44"/>
    <w:bookmarkStart w:name="z52" w:id="45"/>
    <w:p>
      <w:pPr>
        <w:spacing w:after="0"/>
        <w:ind w:left="0"/>
        <w:jc w:val="both"/>
      </w:pPr>
      <w:r>
        <w:rPr>
          <w:rFonts w:ascii="Times New Roman"/>
          <w:b w:val="false"/>
          <w:i w:val="false"/>
          <w:color w:val="000000"/>
          <w:sz w:val="28"/>
        </w:rPr>
        <w:t>
      8. Шығыстардың бір бөлігін өтеу Қазақстан Республикасының ұлттық валютасында жүргізіледі. Шетел валюталарында жұмсалған шығыстарды қайта есептеу көрсетілген қызметтер үшін төлемді аудару күніндегі Қазақстан Республикасы Ұлттық банкінің валюта бағамдары бойынша жүзеге асырылады.</w:t>
      </w:r>
    </w:p>
    <w:bookmarkEnd w:id="45"/>
    <w:bookmarkStart w:name="z53" w:id="46"/>
    <w:p>
      <w:pPr>
        <w:spacing w:after="0"/>
        <w:ind w:left="0"/>
        <w:jc w:val="left"/>
      </w:pPr>
      <w:r>
        <w:rPr>
          <w:rFonts w:ascii="Times New Roman"/>
          <w:b/>
          <w:i w:val="false"/>
          <w:color w:val="000000"/>
        </w:rPr>
        <w:t xml:space="preserve"> 2- параграф. Субсидиялар алу шарттары</w:t>
      </w:r>
    </w:p>
    <w:bookmarkEnd w:id="46"/>
    <w:bookmarkStart w:name="z54" w:id="47"/>
    <w:p>
      <w:pPr>
        <w:spacing w:after="0"/>
        <w:ind w:left="0"/>
        <w:jc w:val="both"/>
      </w:pPr>
      <w:r>
        <w:rPr>
          <w:rFonts w:ascii="Times New Roman"/>
          <w:b w:val="false"/>
          <w:i w:val="false"/>
          <w:color w:val="000000"/>
          <w:sz w:val="28"/>
        </w:rPr>
        <w:t>
      9. Субсидиялар тиісті қаржы жылына арналған жергілікті бюджетте көзделген қаражат есебінен және шегінде мынадай шарттар сақталған кезде төленеді:</w:t>
      </w:r>
    </w:p>
    <w:bookmarkEnd w:id="47"/>
    <w:p>
      <w:pPr>
        <w:spacing w:after="0"/>
        <w:ind w:left="0"/>
        <w:jc w:val="both"/>
      </w:pPr>
      <w:r>
        <w:rPr>
          <w:rFonts w:ascii="Times New Roman"/>
          <w:b w:val="false"/>
          <w:i w:val="false"/>
          <w:color w:val="000000"/>
          <w:sz w:val="28"/>
        </w:rPr>
        <w:t xml:space="preserve">
      1) органикалық өнім өндірушінің (көрсетілетін қызметті алушының) "цифрлық үкіметтің" веб-порталы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субсидиялауға арналған өтініш беруі;</w:t>
      </w:r>
    </w:p>
    <w:p>
      <w:pPr>
        <w:spacing w:after="0"/>
        <w:ind w:left="0"/>
        <w:jc w:val="both"/>
      </w:pPr>
      <w:r>
        <w:rPr>
          <w:rFonts w:ascii="Times New Roman"/>
          <w:b w:val="false"/>
          <w:i w:val="false"/>
          <w:color w:val="000000"/>
          <w:sz w:val="28"/>
        </w:rPr>
        <w:t>
      2) органикалық өнім өндірушінің (көрсетілетін қызметті алушының) ЭЦҚ-сын пайдалана отырып, берілген өтінімді СМЦЖ-да тіркеу;</w:t>
      </w:r>
    </w:p>
    <w:p>
      <w:pPr>
        <w:spacing w:after="0"/>
        <w:ind w:left="0"/>
        <w:jc w:val="both"/>
      </w:pPr>
      <w:r>
        <w:rPr>
          <w:rFonts w:ascii="Times New Roman"/>
          <w:b w:val="false"/>
          <w:i w:val="false"/>
          <w:color w:val="000000"/>
          <w:sz w:val="28"/>
        </w:rPr>
        <w:t>
      3) органикалық өнім өндірушіде (көрсетілетін қызметті алушыда) деректері СМЦЖ-дың "Заңды тұлғалар" немесе "Жеке тұлғалар" мемлекеттік дерекқорларымен ақпараттық өзара іс-қимылы нәтижесінде расталған СМЦЖ-да дербес шотының болуы;</w:t>
      </w:r>
    </w:p>
    <w:p>
      <w:pPr>
        <w:spacing w:after="0"/>
        <w:ind w:left="0"/>
        <w:jc w:val="both"/>
      </w:pPr>
      <w:r>
        <w:rPr>
          <w:rFonts w:ascii="Times New Roman"/>
          <w:b w:val="false"/>
          <w:i w:val="false"/>
          <w:color w:val="000000"/>
          <w:sz w:val="28"/>
        </w:rPr>
        <w:t>
      4) субсидиялауға арналған өтінім беру күнінің алдындағы 12 (он екі) айдан ерте емес мерзімде сәйкестікті растау жөніндегі орган берген органикалық өнім өндірісінің сәйкестік сертификатының электрондық көшірмесін ұсыну;</w:t>
      </w:r>
    </w:p>
    <w:p>
      <w:pPr>
        <w:spacing w:after="0"/>
        <w:ind w:left="0"/>
        <w:jc w:val="both"/>
      </w:pPr>
      <w:r>
        <w:rPr>
          <w:rFonts w:ascii="Times New Roman"/>
          <w:b w:val="false"/>
          <w:i w:val="false"/>
          <w:color w:val="000000"/>
          <w:sz w:val="28"/>
        </w:rPr>
        <w:t>
      5) органикалық өнім өндірушінің электрондық шот-фактураларды қабылдау және өңдеу жөніндегі цифрлық жүйеден (бұдан әрі – ЭШФ ЦЖ) көрсетілетін қызметтерді сатып алуын растау (органикалық өнім өндірісінің сәйкестігін сертификаттау туралы жеткізушінің тиісті электрондық шот-фактураларының болуы);</w:t>
      </w:r>
    </w:p>
    <w:p>
      <w:pPr>
        <w:spacing w:after="0"/>
        <w:ind w:left="0"/>
        <w:jc w:val="both"/>
      </w:pPr>
      <w:r>
        <w:rPr>
          <w:rFonts w:ascii="Times New Roman"/>
          <w:b w:val="false"/>
          <w:i w:val="false"/>
          <w:color w:val="000000"/>
          <w:sz w:val="28"/>
        </w:rPr>
        <w:t xml:space="preserve">
      6) органикалық өнім өндірушіде СМЦЖ-дың жылжымайтын мүліктің бірыңғай мемлекеттік кадастрының цифрлық жүйесімен ақпараттық өзара іс-қимылы нәтижесінде расталған тиісті алаңның жер пайдалану және (немесе) жеке меншік құқығындағы елді мекен шегінің шегіндегі ауыл шаруашылығы мақсатындағы немесе ауыл шаруашылығында пайдаланылатын жер учаскелерінің болуы; </w:t>
      </w:r>
    </w:p>
    <w:p>
      <w:pPr>
        <w:spacing w:after="0"/>
        <w:ind w:left="0"/>
        <w:jc w:val="both"/>
      </w:pPr>
      <w:r>
        <w:rPr>
          <w:rFonts w:ascii="Times New Roman"/>
          <w:b w:val="false"/>
          <w:i w:val="false"/>
          <w:color w:val="000000"/>
          <w:sz w:val="28"/>
        </w:rPr>
        <w:t>
      ауыл шаруашылығы дақылдарын жабық топырақта өңдеу кезінде органикалық өнім өндірушіде СМЦЖ-дың жылжымайтын мүліктің бірыңғай мемлекеттік кадастрының цифрлық жүйесімен ақпараттық өзара іс-қимылы нәтижесінде расталған тиісті алаңның жер пайдалану және (немесе) жеке меншік құқығында ауыл шаруашылығы мақсатындағы немесе өзге де санаттағы жер учаскелерінің болуы.</w:t>
      </w:r>
    </w:p>
    <w:p>
      <w:pPr>
        <w:spacing w:after="0"/>
        <w:ind w:left="0"/>
        <w:jc w:val="both"/>
      </w:pPr>
      <w:r>
        <w:rPr>
          <w:rFonts w:ascii="Times New Roman"/>
          <w:b w:val="false"/>
          <w:i w:val="false"/>
          <w:color w:val="000000"/>
          <w:sz w:val="28"/>
        </w:rPr>
        <w:t xml:space="preserve">
      9-тармақтың </w:t>
      </w:r>
      <w:r>
        <w:rPr>
          <w:rFonts w:ascii="Times New Roman"/>
          <w:b w:val="false"/>
          <w:i w:val="false"/>
          <w:color w:val="000000"/>
          <w:sz w:val="28"/>
        </w:rPr>
        <w:t>6) тармақшасында</w:t>
      </w:r>
      <w:r>
        <w:rPr>
          <w:rFonts w:ascii="Times New Roman"/>
          <w:b w:val="false"/>
          <w:i w:val="false"/>
          <w:color w:val="000000"/>
          <w:sz w:val="28"/>
        </w:rPr>
        <w:t xml:space="preserve"> көрсетілген шарттар тамақ өнеркәсібі ұйымдарына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3" w:id="48"/>
    <w:p>
      <w:pPr>
        <w:spacing w:after="0"/>
        <w:ind w:left="0"/>
        <w:jc w:val="left"/>
      </w:pPr>
      <w:r>
        <w:rPr>
          <w:rFonts w:ascii="Times New Roman"/>
          <w:b/>
          <w:i w:val="false"/>
          <w:color w:val="000000"/>
        </w:rPr>
        <w:t xml:space="preserve"> 3- параграф. Субсидияларды төлеу тәртібі</w:t>
      </w:r>
    </w:p>
    <w:bookmarkEnd w:id="48"/>
    <w:bookmarkStart w:name="z64" w:id="49"/>
    <w:p>
      <w:pPr>
        <w:spacing w:after="0"/>
        <w:ind w:left="0"/>
        <w:jc w:val="both"/>
      </w:pPr>
      <w:r>
        <w:rPr>
          <w:rFonts w:ascii="Times New Roman"/>
          <w:b w:val="false"/>
          <w:i w:val="false"/>
          <w:color w:val="000000"/>
          <w:sz w:val="28"/>
        </w:rPr>
        <w:t>
      10. Өтінімдерді қабылдау жер учаскесінің орналасқан жері бойынша тиісті жылдың 1 ақпанынан 1 желтоқсанына дейін жүзеге асырылады.</w:t>
      </w:r>
    </w:p>
    <w:bookmarkEnd w:id="49"/>
    <w:bookmarkStart w:name="z65" w:id="50"/>
    <w:p>
      <w:pPr>
        <w:spacing w:after="0"/>
        <w:ind w:left="0"/>
        <w:jc w:val="both"/>
      </w:pPr>
      <w:r>
        <w:rPr>
          <w:rFonts w:ascii="Times New Roman"/>
          <w:b w:val="false"/>
          <w:i w:val="false"/>
          <w:color w:val="000000"/>
          <w:sz w:val="28"/>
        </w:rPr>
        <w:t xml:space="preserve">
      "Органикалық өнім өндірудің сәйкестігін растау кезінде жұмсалған шығыстардың бір бөлігін субсидиялау" мемлекеттік қызметін көрсетуге қойылатын негізгі талаптар тізбесі (бұдан әрі – Тізбе)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жазылған.</w:t>
      </w:r>
    </w:p>
    <w:bookmarkEnd w:id="50"/>
    <w:bookmarkStart w:name="z66" w:id="51"/>
    <w:p>
      <w:pPr>
        <w:spacing w:after="0"/>
        <w:ind w:left="0"/>
        <w:jc w:val="both"/>
      </w:pPr>
      <w:r>
        <w:rPr>
          <w:rFonts w:ascii="Times New Roman"/>
          <w:b w:val="false"/>
          <w:i w:val="false"/>
          <w:color w:val="000000"/>
          <w:sz w:val="28"/>
        </w:rPr>
        <w:t>
      11. Органикалық өнімді өндіруші өтінім беру үшін ЭЦҚ көмегімен СМЦЖ-да тіркелуі қажет.</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7" w:id="52"/>
    <w:p>
      <w:pPr>
        <w:spacing w:after="0"/>
        <w:ind w:left="0"/>
        <w:jc w:val="both"/>
      </w:pPr>
      <w:r>
        <w:rPr>
          <w:rFonts w:ascii="Times New Roman"/>
          <w:b w:val="false"/>
          <w:i w:val="false"/>
          <w:color w:val="000000"/>
          <w:sz w:val="28"/>
        </w:rPr>
        <w:t xml:space="preserve">
      12. Жеке кабинетте тіркелу үшін органикалық өнім өндіруші мынадай мәліметтерді көрсетеді: </w:t>
      </w:r>
    </w:p>
    <w:bookmarkEnd w:id="52"/>
    <w:bookmarkStart w:name="z68" w:id="53"/>
    <w:p>
      <w:pPr>
        <w:spacing w:after="0"/>
        <w:ind w:left="0"/>
        <w:jc w:val="both"/>
      </w:pPr>
      <w:r>
        <w:rPr>
          <w:rFonts w:ascii="Times New Roman"/>
          <w:b w:val="false"/>
          <w:i w:val="false"/>
          <w:color w:val="000000"/>
          <w:sz w:val="28"/>
        </w:rPr>
        <w:t>
      1) жеке тұлғалар (дара кәсіпкерлер) үшін: жеке сәйкестендіру нөмірі (бұдан әрі – ЖСН), аты және әкесінің аты (бар болса), тегі;</w:t>
      </w:r>
    </w:p>
    <w:bookmarkEnd w:id="53"/>
    <w:bookmarkStart w:name="z69" w:id="54"/>
    <w:p>
      <w:pPr>
        <w:spacing w:after="0"/>
        <w:ind w:left="0"/>
        <w:jc w:val="both"/>
      </w:pPr>
      <w:r>
        <w:rPr>
          <w:rFonts w:ascii="Times New Roman"/>
          <w:b w:val="false"/>
          <w:i w:val="false"/>
          <w:color w:val="000000"/>
          <w:sz w:val="28"/>
        </w:rPr>
        <w:t xml:space="preserve">
      2) бірлескен кәсіпкерлік нысанындағы заңды тұлғалар мен дара кәсіпкерлер үшін: бизнес-сәйкестендіру нөмірі, толық атауы; брінші басшының аты және әкесінің аты (бар болса), тегі және ЖСН; </w:t>
      </w:r>
    </w:p>
    <w:bookmarkEnd w:id="54"/>
    <w:bookmarkStart w:name="z70" w:id="55"/>
    <w:p>
      <w:pPr>
        <w:spacing w:after="0"/>
        <w:ind w:left="0"/>
        <w:jc w:val="both"/>
      </w:pPr>
      <w:r>
        <w:rPr>
          <w:rFonts w:ascii="Times New Roman"/>
          <w:b w:val="false"/>
          <w:i w:val="false"/>
          <w:color w:val="000000"/>
          <w:sz w:val="28"/>
        </w:rPr>
        <w:t xml:space="preserve">
      3) байланыс деректері (почта мекенжайы, телефоны, электрондық почтасының мекенжайы); </w:t>
      </w:r>
    </w:p>
    <w:bookmarkEnd w:id="55"/>
    <w:bookmarkStart w:name="z71" w:id="56"/>
    <w:p>
      <w:pPr>
        <w:spacing w:after="0"/>
        <w:ind w:left="0"/>
        <w:jc w:val="both"/>
      </w:pPr>
      <w:r>
        <w:rPr>
          <w:rFonts w:ascii="Times New Roman"/>
          <w:b w:val="false"/>
          <w:i w:val="false"/>
          <w:color w:val="000000"/>
          <w:sz w:val="28"/>
        </w:rPr>
        <w:t xml:space="preserve">
      4) екінші деңгейдегі банктегі ағымдағы шотының деректемелері. </w:t>
      </w:r>
    </w:p>
    <w:bookmarkEnd w:id="56"/>
    <w:bookmarkStart w:name="z72" w:id="57"/>
    <w:p>
      <w:pPr>
        <w:spacing w:after="0"/>
        <w:ind w:left="0"/>
        <w:jc w:val="both"/>
      </w:pPr>
      <w:r>
        <w:rPr>
          <w:rFonts w:ascii="Times New Roman"/>
          <w:b w:val="false"/>
          <w:i w:val="false"/>
          <w:color w:val="000000"/>
          <w:sz w:val="28"/>
        </w:rPr>
        <w:t xml:space="preserve">
      Осы тармақтың бірінші бөлігінде көрсетілген деректер өзгерген кезде органикалық өнім өндіруші 1 (бір) жұмыс күні ішінде жеке кабинетке енгізілген деректерді өзгертеді. </w:t>
      </w:r>
    </w:p>
    <w:bookmarkEnd w:id="57"/>
    <w:bookmarkStart w:name="z73" w:id="58"/>
    <w:p>
      <w:pPr>
        <w:spacing w:after="0"/>
        <w:ind w:left="0"/>
        <w:jc w:val="both"/>
      </w:pPr>
      <w:r>
        <w:rPr>
          <w:rFonts w:ascii="Times New Roman"/>
          <w:b w:val="false"/>
          <w:i w:val="false"/>
          <w:color w:val="000000"/>
          <w:sz w:val="28"/>
        </w:rPr>
        <w:t xml:space="preserve">
      13. Органикалық өнімді өндіруші жеке кабинетте өтінімді қалыптастыруды және тіркеуді мынадай тәртіппен жүргізеді: </w:t>
      </w:r>
    </w:p>
    <w:bookmarkEnd w:id="58"/>
    <w:bookmarkStart w:name="z74" w:id="59"/>
    <w:p>
      <w:pPr>
        <w:spacing w:after="0"/>
        <w:ind w:left="0"/>
        <w:jc w:val="both"/>
      </w:pPr>
      <w:r>
        <w:rPr>
          <w:rFonts w:ascii="Times New Roman"/>
          <w:b w:val="false"/>
          <w:i w:val="false"/>
          <w:color w:val="000000"/>
          <w:sz w:val="28"/>
        </w:rPr>
        <w:t>
      1) осы Қағидаларға 1-қосымшада көрсетілген мәліметтерді енгізе отырып өтінім қалыптастырады, сондай-ақ органикалық өнім өндірудің сәйкестік сертификатының электрондық көшірмесін сканерлейді және тіркейді;</w:t>
      </w:r>
    </w:p>
    <w:bookmarkEnd w:id="59"/>
    <w:bookmarkStart w:name="z75" w:id="60"/>
    <w:p>
      <w:pPr>
        <w:spacing w:after="0"/>
        <w:ind w:left="0"/>
        <w:jc w:val="both"/>
      </w:pPr>
      <w:r>
        <w:rPr>
          <w:rFonts w:ascii="Times New Roman"/>
          <w:b w:val="false"/>
          <w:i w:val="false"/>
          <w:color w:val="000000"/>
          <w:sz w:val="28"/>
        </w:rPr>
        <w:t xml:space="preserve">
      2) өтінімді ЭЦҚ-мен қол қою арқылы СМЦЖ-да тіркейді және өтінім ЖАО-ның (көрсетілетін қызметті берушінің) СМЦЖ-дағы жеке кабинетінде қолжетімді болады. </w:t>
      </w:r>
    </w:p>
    <w:bookmarkEnd w:id="60"/>
    <w:p>
      <w:pPr>
        <w:spacing w:after="0"/>
        <w:ind w:left="0"/>
        <w:jc w:val="both"/>
      </w:pPr>
      <w:r>
        <w:rPr>
          <w:rFonts w:ascii="Times New Roman"/>
          <w:b w:val="false"/>
          <w:i w:val="false"/>
          <w:color w:val="000000"/>
          <w:sz w:val="28"/>
        </w:rPr>
        <w:t>
      "Цифрлық үкіметтің" веб-порталында көрсетілген ЖАО-ның (көрсетілетін қызметті берушінің) электрондық мекенжайына субсидиялар алуға арналған өтінімнің қарауға келіп түскені туралы электрондық 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6" w:id="61"/>
    <w:p>
      <w:pPr>
        <w:spacing w:after="0"/>
        <w:ind w:left="0"/>
        <w:jc w:val="both"/>
      </w:pPr>
      <w:r>
        <w:rPr>
          <w:rFonts w:ascii="Times New Roman"/>
          <w:b w:val="false"/>
          <w:i w:val="false"/>
          <w:color w:val="000000"/>
          <w:sz w:val="28"/>
        </w:rPr>
        <w:t xml:space="preserve">
      14. ЖАО (көрсетілетін қызметті беруші) өтінім тіркелген сәттен бастап 2 (екі) жұмыс күні ішінде тиісті хабарламаны ЭЦҚ-ны пайдалана отырып, қол қою арқылы оның қабылданғанын растайды. Бұл ретте өтінімнің қабылданғанын растау туралы хабарлама электрондық құжат нысанында СМЦЖ-дағы органикалық өнім өндірушінің жеке кабинетіне жолданады. </w:t>
      </w:r>
    </w:p>
    <w:bookmarkEnd w:id="61"/>
    <w:p>
      <w:pPr>
        <w:spacing w:after="0"/>
        <w:ind w:left="0"/>
        <w:jc w:val="both"/>
      </w:pPr>
      <w:r>
        <w:rPr>
          <w:rFonts w:ascii="Times New Roman"/>
          <w:b w:val="false"/>
          <w:i w:val="false"/>
          <w:color w:val="000000"/>
          <w:sz w:val="28"/>
        </w:rPr>
        <w:t>
      Органикалық өнім өндіруші "Органикалық өнім өндірісінің сәйкестігін растау кезінде жұмсалған шығыстардың бір бөлігін субсидиялау" мемлекеттік қызметті көрсетуге қойылатын негізгі талаптар тізбесіне сәйкес құжаттардың топтамасын толық ұсынбаған және (немесе) қолданылу мерзімі өткен құжаттарды ұсынған жағдайларда ЖАО (көрсетілетін қызметті беруші) өтінішті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8" w:id="62"/>
    <w:p>
      <w:pPr>
        <w:spacing w:after="0"/>
        <w:ind w:left="0"/>
        <w:jc w:val="both"/>
      </w:pPr>
      <w:r>
        <w:rPr>
          <w:rFonts w:ascii="Times New Roman"/>
          <w:b w:val="false"/>
          <w:i w:val="false"/>
          <w:color w:val="000000"/>
          <w:sz w:val="28"/>
        </w:rPr>
        <w:t>
      15. Егер ЖАО (көрсетілетін қызметті беруші) төлем шоттарын қалыптастырған сәтке дейін органикалық өнім өндіруші тіркелген өтінімдегі деректердің сәйкессіздігінн анықтаған жағдайда, органикалық өнім өндірушінің қайтарып алу себебін көрсете отырып, өтінімді кері қайтарып алуға мүмкіндігі бар.</w:t>
      </w:r>
    </w:p>
    <w:bookmarkEnd w:id="62"/>
    <w:p>
      <w:pPr>
        <w:spacing w:after="0"/>
        <w:ind w:left="0"/>
        <w:jc w:val="both"/>
      </w:pPr>
      <w:r>
        <w:rPr>
          <w:rFonts w:ascii="Times New Roman"/>
          <w:b w:val="false"/>
          <w:i w:val="false"/>
          <w:color w:val="000000"/>
          <w:sz w:val="28"/>
        </w:rPr>
        <w:t>
      Бұл ретте, төлем шоттарын қалыптастырғаннан кейін деректердің сәйкессіздігі анықталған жағдайда субсидияларды төлеу сәтіне дейін ЖАО (көрсетілетін қызметті беруші) қайтару себебін (уәжді бас тарту) көрсете отырып, өтінімді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0" w:id="63"/>
    <w:p>
      <w:pPr>
        <w:spacing w:after="0"/>
        <w:ind w:left="0"/>
        <w:jc w:val="both"/>
      </w:pPr>
      <w:r>
        <w:rPr>
          <w:rFonts w:ascii="Times New Roman"/>
          <w:b w:val="false"/>
          <w:i w:val="false"/>
          <w:color w:val="000000"/>
          <w:sz w:val="28"/>
        </w:rPr>
        <w:t xml:space="preserve">
      16. Мемлекеттік қызметті көрсетуден бас тарту үшін негіздер болмаған кезде ЖАО (көрсетілетін қызметті беруші) Қаржыландыру жоспарына сәйкес өтінімнің қабылданғаны расталғаннан кейін 8 (сегіз) жұмыс күні ішінде осы Қағидалардың </w:t>
      </w:r>
      <w:r>
        <w:rPr>
          <w:rFonts w:ascii="Times New Roman"/>
          <w:b w:val="false"/>
          <w:i w:val="false"/>
          <w:color w:val="000000"/>
          <w:sz w:val="28"/>
        </w:rPr>
        <w:t>14-тармағына</w:t>
      </w:r>
      <w:r>
        <w:rPr>
          <w:rFonts w:ascii="Times New Roman"/>
          <w:b w:val="false"/>
          <w:i w:val="false"/>
          <w:color w:val="000000"/>
          <w:sz w:val="28"/>
        </w:rPr>
        <w:t xml:space="preserve"> сәйкес СМЦЖ-да "Қазынашылық-Клиент" цифрлық жүйесіне жүктелетін субсидиялар төлеуге арналған шоттарды қалыптастырады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субсидияларды аудару туралы хабарламаны электрондық құжат нысанында органикалық өнім өндірушінің СМЦЖ-дағы жеке кабинетіне жолдайды.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1" w:id="64"/>
    <w:p>
      <w:pPr>
        <w:spacing w:after="0"/>
        <w:ind w:left="0"/>
        <w:jc w:val="both"/>
      </w:pPr>
      <w:r>
        <w:rPr>
          <w:rFonts w:ascii="Times New Roman"/>
          <w:b w:val="false"/>
          <w:i w:val="false"/>
          <w:color w:val="000000"/>
          <w:sz w:val="28"/>
        </w:rPr>
        <w:t xml:space="preserve">
      17. Субсидиялар көлемі тиісті айға арналған Қаржыландыру жоспарында көзделген бюджет қаражатының көлемінен асатын өтінімдер бойынша субсидиялар төлеу кезектілік тәртібімен өтінім берілген сәттен бастап келесі айда жүзеге асырылады. </w:t>
      </w:r>
    </w:p>
    <w:bookmarkEnd w:id="64"/>
    <w:bookmarkStart w:name="z82" w:id="65"/>
    <w:p>
      <w:pPr>
        <w:spacing w:after="0"/>
        <w:ind w:left="0"/>
        <w:jc w:val="both"/>
      </w:pPr>
      <w:r>
        <w:rPr>
          <w:rFonts w:ascii="Times New Roman"/>
          <w:b w:val="false"/>
          <w:i w:val="false"/>
          <w:color w:val="000000"/>
          <w:sz w:val="28"/>
        </w:rPr>
        <w:t>
      18. Тиісті қаржы жылына жергілікті бюджетте көзделген бюджет қаражаты толық игерілген жағдайда, ЖАО (көрсетілетін қызметті беруші) қабылдаған өтінімдер резервке (күту парағына) келіп түседі.</w:t>
      </w:r>
    </w:p>
    <w:bookmarkEnd w:id="65"/>
    <w:bookmarkStart w:name="z83" w:id="66"/>
    <w:p>
      <w:pPr>
        <w:spacing w:after="0"/>
        <w:ind w:left="0"/>
        <w:jc w:val="both"/>
      </w:pPr>
      <w:r>
        <w:rPr>
          <w:rFonts w:ascii="Times New Roman"/>
          <w:b w:val="false"/>
          <w:i w:val="false"/>
          <w:color w:val="000000"/>
          <w:sz w:val="28"/>
        </w:rPr>
        <w:t xml:space="preserve">
      Ағымдағы қаржы жылында қосымша бюджет қаражатын бөлу кезінде субсидиялар төлеу резервке (күту парағы) келіп түскен өтінімдер бойынша жүзеге асырылады. Ағымдағы қаржы жылында қосымша қаражат болмаған жағдайда резервке (күту парағына келіп) түскен өтінімдер бойынша субсидиялар келесі қаржы жылында төленеді. </w:t>
      </w:r>
    </w:p>
    <w:bookmarkEnd w:id="66"/>
    <w:bookmarkStart w:name="z84" w:id="67"/>
    <w:p>
      <w:pPr>
        <w:spacing w:after="0"/>
        <w:ind w:left="0"/>
        <w:jc w:val="both"/>
      </w:pPr>
      <w:r>
        <w:rPr>
          <w:rFonts w:ascii="Times New Roman"/>
          <w:b w:val="false"/>
          <w:i w:val="false"/>
          <w:color w:val="000000"/>
          <w:sz w:val="28"/>
        </w:rPr>
        <w:t xml:space="preserve">
      Өтінімнің резервте (күту парағында) болу кезеңі мемлекеттік қызмет көрсету мерзіміне енгізілмейді. </w:t>
      </w:r>
    </w:p>
    <w:bookmarkEnd w:id="67"/>
    <w:bookmarkStart w:name="z85" w:id="68"/>
    <w:p>
      <w:pPr>
        <w:spacing w:after="0"/>
        <w:ind w:left="0"/>
        <w:jc w:val="both"/>
      </w:pPr>
      <w:r>
        <w:rPr>
          <w:rFonts w:ascii="Times New Roman"/>
          <w:b w:val="false"/>
          <w:i w:val="false"/>
          <w:color w:val="000000"/>
          <w:sz w:val="28"/>
        </w:rPr>
        <w:t xml:space="preserve">
      Өтінімдерді қарау және субсидиялар төлеу, оның ішінде резервке (күту парағына) келіп түскен өтінімдер бойынша субсидияларды төлеу өтінімдерді тіркеу күні мен уақытына сәйкес кезектілік тәртібімен жүзеге асырылады. Кейінгі өтінім алдыңғы өтінім қаралғаннан кейін қаралады. </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6" w:id="69"/>
    <w:p>
      <w:pPr>
        <w:spacing w:after="0"/>
        <w:ind w:left="0"/>
        <w:jc w:val="both"/>
      </w:pPr>
      <w:r>
        <w:rPr>
          <w:rFonts w:ascii="Times New Roman"/>
          <w:b w:val="false"/>
          <w:i w:val="false"/>
          <w:color w:val="000000"/>
          <w:sz w:val="28"/>
        </w:rPr>
        <w:t>
      18-1. Мемлекеттік көрсетілетін қызметті көрсету мерзімін тоқтата тұру көрсетілетін қызметті алушыға ЖАО-ның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ЖАО (көрсетілетін қызметті беруші) мемлекеттік қызмет көрсету процесін қайта бастау туралы шешім шығарған күннен бастап қайта басталады.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18-1-тармақпен толықтырылды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7" w:id="70"/>
    <w:p>
      <w:pPr>
        <w:spacing w:after="0"/>
        <w:ind w:left="0"/>
        <w:jc w:val="both"/>
      </w:pPr>
      <w:r>
        <w:rPr>
          <w:rFonts w:ascii="Times New Roman"/>
          <w:b w:val="false"/>
          <w:i w:val="false"/>
          <w:color w:val="000000"/>
          <w:sz w:val="28"/>
        </w:rPr>
        <w:t>
      18-2. ЖАО (көрсетілетін қызметті беруші) мемлекеттік қызмет көрсету процесін мынадай:</w:t>
      </w:r>
    </w:p>
    <w:bookmarkEnd w:id="70"/>
    <w:bookmarkStart w:name="z248" w:id="71"/>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71"/>
    <w:bookmarkStart w:name="z249" w:id="72"/>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72"/>
    <w:bookmarkStart w:name="z250" w:id="73"/>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18-2-тармақпен толықтырылды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1" w:id="74"/>
    <w:p>
      <w:pPr>
        <w:spacing w:after="0"/>
        <w:ind w:left="0"/>
        <w:jc w:val="both"/>
      </w:pPr>
      <w:r>
        <w:rPr>
          <w:rFonts w:ascii="Times New Roman"/>
          <w:b w:val="false"/>
          <w:i w:val="false"/>
          <w:color w:val="000000"/>
          <w:sz w:val="28"/>
        </w:rPr>
        <w:t>
      18-3. Мемлекеттік қызмет көрсету процесі:</w:t>
      </w:r>
    </w:p>
    <w:bookmarkEnd w:id="74"/>
    <w:bookmarkStart w:name="z252" w:id="75"/>
    <w:p>
      <w:pPr>
        <w:spacing w:after="0"/>
        <w:ind w:left="0"/>
        <w:jc w:val="both"/>
      </w:pPr>
      <w:r>
        <w:rPr>
          <w:rFonts w:ascii="Times New Roman"/>
          <w:b w:val="false"/>
          <w:i w:val="false"/>
          <w:color w:val="000000"/>
          <w:sz w:val="28"/>
        </w:rPr>
        <w:t>
      1) осы Қағидалардың 18-2-тармағының 1) және 2) тармақшаларында көзделген жағдайларда – қайтыс болған адамның құқықтық мирасқоры айқындалғанға немесе әрекетке қабілетсіз адамға қорғаншы тағайындалғанға дейін;</w:t>
      </w:r>
    </w:p>
    <w:bookmarkEnd w:id="75"/>
    <w:bookmarkStart w:name="z253" w:id="76"/>
    <w:p>
      <w:pPr>
        <w:spacing w:after="0"/>
        <w:ind w:left="0"/>
        <w:jc w:val="both"/>
      </w:pPr>
      <w:r>
        <w:rPr>
          <w:rFonts w:ascii="Times New Roman"/>
          <w:b w:val="false"/>
          <w:i w:val="false"/>
          <w:color w:val="000000"/>
          <w:sz w:val="28"/>
        </w:rPr>
        <w:t>
      2) осы Қағидалардың 18-2-тармағының 3) тармақшасында көзделген жағдайларда – мемлекеттік орган ұстанымды айқындағанға дейін немесе сот актісі заңды күшіне енгенге дейін тоқтатыла тұрады.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18-3-тармақпен толықтырылды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4" w:id="77"/>
    <w:p>
      <w:pPr>
        <w:spacing w:after="0"/>
        <w:ind w:left="0"/>
        <w:jc w:val="both"/>
      </w:pPr>
      <w:r>
        <w:rPr>
          <w:rFonts w:ascii="Times New Roman"/>
          <w:b w:val="false"/>
          <w:i w:val="false"/>
          <w:color w:val="000000"/>
          <w:sz w:val="28"/>
        </w:rPr>
        <w:t>
      18-4. ЖАО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77"/>
    <w:bookmarkStart w:name="z255" w:id="78"/>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78"/>
    <w:bookmarkStart w:name="z256" w:id="79"/>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18-4-тармақпен толықтырылды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6" w:id="80"/>
    <w:p>
      <w:pPr>
        <w:spacing w:after="0"/>
        <w:ind w:left="0"/>
        <w:jc w:val="both"/>
      </w:pPr>
      <w:r>
        <w:rPr>
          <w:rFonts w:ascii="Times New Roman"/>
          <w:b w:val="false"/>
          <w:i w:val="false"/>
          <w:color w:val="000000"/>
          <w:sz w:val="28"/>
        </w:rPr>
        <w:t>
      19. Мемлекеттік қызмет көрсетуден бас тарту үшін негіздер болған кезде ЖАО (көрсетілетін қызметті беруші) органикалық өнім өндірушіні мемлекеттік қызмет көрсетуден бас тарту туралы алдын ала шешім туралы, сондай-ақ органикалық өнім өндірушіге ұстанымын білдіру мүмкіндігі үшін тыңдалым өткізу уақыты мен орны (тәсілі) туралы алдын ала шешім бойынша хабардар етеді.</w:t>
      </w:r>
    </w:p>
    <w:bookmarkEnd w:id="80"/>
    <w:p>
      <w:pPr>
        <w:spacing w:after="0"/>
        <w:ind w:left="0"/>
        <w:jc w:val="both"/>
      </w:pPr>
      <w:r>
        <w:rPr>
          <w:rFonts w:ascii="Times New Roman"/>
          <w:b w:val="false"/>
          <w:i w:val="false"/>
          <w:color w:val="000000"/>
          <w:sz w:val="28"/>
        </w:rPr>
        <w:t>
      Тыңдалым туралы хабарлама мемлекеттік қызмет көрсету мерзімі аяқталғанға дейін кемінде 3 (үш) жұмыс күні бұрын жіберіледі. Тыңдалымды көрсетілетін қызметті беруші хабарланған күннен бастап 2 (екі) жұмыс күнінен кешіктірмей жүргізеді.</w:t>
      </w:r>
    </w:p>
    <w:p>
      <w:pPr>
        <w:spacing w:after="0"/>
        <w:ind w:left="0"/>
        <w:jc w:val="both"/>
      </w:pPr>
      <w:r>
        <w:rPr>
          <w:rFonts w:ascii="Times New Roman"/>
          <w:b w:val="false"/>
          <w:i w:val="false"/>
          <w:color w:val="000000"/>
          <w:sz w:val="28"/>
        </w:rPr>
        <w:t xml:space="preserve">
      Тыңдалым рәсімі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 </w:t>
      </w:r>
    </w:p>
    <w:p>
      <w:pPr>
        <w:spacing w:after="0"/>
        <w:ind w:left="0"/>
        <w:jc w:val="both"/>
      </w:pPr>
      <w:r>
        <w:rPr>
          <w:rFonts w:ascii="Times New Roman"/>
          <w:b w:val="false"/>
          <w:i w:val="false"/>
          <w:color w:val="000000"/>
          <w:sz w:val="28"/>
        </w:rPr>
        <w:t>
      ЖАО (көрсетілетін қызметті беруші) органикалық өнімді өндірушінің тыңдалымға ұсынған құжаттарын қарау нәтижелері бойынша осы Қағидаларға 4-қосымшаға сәйкес нысан бойынша субсидияларды аудару туралы хабарламаны не осы Қағидаларға 5-қосымшаға сәйкес нысан бойынша мемлекеттік қызмет көрсетуден уәжді бас тартуды ресімдейді және оның жеке тұлғаға СМЦЖ-дағы органикалық өнім өндірушінің жеке кабинетіне жіберілуін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0" w:id="81"/>
    <w:p>
      <w:pPr>
        <w:spacing w:after="0"/>
        <w:ind w:left="0"/>
        <w:jc w:val="both"/>
      </w:pPr>
      <w:r>
        <w:rPr>
          <w:rFonts w:ascii="Times New Roman"/>
          <w:b w:val="false"/>
          <w:i w:val="false"/>
          <w:color w:val="000000"/>
          <w:sz w:val="28"/>
        </w:rPr>
        <w:t xml:space="preserve">
      20. Субсидиялар беруден бас тарту Тізбенің 9-тармағында көрсетілген негіздер бойынша жүзеге асырылады. </w:t>
      </w:r>
    </w:p>
    <w:bookmarkEnd w:id="81"/>
    <w:bookmarkStart w:name="z257" w:id="82"/>
    <w:p>
      <w:pPr>
        <w:spacing w:after="0"/>
        <w:ind w:left="0"/>
        <w:jc w:val="both"/>
      </w:pPr>
      <w:r>
        <w:rPr>
          <w:rFonts w:ascii="Times New Roman"/>
          <w:b w:val="false"/>
          <w:i w:val="false"/>
          <w:color w:val="000000"/>
          <w:sz w:val="28"/>
        </w:rPr>
        <w:t xml:space="preserve">
      21. ЖАО (көрсетілетін қызметті беруші) Мемлекеттік көрсетілетін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субсидиялар алу сатысы туралы деректерді мемлекеттік көрсетілетін қызметтерді көрсету мониторингінің цифрлық жүйесіне енгізуді қамтамасыз етеді.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8" w:id="83"/>
    <w:p>
      <w:pPr>
        <w:spacing w:after="0"/>
        <w:ind w:left="0"/>
        <w:jc w:val="both"/>
      </w:pPr>
      <w:r>
        <w:rPr>
          <w:rFonts w:ascii="Times New Roman"/>
          <w:b w:val="false"/>
          <w:i w:val="false"/>
          <w:color w:val="000000"/>
          <w:sz w:val="28"/>
        </w:rPr>
        <w:t>
      22. Субсидиялар беруге қажетті мәліметтері бар СМЦЖ-да ақау туындаған жағдайда, ЖАО туындаған жағдай туралы Министрлікті дереу хабардар етеді, ал Министрлік оны жоюға кіріседі.</w:t>
      </w:r>
    </w:p>
    <w:bookmarkEnd w:id="83"/>
    <w:p>
      <w:pPr>
        <w:spacing w:after="0"/>
        <w:ind w:left="0"/>
        <w:jc w:val="both"/>
      </w:pPr>
      <w:r>
        <w:rPr>
          <w:rFonts w:ascii="Times New Roman"/>
          <w:b w:val="false"/>
          <w:i w:val="false"/>
          <w:color w:val="000000"/>
          <w:sz w:val="28"/>
        </w:rPr>
        <w:t>
      Бұл ретте, туындаған ақауды жою жөніндегі жұмыстар жүргізілгеннен кейін Министрлік 3 (үш) жұмыс күні ішінде техникалық проблема туралы хаттама жасайды және оны СМЦЖ-да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4" w:id="84"/>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84"/>
    <w:bookmarkStart w:name="z95" w:id="85"/>
    <w:p>
      <w:pPr>
        <w:spacing w:after="0"/>
        <w:ind w:left="0"/>
        <w:jc w:val="both"/>
      </w:pPr>
      <w:r>
        <w:rPr>
          <w:rFonts w:ascii="Times New Roman"/>
          <w:b w:val="false"/>
          <w:i w:val="false"/>
          <w:color w:val="000000"/>
          <w:sz w:val="28"/>
        </w:rPr>
        <w:t>
      23. Мемлекеттік қызметті көрсету мәселелері бойынша ЖАО-ның (көрсетілетін қызметті көрсетушінің) шешіміне, әрекетіне (әрекетсіздігіне) шағым ЖАО (көрсетілетін қызметті беруші) басшысының атына, мемлекеттік көрсетілетін қызметтердің сапасын бағалау және бақылау жөніндегі уәкілетті органға беріледі.</w:t>
      </w:r>
    </w:p>
    <w:bookmarkEnd w:id="85"/>
    <w:p>
      <w:pPr>
        <w:spacing w:after="0"/>
        <w:ind w:left="0"/>
        <w:jc w:val="both"/>
      </w:pPr>
      <w:r>
        <w:rPr>
          <w:rFonts w:ascii="Times New Roman"/>
          <w:b w:val="false"/>
          <w:i w:val="false"/>
          <w:color w:val="000000"/>
          <w:sz w:val="28"/>
        </w:rPr>
        <w:t xml:space="preserve">
      Қазақстан Республикасы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шағым келіп түскен жағдайда, ЖАО (көрсетілетін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тұлғаға) жібереді. Егер шағымда көрсетілген талаптарды толық қанағаттандыратын қолайлы акт қабылданған, әкімшілік әрекет жасалған жағдайда, ЖАО (көрсетілетін қызметті беруші) шағымды шағымды қарайтын органға (жоғары тұрған әкімшілік органға және (немесе) лауазымды тұлғаға)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7" w:id="86"/>
    <w:p>
      <w:pPr>
        <w:spacing w:after="0"/>
        <w:ind w:left="0"/>
        <w:jc w:val="both"/>
      </w:pPr>
      <w:r>
        <w:rPr>
          <w:rFonts w:ascii="Times New Roman"/>
          <w:b w:val="false"/>
          <w:i w:val="false"/>
          <w:color w:val="000000"/>
          <w:sz w:val="28"/>
        </w:rPr>
        <w:t xml:space="preserve">
      24. Органикалық өнім өндірушінің шағымын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86"/>
    <w:p>
      <w:pPr>
        <w:spacing w:after="0"/>
        <w:ind w:left="0"/>
        <w:jc w:val="both"/>
      </w:pPr>
      <w:r>
        <w:rPr>
          <w:rFonts w:ascii="Times New Roman"/>
          <w:b w:val="false"/>
          <w:i w:val="false"/>
          <w:color w:val="000000"/>
          <w:sz w:val="28"/>
        </w:rPr>
        <w:t>
      ЖАО (көрсетілетін қызметті беруші)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тіркелген күнінен бастап 15 (он бес) жұмыс күні ішінде қарауға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25. Мемлекеттік көрсетілетін қызметтер туралы заңның 25-бабы </w:t>
      </w:r>
      <w:r>
        <w:rPr>
          <w:rFonts w:ascii="Times New Roman"/>
          <w:b w:val="false"/>
          <w:i w:val="false"/>
          <w:color w:val="000000"/>
          <w:sz w:val="28"/>
        </w:rPr>
        <w:t>4-тармағына</w:t>
      </w:r>
      <w:r>
        <w:rPr>
          <w:rFonts w:ascii="Times New Roman"/>
          <w:b w:val="false"/>
          <w:i w:val="false"/>
          <w:color w:val="000000"/>
          <w:sz w:val="28"/>
        </w:rPr>
        <w:t xml:space="preserve"> сәйкес ЖАО (көрсетілетін қызметті беруші), мемлекеттік көрсетілетін қызметтердің сапасын бағалау және бақылау жөніндегі уәкілетті орган шағымды қарау мерзімін мынадай жағдайларда 10 (он) жұмыс күнінен аспайтын мерзімге ұзартады:</w:t>
      </w:r>
    </w:p>
    <w:p>
      <w:pPr>
        <w:spacing w:after="0"/>
        <w:ind w:left="0"/>
        <w:jc w:val="both"/>
      </w:pPr>
      <w:r>
        <w:rPr>
          <w:rFonts w:ascii="Times New Roman"/>
          <w:b w:val="false"/>
          <w:i w:val="false"/>
          <w:color w:val="000000"/>
          <w:sz w:val="28"/>
        </w:rPr>
        <w:t>
      1) шағым бойынша қосымша зерделеу немесе тексеру жүргізу не жергілікті жерге барып тексеру жүргізу қажет болғанда;</w:t>
      </w:r>
    </w:p>
    <w:p>
      <w:pPr>
        <w:spacing w:after="0"/>
        <w:ind w:left="0"/>
        <w:jc w:val="both"/>
      </w:pPr>
      <w:r>
        <w:rPr>
          <w:rFonts w:ascii="Times New Roman"/>
          <w:b w:val="false"/>
          <w:i w:val="false"/>
          <w:color w:val="000000"/>
          <w:sz w:val="28"/>
        </w:rPr>
        <w:t>
      2) қосымша ақпарат алу қажет болғанда.</w:t>
      </w:r>
    </w:p>
    <w:bookmarkStart w:name="z103" w:id="87"/>
    <w:p>
      <w:pPr>
        <w:spacing w:after="0"/>
        <w:ind w:left="0"/>
        <w:jc w:val="both"/>
      </w:pPr>
      <w:r>
        <w:rPr>
          <w:rFonts w:ascii="Times New Roman"/>
          <w:b w:val="false"/>
          <w:i w:val="false"/>
          <w:color w:val="000000"/>
          <w:sz w:val="28"/>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жазбаша нысанда (шағым қағаз жеткізгіште берілген кезде) немесе электрондық нысанда (шағым электрондық түрде берілген кезде) шағым берген органикалық өнімді өндірушіге ұзарту себептерін көрсете отырып, шағымды қарау мерзімін ұзарту туралы хабарлайды.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Ауыл шаруашылығы министрінің 30.06.2026 </w:t>
      </w:r>
      <w:r>
        <w:rPr>
          <w:rFonts w:ascii="Times New Roman"/>
          <w:b w:val="false"/>
          <w:i w:val="false"/>
          <w:color w:val="000000"/>
          <w:sz w:val="28"/>
        </w:rPr>
        <w:t>№ 265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4" w:id="88"/>
    <w:p>
      <w:pPr>
        <w:spacing w:after="0"/>
        <w:ind w:left="0"/>
        <w:jc w:val="both"/>
      </w:pPr>
      <w:r>
        <w:rPr>
          <w:rFonts w:ascii="Times New Roman"/>
          <w:b w:val="false"/>
          <w:i w:val="false"/>
          <w:color w:val="000000"/>
          <w:sz w:val="28"/>
        </w:rPr>
        <w:t xml:space="preserve">
      26.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Органикалық өнім өндірудің</w:t>
            </w:r>
            <w:r>
              <w:br/>
            </w:r>
            <w:r>
              <w:rPr>
                <w:rFonts w:ascii="Times New Roman"/>
                <w:b w:val="false"/>
                <w:i w:val="false"/>
                <w:color w:val="000000"/>
                <w:sz w:val="20"/>
              </w:rPr>
              <w:t>сәйкестігін растау кезінде</w:t>
            </w:r>
            <w:r>
              <w:br/>
            </w:r>
            <w:r>
              <w:rPr>
                <w:rFonts w:ascii="Times New Roman"/>
                <w:b w:val="false"/>
                <w:i w:val="false"/>
                <w:color w:val="000000"/>
                <w:sz w:val="20"/>
              </w:rPr>
              <w:t>жұмсалған шығыстардың</w:t>
            </w:r>
            <w:r>
              <w:br/>
            </w:r>
            <w:r>
              <w:rPr>
                <w:rFonts w:ascii="Times New Roman"/>
                <w:b w:val="false"/>
                <w:i w:val="false"/>
                <w:color w:val="000000"/>
                <w:sz w:val="20"/>
              </w:rPr>
              <w:t>бір бөлігін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30.06.2026 </w:t>
      </w:r>
      <w:r>
        <w:rPr>
          <w:rFonts w:ascii="Times New Roman"/>
          <w:b w:val="false"/>
          <w:i w:val="false"/>
          <w:color w:val="ff0000"/>
          <w:sz w:val="28"/>
        </w:rPr>
        <w:t>№ 265</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облыстың, республикалық маңызы бар қаланың және астананың органикалық өнім саласындағы функцияларды іске асыратын жергілікті атқарушы органының құрылымдық бөлімшесіне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https://gosagro.kz/auth/login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Органикалық өнімді өндіру бойынша сәйкестік сертификатын растауға субсидия алуға арналған өтінім</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1-ОРГ</w:t>
      </w:r>
    </w:p>
    <w:p>
      <w:pPr>
        <w:spacing w:after="0"/>
        <w:ind w:left="0"/>
        <w:jc w:val="both"/>
      </w:pPr>
      <w:r>
        <w:rPr>
          <w:rFonts w:ascii="Times New Roman"/>
          <w:b w:val="false"/>
          <w:i w:val="false"/>
          <w:color w:val="000000"/>
          <w:sz w:val="28"/>
        </w:rPr>
        <w:t>
      Кезеңділігі: бір рет</w:t>
      </w:r>
    </w:p>
    <w:p>
      <w:pPr>
        <w:spacing w:after="0"/>
        <w:ind w:left="0"/>
        <w:jc w:val="both"/>
      </w:pPr>
      <w:r>
        <w:rPr>
          <w:rFonts w:ascii="Times New Roman"/>
          <w:b w:val="false"/>
          <w:i w:val="false"/>
          <w:color w:val="000000"/>
          <w:sz w:val="28"/>
        </w:rPr>
        <w:t>
      Есепті кезең: тоқсан сайын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органикалық өнім өндіретін субъектілер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Органикалық өнім өндіретінсубъекті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Органикалық өнім өндіретін субъектінің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аты, әкесінің аты (бар болса),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өнім өндіретінсубъекті туралы мәліметтер: дара кәсіпкерлер үшін, оның ішінде бірлескен кәсіпкерлік нысанында – жеке сәйкестендіру нөмірі (бұдан әрі – ЖСН) немесе бизнес-сәйкестендіру нөмірі (бұдан әрі – БСН) / заңды тұлға үшін – БСН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деректемелер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Байланыс телефондары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Органикалық өнім өндіретін субъектінің орналасқан жері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ЭҚЖЖ жіктеуішіне сәйкес сыныптың төрт таңбалы коды (экономикалық қызмет түрлерінің жалпы жіктеуіші бойынша код)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Жер учаскесіне құжаттардың болуы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меншік иесінің немесе жер пайдаланушының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 (облыс, аудан, қала (кент,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гектар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3-кесте. Ауыл шаруашылығы өнімін және тереңдете өңдеу өнімдерін өндіру, дайындау, сақтау, тасымалдау, өңдеу және өткізу жөніндегі объектіге құжаттардың болуы туралы мәліметтер: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 меншік иесінің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нөмірі (берілген нөмірі мен күні, кім берген)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 (облыс, аудан, қала (кент, елді мекен))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4-кесте. Сәйкестікті растау жөніндегі орган қол қойған көрсетілген қызметтер актісі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Актінің нөмірі мен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 актісі жасалған шарттың нөмірі мен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түрі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жалпы құны,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5-кесте. Сәйкестік сертификаты үшін төлемдер бойынша шот-фактуралар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түрі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жалпы құны,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алушының ЖСН/БСН және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6-кесте. Берілген сәйкестік сертификаты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сертификатын берген сәйкестікті растау жөніндегі органның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Сертификаттың (сертификаттардың)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Сертификаттың (сертификаттардың) қолданылу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 беруші 20 жылғы "_"________сағат ____ қол қойып, жіберді</w:t>
      </w:r>
    </w:p>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p>
      <w:pPr>
        <w:spacing w:after="0"/>
        <w:ind w:left="0"/>
        <w:jc w:val="both"/>
      </w:pPr>
      <w:r>
        <w:rPr>
          <w:rFonts w:ascii="Times New Roman"/>
          <w:b w:val="false"/>
          <w:i w:val="false"/>
          <w:color w:val="000000"/>
          <w:sz w:val="28"/>
        </w:rPr>
        <w:t>
      ЭЦҚ-ның қойылған күні мен уақыты</w:t>
      </w:r>
    </w:p>
    <w:p>
      <w:pPr>
        <w:spacing w:after="0"/>
        <w:ind w:left="0"/>
        <w:jc w:val="both"/>
      </w:pPr>
      <w:r>
        <w:rPr>
          <w:rFonts w:ascii="Times New Roman"/>
          <w:b w:val="false"/>
          <w:i w:val="false"/>
          <w:color w:val="000000"/>
          <w:sz w:val="28"/>
        </w:rPr>
        <w:t>
      Өтінімнің қабылданғаны туралы хабарлама:</w:t>
      </w:r>
    </w:p>
    <w:p>
      <w:pPr>
        <w:spacing w:after="0"/>
        <w:ind w:left="0"/>
        <w:jc w:val="both"/>
      </w:pPr>
      <w:r>
        <w:rPr>
          <w:rFonts w:ascii="Times New Roman"/>
          <w:b w:val="false"/>
          <w:i w:val="false"/>
          <w:color w:val="000000"/>
          <w:sz w:val="28"/>
        </w:rPr>
        <w:t>
      Өтінім 20 жылғы "_" ________ сағат ____ қарауға қабылданды</w:t>
      </w:r>
    </w:p>
    <w:p>
      <w:pPr>
        <w:spacing w:after="0"/>
        <w:ind w:left="0"/>
        <w:jc w:val="both"/>
      </w:pPr>
      <w:r>
        <w:rPr>
          <w:rFonts w:ascii="Times New Roman"/>
          <w:b w:val="false"/>
          <w:i w:val="false"/>
          <w:color w:val="000000"/>
          <w:sz w:val="28"/>
        </w:rPr>
        <w:t>
      ЭЦҚ-дан алынған деректер</w:t>
      </w:r>
    </w:p>
    <w:p>
      <w:pPr>
        <w:spacing w:after="0"/>
        <w:ind w:left="0"/>
        <w:jc w:val="both"/>
      </w:pPr>
      <w:r>
        <w:rPr>
          <w:rFonts w:ascii="Times New Roman"/>
          <w:b w:val="false"/>
          <w:i w:val="false"/>
          <w:color w:val="000000"/>
          <w:sz w:val="28"/>
        </w:rPr>
        <w:t>
      ЭЦҚ-ның қойылған күні мен уақыты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өтеусіз </w:t>
            </w:r>
            <w:r>
              <w:br/>
            </w:r>
            <w:r>
              <w:rPr>
                <w:rFonts w:ascii="Times New Roman"/>
                <w:b w:val="false"/>
                <w:i w:val="false"/>
                <w:color w:val="000000"/>
                <w:sz w:val="20"/>
              </w:rPr>
              <w:t>негізде</w:t>
            </w:r>
            <w:r>
              <w:br/>
            </w:r>
            <w:r>
              <w:rPr>
                <w:rFonts w:ascii="Times New Roman"/>
                <w:b w:val="false"/>
                <w:i w:val="false"/>
                <w:color w:val="000000"/>
                <w:sz w:val="20"/>
              </w:rPr>
              <w:t>жинауға арналған "Органикалық</w:t>
            </w:r>
            <w:r>
              <w:br/>
            </w:r>
            <w:r>
              <w:rPr>
                <w:rFonts w:ascii="Times New Roman"/>
                <w:b w:val="false"/>
                <w:i w:val="false"/>
                <w:color w:val="000000"/>
                <w:sz w:val="20"/>
              </w:rPr>
              <w:t xml:space="preserve">өнім өндірудің сәйкестігін </w:t>
            </w:r>
            <w:r>
              <w:br/>
            </w:r>
            <w:r>
              <w:rPr>
                <w:rFonts w:ascii="Times New Roman"/>
                <w:b w:val="false"/>
                <w:i w:val="false"/>
                <w:color w:val="000000"/>
                <w:sz w:val="20"/>
              </w:rPr>
              <w:t>растау</w:t>
            </w:r>
            <w:r>
              <w:br/>
            </w:r>
            <w:r>
              <w:rPr>
                <w:rFonts w:ascii="Times New Roman"/>
                <w:b w:val="false"/>
                <w:i w:val="false"/>
                <w:color w:val="000000"/>
                <w:sz w:val="20"/>
              </w:rPr>
              <w:t xml:space="preserve">кезінде жұмсалған </w:t>
            </w:r>
            <w:r>
              <w:br/>
            </w:r>
            <w:r>
              <w:rPr>
                <w:rFonts w:ascii="Times New Roman"/>
                <w:b w:val="false"/>
                <w:i w:val="false"/>
                <w:color w:val="000000"/>
                <w:sz w:val="20"/>
              </w:rPr>
              <w:t>шығыстардың</w:t>
            </w:r>
            <w:r>
              <w:br/>
            </w:r>
            <w:r>
              <w:rPr>
                <w:rFonts w:ascii="Times New Roman"/>
                <w:b w:val="false"/>
                <w:i w:val="false"/>
                <w:color w:val="000000"/>
                <w:sz w:val="20"/>
              </w:rPr>
              <w:t xml:space="preserve">бір бөлігін субсидиялау </w:t>
            </w:r>
            <w:r>
              <w:br/>
            </w:r>
            <w:r>
              <w:rPr>
                <w:rFonts w:ascii="Times New Roman"/>
                <w:b w:val="false"/>
                <w:i w:val="false"/>
                <w:color w:val="000000"/>
                <w:sz w:val="20"/>
              </w:rPr>
              <w:t>қағидалары"</w:t>
            </w:r>
            <w:r>
              <w:br/>
            </w:r>
            <w:r>
              <w:rPr>
                <w:rFonts w:ascii="Times New Roman"/>
                <w:b w:val="false"/>
                <w:i w:val="false"/>
                <w:color w:val="000000"/>
                <w:sz w:val="20"/>
              </w:rPr>
              <w:t>нысанына қосымша</w:t>
            </w:r>
          </w:p>
        </w:tc>
      </w:tr>
    </w:tbl>
    <w:p>
      <w:pPr>
        <w:spacing w:after="0"/>
        <w:ind w:left="0"/>
        <w:jc w:val="left"/>
      </w:pPr>
      <w:r>
        <w:rPr>
          <w:rFonts w:ascii="Times New Roman"/>
          <w:b/>
          <w:i w:val="false"/>
          <w:color w:val="000000"/>
        </w:rPr>
        <w:t xml:space="preserve"> Әкімшілік деректерді өтеусіз негізде жинауға арналған "Органикалық өнімді өндіру бойынша сәйкестік сертификатын растауға субсидия алуға арналған өтініш" нысанын толтыру жөніндегі түсіндірме (индексі: № 1-ОРГ, кезеңділігі: бір рет) 1-тарау. Жалпы ережелер</w:t>
      </w:r>
    </w:p>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"Органикалық өнімді өндіру бойынша сәйкестік сертификатын растауға субсидия алуға арналған өтініш" нысанын (бұдан әрі – Нысан) толтыру бойынша бірыңғай талаптарды айқындайды.</w:t>
      </w:r>
    </w:p>
    <w:p>
      <w:pPr>
        <w:spacing w:after="0"/>
        <w:ind w:left="0"/>
        <w:jc w:val="both"/>
      </w:pPr>
      <w:r>
        <w:rPr>
          <w:rFonts w:ascii="Times New Roman"/>
          <w:b w:val="false"/>
          <w:i w:val="false"/>
          <w:color w:val="000000"/>
          <w:sz w:val="28"/>
        </w:rPr>
        <w:t>
      2. Нысанды субъект толтырады.</w:t>
      </w:r>
    </w:p>
    <w:p>
      <w:pPr>
        <w:spacing w:after="0"/>
        <w:ind w:left="0"/>
        <w:jc w:val="both"/>
      </w:pPr>
      <w:r>
        <w:rPr>
          <w:rFonts w:ascii="Times New Roman"/>
          <w:b w:val="false"/>
          <w:i w:val="false"/>
          <w:color w:val="000000"/>
          <w:sz w:val="28"/>
        </w:rPr>
        <w:t>
      3. Нысанға басшы немесе оның міндетін атқарушы адам қол қояды.</w:t>
      </w:r>
    </w:p>
    <w:p>
      <w:pPr>
        <w:spacing w:after="0"/>
        <w:ind w:left="0"/>
        <w:jc w:val="both"/>
      </w:pPr>
      <w:r>
        <w:rPr>
          <w:rFonts w:ascii="Times New Roman"/>
          <w:b w:val="false"/>
          <w:i w:val="false"/>
          <w:color w:val="000000"/>
          <w:sz w:val="28"/>
        </w:rPr>
        <w:t>
      4. Нысанды органикалық өнімді өндіретін субъектілер облыстың, республикалық маңызы бар қаланың және астананың органикалық өнім өндірісі мен айналымы саласындағы функцияларды жүзеге асыратын жергілікті атқарушы органының құрылымдық бөлімшесіне ұсынады.</w:t>
      </w:r>
    </w:p>
    <w:p>
      <w:pPr>
        <w:spacing w:after="0"/>
        <w:ind w:left="0"/>
        <w:jc w:val="both"/>
      </w:pPr>
      <w:r>
        <w:rPr>
          <w:rFonts w:ascii="Times New Roman"/>
          <w:b w:val="false"/>
          <w:i w:val="false"/>
          <w:color w:val="000000"/>
          <w:sz w:val="28"/>
        </w:rPr>
        <w:t>
      5. Нысан қазақ және орыс тілдерінде толтырылады.</w:t>
      </w:r>
    </w:p>
    <w:p>
      <w:pPr>
        <w:spacing w:after="0"/>
        <w:ind w:left="0"/>
        <w:jc w:val="left"/>
      </w:pPr>
      <w:r>
        <w:rPr>
          <w:rFonts w:ascii="Times New Roman"/>
          <w:b/>
          <w:i w:val="false"/>
          <w:color w:val="000000"/>
        </w:rPr>
        <w:t xml:space="preserve"> 2-тарау. Нысанды толтыру жөніндегі түсіндірме</w:t>
      </w:r>
    </w:p>
    <w:p>
      <w:pPr>
        <w:spacing w:after="0"/>
        <w:ind w:left="0"/>
        <w:jc w:val="both"/>
      </w:pPr>
      <w:r>
        <w:rPr>
          <w:rFonts w:ascii="Times New Roman"/>
          <w:b w:val="false"/>
          <w:i w:val="false"/>
          <w:color w:val="000000"/>
          <w:sz w:val="28"/>
        </w:rPr>
        <w:t>
      6. 1-кестенің 1-жолында органикалық өнімді өндіретін субъектінің атауы көрсетіледі.</w:t>
      </w:r>
    </w:p>
    <w:p>
      <w:pPr>
        <w:spacing w:after="0"/>
        <w:ind w:left="0"/>
        <w:jc w:val="both"/>
      </w:pPr>
      <w:r>
        <w:rPr>
          <w:rFonts w:ascii="Times New Roman"/>
          <w:b w:val="false"/>
          <w:i w:val="false"/>
          <w:color w:val="000000"/>
          <w:sz w:val="28"/>
        </w:rPr>
        <w:t>
      7. 1-кестенің 2-жолында басшының аты, әкесінің аты (бар болса), тегі көрсетіледі.</w:t>
      </w:r>
    </w:p>
    <w:p>
      <w:pPr>
        <w:spacing w:after="0"/>
        <w:ind w:left="0"/>
        <w:jc w:val="both"/>
      </w:pPr>
      <w:r>
        <w:rPr>
          <w:rFonts w:ascii="Times New Roman"/>
          <w:b w:val="false"/>
          <w:i w:val="false"/>
          <w:color w:val="000000"/>
          <w:sz w:val="28"/>
        </w:rPr>
        <w:t>
      8. 1-кестенің 3-жолында органикалық өнімді өндіретін субъекті туралы мәліметтер көрсетіледі: дара кәсіпкерлер үшін, оның ішінде бірлескен кәсіпкерлік нысанында – жеке сәйкестендіру нөмірі (бұдан әрі – ЖСН) немесе бизнес-сәйкестендіру нөмірі (бұдан әрі – БСН) / заңды тұлға үшін – БСН.</w:t>
      </w:r>
    </w:p>
    <w:p>
      <w:pPr>
        <w:spacing w:after="0"/>
        <w:ind w:left="0"/>
        <w:jc w:val="both"/>
      </w:pPr>
      <w:r>
        <w:rPr>
          <w:rFonts w:ascii="Times New Roman"/>
          <w:b w:val="false"/>
          <w:i w:val="false"/>
          <w:color w:val="000000"/>
          <w:sz w:val="28"/>
        </w:rPr>
        <w:t>
      9. 1-кестенің 4-жолында банктік деректемелер көрсетіледі.</w:t>
      </w:r>
    </w:p>
    <w:p>
      <w:pPr>
        <w:spacing w:after="0"/>
        <w:ind w:left="0"/>
        <w:jc w:val="both"/>
      </w:pPr>
      <w:r>
        <w:rPr>
          <w:rFonts w:ascii="Times New Roman"/>
          <w:b w:val="false"/>
          <w:i w:val="false"/>
          <w:color w:val="000000"/>
          <w:sz w:val="28"/>
        </w:rPr>
        <w:t>
      10. 1-кестенің 5-жолында байланыс телефондары көрсетіледі.</w:t>
      </w:r>
    </w:p>
    <w:p>
      <w:pPr>
        <w:spacing w:after="0"/>
        <w:ind w:left="0"/>
        <w:jc w:val="both"/>
      </w:pPr>
      <w:r>
        <w:rPr>
          <w:rFonts w:ascii="Times New Roman"/>
          <w:b w:val="false"/>
          <w:i w:val="false"/>
          <w:color w:val="000000"/>
          <w:sz w:val="28"/>
        </w:rPr>
        <w:t>
      11. 1-кестенің 6-жолында органикалық өнімді өндіретін субъектінің орналасқан жері көрсетіледі.</w:t>
      </w:r>
    </w:p>
    <w:p>
      <w:pPr>
        <w:spacing w:after="0"/>
        <w:ind w:left="0"/>
        <w:jc w:val="both"/>
      </w:pPr>
      <w:r>
        <w:rPr>
          <w:rFonts w:ascii="Times New Roman"/>
          <w:b w:val="false"/>
          <w:i w:val="false"/>
          <w:color w:val="000000"/>
          <w:sz w:val="28"/>
        </w:rPr>
        <w:t>
      12. 1-кестенің 7-жолында ЭҚЖЖ жіктеуішіне сәйкес сыныптың төрт таңбалы коды (экономикалық қызмет түрлерінің жалпы жіктеуіші бойынша код) көрсетіледі.</w:t>
      </w:r>
    </w:p>
    <w:p>
      <w:pPr>
        <w:spacing w:after="0"/>
        <w:ind w:left="0"/>
        <w:jc w:val="both"/>
      </w:pPr>
      <w:r>
        <w:rPr>
          <w:rFonts w:ascii="Times New Roman"/>
          <w:b w:val="false"/>
          <w:i w:val="false"/>
          <w:color w:val="000000"/>
          <w:sz w:val="28"/>
        </w:rPr>
        <w:t>
      13. 2-кестенің 1-бағанында реттік нөмір көрсетіледі.</w:t>
      </w:r>
    </w:p>
    <w:p>
      <w:pPr>
        <w:spacing w:after="0"/>
        <w:ind w:left="0"/>
        <w:jc w:val="both"/>
      </w:pPr>
      <w:r>
        <w:rPr>
          <w:rFonts w:ascii="Times New Roman"/>
          <w:b w:val="false"/>
          <w:i w:val="false"/>
          <w:color w:val="000000"/>
          <w:sz w:val="28"/>
        </w:rPr>
        <w:t>
      14. 2-кестенің 2-бағанында жер учаскенің меншік иесінің немесе жер пайдаланушының атауы көрсетіледі.</w:t>
      </w:r>
    </w:p>
    <w:p>
      <w:pPr>
        <w:spacing w:after="0"/>
        <w:ind w:left="0"/>
        <w:jc w:val="both"/>
      </w:pPr>
      <w:r>
        <w:rPr>
          <w:rFonts w:ascii="Times New Roman"/>
          <w:b w:val="false"/>
          <w:i w:val="false"/>
          <w:color w:val="000000"/>
          <w:sz w:val="28"/>
        </w:rPr>
        <w:t>
      15. 2-кестенің 3-бағанында орналасқан жері (ҚР ҰҚ11-2025 Әкімшілік-аумақтық объектілердің ұлттық жіктеушісіне сәйкес) көрсетіледі.</w:t>
      </w:r>
    </w:p>
    <w:p>
      <w:pPr>
        <w:spacing w:after="0"/>
        <w:ind w:left="0"/>
        <w:jc w:val="both"/>
      </w:pPr>
      <w:r>
        <w:rPr>
          <w:rFonts w:ascii="Times New Roman"/>
          <w:b w:val="false"/>
          <w:i w:val="false"/>
          <w:color w:val="000000"/>
          <w:sz w:val="28"/>
        </w:rPr>
        <w:t>
      16. 2-кестенің 4-бағанында жер учаскенің мекенжайы көрсетіледі.</w:t>
      </w:r>
    </w:p>
    <w:p>
      <w:pPr>
        <w:spacing w:after="0"/>
        <w:ind w:left="0"/>
        <w:jc w:val="both"/>
      </w:pPr>
      <w:r>
        <w:rPr>
          <w:rFonts w:ascii="Times New Roman"/>
          <w:b w:val="false"/>
          <w:i w:val="false"/>
          <w:color w:val="000000"/>
          <w:sz w:val="28"/>
        </w:rPr>
        <w:t>
      17. 2-кестенің 5-бағанында жер учаскенің кадастрлық нөмірі көрсетіледі.</w:t>
      </w:r>
    </w:p>
    <w:p>
      <w:pPr>
        <w:spacing w:after="0"/>
        <w:ind w:left="0"/>
        <w:jc w:val="both"/>
      </w:pPr>
      <w:r>
        <w:rPr>
          <w:rFonts w:ascii="Times New Roman"/>
          <w:b w:val="false"/>
          <w:i w:val="false"/>
          <w:color w:val="000000"/>
          <w:sz w:val="28"/>
        </w:rPr>
        <w:t>
      18. 2-кестенің 6-бағанында жер учаскенің жалпы алаңы, гектармен көрсетіледі.</w:t>
      </w:r>
    </w:p>
    <w:p>
      <w:pPr>
        <w:spacing w:after="0"/>
        <w:ind w:left="0"/>
        <w:jc w:val="both"/>
      </w:pPr>
      <w:r>
        <w:rPr>
          <w:rFonts w:ascii="Times New Roman"/>
          <w:b w:val="false"/>
          <w:i w:val="false"/>
          <w:color w:val="000000"/>
          <w:sz w:val="28"/>
        </w:rPr>
        <w:t>
      19. 3-кестенің 1-бағанында реттік нөмір көрсетіледі.</w:t>
      </w:r>
    </w:p>
    <w:p>
      <w:pPr>
        <w:spacing w:after="0"/>
        <w:ind w:left="0"/>
        <w:jc w:val="both"/>
      </w:pPr>
      <w:r>
        <w:rPr>
          <w:rFonts w:ascii="Times New Roman"/>
          <w:b w:val="false"/>
          <w:i w:val="false"/>
          <w:color w:val="000000"/>
          <w:sz w:val="28"/>
        </w:rPr>
        <w:t>
      20. 3-кестенің 2-бағанында ауыл шаруашылығы өнімін және тереңдете өңдеу өнімдерін өндіру, дайындау, сақтау, тасымалдау, өңдеу және өткізу объектісі меншік иесінің атауы көрсетіледі.</w:t>
      </w:r>
    </w:p>
    <w:p>
      <w:pPr>
        <w:spacing w:after="0"/>
        <w:ind w:left="0"/>
        <w:jc w:val="both"/>
      </w:pPr>
      <w:r>
        <w:rPr>
          <w:rFonts w:ascii="Times New Roman"/>
          <w:b w:val="false"/>
          <w:i w:val="false"/>
          <w:color w:val="000000"/>
          <w:sz w:val="28"/>
        </w:rPr>
        <w:t>
      21. 3-кестенің 3-бағанында ауыл шаруашылығы өнімін және тереңдете өңдеу өнімдерін өндіру, дайындау, сақтау, тасымалдау, өңдеу және өткізу объектісінің акт нөмірі (берілген нөмірі мен күні, кім бергені) көрсетіледі.</w:t>
      </w:r>
    </w:p>
    <w:p>
      <w:pPr>
        <w:spacing w:after="0"/>
        <w:ind w:left="0"/>
        <w:jc w:val="both"/>
      </w:pPr>
      <w:r>
        <w:rPr>
          <w:rFonts w:ascii="Times New Roman"/>
          <w:b w:val="false"/>
          <w:i w:val="false"/>
          <w:color w:val="000000"/>
          <w:sz w:val="28"/>
        </w:rPr>
        <w:t>
      22. 3-кестенің 4-бағанында ауыл шаруашылығы өнімін және тереңдете өңдеу өнімдерін өндіру, дайындау, сақтау, тасымалдау, өңдеу және өткізу объектісінің орналасқан жері (ҚР ҰҚ11-2025 Әкімшілік-аумақтық объектілердің ұлттық жіктеушісіне сәйкес) көрсетіледі.</w:t>
      </w:r>
    </w:p>
    <w:p>
      <w:pPr>
        <w:spacing w:after="0"/>
        <w:ind w:left="0"/>
        <w:jc w:val="both"/>
      </w:pPr>
      <w:r>
        <w:rPr>
          <w:rFonts w:ascii="Times New Roman"/>
          <w:b w:val="false"/>
          <w:i w:val="false"/>
          <w:color w:val="000000"/>
          <w:sz w:val="28"/>
        </w:rPr>
        <w:t>
      23. 3-кестенің 5-бағанында ауыл шаруашылығы өнімін және тереңдете өңдеу өнімдерін өндіру, дайындау, сақтау, тасымалдау, өңдеу және өткізу объектісінің мекенжайы көрсетіледі.</w:t>
      </w:r>
    </w:p>
    <w:p>
      <w:pPr>
        <w:spacing w:after="0"/>
        <w:ind w:left="0"/>
        <w:jc w:val="both"/>
      </w:pPr>
      <w:r>
        <w:rPr>
          <w:rFonts w:ascii="Times New Roman"/>
          <w:b w:val="false"/>
          <w:i w:val="false"/>
          <w:color w:val="000000"/>
          <w:sz w:val="28"/>
        </w:rPr>
        <w:t>
      24. 3-кестенің 6-бағанында ауыл шаруашылығы өнімін және тереңдете өңдеу өнімдерін өндіру, дайындау, сақтау, тасымалдау, өңдеу және өткізу объектісінің кадастрлық нөмірі көрсетіледі.</w:t>
      </w:r>
    </w:p>
    <w:p>
      <w:pPr>
        <w:spacing w:after="0"/>
        <w:ind w:left="0"/>
        <w:jc w:val="both"/>
      </w:pPr>
      <w:r>
        <w:rPr>
          <w:rFonts w:ascii="Times New Roman"/>
          <w:b w:val="false"/>
          <w:i w:val="false"/>
          <w:color w:val="000000"/>
          <w:sz w:val="28"/>
        </w:rPr>
        <w:t>
      25. 3-кестенің 7-бағанында ауыл шаруашылығы өнімін және тереңдете өңдеу өнімдерін өндіру, дайындау, сақтау, тасымалдау, өңдеу және өткізу объектісінің нысаналы мақсаты көрсетіледі.</w:t>
      </w:r>
    </w:p>
    <w:p>
      <w:pPr>
        <w:spacing w:after="0"/>
        <w:ind w:left="0"/>
        <w:jc w:val="both"/>
      </w:pPr>
      <w:r>
        <w:rPr>
          <w:rFonts w:ascii="Times New Roman"/>
          <w:b w:val="false"/>
          <w:i w:val="false"/>
          <w:color w:val="000000"/>
          <w:sz w:val="28"/>
        </w:rPr>
        <w:t>
      26. 4-кестенің 1-бағанында реттік нөмір көрсетіледі.</w:t>
      </w:r>
    </w:p>
    <w:p>
      <w:pPr>
        <w:spacing w:after="0"/>
        <w:ind w:left="0"/>
        <w:jc w:val="both"/>
      </w:pPr>
      <w:r>
        <w:rPr>
          <w:rFonts w:ascii="Times New Roman"/>
          <w:b w:val="false"/>
          <w:i w:val="false"/>
          <w:color w:val="000000"/>
          <w:sz w:val="28"/>
        </w:rPr>
        <w:t>
      27. 4-кестенің 2-бағанында сәйкестікті растау жөніндегі органның атауы көрсетіледі.</w:t>
      </w:r>
    </w:p>
    <w:p>
      <w:pPr>
        <w:spacing w:after="0"/>
        <w:ind w:left="0"/>
        <w:jc w:val="both"/>
      </w:pPr>
      <w:r>
        <w:rPr>
          <w:rFonts w:ascii="Times New Roman"/>
          <w:b w:val="false"/>
          <w:i w:val="false"/>
          <w:color w:val="000000"/>
          <w:sz w:val="28"/>
        </w:rPr>
        <w:t>
      28. 4-кестенің 3-бағанында сәйкестікті растау жөніндегі орган қол қойған көрсетілген қызметтер актісінің нөмірі мен күні көрсетіледі.</w:t>
      </w:r>
    </w:p>
    <w:p>
      <w:pPr>
        <w:spacing w:after="0"/>
        <w:ind w:left="0"/>
        <w:jc w:val="both"/>
      </w:pPr>
      <w:r>
        <w:rPr>
          <w:rFonts w:ascii="Times New Roman"/>
          <w:b w:val="false"/>
          <w:i w:val="false"/>
          <w:color w:val="000000"/>
          <w:sz w:val="28"/>
        </w:rPr>
        <w:t>
      29. 4-кестенің 4-бағанында көрсетілген қызметтер актісі жасалған шарттың нөмірі мен күні көрсетіледі.</w:t>
      </w:r>
    </w:p>
    <w:p>
      <w:pPr>
        <w:spacing w:after="0"/>
        <w:ind w:left="0"/>
        <w:jc w:val="both"/>
      </w:pPr>
      <w:r>
        <w:rPr>
          <w:rFonts w:ascii="Times New Roman"/>
          <w:b w:val="false"/>
          <w:i w:val="false"/>
          <w:color w:val="000000"/>
          <w:sz w:val="28"/>
        </w:rPr>
        <w:t>
      30. 4-кестенің 5-бағанында көрсетілген қызметтердің түрі (атауы) көрсетіледі.</w:t>
      </w:r>
    </w:p>
    <w:p>
      <w:pPr>
        <w:spacing w:after="0"/>
        <w:ind w:left="0"/>
        <w:jc w:val="both"/>
      </w:pPr>
      <w:r>
        <w:rPr>
          <w:rFonts w:ascii="Times New Roman"/>
          <w:b w:val="false"/>
          <w:i w:val="false"/>
          <w:color w:val="000000"/>
          <w:sz w:val="28"/>
        </w:rPr>
        <w:t>
      31. 4-кестенің 6-бағанында көрсетілген қызметтердің жалпы құны, теңгемен көрсетіледі.</w:t>
      </w:r>
    </w:p>
    <w:p>
      <w:pPr>
        <w:spacing w:after="0"/>
        <w:ind w:left="0"/>
        <w:jc w:val="both"/>
      </w:pPr>
      <w:r>
        <w:rPr>
          <w:rFonts w:ascii="Times New Roman"/>
          <w:b w:val="false"/>
          <w:i w:val="false"/>
          <w:color w:val="000000"/>
          <w:sz w:val="28"/>
        </w:rPr>
        <w:t>
      32. 5-кестенің 1-бағанында реттік нөмір көрсетіледі.</w:t>
      </w:r>
    </w:p>
    <w:p>
      <w:pPr>
        <w:spacing w:after="0"/>
        <w:ind w:left="0"/>
        <w:jc w:val="both"/>
      </w:pPr>
      <w:r>
        <w:rPr>
          <w:rFonts w:ascii="Times New Roman"/>
          <w:b w:val="false"/>
          <w:i w:val="false"/>
          <w:color w:val="000000"/>
          <w:sz w:val="28"/>
        </w:rPr>
        <w:t>
      33. 5-кестенің 2-бағанында сәйкестік сертификаты үшін төлемдер бойынша шот-фактура нөмірі көрсетіледі.</w:t>
      </w:r>
    </w:p>
    <w:p>
      <w:pPr>
        <w:spacing w:after="0"/>
        <w:ind w:left="0"/>
        <w:jc w:val="both"/>
      </w:pPr>
      <w:r>
        <w:rPr>
          <w:rFonts w:ascii="Times New Roman"/>
          <w:b w:val="false"/>
          <w:i w:val="false"/>
          <w:color w:val="000000"/>
          <w:sz w:val="28"/>
        </w:rPr>
        <w:t>
      34. 5-кестенің 3-бағанында сәйкестік сертификаты үшін төлемдер бойынша шот-фактура күні көрсетіледі.</w:t>
      </w:r>
    </w:p>
    <w:p>
      <w:pPr>
        <w:spacing w:after="0"/>
        <w:ind w:left="0"/>
        <w:jc w:val="both"/>
      </w:pPr>
      <w:r>
        <w:rPr>
          <w:rFonts w:ascii="Times New Roman"/>
          <w:b w:val="false"/>
          <w:i w:val="false"/>
          <w:color w:val="000000"/>
          <w:sz w:val="28"/>
        </w:rPr>
        <w:t>
      35. 5-кестенің 4-бағанында сәйкестік сертификаты үшін төлемдер бойынша көрсетілген қызметтердің түрі (атауы) көрсетіледі.</w:t>
      </w:r>
    </w:p>
    <w:p>
      <w:pPr>
        <w:spacing w:after="0"/>
        <w:ind w:left="0"/>
        <w:jc w:val="both"/>
      </w:pPr>
      <w:r>
        <w:rPr>
          <w:rFonts w:ascii="Times New Roman"/>
          <w:b w:val="false"/>
          <w:i w:val="false"/>
          <w:color w:val="000000"/>
          <w:sz w:val="28"/>
        </w:rPr>
        <w:t>
      36. 5-кестенің 5-бағанында көрсетілген қызметтердің жалпы құны, теңгемен көрсетіледі.</w:t>
      </w:r>
    </w:p>
    <w:p>
      <w:pPr>
        <w:spacing w:after="0"/>
        <w:ind w:left="0"/>
        <w:jc w:val="both"/>
      </w:pPr>
      <w:r>
        <w:rPr>
          <w:rFonts w:ascii="Times New Roman"/>
          <w:b w:val="false"/>
          <w:i w:val="false"/>
          <w:color w:val="000000"/>
          <w:sz w:val="28"/>
        </w:rPr>
        <w:t>
      37. 5-кестенің 6-бағанында сатып алушының ЖСН/БСН-і және атауы көрсетіледі.</w:t>
      </w:r>
    </w:p>
    <w:p>
      <w:pPr>
        <w:spacing w:after="0"/>
        <w:ind w:left="0"/>
        <w:jc w:val="both"/>
      </w:pPr>
      <w:r>
        <w:rPr>
          <w:rFonts w:ascii="Times New Roman"/>
          <w:b w:val="false"/>
          <w:i w:val="false"/>
          <w:color w:val="000000"/>
          <w:sz w:val="28"/>
        </w:rPr>
        <w:t>
      38. 6-кестенің 1-бағанында реттік нөмір көрсетіледі.</w:t>
      </w:r>
    </w:p>
    <w:p>
      <w:pPr>
        <w:spacing w:after="0"/>
        <w:ind w:left="0"/>
        <w:jc w:val="both"/>
      </w:pPr>
      <w:r>
        <w:rPr>
          <w:rFonts w:ascii="Times New Roman"/>
          <w:b w:val="false"/>
          <w:i w:val="false"/>
          <w:color w:val="000000"/>
          <w:sz w:val="28"/>
        </w:rPr>
        <w:t>
      39. 6-кестенің 2-бағанында сәйкестік сертификатын берген сәйкестікті растау жөніндегі органның атауы көрсетіледі.</w:t>
      </w:r>
    </w:p>
    <w:p>
      <w:pPr>
        <w:spacing w:after="0"/>
        <w:ind w:left="0"/>
        <w:jc w:val="both"/>
      </w:pPr>
      <w:r>
        <w:rPr>
          <w:rFonts w:ascii="Times New Roman"/>
          <w:b w:val="false"/>
          <w:i w:val="false"/>
          <w:color w:val="000000"/>
          <w:sz w:val="28"/>
        </w:rPr>
        <w:t>
      40. 6-кестенің 3-бағанында берілген сәйкестік сертификатының (сертификаттарының) нөмірі мен күні көрсетіледі.</w:t>
      </w:r>
    </w:p>
    <w:p>
      <w:pPr>
        <w:spacing w:after="0"/>
        <w:ind w:left="0"/>
        <w:jc w:val="both"/>
      </w:pPr>
      <w:r>
        <w:rPr>
          <w:rFonts w:ascii="Times New Roman"/>
          <w:b w:val="false"/>
          <w:i w:val="false"/>
          <w:color w:val="000000"/>
          <w:sz w:val="28"/>
        </w:rPr>
        <w:t>
      41. 6-кестенің 4-бағанында берілген сәйкестік сертификатының (сертификаттарының) қолданылу мерзімі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Органикалық өнім өндірудің</w:t>
            </w:r>
            <w:r>
              <w:br/>
            </w:r>
            <w:r>
              <w:rPr>
                <w:rFonts w:ascii="Times New Roman"/>
                <w:b w:val="false"/>
                <w:i w:val="false"/>
                <w:color w:val="000000"/>
                <w:sz w:val="20"/>
              </w:rPr>
              <w:t>сәйкестігін растау кезінде</w:t>
            </w:r>
            <w:r>
              <w:br/>
            </w:r>
            <w:r>
              <w:rPr>
                <w:rFonts w:ascii="Times New Roman"/>
                <w:b w:val="false"/>
                <w:i w:val="false"/>
                <w:color w:val="000000"/>
                <w:sz w:val="20"/>
              </w:rPr>
              <w:t>жұмсалған шығыстардың</w:t>
            </w:r>
            <w:r>
              <w:br/>
            </w:r>
            <w:r>
              <w:rPr>
                <w:rFonts w:ascii="Times New Roman"/>
                <w:b w:val="false"/>
                <w:i w:val="false"/>
                <w:color w:val="000000"/>
                <w:sz w:val="20"/>
              </w:rPr>
              <w:t>бір бөлігін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89" w:id="89"/>
    <w:p>
      <w:pPr>
        <w:spacing w:after="0"/>
        <w:ind w:left="0"/>
        <w:jc w:val="left"/>
      </w:pPr>
      <w:r>
        <w:rPr>
          <w:rFonts w:ascii="Times New Roman"/>
          <w:b/>
          <w:i w:val="false"/>
          <w:color w:val="000000"/>
        </w:rPr>
        <w:t xml:space="preserve"> "Органикалық өнім өндірудің сәйкестігін растау кезінде жұмсалған шығыстардың бір бөлігін субсидиялау" мемлекеттік қызметін көрсетуге қойылатын негізгі талаптар тізбесі</w:t>
      </w:r>
    </w:p>
    <w:bookmarkEnd w:id="89"/>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30.06.2026 </w:t>
      </w:r>
      <w:r>
        <w:rPr>
          <w:rFonts w:ascii="Times New Roman"/>
          <w:b w:val="false"/>
          <w:i w:val="false"/>
          <w:color w:val="ff0000"/>
          <w:sz w:val="28"/>
        </w:rPr>
        <w:t>№ 265</w:t>
      </w:r>
      <w:r>
        <w:rPr>
          <w:rFonts w:ascii="Times New Roman"/>
          <w:b w:val="false"/>
          <w:i w:val="false"/>
          <w:color w:val="ff0000"/>
          <w:sz w:val="28"/>
        </w:rPr>
        <w:t xml:space="preserve"> (12.07.2026 бастап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өнім өндірудің сәйкестігін растау кезінде жұмсалған шығыстардың бір бөлігін субсидиялау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қалалардың, астананың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"Субсидиялаудың мемлекеттік цифрлық жүйесі" цифрлық объекті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Субсидияларды аудару туралы хабархат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объектісінің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Субсидиялаудың мемлекеттік цифрлық жүйесі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 жүгінген кезде өтінімдерді қабылдау және мемлекеттік қызметті көрсету нәтижелерін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9:00-ден 18:30-ға дейін, түскі үзіліс сағат 13:00-ден 14:30-ға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органикалық өнім өндірушінің электрондық цифрлық қолтаңбасымен куәландырылған электрондық құжат нысанындағы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0"/>
              </w:rPr>
              <w:t>41) тармақшасына</w:t>
            </w:r>
            <w:r>
              <w:rPr>
                <w:rFonts w:ascii="Times New Roman"/>
                <w:b w:val="false"/>
                <w:i w:val="false"/>
                <w:color w:val="000000"/>
                <w:sz w:val="20"/>
              </w:rPr>
              <w:t xml:space="preserve"> сәйкес агроөнеркәсіптік кешенді дамыту саласындағы уәкілетті орган бекітетін Органикалық өнім өндірудің сәйкестігін растау кезінде жұмсалған шығыстардың бір бөлігін субсидиялау қағидаларына (бұдан әрі – Қағидалар) 1-қосымшаға сәйкес нысан бойынша субсидиялауға арналған өтінім; </w:t>
            </w:r>
          </w:p>
          <w:p>
            <w:pPr>
              <w:spacing w:after="20"/>
              <w:ind w:left="20"/>
              <w:jc w:val="both"/>
            </w:pPr>
            <w:r>
              <w:rPr>
                <w:rFonts w:ascii="Times New Roman"/>
                <w:b w:val="false"/>
                <w:i w:val="false"/>
                <w:color w:val="000000"/>
                <w:sz w:val="20"/>
              </w:rPr>
              <w:t>
2) органикалық өнімді растауға арналған сәйкестік сертификатының электрондық көшірмесі.</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дара кәсіпкерді тіркеу туралы не дара кәсіпкер ретінде қызметін басталғаны туралы, жеке тұлғаның жеке басын куәландыратын құжат туралы мәліметтерді көрсетілетін қызметті беруші "цифрлық үкіметтің" сыртқы шлюзі арқылы тиісті ақпараттық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заңнамасында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xml:space="preserve">
3)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тиісті көрсетілетін қызметті берушінің интернет-ресурсында;</w:t>
            </w:r>
          </w:p>
          <w:p>
            <w:pPr>
              <w:spacing w:after="20"/>
              <w:ind w:left="20"/>
              <w:jc w:val="both"/>
            </w:pPr>
            <w:r>
              <w:rPr>
                <w:rFonts w:ascii="Times New Roman"/>
                <w:b w:val="false"/>
                <w:i w:val="false"/>
                <w:color w:val="000000"/>
                <w:sz w:val="20"/>
              </w:rPr>
              <w:t>
2) Қазақстан Республикасы Ауыл шаруашылығы министрлігінің www.gov.kz интернет-ресурсында орналастырылған.</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қызметті көрсету мәселелері бойынша анықтамалық қызметтердің байланыс телефондары порталда көрсетілген. Бірыңғай байланыс орталығы: 1414, 8 800 080 77 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Органикалық өнім өндірудің</w:t>
            </w:r>
            <w:r>
              <w:br/>
            </w:r>
            <w:r>
              <w:rPr>
                <w:rFonts w:ascii="Times New Roman"/>
                <w:b w:val="false"/>
                <w:i w:val="false"/>
                <w:color w:val="000000"/>
                <w:sz w:val="20"/>
              </w:rPr>
              <w:t>сәйкестігін растау кезінде</w:t>
            </w:r>
            <w:r>
              <w:br/>
            </w:r>
            <w:r>
              <w:rPr>
                <w:rFonts w:ascii="Times New Roman"/>
                <w:b w:val="false"/>
                <w:i w:val="false"/>
                <w:color w:val="000000"/>
                <w:sz w:val="20"/>
              </w:rPr>
              <w:t>жұмсалған шығыстардың</w:t>
            </w:r>
            <w:r>
              <w:br/>
            </w:r>
            <w:r>
              <w:rPr>
                <w:rFonts w:ascii="Times New Roman"/>
                <w:b w:val="false"/>
                <w:i w:val="false"/>
                <w:color w:val="000000"/>
                <w:sz w:val="20"/>
              </w:rPr>
              <w:t>бір бөлігін субсидиялау</w:t>
            </w:r>
            <w:r>
              <w:br/>
            </w:r>
            <w:r>
              <w:rPr>
                <w:rFonts w:ascii="Times New Roman"/>
                <w:b w:val="false"/>
                <w:i w:val="false"/>
                <w:color w:val="000000"/>
                <w:sz w:val="20"/>
              </w:rPr>
              <w:t>қағидаларына 3-қосымша</w:t>
            </w:r>
            <w:r>
              <w:br/>
            </w:r>
            <w:r>
              <w:rPr>
                <w:rFonts w:ascii="Times New Roman"/>
                <w:b w:val="false"/>
                <w:i w:val="false"/>
                <w:color w:val="000000"/>
                <w:sz w:val="20"/>
              </w:rPr>
              <w:t>Нысан</w:t>
            </w:r>
          </w:p>
        </w:tc>
      </w:tr>
    </w:tbl>
    <w:bookmarkStart w:name="z199" w:id="90"/>
    <w:p>
      <w:pPr>
        <w:spacing w:after="0"/>
        <w:ind w:left="0"/>
        <w:jc w:val="left"/>
      </w:pPr>
      <w:r>
        <w:rPr>
          <w:rFonts w:ascii="Times New Roman"/>
          <w:b/>
          <w:i w:val="false"/>
          <w:color w:val="000000"/>
        </w:rPr>
        <w:t xml:space="preserve"> Құжаттарды қабылдаудан бас тарту туралы хабарлама</w:t>
      </w:r>
    </w:p>
    <w:bookmarkEnd w:id="90"/>
    <w:bookmarkStart w:name="z200" w:id="91"/>
    <w:p>
      <w:pPr>
        <w:spacing w:after="0"/>
        <w:ind w:left="0"/>
        <w:jc w:val="both"/>
      </w:pPr>
      <w:r>
        <w:rPr>
          <w:rFonts w:ascii="Times New Roman"/>
          <w:b w:val="false"/>
          <w:i w:val="false"/>
          <w:color w:val="000000"/>
          <w:sz w:val="28"/>
        </w:rPr>
        <w:t>
      Органикалық өнім өндірушінің атауы_______________________________</w:t>
      </w:r>
    </w:p>
    <w:bookmarkEnd w:id="91"/>
    <w:bookmarkStart w:name="z201" w:id="92"/>
    <w:p>
      <w:pPr>
        <w:spacing w:after="0"/>
        <w:ind w:left="0"/>
        <w:jc w:val="both"/>
      </w:pPr>
      <w:r>
        <w:rPr>
          <w:rFonts w:ascii="Times New Roman"/>
          <w:b w:val="false"/>
          <w:i w:val="false"/>
          <w:color w:val="000000"/>
          <w:sz w:val="28"/>
        </w:rPr>
        <w:t>
      (заңды тұлғаның атауы немесе жеке тұлғаның аты, әкесінің аты (бар болса), тегі)</w:t>
      </w:r>
    </w:p>
    <w:bookmarkEnd w:id="92"/>
    <w:bookmarkStart w:name="z202" w:id="93"/>
    <w:p>
      <w:pPr>
        <w:spacing w:after="0"/>
        <w:ind w:left="0"/>
        <w:jc w:val="both"/>
      </w:pPr>
      <w:r>
        <w:rPr>
          <w:rFonts w:ascii="Times New Roman"/>
          <w:b w:val="false"/>
          <w:i w:val="false"/>
          <w:color w:val="000000"/>
          <w:sz w:val="28"/>
        </w:rPr>
        <w:t>
      Органикалық өнім өндірудің сәйкестігін растау кезінде жұмсалған шығыстардың бір</w:t>
      </w:r>
    </w:p>
    <w:bookmarkEnd w:id="93"/>
    <w:bookmarkStart w:name="z203" w:id="94"/>
    <w:p>
      <w:pPr>
        <w:spacing w:after="0"/>
        <w:ind w:left="0"/>
        <w:jc w:val="both"/>
      </w:pPr>
      <w:r>
        <w:rPr>
          <w:rFonts w:ascii="Times New Roman"/>
          <w:b w:val="false"/>
          <w:i w:val="false"/>
          <w:color w:val="000000"/>
          <w:sz w:val="28"/>
        </w:rPr>
        <w:t>
      бөлігін субсидиялауға құжаттарды қабылдаудан бас тарту туралы хабарлаймыз</w:t>
      </w:r>
    </w:p>
    <w:bookmarkEnd w:id="94"/>
    <w:bookmarkStart w:name="z204" w:id="95"/>
    <w:p>
      <w:pPr>
        <w:spacing w:after="0"/>
        <w:ind w:left="0"/>
        <w:jc w:val="both"/>
      </w:pPr>
      <w:r>
        <w:rPr>
          <w:rFonts w:ascii="Times New Roman"/>
          <w:b w:val="false"/>
          <w:i w:val="false"/>
          <w:color w:val="000000"/>
          <w:sz w:val="28"/>
        </w:rPr>
        <w:t>
      Бас тарту себебі:______________________________________________________</w:t>
      </w:r>
    </w:p>
    <w:bookmarkEnd w:id="95"/>
    <w:bookmarkStart w:name="z205" w:id="96"/>
    <w:p>
      <w:pPr>
        <w:spacing w:after="0"/>
        <w:ind w:left="0"/>
        <w:jc w:val="both"/>
      </w:pPr>
      <w:r>
        <w:rPr>
          <w:rFonts w:ascii="Times New Roman"/>
          <w:b w:val="false"/>
          <w:i w:val="false"/>
          <w:color w:val="000000"/>
          <w:sz w:val="28"/>
        </w:rPr>
        <w:t>
      ____________________________________________________________________</w:t>
      </w:r>
    </w:p>
    <w:bookmarkEnd w:id="96"/>
    <w:bookmarkStart w:name="z206" w:id="97"/>
    <w:p>
      <w:pPr>
        <w:spacing w:after="0"/>
        <w:ind w:left="0"/>
        <w:jc w:val="both"/>
      </w:pPr>
      <w:r>
        <w:rPr>
          <w:rFonts w:ascii="Times New Roman"/>
          <w:b w:val="false"/>
          <w:i w:val="false"/>
          <w:color w:val="000000"/>
          <w:sz w:val="28"/>
        </w:rPr>
        <w:t>
      ____________________________________________________________________</w:t>
      </w:r>
    </w:p>
    <w:bookmarkEnd w:id="97"/>
    <w:bookmarkStart w:name="z207" w:id="98"/>
    <w:p>
      <w:pPr>
        <w:spacing w:after="0"/>
        <w:ind w:left="0"/>
        <w:jc w:val="both"/>
      </w:pPr>
      <w:r>
        <w:rPr>
          <w:rFonts w:ascii="Times New Roman"/>
          <w:b w:val="false"/>
          <w:i w:val="false"/>
          <w:color w:val="000000"/>
          <w:sz w:val="28"/>
        </w:rPr>
        <w:t>
      Жергілікті атқарушы органының (облыстардың, республикалық маңызы бар</w:t>
      </w:r>
    </w:p>
    <w:bookmarkEnd w:id="98"/>
    <w:bookmarkStart w:name="z208" w:id="99"/>
    <w:p>
      <w:pPr>
        <w:spacing w:after="0"/>
        <w:ind w:left="0"/>
        <w:jc w:val="both"/>
      </w:pPr>
      <w:r>
        <w:rPr>
          <w:rFonts w:ascii="Times New Roman"/>
          <w:b w:val="false"/>
          <w:i w:val="false"/>
          <w:color w:val="000000"/>
          <w:sz w:val="28"/>
        </w:rPr>
        <w:t>
      қалалардың, астананың) басшысы</w:t>
      </w:r>
    </w:p>
    <w:bookmarkEnd w:id="99"/>
    <w:bookmarkStart w:name="z209" w:id="100"/>
    <w:p>
      <w:pPr>
        <w:spacing w:after="0"/>
        <w:ind w:left="0"/>
        <w:jc w:val="both"/>
      </w:pPr>
      <w:r>
        <w:rPr>
          <w:rFonts w:ascii="Times New Roman"/>
          <w:b w:val="false"/>
          <w:i w:val="false"/>
          <w:color w:val="000000"/>
          <w:sz w:val="28"/>
        </w:rPr>
        <w:t>
      ____________________________________________________________________</w:t>
      </w:r>
    </w:p>
    <w:bookmarkEnd w:id="100"/>
    <w:bookmarkStart w:name="z210" w:id="101"/>
    <w:p>
      <w:pPr>
        <w:spacing w:after="0"/>
        <w:ind w:left="0"/>
        <w:jc w:val="both"/>
      </w:pPr>
      <w:r>
        <w:rPr>
          <w:rFonts w:ascii="Times New Roman"/>
          <w:b w:val="false"/>
          <w:i w:val="false"/>
          <w:color w:val="000000"/>
          <w:sz w:val="28"/>
        </w:rPr>
        <w:t>
      (аты, әкесінің аты (бар болса), тегі)</w:t>
      </w:r>
    </w:p>
    <w:bookmarkEnd w:id="101"/>
    <w:bookmarkStart w:name="z211" w:id="102"/>
    <w:p>
      <w:pPr>
        <w:spacing w:after="0"/>
        <w:ind w:left="0"/>
        <w:jc w:val="both"/>
      </w:pPr>
      <w:r>
        <w:rPr>
          <w:rFonts w:ascii="Times New Roman"/>
          <w:b w:val="false"/>
          <w:i w:val="false"/>
          <w:color w:val="000000"/>
          <w:sz w:val="28"/>
        </w:rPr>
        <w:t>
      20__ жылғы "__" ________ сағат _________ қол қойып, жіберді:</w:t>
      </w:r>
    </w:p>
    <w:bookmarkEnd w:id="102"/>
    <w:bookmarkStart w:name="z212" w:id="103"/>
    <w:p>
      <w:pPr>
        <w:spacing w:after="0"/>
        <w:ind w:left="0"/>
        <w:jc w:val="both"/>
      </w:pPr>
      <w:r>
        <w:rPr>
          <w:rFonts w:ascii="Times New Roman"/>
          <w:b w:val="false"/>
          <w:i w:val="false"/>
          <w:color w:val="000000"/>
          <w:sz w:val="28"/>
        </w:rPr>
        <w:t>
      ____________________________________________________________________</w:t>
      </w:r>
    </w:p>
    <w:bookmarkEnd w:id="103"/>
    <w:bookmarkStart w:name="z213" w:id="104"/>
    <w:p>
      <w:pPr>
        <w:spacing w:after="0"/>
        <w:ind w:left="0"/>
        <w:jc w:val="both"/>
      </w:pPr>
      <w:r>
        <w:rPr>
          <w:rFonts w:ascii="Times New Roman"/>
          <w:b w:val="false"/>
          <w:i w:val="false"/>
          <w:color w:val="000000"/>
          <w:sz w:val="28"/>
        </w:rPr>
        <w:t>
       (электрондық цифрлық қолтаңба)</w:t>
      </w:r>
    </w:p>
    <w:bookmarkEnd w:id="1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Органикалық өнім өндірудің</w:t>
            </w:r>
            <w:r>
              <w:br/>
            </w:r>
            <w:r>
              <w:rPr>
                <w:rFonts w:ascii="Times New Roman"/>
                <w:b w:val="false"/>
                <w:i w:val="false"/>
                <w:color w:val="000000"/>
                <w:sz w:val="20"/>
              </w:rPr>
              <w:t>сәйкестігін растау кезінде</w:t>
            </w:r>
            <w:r>
              <w:br/>
            </w:r>
            <w:r>
              <w:rPr>
                <w:rFonts w:ascii="Times New Roman"/>
                <w:b w:val="false"/>
                <w:i w:val="false"/>
                <w:color w:val="000000"/>
                <w:sz w:val="20"/>
              </w:rPr>
              <w:t>жұмсалған шығыстардың</w:t>
            </w:r>
            <w:r>
              <w:br/>
            </w:r>
            <w:r>
              <w:rPr>
                <w:rFonts w:ascii="Times New Roman"/>
                <w:b w:val="false"/>
                <w:i w:val="false"/>
                <w:color w:val="000000"/>
                <w:sz w:val="20"/>
              </w:rPr>
              <w:t>бір бөлігін субсидиялау</w:t>
            </w:r>
            <w:r>
              <w:br/>
            </w:r>
            <w:r>
              <w:rPr>
                <w:rFonts w:ascii="Times New Roman"/>
                <w:b w:val="false"/>
                <w:i w:val="false"/>
                <w:color w:val="000000"/>
                <w:sz w:val="20"/>
              </w:rPr>
              <w:t>қағидаларына 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Субсидияларды аудару туралы хабархат</w:t>
      </w:r>
    </w:p>
    <w:p>
      <w:pPr>
        <w:spacing w:after="0"/>
        <w:ind w:left="0"/>
        <w:jc w:val="both"/>
      </w:pPr>
      <w:r>
        <w:rPr>
          <w:rFonts w:ascii="Times New Roman"/>
          <w:b w:val="false"/>
          <w:i w:val="false"/>
          <w:color w:val="ff0000"/>
          <w:sz w:val="28"/>
        </w:rPr>
        <w:t xml:space="preserve">
      Ескерту. 4-қосымша жаңа редакцияда – ҚР Ауыл шаруашылығы министрінің 30.06.2026 </w:t>
      </w:r>
      <w:r>
        <w:rPr>
          <w:rFonts w:ascii="Times New Roman"/>
          <w:b w:val="false"/>
          <w:i w:val="false"/>
          <w:color w:val="ff0000"/>
          <w:sz w:val="28"/>
        </w:rPr>
        <w:t>№ 265</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Құрметті________________________________________________________  (заңды тұлғаның атауы немесе жеке тұлғаның аты, әкесінің аты (бар болса), тегі)</w:t>
      </w:r>
    </w:p>
    <w:p>
      <w:pPr>
        <w:spacing w:after="0"/>
        <w:ind w:left="0"/>
        <w:jc w:val="both"/>
      </w:pPr>
      <w:r>
        <w:rPr>
          <w:rFonts w:ascii="Times New Roman"/>
          <w:b w:val="false"/>
          <w:i w:val="false"/>
          <w:color w:val="000000"/>
          <w:sz w:val="28"/>
        </w:rPr>
        <w:t>
      Сіздің 20___ жылғы "__" _________ №__________ өтініміңіз бойынша "Органикалық өнім өндірудің сәйкестігін растау кезінде жұмсалған шығыстардың бір бөлігін субсидиялау"  мемлекеттік қызметі көрсетілді және Сіздің №__________ есептік шотыңызға 20___ жылғы "__" __________ төлем шотымен _________ теңге мөлшерінде субсидия сомасы аударылды.</w:t>
      </w:r>
    </w:p>
    <w:p>
      <w:pPr>
        <w:spacing w:after="0"/>
        <w:ind w:left="0"/>
        <w:jc w:val="both"/>
      </w:pPr>
      <w:r>
        <w:rPr>
          <w:rFonts w:ascii="Times New Roman"/>
          <w:b w:val="false"/>
          <w:i w:val="false"/>
          <w:color w:val="000000"/>
          <w:sz w:val="28"/>
        </w:rPr>
        <w:t>
      20___ жылғы "__" __________ сағат _______ қол қойылды және жіберілді __________________________________________________________________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Органикалық өнім өндірудің</w:t>
            </w:r>
            <w:r>
              <w:br/>
            </w:r>
            <w:r>
              <w:rPr>
                <w:rFonts w:ascii="Times New Roman"/>
                <w:b w:val="false"/>
                <w:i w:val="false"/>
                <w:color w:val="000000"/>
                <w:sz w:val="20"/>
              </w:rPr>
              <w:t xml:space="preserve">сәйкестігін растау кезінде </w:t>
            </w:r>
            <w:r>
              <w:br/>
            </w:r>
            <w:r>
              <w:rPr>
                <w:rFonts w:ascii="Times New Roman"/>
                <w:b w:val="false"/>
                <w:i w:val="false"/>
                <w:color w:val="000000"/>
                <w:sz w:val="20"/>
              </w:rPr>
              <w:t>жұмсалған</w:t>
            </w:r>
            <w:r>
              <w:br/>
            </w:r>
            <w:r>
              <w:rPr>
                <w:rFonts w:ascii="Times New Roman"/>
                <w:b w:val="false"/>
                <w:i w:val="false"/>
                <w:color w:val="000000"/>
                <w:sz w:val="20"/>
              </w:rPr>
              <w:t>шығыстардың бір бөлігін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қызмет көрсетуден уәжді бас тарту</w:t>
      </w:r>
    </w:p>
    <w:p>
      <w:pPr>
        <w:spacing w:after="0"/>
        <w:ind w:left="0"/>
        <w:jc w:val="both"/>
      </w:pPr>
      <w:r>
        <w:rPr>
          <w:rFonts w:ascii="Times New Roman"/>
          <w:b w:val="false"/>
          <w:i w:val="false"/>
          <w:color w:val="ff0000"/>
          <w:sz w:val="28"/>
        </w:rPr>
        <w:t xml:space="preserve">
      Ескерту. 5-қосымша жаңа редакцияда – ҚР Ауыл шаруашылығы министрінің 30.06.2026 </w:t>
      </w:r>
      <w:r>
        <w:rPr>
          <w:rFonts w:ascii="Times New Roman"/>
          <w:b w:val="false"/>
          <w:i w:val="false"/>
          <w:color w:val="ff0000"/>
          <w:sz w:val="28"/>
        </w:rPr>
        <w:t>№ 265</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20___ жылғы "___" __________ № _____</w:t>
      </w:r>
    </w:p>
    <w:p>
      <w:pPr>
        <w:spacing w:after="0"/>
        <w:ind w:left="0"/>
        <w:jc w:val="both"/>
      </w:pPr>
      <w:r>
        <w:rPr>
          <w:rFonts w:ascii="Times New Roman"/>
          <w:b w:val="false"/>
          <w:i w:val="false"/>
          <w:color w:val="000000"/>
          <w:sz w:val="28"/>
        </w:rPr>
        <w:t>
      Органикалық өнім өндіретін субъектінің атауы _____________________________________________________________________  (жеке тұлғаның аты, әкесінің аты (бар болса), тегі,/заңды тұлғаның атауы)</w:t>
      </w:r>
    </w:p>
    <w:p>
      <w:pPr>
        <w:spacing w:after="0"/>
        <w:ind w:left="0"/>
        <w:jc w:val="both"/>
      </w:pPr>
      <w:r>
        <w:rPr>
          <w:rFonts w:ascii="Times New Roman"/>
          <w:b w:val="false"/>
          <w:i w:val="false"/>
          <w:color w:val="000000"/>
          <w:sz w:val="28"/>
        </w:rPr>
        <w:t>
      Өтініш берілген күні: 20___ жылғы "___" _____________. Сіздің 20___ жылғы "___" ___________ № _____ өтінішіңіз бойынша мемлекеттік  қызмет көрсетуден мынадай себеппен бас тартылды: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 20 ___жылғы "_" ____________ сағат _____ қол қойылды және жіберілді. _____________________________________________________________________ (электрондық цифрлық қолтаңба)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2024 жылғы 6 қарашадағы</w:t>
            </w:r>
            <w:r>
              <w:br/>
            </w:r>
            <w:r>
              <w:rPr>
                <w:rFonts w:ascii="Times New Roman"/>
                <w:b w:val="false"/>
                <w:i w:val="false"/>
                <w:color w:val="000000"/>
                <w:sz w:val="20"/>
              </w:rPr>
              <w:t>№ 372 бұйрығына</w:t>
            </w:r>
            <w:r>
              <w:br/>
            </w:r>
            <w:r>
              <w:rPr>
                <w:rFonts w:ascii="Times New Roman"/>
                <w:b w:val="false"/>
                <w:i w:val="false"/>
                <w:color w:val="000000"/>
                <w:sz w:val="20"/>
              </w:rPr>
              <w:t>2-қосымша</w:t>
            </w:r>
          </w:p>
        </w:tc>
      </w:tr>
    </w:tbl>
    <w:bookmarkStart w:name="z238" w:id="105"/>
    <w:p>
      <w:pPr>
        <w:spacing w:after="0"/>
        <w:ind w:left="0"/>
        <w:jc w:val="left"/>
      </w:pPr>
      <w:r>
        <w:rPr>
          <w:rFonts w:ascii="Times New Roman"/>
          <w:b/>
          <w:i w:val="false"/>
          <w:color w:val="000000"/>
        </w:rPr>
        <w:t xml:space="preserve"> Қазақстан Республикасы Ауыл шаруашылығы министрлігінің күші жойылған кейбір бұйрықтарының және кейбір бұйрықтарының құрылымдық элементтерінің тізбесі</w:t>
      </w:r>
    </w:p>
    <w:bookmarkEnd w:id="105"/>
    <w:bookmarkStart w:name="z239" w:id="106"/>
    <w:p>
      <w:pPr>
        <w:spacing w:after="0"/>
        <w:ind w:left="0"/>
        <w:jc w:val="both"/>
      </w:pPr>
      <w:r>
        <w:rPr>
          <w:rFonts w:ascii="Times New Roman"/>
          <w:b w:val="false"/>
          <w:i w:val="false"/>
          <w:color w:val="000000"/>
          <w:sz w:val="28"/>
        </w:rPr>
        <w:t xml:space="preserve">
      1. "Ауыл шаруашылығы өнімін өндіруді басқару жүйелерін дамытуды субсидиялау қағидаларын бекіту туралы" Қазақстан Республикасы Ауыл шаруашылығы министрінің 2014 жылғы 15 желтоқсандағы № 5-2/671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10198 болып тіркелген).</w:t>
      </w:r>
    </w:p>
    <w:bookmarkEnd w:id="106"/>
    <w:bookmarkStart w:name="z240" w:id="107"/>
    <w:p>
      <w:pPr>
        <w:spacing w:after="0"/>
        <w:ind w:left="0"/>
        <w:jc w:val="both"/>
      </w:pPr>
      <w:r>
        <w:rPr>
          <w:rFonts w:ascii="Times New Roman"/>
          <w:b w:val="false"/>
          <w:i w:val="false"/>
          <w:color w:val="000000"/>
          <w:sz w:val="28"/>
        </w:rPr>
        <w:t xml:space="preserve">
      2. "Қазақстан Республикасы Ауыл шаруашылығы министрінің кейбір бұйрықтарына өзгерістер енгізу туралы" Қазақстан Республикасы Ауыл шаруашылығы министрінің 2015 жылғы 26 қазандағы № 18-03/947 бұйрығымен бекітілген өзгерістер енгізілетін Қазақстан Республикасы Ауыл шаруашылығы министрінің бұйрықтарының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 тізілімінде № 12314 болып тіркелген).</w:t>
      </w:r>
    </w:p>
    <w:bookmarkEnd w:id="107"/>
    <w:bookmarkStart w:name="z241" w:id="108"/>
    <w:p>
      <w:pPr>
        <w:spacing w:after="0"/>
        <w:ind w:left="0"/>
        <w:jc w:val="both"/>
      </w:pPr>
      <w:r>
        <w:rPr>
          <w:rFonts w:ascii="Times New Roman"/>
          <w:b w:val="false"/>
          <w:i w:val="false"/>
          <w:color w:val="000000"/>
          <w:sz w:val="28"/>
        </w:rPr>
        <w:t xml:space="preserve">
      3. "Қазақстан Республикасы Ауыл шаруашылығы министрінің кейбір бұйрықтарына өзгерістер енгізу туралы" Қазақстан Республикасы Премьер-Министрінің орынбасары – Қазақстан Республикасы Ауыл шаруашылығы министрінің 2017 жылғы 2 мамырдағы № 190 бұйрығының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(Нормативтік құқықтық актілерді мемлекеттік тіркеу тізілімінде № 15960 болып тіркелген).</w:t>
      </w:r>
    </w:p>
    <w:bookmarkEnd w:id="108"/>
    <w:bookmarkStart w:name="z242" w:id="109"/>
    <w:p>
      <w:pPr>
        <w:spacing w:after="0"/>
        <w:ind w:left="0"/>
        <w:jc w:val="both"/>
      </w:pPr>
      <w:r>
        <w:rPr>
          <w:rFonts w:ascii="Times New Roman"/>
          <w:b w:val="false"/>
          <w:i w:val="false"/>
          <w:color w:val="000000"/>
          <w:sz w:val="28"/>
        </w:rPr>
        <w:t xml:space="preserve">
      4. "Ауыл шаруашылығы өнімін өндіруді басқару жүйелерін дамытуды субсидиялау қағидаларын бекіту туралы" Қазақстан Республикасы Ауыл шаруашылығы министрінің 2014 жылғы 15 желтоқсандағы № 5-2/671 бұйрығына өзгерістер енгізу туралы" Қазақстан Республикасы Ауыл шаруашылығы министрінің 2021 жылғы 15 маусымдағы № 185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23099 болып тіркелген).</w:t>
      </w:r>
    </w:p>
    <w:bookmarkEnd w:id="109"/>
    <w:bookmarkStart w:name="z243" w:id="110"/>
    <w:p>
      <w:pPr>
        <w:spacing w:after="0"/>
        <w:ind w:left="0"/>
        <w:jc w:val="both"/>
      </w:pPr>
      <w:r>
        <w:rPr>
          <w:rFonts w:ascii="Times New Roman"/>
          <w:b w:val="false"/>
          <w:i w:val="false"/>
          <w:color w:val="000000"/>
          <w:sz w:val="28"/>
        </w:rPr>
        <w:t xml:space="preserve">
      5. "Ауыл шаруашылығы өнімін өндіруді басқару жүйелерін дамытуды субсидиялау қағидаларын бекіту туралы" Қазақстан Республикасы Ауыл шаруашылығы министрінің 2014 жылғы 15 желтоқсандағы № 5-2/671 бұйрығына өзгерістер мен толықтыру енгізу туралы" Қазақстан Республикасы Ауыл шаруашылығы министрінің 2022 жылғы 10 қазандағы № 319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30295 болып тіркелген).</w:t>
      </w:r>
    </w:p>
    <w:bookmarkEnd w:id="110"/>
    <w:bookmarkStart w:name="z244" w:id="111"/>
    <w:p>
      <w:pPr>
        <w:spacing w:after="0"/>
        <w:ind w:left="0"/>
        <w:jc w:val="both"/>
      </w:pPr>
      <w:r>
        <w:rPr>
          <w:rFonts w:ascii="Times New Roman"/>
          <w:b w:val="false"/>
          <w:i w:val="false"/>
          <w:color w:val="000000"/>
          <w:sz w:val="28"/>
        </w:rPr>
        <w:t xml:space="preserve">
      6. "Ауыл шаруашылығы өнімін өндіруді басқару жүйелерін дамытуды субсидиялау қағидаларын бекіту туралы" Қазақстан Республикасы Ауыл шаруашылығы министрінің 2014 жылғы 15 желтоқсандағы № 5-2/671 бұйрығына өзгеріс енгізу туралы" Қазақстан Республикасы Ауыл шаруашылығы министрінің 2024 жылғы 29 ақпандағы № 81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34108 болып тіркелген).</w:t>
      </w:r>
    </w:p>
    <w:bookmarkEnd w:id="1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