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eb06" w14:textId="11ae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учаскелерiндегі сексеуiл ормандарында ағаш кесуге тыйым салу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30 қазандағы № 260 бұйрығы. Қазақстан Республикасының Әділет министрлігінде 2024 жылғы 31 қазанда № 35310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министрлігінің мәселелері" туралы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Уран кен орындарын қазып шығаратын және мемлекеттік орман қорының магистральдық құбырлары өтетін жерлерде жаппай кесуді қоспағанда, Қазақстан Республикасының мемлекеттік орман қоры учаскелеріндегі сексеуіл ормандарында ағаш кесудің барлық түріне 2028 жылғы 31 желтоқсанға дейін тыйым салынсын.</w:t>
      </w:r>
    </w:p>
    <w:bookmarkEnd w:id="0"/>
    <w:bookmarkStart w:name="z3" w:id="1"/>
    <w:p>
      <w:pPr>
        <w:spacing w:after="0"/>
        <w:ind w:left="0"/>
        <w:jc w:val="both"/>
      </w:pPr>
      <w:r>
        <w:rPr>
          <w:rFonts w:ascii="Times New Roman"/>
          <w:b w:val="false"/>
          <w:i w:val="false"/>
          <w:color w:val="000000"/>
          <w:sz w:val="28"/>
        </w:rPr>
        <w:t>
      2. Облыстық орман шаруашылығы және жануарлар дүниесі аумақтық инспекциялары тиісті облыстың аумағында бұйрықтың орындалуын бақылауды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Start w:name="z8" w:id="5"/>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Экология және табиғи ресурстар вице-министріне жүктелсін. </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