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cfc0f" w14:textId="7fcf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24 қазандағы № 96 бұйрығы. Қазақстан Республикасының Әділет министрлігінде 2024 жылғы 29 қазанда № 35302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Мыналардың: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Ұлттық қауіпсіздік стратегиясын әзірлеу, мониторингтеу, іске асыру, бағалау және бақылау жүргізу әдістемесін бекіту туралы" Қазақстан Республикасы Ұлттық экономика министрінің 2021 жылғы 1 қыркүйектегі № </w:t>
      </w:r>
      <w:r>
        <w:rPr>
          <w:rFonts w:ascii="Times New Roman"/>
          <w:b w:val="false"/>
          <w:i w:val="false"/>
          <w:color w:val="000000"/>
          <w:sz w:val="28"/>
        </w:rPr>
        <w:t>82</w:t>
      </w:r>
      <w:r>
        <w:rPr>
          <w:rFonts w:ascii="Times New Roman"/>
          <w:b w:val="false"/>
          <w:i w:val="false"/>
          <w:color w:val="000000"/>
          <w:sz w:val="28"/>
        </w:rPr>
        <w:t xml:space="preserve"> (Нормативтік құқықтық актілерді мемлекеттік тіркеу тізілімінде № 24227 болып тіркелген);</w:t>
      </w:r>
    </w:p>
    <w:bookmarkStart w:name="z4" w:id="0"/>
    <w:p>
      <w:pPr>
        <w:spacing w:after="0"/>
        <w:ind w:left="0"/>
        <w:jc w:val="both"/>
      </w:pPr>
      <w:r>
        <w:rPr>
          <w:rFonts w:ascii="Times New Roman"/>
          <w:b w:val="false"/>
          <w:i w:val="false"/>
          <w:color w:val="000000"/>
          <w:sz w:val="28"/>
        </w:rPr>
        <w:t>
      2) "Қазақстан Республикасының Ұлттық қауіпсіздік стратегиясын әзірлеу, мониторингтеу, іске асыру, бағалау және бақылау жүргізу әдістемесін бекіту туралы" Қазақстан Республикасы Ұлттық экономика министрінің 2021 жылғы 1 қыркүйектегі № 82 бұйрығына өзгеріс енгізу туралы" Қазақстан Республикасы Ұлттық экономика министрінің 2022 жылғы 30 желтоқсандағы № 332 қбп (Нормативтік құқықтық актілерді мемлекеттік тіркеу тізілімінде № 31689 болып тіркелген) бұйрықтарының күші жойылды деп танылсын.</w:t>
      </w:r>
    </w:p>
    <w:bookmarkEnd w:id="0"/>
    <w:bookmarkStart w:name="z5" w:id="1"/>
    <w:p>
      <w:pPr>
        <w:spacing w:after="0"/>
        <w:ind w:left="0"/>
        <w:jc w:val="both"/>
      </w:pPr>
      <w:r>
        <w:rPr>
          <w:rFonts w:ascii="Times New Roman"/>
          <w:b w:val="false"/>
          <w:i w:val="false"/>
          <w:color w:val="000000"/>
          <w:sz w:val="28"/>
        </w:rPr>
        <w:t>
      2. Қазақстан Республикасы Ұлттық экономика министрлігінің Стратегиялық талдау және даму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бұйрықтың мемлекеттік және орыс тілдеріндегі көшірмесін ресми жариялау және Қазақстан Республикасының нормативтiк құқықтық актiлерiнiң эталондық бақылау банкiне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Байбазаров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