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2387" w14:textId="b392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кәсіпкерлік субъектілерінен мемлекеттік сатып алу жүзеге асырылатын тауарлардың, жұмыстардың, көрсетілетін қызметтердің тізбесін, қағидалары мен көлемдерін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8 қазандағы № 677 бұйрығы. Қазақстан Республикасының Әділет министрлігінде 2024 жылғы 8 қазанда № 35226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27-бабы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шағын және орта кәсіпкерлік субъектілерінен мемлекеттік сатып алуды жүзеге асыратын жүзеге асыратын тауарлардың, жұмыстардың, көрсетілетін қызметтердің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шағын және орта кәсіпкерлік субъектілерінен тауарларды, жұмыстарды, көрсетілетін қызметтерді мемлекеттік сатып алуды жүзеге асыру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сатып алу шағын және орта кәсіпкерлік субъектілерінен жүзеге асырылатын тауарлардың, жұмыстардың, көрсетілетін қызметтердің көлемі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2025 жылғы 1 қаңтардан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8 қазандағы</w:t>
            </w:r>
            <w:r>
              <w:br/>
            </w:r>
            <w:r>
              <w:rPr>
                <w:rFonts w:ascii="Times New Roman"/>
                <w:b w:val="false"/>
                <w:i w:val="false"/>
                <w:color w:val="000000"/>
                <w:sz w:val="20"/>
              </w:rPr>
              <w:t>№ 677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Шағын және орта кәсіпкерлік субъектілерінен мемлекеттік сатып алу жүзеге асырылатын тауарлардың, жұмыстардың, көрсетілетін қызметтердің тізбесі</w:t>
      </w:r>
    </w:p>
    <w:bookmarkEnd w:id="10"/>
    <w:p>
      <w:pPr>
        <w:spacing w:after="0"/>
        <w:ind w:left="0"/>
        <w:jc w:val="both"/>
      </w:pPr>
      <w:r>
        <w:rPr>
          <w:rFonts w:ascii="Times New Roman"/>
          <w:b w:val="false"/>
          <w:i w:val="false"/>
          <w:color w:val="ff0000"/>
          <w:sz w:val="28"/>
        </w:rPr>
        <w:t xml:space="preserve">
      Ескерту. 1-қосымша жаңа редакцияда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және заңды тұлғалары орындайтын құрылысқа байланысты емес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және заңды тұлғалары көрсететін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8 қазандағы</w:t>
            </w:r>
            <w:r>
              <w:br/>
            </w:r>
            <w:r>
              <w:rPr>
                <w:rFonts w:ascii="Times New Roman"/>
                <w:b w:val="false"/>
                <w:i w:val="false"/>
                <w:color w:val="000000"/>
                <w:sz w:val="20"/>
              </w:rPr>
              <w:t>№ 677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Шағын және орта кәсіпкерлік субъектілерінен тауарларды, жұмыстарды, көрсетілетін қызметтерді мемлекеттік сатып алуды жүзеге асыру қағидалары</w:t>
      </w:r>
    </w:p>
    <w:bookmarkEnd w:id="11"/>
    <w:bookmarkStart w:name="z15" w:id="12"/>
    <w:p>
      <w:pPr>
        <w:spacing w:after="0"/>
        <w:ind w:left="0"/>
        <w:jc w:val="both"/>
      </w:pPr>
      <w:r>
        <w:rPr>
          <w:rFonts w:ascii="Times New Roman"/>
          <w:b w:val="false"/>
          <w:i w:val="false"/>
          <w:color w:val="000000"/>
          <w:sz w:val="28"/>
        </w:rPr>
        <w:t xml:space="preserve">
      1. Осы шағын және орта кәсіпкерлік субъектілерінен тауарларды, жұмыстарды, көрсетілетін қызметтерді мемлекеттік сатып алуды жүзеге асыру қағидалары (бұдан әрі – Қағидалар) "Мемлекеттік сатып алу туралы" Қазақстан Республикасы Заңының (бұдан әрі – Заң) 27-бабы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шағын және орта кәсіпкерлік субъектілерінен тауарларды, жұмыстарды, көрсетілетін қызметтерді мемлекеттік сатып алуды жүзеге асыру тәртібін айқындайды.</w:t>
      </w:r>
    </w:p>
    <w:bookmarkEnd w:id="12"/>
    <w:bookmarkStart w:name="z16" w:id="13"/>
    <w:p>
      <w:pPr>
        <w:spacing w:after="0"/>
        <w:ind w:left="0"/>
        <w:jc w:val="both"/>
      </w:pPr>
      <w:r>
        <w:rPr>
          <w:rFonts w:ascii="Times New Roman"/>
          <w:b w:val="false"/>
          <w:i w:val="false"/>
          <w:color w:val="000000"/>
          <w:sz w:val="28"/>
        </w:rPr>
        <w:t>
      2. Қағидалар:</w:t>
      </w:r>
    </w:p>
    <w:bookmarkEnd w:id="13"/>
    <w:p>
      <w:pPr>
        <w:spacing w:after="0"/>
        <w:ind w:left="0"/>
        <w:jc w:val="both"/>
      </w:pPr>
      <w:r>
        <w:rPr>
          <w:rFonts w:ascii="Times New Roman"/>
          <w:b w:val="false"/>
          <w:i w:val="false"/>
          <w:color w:val="000000"/>
          <w:sz w:val="28"/>
        </w:rPr>
        <w:t xml:space="preserve">
      1) Мемлекеттік сатып алуды жүзеге асыру тәсілін Қазақстан Республикасы Қаржы министрінің 2024 жылғы 15 тамыздағы № 546 бұйрығымен бекітілген (Нормативтік құқықтық актілерді мемлекеттік тіркеу тізілімінде № 34933 болып тіркелген) уәкілетті орган айқындайтын тауарлардың, жұмыстардың, көрсетілетін қызметтердің </w:t>
      </w:r>
      <w:r>
        <w:rPr>
          <w:rFonts w:ascii="Times New Roman"/>
          <w:b w:val="false"/>
          <w:i w:val="false"/>
          <w:color w:val="000000"/>
          <w:sz w:val="28"/>
        </w:rPr>
        <w:t>тізбесіне</w:t>
      </w:r>
      <w:r>
        <w:rPr>
          <w:rFonts w:ascii="Times New Roman"/>
          <w:b w:val="false"/>
          <w:i w:val="false"/>
          <w:color w:val="000000"/>
          <w:sz w:val="28"/>
        </w:rPr>
        <w:t xml:space="preserve"> сәйкес жүзеге асырылатын;</w:t>
      </w:r>
    </w:p>
    <w:p>
      <w:pPr>
        <w:spacing w:after="0"/>
        <w:ind w:left="0"/>
        <w:jc w:val="both"/>
      </w:pPr>
      <w:r>
        <w:rPr>
          <w:rFonts w:ascii="Times New Roman"/>
          <w:b w:val="false"/>
          <w:i w:val="false"/>
          <w:color w:val="000000"/>
          <w:sz w:val="28"/>
        </w:rPr>
        <w:t>
      2) Қазақстан Республикасы Үкіметінің шешімімен ұлттық режимнен алып қою белгіленген;</w:t>
      </w:r>
    </w:p>
    <w:p>
      <w:pPr>
        <w:spacing w:after="0"/>
        <w:ind w:left="0"/>
        <w:jc w:val="both"/>
      </w:pPr>
      <w:r>
        <w:rPr>
          <w:rFonts w:ascii="Times New Roman"/>
          <w:b w:val="false"/>
          <w:i w:val="false"/>
          <w:color w:val="000000"/>
          <w:sz w:val="28"/>
        </w:rPr>
        <w:t>
      3) мемлекеттiк сатып алу саласындағы уәкілетті органмен және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айқындайтын тауарлардың, жұмыстардың, көрсететін қызметтердің жекелеген түрлерінің тізбесіне сәйкес,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 жұмыстарды, көрсетілетін қызметтерді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3. Тауарларды, жұмыстарды, көрсетілетін қызметтерді мемлекеттік сатып алу шағын және орта кәсіпкерлік субъектілері арасында Заңның </w:t>
      </w:r>
      <w:r>
        <w:rPr>
          <w:rFonts w:ascii="Times New Roman"/>
          <w:b w:val="false"/>
          <w:i w:val="false"/>
          <w:color w:val="000000"/>
          <w:sz w:val="28"/>
        </w:rPr>
        <w:t>10-бабында</w:t>
      </w:r>
      <w:r>
        <w:rPr>
          <w:rFonts w:ascii="Times New Roman"/>
          <w:b w:val="false"/>
          <w:i w:val="false"/>
          <w:color w:val="000000"/>
          <w:sz w:val="28"/>
        </w:rPr>
        <w:t xml:space="preserve"> көзделген тәсілдермен және Мемлекеттік сатып алуды жүзеге асыру қағидаларында айқындалған тәртіппен мынадай екі шарт орындалған кезде жүзеге асырылады:</w:t>
      </w:r>
    </w:p>
    <w:bookmarkEnd w:id="14"/>
    <w:bookmarkStart w:name="z18" w:id="15"/>
    <w:p>
      <w:pPr>
        <w:spacing w:after="0"/>
        <w:ind w:left="0"/>
        <w:jc w:val="both"/>
      </w:pPr>
      <w:r>
        <w:rPr>
          <w:rFonts w:ascii="Times New Roman"/>
          <w:b w:val="false"/>
          <w:i w:val="false"/>
          <w:color w:val="000000"/>
          <w:sz w:val="28"/>
        </w:rPr>
        <w:t>
      1) тауарлар, жұмыстар, көрсетілетін қызметтер осы бұйрыққа 1-қосымшаға сәйкес тізбеге енгізілген;</w:t>
      </w:r>
    </w:p>
    <w:bookmarkEnd w:id="15"/>
    <w:bookmarkStart w:name="z19" w:id="16"/>
    <w:p>
      <w:pPr>
        <w:spacing w:after="0"/>
        <w:ind w:left="0"/>
        <w:jc w:val="both"/>
      </w:pPr>
      <w:r>
        <w:rPr>
          <w:rFonts w:ascii="Times New Roman"/>
          <w:b w:val="false"/>
          <w:i w:val="false"/>
          <w:color w:val="000000"/>
          <w:sz w:val="28"/>
        </w:rPr>
        <w:t>
      2) Қағидалардың осы тармағының 1) тармақшасында көрсетілген тауарлардың, жұмыстардың, көрсетілетін қызметтердің құны осы бұйрыққа 3-қосымшада көрсетілген көлемнен аспайды.</w:t>
      </w:r>
    </w:p>
    <w:bookmarkEnd w:id="16"/>
    <w:bookmarkStart w:name="z20" w:id="17"/>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15-бабы</w:t>
      </w:r>
      <w:r>
        <w:rPr>
          <w:rFonts w:ascii="Times New Roman"/>
          <w:b w:val="false"/>
          <w:i w:val="false"/>
          <w:color w:val="000000"/>
          <w:sz w:val="28"/>
        </w:rPr>
        <w:t xml:space="preserve"> 1-тармағының 1) тармақшасында, 7 және 10-тармақтарында көзделген негіздер бойынша шағын және орта кәсіпкерлік субъектілерінде жүзеге асырылатын тауарларды, жұмыстарды, көрсетілетін қызметтерді мемлекеттік сатып алу өткізілмеді деп танылған кезде, тапсырыс беруші Заңның </w:t>
      </w:r>
      <w:r>
        <w:rPr>
          <w:rFonts w:ascii="Times New Roman"/>
          <w:b w:val="false"/>
          <w:i w:val="false"/>
          <w:color w:val="000000"/>
          <w:sz w:val="28"/>
        </w:rPr>
        <w:t>10-бабында</w:t>
      </w:r>
      <w:r>
        <w:rPr>
          <w:rFonts w:ascii="Times New Roman"/>
          <w:b w:val="false"/>
          <w:i w:val="false"/>
          <w:color w:val="000000"/>
          <w:sz w:val="28"/>
        </w:rPr>
        <w:t xml:space="preserve"> көзделген тәсілдермен және Мемлекеттік сатып алуды жүзеге асыру қағидаларында айқындалған тәртіппен барлық әлеуетті өнім берушілер арасында мемлекеттік сатып алуды жүзеге асыру туралы шешім қабылдайды.</w:t>
      </w:r>
    </w:p>
    <w:bookmarkEnd w:id="17"/>
    <w:bookmarkStart w:name="z21" w:id="18"/>
    <w:p>
      <w:pPr>
        <w:spacing w:after="0"/>
        <w:ind w:left="0"/>
        <w:jc w:val="both"/>
      </w:pPr>
      <w:r>
        <w:rPr>
          <w:rFonts w:ascii="Times New Roman"/>
          <w:b w:val="false"/>
          <w:i w:val="false"/>
          <w:color w:val="000000"/>
          <w:sz w:val="28"/>
        </w:rPr>
        <w:t>
      5. Қағидалар шағын және орта кәсіпкерлік субъектілерінің өзге де тауарларды, жұмыстарды, көрсетілетін қызметтерді мемлекеттік сатып алуға қатысуын шектемейді.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8 қазандағы</w:t>
            </w:r>
            <w:r>
              <w:br/>
            </w:r>
            <w:r>
              <w:rPr>
                <w:rFonts w:ascii="Times New Roman"/>
                <w:b w:val="false"/>
                <w:i w:val="false"/>
                <w:color w:val="000000"/>
                <w:sz w:val="20"/>
              </w:rPr>
              <w:t>№ 677 бұйрығына</w:t>
            </w:r>
            <w:r>
              <w:br/>
            </w:r>
            <w:r>
              <w:rPr>
                <w:rFonts w:ascii="Times New Roman"/>
                <w:b w:val="false"/>
                <w:i w:val="false"/>
                <w:color w:val="000000"/>
                <w:sz w:val="20"/>
              </w:rPr>
              <w:t>3-қосымша</w:t>
            </w:r>
          </w:p>
        </w:tc>
      </w:tr>
    </w:tbl>
    <w:bookmarkStart w:name="z23" w:id="19"/>
    <w:p>
      <w:pPr>
        <w:spacing w:after="0"/>
        <w:ind w:left="0"/>
        <w:jc w:val="left"/>
      </w:pPr>
      <w:r>
        <w:rPr>
          <w:rFonts w:ascii="Times New Roman"/>
          <w:b/>
          <w:i w:val="false"/>
          <w:color w:val="000000"/>
        </w:rPr>
        <w:t xml:space="preserve"> Шағын және орта кәсіпкерлік субъектілерінен мемлекеттік сатып алу жүзеге асырылатын тауарлардың, жұмыстардың, көрсетілетін қызметтердің көлемі</w:t>
      </w:r>
    </w:p>
    <w:bookmarkEnd w:id="19"/>
    <w:p>
      <w:pPr>
        <w:spacing w:after="0"/>
        <w:ind w:left="0"/>
        <w:jc w:val="both"/>
      </w:pPr>
      <w:r>
        <w:rPr>
          <w:rFonts w:ascii="Times New Roman"/>
          <w:b w:val="false"/>
          <w:i w:val="false"/>
          <w:color w:val="ff0000"/>
          <w:sz w:val="28"/>
        </w:rPr>
        <w:t xml:space="preserve">
      Ескерту. 3-қосымша жаңа редакцияда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республикалық бюджет туралы заңда тиісті қаржы жылына белгіленген елу мың еселенген айлық есептік көрсеткіштен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және заңды тұлғалары орындайтын құрылысқа байланысты емес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республикалық бюджет туралы заңда тиісті қаржы жылына белгіленген елу мың еселенген айлық есептік көрсеткіштен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және заңды тұлғалары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республикалық бюджет туралы заңда тиісті қаржы жылына белгіленген елу мың еселенген айлық есептік көрсеткіштен аспайды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