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7157" w14:textId="16c7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 саласындағы жобаларға кредит беру туралы" Қазақстан Республикасы Ауыл шаруашылығы министрінің 2023 жылғы 31 тамыздағы № 322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2024 жылғы 30 қыркүйектегі № 332 бұйрығы. Қазақстан Республикасының Әділет министрлігінде 2024 жылғы 1 қазанда № 35186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"Агроөнеркәсіптік кешен саласындағы жобаларға кредит беру туралы" Қазақстан Республикасы Ауыл шаруашылығы министрінің 2023 жылғы 31 тамыздағы № 322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33364 болып тіркелген) мынадай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Агроөнеркәсіптік кешен саласындағы жобаларға кредит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бюджеттік кредиттің нысаналы мақсаты – АӨК саласындағы жаңа жобаларды құруға немесе қолданыстағыларды кеңейтуге бағытталған жобаларды іске асыру: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тауарлық сүт фермаларын (қуаты 400 бастан бастап);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етті бағыттағы құс фабрикаларын (жылына 5000 тонна құс етінен бастап);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етті бағыттағы мал шаруашылығы кәсіпорындарын (5000 бастан бастап);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көкөніс сақтау қоймаларын (1000 тоннадан бастап);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жеміс сақтау қоймаларын (1000 тоннадан бастап);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өнеркәсіптік жылыжай шаруашылығын;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өнімдерін, оның ішінде жүн мен теріні терең өңдеу кәсіпорындарын;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қуаттылығы жылына 25 тоннадан бастап тауарлық балық болатын балық және басқа да су жануарларын өсіретін балық өсіру шаруашылықтарын;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өндірістік қуаттылығы тәулігіне 1 тоннадан басталатын балықты аршып, тазалайтын, одан әрі тереңдете өңдейтін және сақтайтын балық өңдеу кәсіпорындарын;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 шеңберіндегі АӨК саласындағы жобалар бойынша буып-түю материалдарын өндіру кәсіпорындарын;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 шаруашылығындағы асыл тұқымдық репродукторларды;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қазіргі заманғы су үнемдеу технологияларын (шашыратып, тамшылатып суару) пайдалана отырып, суармалы егіншілікті (картоп пен көкөністер, азық өндірісі)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 фермаларын (5000 бастан бастап);";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кредиттің нысаналы мақсаты – АӨК саласындағы жаңа жобаларды құруға немесе қолданыстағыларды кеңейтуге бағытталған жобаларды іске асыру: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тауарлық сүт фермаларын (қуаты 400 бастан бастап);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етті бағыттағы құс фабрикаларын (жылына 5000 тонна құс етінен бастап);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етті бағыттағы мал шаруашылығы кәсіпорындарын (5000 бастан бастап);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көкөніс сақтау қоймаларын (1000 тоннадан бастап);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жеміс сақтау қоймаларын (1000 тоннадан бастап);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өнеркәсіптік жылыжай шаруашылығын;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өнімдерін, оның ішінде жүн мен теріні терең өңдеу кәсіпорындарын;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қуаттылығы жылына 25 тоннадан бастап тауарлық балық болатын балық және басқа да су жануарларын өсіретін балық өсіру шаруашылықтарын;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өндірістік қуаттылығы тәулігіне 1 тоннадан басталатын балықты аршып, тазалайтын, одан әрі тереңдете өңдейтін және сақтайтын балық өңдеу кәсіпорындарын;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 шеңберіндегі АӨК саласындағы жобалар бойынша буып-түю материалдарын өндіру кәсіпорындарын;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 шаруашылығындағы асыл тұқымдық репродукторларды;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қазіргі заманғы су үнемдеу технологияларын (шашыратып, тамшылатып суару) пайдалана отырып, суармалы егіншілікті (картоп пен көкөністер, азық өндірісі);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қой фермаларын (5000 бастан бастап);".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Қаржылық құралдар және микрокредит беру департаменті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