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e9af" w14:textId="19ce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тіркеуді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30 қыркүйектегi № 730 бұйрығы. Қазақстан Республикасының Әділет министрлігінде 2024 жылғы 30 қыркүйекте № 35161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Дактилоскопиялық және геномдық тіркеуді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730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"___" ________</w:t>
            </w:r>
            <w:r>
              <w:br/>
            </w:r>
            <w:r>
              <w:rPr>
                <w:rFonts w:ascii="Times New Roman"/>
                <w:b w:val="false"/>
                <w:i w:val="false"/>
                <w:color w:val="000000"/>
                <w:sz w:val="20"/>
              </w:rPr>
              <w:t>№ _____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Дактилоскопиялық және геномдық тіркеуді жүргізу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Дактилоскопиялық және геномдық тіркеуді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"Дактилоскопиялық және геномдық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дактилоскопиялық және (немесе) геномдық тіркеуді жүргізуге, дактилоскопиялық және геномдық ақпаратты жинауға, өңдеуге және қорғауға, биологиялық материалды алуға, сақтауға, пайдалануға, жоюға, адамның жеке басын анықтауға немесе растауға уәкілетті мемлекеттік органдардың қызметін ұйымдастыру және жүзеге асыру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амплификация – хромосомалық дезоксирибонуклеин қышқылы (бұдан әрі – ДНҚ) учаскелерінің қосымша көшірмелерінің пайда болу процесі;</w:t>
      </w:r>
    </w:p>
    <w:bookmarkEnd w:id="12"/>
    <w:bookmarkStart w:name="z17" w:id="13"/>
    <w:p>
      <w:pPr>
        <w:spacing w:after="0"/>
        <w:ind w:left="0"/>
        <w:jc w:val="both"/>
      </w:pPr>
      <w:r>
        <w:rPr>
          <w:rFonts w:ascii="Times New Roman"/>
          <w:b w:val="false"/>
          <w:i w:val="false"/>
          <w:color w:val="000000"/>
          <w:sz w:val="28"/>
        </w:rPr>
        <w:t>
      2) генетикалық профиль – адамның немесе танылмаған мәйіттің жеке басын анықтауға мүмкіндік беретін оның ДНҚ-ның белгілі бір фрагменттері туралы кодталған ақпарат;</w:t>
      </w:r>
    </w:p>
    <w:bookmarkEnd w:id="13"/>
    <w:bookmarkStart w:name="z18" w:id="14"/>
    <w:p>
      <w:pPr>
        <w:spacing w:after="0"/>
        <w:ind w:left="0"/>
        <w:jc w:val="both"/>
      </w:pPr>
      <w:r>
        <w:rPr>
          <w:rFonts w:ascii="Times New Roman"/>
          <w:b w:val="false"/>
          <w:i w:val="false"/>
          <w:color w:val="000000"/>
          <w:sz w:val="28"/>
        </w:rPr>
        <w:t>
      3) геномдық ақпарат бойынша сәйкестендіру – анықталып жатқан адамның, танылмаған мәйіттің геномдық профилінің "Жеке басты биометриялық сәйкестендіру" автоматтандырылған ақпараттық жүйесі (бұдан әрі – "ЖБС" ААЖ) геномдық ақпаратының дерекқоры бойынша сәйкес келуін тексеру;</w:t>
      </w:r>
    </w:p>
    <w:bookmarkEnd w:id="14"/>
    <w:bookmarkStart w:name="z19" w:id="15"/>
    <w:p>
      <w:pPr>
        <w:spacing w:after="0"/>
        <w:ind w:left="0"/>
        <w:jc w:val="both"/>
      </w:pPr>
      <w:r>
        <w:rPr>
          <w:rFonts w:ascii="Times New Roman"/>
          <w:b w:val="false"/>
          <w:i w:val="false"/>
          <w:color w:val="000000"/>
          <w:sz w:val="28"/>
        </w:rPr>
        <w:t>
      4) геномдық ақпаратты жинау – геномдық ақпаратты алуға бағытталған іс-әрекеттер;</w:t>
      </w:r>
    </w:p>
    <w:bookmarkEnd w:id="15"/>
    <w:bookmarkStart w:name="z20" w:id="16"/>
    <w:p>
      <w:pPr>
        <w:spacing w:after="0"/>
        <w:ind w:left="0"/>
        <w:jc w:val="both"/>
      </w:pPr>
      <w:r>
        <w:rPr>
          <w:rFonts w:ascii="Times New Roman"/>
          <w:b w:val="false"/>
          <w:i w:val="false"/>
          <w:color w:val="000000"/>
          <w:sz w:val="28"/>
        </w:rPr>
        <w:t>
      5) дактилоскопиялау – қолдардың тырнақ фалангаларының және (немесе) алақандары бетіндегі папиллярлық сызықтардан түзілетін тері бедерлерінің таңбаларын (бұдан әрі – таңбалар) алу;</w:t>
      </w:r>
    </w:p>
    <w:bookmarkEnd w:id="16"/>
    <w:bookmarkStart w:name="z21" w:id="17"/>
    <w:p>
      <w:pPr>
        <w:spacing w:after="0"/>
        <w:ind w:left="0"/>
        <w:jc w:val="both"/>
      </w:pPr>
      <w:r>
        <w:rPr>
          <w:rFonts w:ascii="Times New Roman"/>
          <w:b w:val="false"/>
          <w:i w:val="false"/>
          <w:color w:val="000000"/>
          <w:sz w:val="28"/>
        </w:rPr>
        <w:t>
      6) дактилоскопиялық ақпарат бойынша сәйкестендіру – жеке басты дактилоскопиялық ақпараттың "ЖБС" ААЖ дерекқоры бойынша жеке тұлғаның немесе танылмаған мәйіттің қолдарының саусақтарының және (немесе) алақандарының папиллярлық бедерлері құрылымының ерекшеліктері туралы биометриялық деректерді тексеру арқылы анықтау;</w:t>
      </w:r>
    </w:p>
    <w:bookmarkEnd w:id="17"/>
    <w:bookmarkStart w:name="z22" w:id="18"/>
    <w:p>
      <w:pPr>
        <w:spacing w:after="0"/>
        <w:ind w:left="0"/>
        <w:jc w:val="both"/>
      </w:pPr>
      <w:r>
        <w:rPr>
          <w:rFonts w:ascii="Times New Roman"/>
          <w:b w:val="false"/>
          <w:i w:val="false"/>
          <w:color w:val="000000"/>
          <w:sz w:val="28"/>
        </w:rPr>
        <w:t>
      7) дактилоскопиялық ақпаратты жинау – дактилоскопиялық ақпаратты алуға бағытталған іс-әрекеттер;</w:t>
      </w:r>
    </w:p>
    <w:bookmarkEnd w:id="18"/>
    <w:bookmarkStart w:name="z23" w:id="19"/>
    <w:p>
      <w:pPr>
        <w:spacing w:after="0"/>
        <w:ind w:left="0"/>
        <w:jc w:val="both"/>
      </w:pPr>
      <w:r>
        <w:rPr>
          <w:rFonts w:ascii="Times New Roman"/>
          <w:b w:val="false"/>
          <w:i w:val="false"/>
          <w:color w:val="000000"/>
          <w:sz w:val="28"/>
        </w:rPr>
        <w:t>
      8) дактилоскопиялық және (немесе) геномдық тіркеу саласындағы уәкілетті мемлекеттік органдар (бұдан әрі –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19"/>
    <w:bookmarkStart w:name="z24" w:id="20"/>
    <w:p>
      <w:pPr>
        <w:spacing w:after="0"/>
        <w:ind w:left="0"/>
        <w:jc w:val="both"/>
      </w:pPr>
      <w:r>
        <w:rPr>
          <w:rFonts w:ascii="Times New Roman"/>
          <w:b w:val="false"/>
          <w:i w:val="false"/>
          <w:color w:val="000000"/>
          <w:sz w:val="28"/>
        </w:rPr>
        <w:t>
      9) дактилоскопиялық немесе геномдық ақпаратты беру – уәкілетті мемлекеттік органға дактилоскопиялық немесе геномдық ақпаратты беруге бағытталған іс-әрекеттер;</w:t>
      </w:r>
    </w:p>
    <w:bookmarkEnd w:id="20"/>
    <w:bookmarkStart w:name="z25" w:id="21"/>
    <w:p>
      <w:pPr>
        <w:spacing w:after="0"/>
        <w:ind w:left="0"/>
        <w:jc w:val="both"/>
      </w:pPr>
      <w:r>
        <w:rPr>
          <w:rFonts w:ascii="Times New Roman"/>
          <w:b w:val="false"/>
          <w:i w:val="false"/>
          <w:color w:val="000000"/>
          <w:sz w:val="28"/>
        </w:rPr>
        <w:t>
      10) дактилоскопиялық немесе геномдық ақпаратты жинақтау –дактилоскопиялық немесе геномдық ақпаратты "ЖБС" ААЖ дерекқорына енгізу арқылы оны жүйелеу жөніндегі іс-әрекеттер;</w:t>
      </w:r>
    </w:p>
    <w:bookmarkEnd w:id="21"/>
    <w:bookmarkStart w:name="z26" w:id="22"/>
    <w:p>
      <w:pPr>
        <w:spacing w:after="0"/>
        <w:ind w:left="0"/>
        <w:jc w:val="both"/>
      </w:pPr>
      <w:r>
        <w:rPr>
          <w:rFonts w:ascii="Times New Roman"/>
          <w:b w:val="false"/>
          <w:i w:val="false"/>
          <w:color w:val="000000"/>
          <w:sz w:val="28"/>
        </w:rPr>
        <w:t>
      11) дактилоскопиялық немесе геномдық ақпаратты сақтау – дактилоскопиялық немесе геномдық ақпараттың заңда белгіленген құпиялығы мен қолжетімділігінің тұтастығын қамтамасыз ету жөніндегі іс-әрекеттер;</w:t>
      </w:r>
    </w:p>
    <w:bookmarkEnd w:id="22"/>
    <w:bookmarkStart w:name="z27" w:id="23"/>
    <w:p>
      <w:pPr>
        <w:spacing w:after="0"/>
        <w:ind w:left="0"/>
        <w:jc w:val="both"/>
      </w:pPr>
      <w:r>
        <w:rPr>
          <w:rFonts w:ascii="Times New Roman"/>
          <w:b w:val="false"/>
          <w:i w:val="false"/>
          <w:color w:val="000000"/>
          <w:sz w:val="28"/>
        </w:rPr>
        <w:t>
      12) дактилоскопиялық немесе геномдық ақпаратты трансшекаралық беру – Қазақстан Республикасы ратификациялаған халықаралық шарттарға және Қазақстан Республикасының заңдарына сәйкес шет мемлекеттің аумағына, шет мемлекеттің билік органына дактилоскопиялық немесе геномдық ақпаратты беру;</w:t>
      </w:r>
    </w:p>
    <w:bookmarkEnd w:id="23"/>
    <w:bookmarkStart w:name="z28" w:id="24"/>
    <w:p>
      <w:pPr>
        <w:spacing w:after="0"/>
        <w:ind w:left="0"/>
        <w:jc w:val="both"/>
      </w:pPr>
      <w:r>
        <w:rPr>
          <w:rFonts w:ascii="Times New Roman"/>
          <w:b w:val="false"/>
          <w:i w:val="false"/>
          <w:color w:val="000000"/>
          <w:sz w:val="28"/>
        </w:rPr>
        <w:t>
      13) дербес сәйкестендіргіш – дактилоскопиялық ақпараттың "ЖБС" ААЖ-да қолдардың саусақтарының және (немесе) алақандарының папиллярлық бедерлері құрылымының ерекшеліктері туралы биометриялық деректер бөлігінде ақпараттық жүйелердің интеграцияланған өзара іс-қимыл жасасуы шеңберінде адамның дербес деректерімен байланысына арналған бірегей сәйкестендіргіш;</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"Жеке басты биометриялық сәйкестендіру" автоматтандырылған ақпараттық жүйесі – біреуі автоматтандырылған дактилоскопиялық ақпараттық жүйедегі дактилоскопиялық ақпаратты, ал екіншісі автоматтандырылған геномдық ақпараттық жүйедегі геномдық ақпаратты қамтитын екі кіші жүйеден тұратын электрондық ақпараттық ресурс;</w:t>
      </w:r>
    </w:p>
    <w:bookmarkStart w:name="z423" w:id="25"/>
    <w:p>
      <w:pPr>
        <w:spacing w:after="0"/>
        <w:ind w:left="0"/>
        <w:jc w:val="both"/>
      </w:pPr>
      <w:r>
        <w:rPr>
          <w:rFonts w:ascii="Times New Roman"/>
          <w:b w:val="false"/>
          <w:i w:val="false"/>
          <w:color w:val="000000"/>
          <w:sz w:val="28"/>
        </w:rPr>
        <w:t>
      14-1)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25"/>
    <w:bookmarkStart w:name="z30" w:id="26"/>
    <w:p>
      <w:pPr>
        <w:spacing w:after="0"/>
        <w:ind w:left="0"/>
        <w:jc w:val="both"/>
      </w:pPr>
      <w:r>
        <w:rPr>
          <w:rFonts w:ascii="Times New Roman"/>
          <w:b w:val="false"/>
          <w:i w:val="false"/>
          <w:color w:val="000000"/>
          <w:sz w:val="28"/>
        </w:rPr>
        <w:t>
      15) қағаз дактилоскопиялық карта – осы Қағидалардың талаптарына сәйкес дактилоскопияланған адамның қолдарының саусақтарының барлық тырнақ фалангаларының таңбаларын, қолдарының саусақтарының бақылау таңбаларын, екі қолының алақандарының таңбаларын және дербес деректерін қамтитын белгіленген нысандағы бланк;</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Ішкі істер министрлігі қылмыстық-атқару (пенитенциарлық) жүйесінің орталықтандырылған автоматтандырылған дерекқоры (бұдан әрі – ҚАЖ ОАДҚ) – тергеу изоляторларында, қылмыстық-атқару (пенитенциарлық) жүйесі мекемелерінде ұсталатын, сондай-ақ пробация қызметінде есепте тұрған адамдардың жүріс-тұрысын есепке алу бойынша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микросхема (түйіспелі немесе түйіспейтін интерфейстері бар чип) – жеке басты куәландыратын құжат иесі туралы ақпарат осы құжаттың ішінде орналастырылған электрондық жеткізгіш;</w:t>
      </w:r>
    </w:p>
    <w:bookmarkStart w:name="z33" w:id="27"/>
    <w:p>
      <w:pPr>
        <w:spacing w:after="0"/>
        <w:ind w:left="0"/>
        <w:jc w:val="both"/>
      </w:pPr>
      <w:r>
        <w:rPr>
          <w:rFonts w:ascii="Times New Roman"/>
          <w:b w:val="false"/>
          <w:i w:val="false"/>
          <w:color w:val="000000"/>
          <w:sz w:val="28"/>
        </w:rPr>
        <w:t>
      18) полимеразалық тізбекті реакция (бұдан әрі – ПТР) – биологиялық материалда ДНҚ-ның аз концентрациялы белгілі бір фрагменттерін айтарлықтай ұлғайтуға мүмкіндік беретін молекулярлық биологияның эксперименталдық әдісі;</w:t>
      </w:r>
    </w:p>
    <w:bookmarkEnd w:id="27"/>
    <w:bookmarkStart w:name="z34" w:id="28"/>
    <w:p>
      <w:pPr>
        <w:spacing w:after="0"/>
        <w:ind w:left="0"/>
        <w:jc w:val="both"/>
      </w:pPr>
      <w:r>
        <w:rPr>
          <w:rFonts w:ascii="Times New Roman"/>
          <w:b w:val="false"/>
          <w:i w:val="false"/>
          <w:color w:val="000000"/>
          <w:sz w:val="28"/>
        </w:rPr>
        <w:t>
      19) тексеру іс-шаралары – дактилоскопиялық және (немесе) геномдық ақпаратты жинау, өңдеу шарттарын бұзушылықтарды анықтауға бағытталған іс-әрекеттер;</w:t>
      </w:r>
    </w:p>
    <w:bookmarkEnd w:id="28"/>
    <w:bookmarkStart w:name="z35" w:id="29"/>
    <w:p>
      <w:pPr>
        <w:spacing w:after="0"/>
        <w:ind w:left="0"/>
        <w:jc w:val="both"/>
      </w:pPr>
      <w:r>
        <w:rPr>
          <w:rFonts w:ascii="Times New Roman"/>
          <w:b w:val="false"/>
          <w:i w:val="false"/>
          <w:color w:val="000000"/>
          <w:sz w:val="28"/>
        </w:rPr>
        <w:t>
      20) тірі адамдардың биологиялық материалын алуға арналған жиынтық – биологиялық материалды алуға, сақтауға және тасымалдауға арналған, бір реттік қолданылатын арнайы, осы Қағидалардың талаптарына сәйкес келетін стерильденген карта-жеткізгішті жиынтық;</w:t>
      </w:r>
    </w:p>
    <w:bookmarkEnd w:id="29"/>
    <w:bookmarkStart w:name="z36" w:id="30"/>
    <w:p>
      <w:pPr>
        <w:spacing w:after="0"/>
        <w:ind w:left="0"/>
        <w:jc w:val="both"/>
      </w:pPr>
      <w:r>
        <w:rPr>
          <w:rFonts w:ascii="Times New Roman"/>
          <w:b w:val="false"/>
          <w:i w:val="false"/>
          <w:color w:val="000000"/>
          <w:sz w:val="28"/>
        </w:rPr>
        <w:t>
      21) халықты құжаттандыруға арналған қолданбалы бағдарламалық қамтылым (бұдан әрі – ҚБҚ) – Қазақстан Республикасының халқын құжаттандыруға және тіркеуге арналған бағдарламалық өнім;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электрондық дактилоскопиялық карта – электронды-цифрлық нысандағы дактилоскопиялық карта.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3. Өз өкілеттіктері шеңберінде дактилоскопиялық тіркеуді жүзеге асыруға:</w:t>
      </w:r>
    </w:p>
    <w:bookmarkEnd w:id="31"/>
    <w:bookmarkStart w:name="z39" w:id="32"/>
    <w:p>
      <w:pPr>
        <w:spacing w:after="0"/>
        <w:ind w:left="0"/>
        <w:jc w:val="both"/>
      </w:pPr>
      <w:r>
        <w:rPr>
          <w:rFonts w:ascii="Times New Roman"/>
          <w:b w:val="false"/>
          <w:i w:val="false"/>
          <w:color w:val="000000"/>
          <w:sz w:val="28"/>
        </w:rPr>
        <w:t>
      1) ішкі істер органдары;</w:t>
      </w:r>
    </w:p>
    <w:bookmarkEnd w:id="32"/>
    <w:bookmarkStart w:name="z40" w:id="33"/>
    <w:p>
      <w:pPr>
        <w:spacing w:after="0"/>
        <w:ind w:left="0"/>
        <w:jc w:val="both"/>
      </w:pPr>
      <w:r>
        <w:rPr>
          <w:rFonts w:ascii="Times New Roman"/>
          <w:b w:val="false"/>
          <w:i w:val="false"/>
          <w:color w:val="000000"/>
          <w:sz w:val="28"/>
        </w:rPr>
        <w:t>
      2) сыртқы саяси қызмет саласындағы уәкілетті мемлекеттік орган;</w:t>
      </w:r>
    </w:p>
    <w:bookmarkEnd w:id="33"/>
    <w:bookmarkStart w:name="z41" w:id="34"/>
    <w:p>
      <w:pPr>
        <w:spacing w:after="0"/>
        <w:ind w:left="0"/>
        <w:jc w:val="both"/>
      </w:pPr>
      <w:r>
        <w:rPr>
          <w:rFonts w:ascii="Times New Roman"/>
          <w:b w:val="false"/>
          <w:i w:val="false"/>
          <w:color w:val="000000"/>
          <w:sz w:val="28"/>
        </w:rPr>
        <w:t>
      3) Қазақстан Республикасының шет елдерде орналасқан дипломатиялық және оларға теңестірілген өкілдіктері, сондай-ақ консулдық мекемелері (бұдан әрі – Қазақстан Республикасының шет елдердегі мекемелері);</w:t>
      </w:r>
    </w:p>
    <w:bookmarkEnd w:id="34"/>
    <w:bookmarkStart w:name="z42" w:id="35"/>
    <w:p>
      <w:pPr>
        <w:spacing w:after="0"/>
        <w:ind w:left="0"/>
        <w:jc w:val="both"/>
      </w:pPr>
      <w:r>
        <w:rPr>
          <w:rFonts w:ascii="Times New Roman"/>
          <w:b w:val="false"/>
          <w:i w:val="false"/>
          <w:color w:val="000000"/>
          <w:sz w:val="28"/>
        </w:rPr>
        <w:t>
      4) көлік саласындағы уәкілетті мемлекеттік орган;</w:t>
      </w:r>
    </w:p>
    <w:bookmarkEnd w:id="35"/>
    <w:bookmarkStart w:name="z43" w:id="36"/>
    <w:p>
      <w:pPr>
        <w:spacing w:after="0"/>
        <w:ind w:left="0"/>
        <w:jc w:val="both"/>
      </w:pPr>
      <w:r>
        <w:rPr>
          <w:rFonts w:ascii="Times New Roman"/>
          <w:b w:val="false"/>
          <w:i w:val="false"/>
          <w:color w:val="000000"/>
          <w:sz w:val="28"/>
        </w:rPr>
        <w:t>
      5) ұлттық қауіпсіздік органдары қатысады.</w:t>
      </w:r>
    </w:p>
    <w:bookmarkEnd w:id="36"/>
    <w:bookmarkStart w:name="z44" w:id="37"/>
    <w:p>
      <w:pPr>
        <w:spacing w:after="0"/>
        <w:ind w:left="0"/>
        <w:jc w:val="both"/>
      </w:pPr>
      <w:r>
        <w:rPr>
          <w:rFonts w:ascii="Times New Roman"/>
          <w:b w:val="false"/>
          <w:i w:val="false"/>
          <w:color w:val="000000"/>
          <w:sz w:val="28"/>
        </w:rPr>
        <w:t>
      4. Өз өкілеттіктері шеңберінде геномдық тіркеуді жүзеге асыруға:</w:t>
      </w:r>
    </w:p>
    <w:bookmarkEnd w:id="37"/>
    <w:bookmarkStart w:name="z45" w:id="38"/>
    <w:p>
      <w:pPr>
        <w:spacing w:after="0"/>
        <w:ind w:left="0"/>
        <w:jc w:val="both"/>
      </w:pPr>
      <w:r>
        <w:rPr>
          <w:rFonts w:ascii="Times New Roman"/>
          <w:b w:val="false"/>
          <w:i w:val="false"/>
          <w:color w:val="000000"/>
          <w:sz w:val="28"/>
        </w:rPr>
        <w:t>
      1) анықтау, тергеу органдары;</w:t>
      </w:r>
    </w:p>
    <w:bookmarkEnd w:id="38"/>
    <w:bookmarkStart w:name="z46" w:id="39"/>
    <w:p>
      <w:pPr>
        <w:spacing w:after="0"/>
        <w:ind w:left="0"/>
        <w:jc w:val="both"/>
      </w:pPr>
      <w:r>
        <w:rPr>
          <w:rFonts w:ascii="Times New Roman"/>
          <w:b w:val="false"/>
          <w:i w:val="false"/>
          <w:color w:val="000000"/>
          <w:sz w:val="28"/>
        </w:rPr>
        <w:t>
      2) сот сараптамасы органдары;</w:t>
      </w:r>
    </w:p>
    <w:bookmarkEnd w:id="39"/>
    <w:bookmarkStart w:name="z47" w:id="40"/>
    <w:p>
      <w:pPr>
        <w:spacing w:after="0"/>
        <w:ind w:left="0"/>
        <w:jc w:val="both"/>
      </w:pPr>
      <w:r>
        <w:rPr>
          <w:rFonts w:ascii="Times New Roman"/>
          <w:b w:val="false"/>
          <w:i w:val="false"/>
          <w:color w:val="000000"/>
          <w:sz w:val="28"/>
        </w:rPr>
        <w:t>
      3) лицензия негізінде сот-сараптамалық қызметті жүзеге асыратын жеке тұлғалар (бұдан әрі – лицензиаттар);</w:t>
      </w:r>
    </w:p>
    <w:bookmarkEnd w:id="40"/>
    <w:bookmarkStart w:name="z48" w:id="41"/>
    <w:p>
      <w:pPr>
        <w:spacing w:after="0"/>
        <w:ind w:left="0"/>
        <w:jc w:val="both"/>
      </w:pPr>
      <w:r>
        <w:rPr>
          <w:rFonts w:ascii="Times New Roman"/>
          <w:b w:val="false"/>
          <w:i w:val="false"/>
          <w:color w:val="000000"/>
          <w:sz w:val="28"/>
        </w:rPr>
        <w:t>
      4) қылмыстық-атқару (пенитенциарлық) жүйесінің мекемелері;</w:t>
      </w:r>
    </w:p>
    <w:bookmarkEnd w:id="41"/>
    <w:bookmarkStart w:name="z49" w:id="42"/>
    <w:p>
      <w:pPr>
        <w:spacing w:after="0"/>
        <w:ind w:left="0"/>
        <w:jc w:val="both"/>
      </w:pPr>
      <w:r>
        <w:rPr>
          <w:rFonts w:ascii="Times New Roman"/>
          <w:b w:val="false"/>
          <w:i w:val="false"/>
          <w:color w:val="000000"/>
          <w:sz w:val="28"/>
        </w:rPr>
        <w:t>
      5) пробация қызметі;</w:t>
      </w:r>
    </w:p>
    <w:bookmarkEnd w:id="42"/>
    <w:bookmarkStart w:name="z50" w:id="43"/>
    <w:p>
      <w:pPr>
        <w:spacing w:after="0"/>
        <w:ind w:left="0"/>
        <w:jc w:val="both"/>
      </w:pPr>
      <w:r>
        <w:rPr>
          <w:rFonts w:ascii="Times New Roman"/>
          <w:b w:val="false"/>
          <w:i w:val="false"/>
          <w:color w:val="000000"/>
          <w:sz w:val="28"/>
        </w:rPr>
        <w:t>
      6) Қазақстан Республикасы Ішкі істер министрлігінің жедел-криминалистикалық бөлімшесі қатысады.</w:t>
      </w:r>
    </w:p>
    <w:bookmarkEnd w:id="43"/>
    <w:bookmarkStart w:name="z51" w:id="44"/>
    <w:p>
      <w:pPr>
        <w:spacing w:after="0"/>
        <w:ind w:left="0"/>
        <w:jc w:val="left"/>
      </w:pPr>
      <w:r>
        <w:rPr>
          <w:rFonts w:ascii="Times New Roman"/>
          <w:b/>
          <w:i w:val="false"/>
          <w:color w:val="000000"/>
        </w:rPr>
        <w:t xml:space="preserve"> 2-тарау. Дактилоскопиялық тіркеуді жүргізу</w:t>
      </w:r>
    </w:p>
    <w:bookmarkEnd w:id="44"/>
    <w:bookmarkStart w:name="z52" w:id="45"/>
    <w:p>
      <w:pPr>
        <w:spacing w:after="0"/>
        <w:ind w:left="0"/>
        <w:jc w:val="both"/>
      </w:pPr>
      <w:r>
        <w:rPr>
          <w:rFonts w:ascii="Times New Roman"/>
          <w:b w:val="false"/>
          <w:i w:val="false"/>
          <w:color w:val="000000"/>
          <w:sz w:val="28"/>
        </w:rPr>
        <w:t>
      5. Ішкі істер органдарының көші-қон қызметі бөлімшелері:</w:t>
      </w:r>
    </w:p>
    <w:bookmarkEnd w:id="45"/>
    <w:bookmarkStart w:name="z425" w:id="46"/>
    <w:p>
      <w:pPr>
        <w:spacing w:after="0"/>
        <w:ind w:left="0"/>
        <w:jc w:val="both"/>
      </w:pPr>
      <w:r>
        <w:rPr>
          <w:rFonts w:ascii="Times New Roman"/>
          <w:b w:val="false"/>
          <w:i w:val="false"/>
          <w:color w:val="000000"/>
          <w:sz w:val="28"/>
        </w:rPr>
        <w:t>
      1) өздерінің келісімімен Қазақстан Республикасы азаматының жеке куәлігін және (немесе) паспортын алғаш алу үшін, сондай-ақ оларды қалпына келтіру не ауыстыру үшін жүгінген Қазақстан Республикасы азаматтарының;</w:t>
      </w:r>
    </w:p>
    <w:bookmarkEnd w:id="46"/>
    <w:bookmarkStart w:name="z426" w:id="47"/>
    <w:p>
      <w:pPr>
        <w:spacing w:after="0"/>
        <w:ind w:left="0"/>
        <w:jc w:val="both"/>
      </w:pPr>
      <w:r>
        <w:rPr>
          <w:rFonts w:ascii="Times New Roman"/>
          <w:b w:val="false"/>
          <w:i w:val="false"/>
          <w:color w:val="000000"/>
          <w:sz w:val="28"/>
        </w:rPr>
        <w:t>
      2) Қазақстан Республикасы азаматының паспортын алу үшін осы Қағидалардың 11-тармағында белгіленген тәртіппен жүгінген кезде он екі жастан он алты жасқа дейінгі балалардың;</w:t>
      </w:r>
    </w:p>
    <w:bookmarkEnd w:id="47"/>
    <w:bookmarkStart w:name="z427" w:id="48"/>
    <w:p>
      <w:pPr>
        <w:spacing w:after="0"/>
        <w:ind w:left="0"/>
        <w:jc w:val="both"/>
      </w:pPr>
      <w:r>
        <w:rPr>
          <w:rFonts w:ascii="Times New Roman"/>
          <w:b w:val="false"/>
          <w:i w:val="false"/>
          <w:color w:val="000000"/>
          <w:sz w:val="28"/>
        </w:rPr>
        <w:t>
      3) мыналардың:</w:t>
      </w:r>
    </w:p>
    <w:bookmarkEnd w:id="48"/>
    <w:p>
      <w:pPr>
        <w:spacing w:after="0"/>
        <w:ind w:left="0"/>
        <w:jc w:val="both"/>
      </w:pPr>
      <w:r>
        <w:rPr>
          <w:rFonts w:ascii="Times New Roman"/>
          <w:b w:val="false"/>
          <w:i w:val="false"/>
          <w:color w:val="000000"/>
          <w:sz w:val="28"/>
        </w:rPr>
        <w:t>
      Қазақстан Республикасында уақытша немесе тұрақты тұруға рұқсат алу үшін жүгінген;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шетелдіктің Қазақстан Республикасында тұруға ықтиярхатын;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босқын куәлігін;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оныншы абзацы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жүру құжатын алғаш ресімдеген, сондай-ақ қалпына келтірген, ауыстырған жағдайларда он алты жасқа толған шетелдіктер мен азаматтығы жоқ адамдардың дактилоскопиялық ақпаратын жинауды және дактилоскопиялық ақпарат бойынша жеке басты верификациялау рәсімін өткізуді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6. Сыртқы саяси қызмет саласындағы уәкілетті мемлекеттік орган Қазақстан Республикасы азаматының паспорты Қазақстан Республикасының шет елдердегі мекемелерінде өздерінің келісімімен ресімделген кезде Қазақстан Республикасы азаматының, сондай-ақ осы Қағидалардың 11-тармағында белгіленген тәртіппен он екі жастан он алты жасқа дейінгі балалардың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7. Сыртқы саяси қызмет саласындағы уәкілетті мемлекеттік орган, ішкі істер органдары өз құзыретіне сәйкес Қазақстан Республикасының визаларын ресімдеген кезде он алты жасқа толған шетелдіктер мен азаматтығы жоқ адамдардың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8. Ішкі істер, ұлттық қауіпсіздік органдары өз құзыретіне сәйкес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он алты жасқа толған шетелдіктер мен азаматтығы жоқ адамдардың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9. Қазақстан Республикасының теңізшісінің жеке куәлігін беру туралы шешім қабылданған, он алты жасқа толған Қазақстан Республикасының азаматтарын, шетелдіктер мен азаматтығы жоқ адамдарды дактилоскопиялық тіркеуді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көлік саласындағы уәкілетті мемлекеттік орган жүзеге асырады.</w:t>
      </w:r>
    </w:p>
    <w:bookmarkEnd w:id="52"/>
    <w:bookmarkStart w:name="z428" w:id="53"/>
    <w:p>
      <w:pPr>
        <w:spacing w:after="0"/>
        <w:ind w:left="0"/>
        <w:jc w:val="both"/>
      </w:pPr>
      <w:r>
        <w:rPr>
          <w:rFonts w:ascii="Times New Roman"/>
          <w:b w:val="false"/>
          <w:i w:val="false"/>
          <w:color w:val="000000"/>
          <w:sz w:val="28"/>
        </w:rPr>
        <w:t>
      9-1. Жеке басты верификациялау рәсімінен өткізу жеке тұлға қолдарының саусақтары және (немесе) алақандарының папиллярлық бедерлерін оның жеке басын куәландыратын құжатта не "ЖБС" ААЖ-дың дерекқорында орналасқан дактилоскопиялық ақпаратымен сәйкестікке тексеру арқылы жеке басты растауды қамтиды.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Дактилоскопиялық ақпаратты жинау адамның екі қолының он саусағының және (немесе) екі қолы алақандарының папиллярлық бедерлері құрылымының ерекшеліктері туралы биометриялық деректерді дактилоскопиялау арқылы алуды және осы Қағидаларда белгіленген дербес деректердің тиісті ақпараттық жүйесіне енгізуді қамтиды. Бұл ретте дактилоскопиялық тіркеуден өткен адамның дербес деректері оның екі қолының он саусағының және (немесе) алақандарының папиллярлық бедерлері құрылымының ерекшеліктері туралы биометриялық деректері бар "ЖБС" ААЖ-дағы дербес сәйкестендіргішпен байланысты болады.</w:t>
      </w:r>
    </w:p>
    <w:bookmarkStart w:name="z61" w:id="54"/>
    <w:p>
      <w:pPr>
        <w:spacing w:after="0"/>
        <w:ind w:left="0"/>
        <w:jc w:val="both"/>
      </w:pPr>
      <w:r>
        <w:rPr>
          <w:rFonts w:ascii="Times New Roman"/>
          <w:b w:val="false"/>
          <w:i w:val="false"/>
          <w:color w:val="000000"/>
          <w:sz w:val="28"/>
        </w:rPr>
        <w:t>
      11. Қазақстан Республикасы азаматының паспортын алу үшін өтініш жасаған кезде он екі жастан он алты жасқа дейінгі балалардан дактилоскопиялық ақпаратты жинау және дактилоскопиялық ақпараты бойынша жеке басты верификациялау рәсімінен өткізу олардың келісімімен және жеке басын куәландыратын құжат және заңды өкілдің өкілеттігін растайтын құжатты ұсынған кезде баланың заңды өкілінің қатысуымен және осы Қағидаларға 1-қосымшаға сәйкес жасалған жазбаша өтініші негізінде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12. Сот әрекетке қабілетсіз деп анықтаған, дактилоскопиялық тіркеуге жататын адамнан дактилоскопиялық ақпаратты жинау және дактилоскопиялық ақпараты бойынша жеке басты верификациялау рәсімінен өткізу жеке басын куәландыратын құжат және қорғаншысының өкілеттігін растайтын құжатты ұсынған кезде оның қорғаншысының қатысуымен және осы Қағидаларға 1-қосымшаға сәйкес жасалған жазбаша өтініші негізінде жүргізіледі.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13. Адамдардың дактилоскопиялық ақпаратын жинау және дактилоскопиялық ақпараты бойынша жеке басты верификациялау рәсімінен өткізу ішкі істер органдарының көші-қон қызметі бөлімшелерінде, оның ішінде халықты құжаттандыруды тіркеу пункттерінде, ұлттық қауіпсіздік органдарында, Қазақстан Республикасының шет елдердегі мекемелерінде жүргізіледі.</w:t>
      </w:r>
    </w:p>
    <w:bookmarkEnd w:id="56"/>
    <w:p>
      <w:pPr>
        <w:spacing w:after="0"/>
        <w:ind w:left="0"/>
        <w:jc w:val="both"/>
      </w:pPr>
      <w:r>
        <w:rPr>
          <w:rFonts w:ascii="Times New Roman"/>
          <w:b w:val="false"/>
          <w:i w:val="false"/>
          <w:color w:val="000000"/>
          <w:sz w:val="28"/>
        </w:rPr>
        <w:t>
      Қазақстан Республикасының аумағындағы дактилоскопиялық тіркеуге жататын адамның өзіне-өзі қызмет көрсету, өз бетімен жүріп-тұру қабілетінен айырылуға әкеп соққан ағза функцияларының тұрақты бұзылуынан денсаулығының нашарлауына байланысты жеке келуге мүмкіндігі болмаған жағдайда, қызметкер оның тұрғылықты жеріне бара отырып, дактилоскопиялық ақпаратты жинауды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14. Жеке басты куәландыратын құжаттарды ресімдеген кезде Қазақстан Республикасы азаматтарының, шетелдіктер мен азаматтығы жоқ адамдардың дактилоскопиялық ақпараты бар материалдық жеткізгіш мынадай мәліметтерді қамтиды:</w:t>
      </w:r>
    </w:p>
    <w:bookmarkEnd w:id="57"/>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 мен жері;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қай ұлтқа жататыны (иесінің қалауы бойынша);</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қолының он саусағының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8)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9) құжатты берген органның атауы;</w:t>
      </w:r>
    </w:p>
    <w:p>
      <w:pPr>
        <w:spacing w:after="0"/>
        <w:ind w:left="0"/>
        <w:jc w:val="both"/>
      </w:pPr>
      <w:r>
        <w:rPr>
          <w:rFonts w:ascii="Times New Roman"/>
          <w:b w:val="false"/>
          <w:i w:val="false"/>
          <w:color w:val="000000"/>
          <w:sz w:val="28"/>
        </w:rPr>
        <w:t>
      10) құжат иесінің қолтаңбасы;</w:t>
      </w:r>
    </w:p>
    <w:p>
      <w:pPr>
        <w:spacing w:after="0"/>
        <w:ind w:left="0"/>
        <w:jc w:val="both"/>
      </w:pPr>
      <w:r>
        <w:rPr>
          <w:rFonts w:ascii="Times New Roman"/>
          <w:b w:val="false"/>
          <w:i w:val="false"/>
          <w:color w:val="000000"/>
          <w:sz w:val="28"/>
        </w:rPr>
        <w:t>
      11) жеке сәйкестендіру нөмірі (бар болса);</w:t>
      </w:r>
    </w:p>
    <w:p>
      <w:pPr>
        <w:spacing w:after="0"/>
        <w:ind w:left="0"/>
        <w:jc w:val="both"/>
      </w:pPr>
      <w:r>
        <w:rPr>
          <w:rFonts w:ascii="Times New Roman"/>
          <w:b w:val="false"/>
          <w:i w:val="false"/>
          <w:color w:val="000000"/>
          <w:sz w:val="28"/>
        </w:rPr>
        <w:t>
      12) дактилоскопиялық тіркеу жүргізілген күн мен негізі;</w:t>
      </w:r>
    </w:p>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15. Қазақстан Республикасының визасын ресімдеген кезде шетелдіктер мен азаматтығы жоқ адамдардың дактилоскопиялық ақпараты бар материалдық жеткізгіш мынадай мәліметтерді қамтиды:</w:t>
      </w:r>
    </w:p>
    <w:bookmarkEnd w:id="58"/>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қолының он саусағының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8) жеке басты куәландыратын құжатты берген органның атауы;</w:t>
      </w:r>
    </w:p>
    <w:p>
      <w:pPr>
        <w:spacing w:after="0"/>
        <w:ind w:left="0"/>
        <w:jc w:val="both"/>
      </w:pPr>
      <w:r>
        <w:rPr>
          <w:rFonts w:ascii="Times New Roman"/>
          <w:b w:val="false"/>
          <w:i w:val="false"/>
          <w:color w:val="000000"/>
          <w:sz w:val="28"/>
        </w:rPr>
        <w:t>
      9) дактилоскопиялық тіркеу жүргізілген күн мен негізі;</w:t>
      </w:r>
    </w:p>
    <w:p>
      <w:pPr>
        <w:spacing w:after="0"/>
        <w:ind w:left="0"/>
        <w:jc w:val="both"/>
      </w:pPr>
      <w:r>
        <w:rPr>
          <w:rFonts w:ascii="Times New Roman"/>
          <w:b w:val="false"/>
          <w:i w:val="false"/>
          <w:color w:val="000000"/>
          <w:sz w:val="28"/>
        </w:rPr>
        <w:t>
      10) визаның берілген күні, қолданылу мерзімі;</w:t>
      </w:r>
    </w:p>
    <w:p>
      <w:pPr>
        <w:spacing w:after="0"/>
        <w:ind w:left="0"/>
        <w:jc w:val="both"/>
      </w:pPr>
      <w:r>
        <w:rPr>
          <w:rFonts w:ascii="Times New Roman"/>
          <w:b w:val="false"/>
          <w:i w:val="false"/>
          <w:color w:val="000000"/>
          <w:sz w:val="28"/>
        </w:rPr>
        <w:t>
      11) виза берген органның атауы;</w:t>
      </w:r>
    </w:p>
    <w:p>
      <w:pPr>
        <w:spacing w:after="0"/>
        <w:ind w:left="0"/>
        <w:jc w:val="both"/>
      </w:pPr>
      <w:r>
        <w:rPr>
          <w:rFonts w:ascii="Times New Roman"/>
          <w:b w:val="false"/>
          <w:i w:val="false"/>
          <w:color w:val="000000"/>
          <w:sz w:val="28"/>
        </w:rPr>
        <w:t>
      12)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16. Қазақстан Республикасында уақытша тұруға рұқсатты рәсімдеу кезінде шетелдіктер мен азаматтығы жоқ адамдардың дактилоскопиялық ақпараты бар материалдық жеткізгіш мынадай мәліметтерді қамтиды:</w:t>
      </w:r>
    </w:p>
    <w:bookmarkEnd w:id="59"/>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шетелде тұрақты тұратын жерінің мекенжайы;</w:t>
      </w:r>
    </w:p>
    <w:p>
      <w:pPr>
        <w:spacing w:after="0"/>
        <w:ind w:left="0"/>
        <w:jc w:val="both"/>
      </w:pPr>
      <w:r>
        <w:rPr>
          <w:rFonts w:ascii="Times New Roman"/>
          <w:b w:val="false"/>
          <w:i w:val="false"/>
          <w:color w:val="000000"/>
          <w:sz w:val="28"/>
        </w:rPr>
        <w:t>
      8) Қазақстан Республикасында уақытша тұратын мекенжайы;</w:t>
      </w:r>
    </w:p>
    <w:p>
      <w:pPr>
        <w:spacing w:after="0"/>
        <w:ind w:left="0"/>
        <w:jc w:val="both"/>
      </w:pPr>
      <w:r>
        <w:rPr>
          <w:rFonts w:ascii="Times New Roman"/>
          <w:b w:val="false"/>
          <w:i w:val="false"/>
          <w:color w:val="000000"/>
          <w:sz w:val="28"/>
        </w:rPr>
        <w:t>
      9) қабылдайтын тараптың мекенжайы;</w:t>
      </w:r>
    </w:p>
    <w:p>
      <w:pPr>
        <w:spacing w:after="0"/>
        <w:ind w:left="0"/>
        <w:jc w:val="both"/>
      </w:pPr>
      <w:r>
        <w:rPr>
          <w:rFonts w:ascii="Times New Roman"/>
          <w:b w:val="false"/>
          <w:i w:val="false"/>
          <w:color w:val="000000"/>
          <w:sz w:val="28"/>
        </w:rPr>
        <w:t>
      10)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11) жеке басты куәландыратын құжатты берген органның атауы;</w:t>
      </w:r>
    </w:p>
    <w:p>
      <w:pPr>
        <w:spacing w:after="0"/>
        <w:ind w:left="0"/>
        <w:jc w:val="both"/>
      </w:pPr>
      <w:r>
        <w:rPr>
          <w:rFonts w:ascii="Times New Roman"/>
          <w:b w:val="false"/>
          <w:i w:val="false"/>
          <w:color w:val="000000"/>
          <w:sz w:val="28"/>
        </w:rPr>
        <w:t>
      12) дактилоскопиялық тіркеу жүргізілген күн мен негізі;</w:t>
      </w:r>
    </w:p>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17.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бар материалдық жеткізгіш мынадай мәліметтерді қамтиды:</w:t>
      </w:r>
    </w:p>
    <w:bookmarkEnd w:id="60"/>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p>
      <w:pPr>
        <w:spacing w:after="0"/>
        <w:ind w:left="0"/>
        <w:jc w:val="both"/>
      </w:pPr>
      <w:r>
        <w:rPr>
          <w:rFonts w:ascii="Times New Roman"/>
          <w:b w:val="false"/>
          <w:i w:val="false"/>
          <w:color w:val="000000"/>
          <w:sz w:val="28"/>
        </w:rPr>
        <w:t>
      8) жеке басты куәландыратын құжатты берген органның атауы;</w:t>
      </w:r>
    </w:p>
    <w:p>
      <w:pPr>
        <w:spacing w:after="0"/>
        <w:ind w:left="0"/>
        <w:jc w:val="both"/>
      </w:pPr>
      <w:r>
        <w:rPr>
          <w:rFonts w:ascii="Times New Roman"/>
          <w:b w:val="false"/>
          <w:i w:val="false"/>
          <w:color w:val="000000"/>
          <w:sz w:val="28"/>
        </w:rPr>
        <w:t>
      9) дактилоскопиялық тіркеу жүргізілген күн мен негізі;</w:t>
      </w:r>
    </w:p>
    <w:p>
      <w:pPr>
        <w:spacing w:after="0"/>
        <w:ind w:left="0"/>
        <w:jc w:val="both"/>
      </w:pPr>
      <w:r>
        <w:rPr>
          <w:rFonts w:ascii="Times New Roman"/>
          <w:b w:val="false"/>
          <w:i w:val="false"/>
          <w:color w:val="000000"/>
          <w:sz w:val="28"/>
        </w:rPr>
        <w:t>
      10) дактилоскопиялық тіркеуді жүзеге асырған адамның аты, әкесінің аты (егер ол жеке басты куәландыратын құжатта көрсетілсе), тегі;</w:t>
      </w:r>
    </w:p>
    <w:p>
      <w:pPr>
        <w:spacing w:after="0"/>
        <w:ind w:left="0"/>
        <w:jc w:val="both"/>
      </w:pPr>
      <w:r>
        <w:rPr>
          <w:rFonts w:ascii="Times New Roman"/>
          <w:b w:val="false"/>
          <w:i w:val="false"/>
          <w:color w:val="000000"/>
          <w:sz w:val="28"/>
        </w:rPr>
        <w:t>
      11) Қазақстан Республикасының шегінен тыс шығарып жіберілген күн мен негіздері (заңды күшіне енген сот үкімі немесе шешімі);</w:t>
      </w:r>
    </w:p>
    <w:p>
      <w:pPr>
        <w:spacing w:after="0"/>
        <w:ind w:left="0"/>
        <w:jc w:val="both"/>
      </w:pPr>
      <w:r>
        <w:rPr>
          <w:rFonts w:ascii="Times New Roman"/>
          <w:b w:val="false"/>
          <w:i w:val="false"/>
          <w:color w:val="000000"/>
          <w:sz w:val="28"/>
        </w:rPr>
        <w:t>
      12) өткенге дейін Қазақстан Республикасының аумағына кіруге сот тыйым салған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1"/>
    <w:p>
      <w:pPr>
        <w:spacing w:after="0"/>
        <w:ind w:left="0"/>
        <w:jc w:val="both"/>
      </w:pPr>
      <w:r>
        <w:rPr>
          <w:rFonts w:ascii="Times New Roman"/>
          <w:b w:val="false"/>
          <w:i w:val="false"/>
          <w:color w:val="000000"/>
          <w:sz w:val="28"/>
        </w:rPr>
        <w:t>
      18. Қазақстан Республикасында тұрақты тұруға рұқсат ресімдеу кезінде шетелдіктер мен азаматтығы жоқ адамдардың дактилоскопиялық ақпараты бар материалдық жеткізгіш мынадай мәліметтерді қамтиды:</w:t>
      </w:r>
    </w:p>
    <w:bookmarkEnd w:id="61"/>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қолының он саусағының және алақанының папиллярлық бедері құрылымының ерекшеліктері туралы ақпарат;</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фотосуреті;</w:t>
      </w:r>
    </w:p>
    <w:p>
      <w:pPr>
        <w:spacing w:after="0"/>
        <w:ind w:left="0"/>
        <w:jc w:val="both"/>
      </w:pPr>
      <w:r>
        <w:rPr>
          <w:rFonts w:ascii="Times New Roman"/>
          <w:b w:val="false"/>
          <w:i w:val="false"/>
          <w:color w:val="000000"/>
          <w:sz w:val="28"/>
        </w:rPr>
        <w:t>
      7) жеке басты куәландыратын құжаттың нөмірі, күні, қолданылу мерзімі;</w:t>
      </w:r>
    </w:p>
    <w:p>
      <w:pPr>
        <w:spacing w:after="0"/>
        <w:ind w:left="0"/>
        <w:jc w:val="both"/>
      </w:pPr>
      <w:r>
        <w:rPr>
          <w:rFonts w:ascii="Times New Roman"/>
          <w:b w:val="false"/>
          <w:i w:val="false"/>
          <w:color w:val="000000"/>
          <w:sz w:val="28"/>
        </w:rPr>
        <w:t>
      8) жеке басты куәландыратын құжатты берген органның атауы;</w:t>
      </w:r>
    </w:p>
    <w:p>
      <w:pPr>
        <w:spacing w:after="0"/>
        <w:ind w:left="0"/>
        <w:jc w:val="both"/>
      </w:pPr>
      <w:r>
        <w:rPr>
          <w:rFonts w:ascii="Times New Roman"/>
          <w:b w:val="false"/>
          <w:i w:val="false"/>
          <w:color w:val="000000"/>
          <w:sz w:val="28"/>
        </w:rPr>
        <w:t>
      9) дактилоскопиялық тіркеу жүргізілген күн мен негізі;</w:t>
      </w:r>
    </w:p>
    <w:p>
      <w:pPr>
        <w:spacing w:after="0"/>
        <w:ind w:left="0"/>
        <w:jc w:val="both"/>
      </w:pPr>
      <w:r>
        <w:rPr>
          <w:rFonts w:ascii="Times New Roman"/>
          <w:b w:val="false"/>
          <w:i w:val="false"/>
          <w:color w:val="000000"/>
          <w:sz w:val="28"/>
        </w:rPr>
        <w:t>
      10) дактилоскопиялық тіркеуді жүзеге асырған адамның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11) виза, уақытша тұруға рұқсат берілген күні, қолданылу мерзімі;</w:t>
      </w:r>
    </w:p>
    <w:p>
      <w:pPr>
        <w:spacing w:after="0"/>
        <w:ind w:left="0"/>
        <w:jc w:val="both"/>
      </w:pPr>
      <w:r>
        <w:rPr>
          <w:rFonts w:ascii="Times New Roman"/>
          <w:b w:val="false"/>
          <w:i w:val="false"/>
          <w:color w:val="000000"/>
          <w:sz w:val="28"/>
        </w:rPr>
        <w:t>
      12) тұрақты тұру жоспарланып отырған жердің мекенжайы;</w:t>
      </w:r>
    </w:p>
    <w:p>
      <w:pPr>
        <w:spacing w:after="0"/>
        <w:ind w:left="0"/>
        <w:jc w:val="both"/>
      </w:pPr>
      <w:r>
        <w:rPr>
          <w:rFonts w:ascii="Times New Roman"/>
          <w:b w:val="false"/>
          <w:i w:val="false"/>
          <w:color w:val="000000"/>
          <w:sz w:val="28"/>
        </w:rPr>
        <w:t>
      13) тұрақты тұруға өтінішхатты қараған органның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62"/>
    <w:p>
      <w:pPr>
        <w:spacing w:after="0"/>
        <w:ind w:left="0"/>
        <w:jc w:val="both"/>
      </w:pPr>
      <w:r>
        <w:rPr>
          <w:rFonts w:ascii="Times New Roman"/>
          <w:b w:val="false"/>
          <w:i w:val="false"/>
          <w:color w:val="000000"/>
          <w:sz w:val="28"/>
        </w:rPr>
        <w:t>
      19. Дактилоскопиялық тіркеуді жүзеге асыру кезінде дактилоскопиялауды уәкілетті мемлекеттік органдарда қызмет өткеретін (жұмыс істейтін) арнайы дайындалған қызметкерлер (жұмыскерлер) (бұдан әрі – қызметкер) жүргізеді.</w:t>
      </w:r>
    </w:p>
    <w:bookmarkEnd w:id="62"/>
    <w:p>
      <w:pPr>
        <w:spacing w:after="0"/>
        <w:ind w:left="0"/>
        <w:jc w:val="both"/>
      </w:pPr>
      <w:r>
        <w:rPr>
          <w:rFonts w:ascii="Times New Roman"/>
          <w:b w:val="false"/>
          <w:i w:val="false"/>
          <w:color w:val="000000"/>
          <w:sz w:val="28"/>
        </w:rPr>
        <w:t xml:space="preserve">
      Қызметкерлерге дактилоскопиялауды оқытуды ұйымдастыру дактилоскопиялық ақпаратты жинауды жүзеге асыруға уәкілетті мемлекеттік органдарға жүктеледі. </w:t>
      </w:r>
    </w:p>
    <w:bookmarkStart w:name="z121" w:id="63"/>
    <w:p>
      <w:pPr>
        <w:spacing w:after="0"/>
        <w:ind w:left="0"/>
        <w:jc w:val="both"/>
      </w:pPr>
      <w:r>
        <w:rPr>
          <w:rFonts w:ascii="Times New Roman"/>
          <w:b w:val="false"/>
          <w:i w:val="false"/>
          <w:color w:val="000000"/>
          <w:sz w:val="28"/>
        </w:rPr>
        <w:t>
      20. Көші-қон қызметінің қызметкері құжаттандыру рәсімін бастамас бұрын Қазақстан Республикасының азаматынан дактилоскопиялық тіркеуден өтуге қалауы туралы сұрайды.</w:t>
      </w:r>
    </w:p>
    <w:bookmarkEnd w:id="63"/>
    <w:p>
      <w:pPr>
        <w:spacing w:after="0"/>
        <w:ind w:left="0"/>
        <w:jc w:val="both"/>
      </w:pPr>
      <w:r>
        <w:rPr>
          <w:rFonts w:ascii="Times New Roman"/>
          <w:b w:val="false"/>
          <w:i w:val="false"/>
          <w:color w:val="000000"/>
          <w:sz w:val="28"/>
        </w:rPr>
        <w:t>
      Қазақстан Республикасының азаматы көші-қон қызметінің қызметкеріне дактилоскопиялық тіркеуден өтуді қалайтыны не бас тартатыны туралы ауызша түрде хабарлайды.</w:t>
      </w:r>
    </w:p>
    <w:p>
      <w:pPr>
        <w:spacing w:after="0"/>
        <w:ind w:left="0"/>
        <w:jc w:val="both"/>
      </w:pPr>
      <w:r>
        <w:rPr>
          <w:rFonts w:ascii="Times New Roman"/>
          <w:b w:val="false"/>
          <w:i w:val="false"/>
          <w:color w:val="000000"/>
          <w:sz w:val="28"/>
        </w:rPr>
        <w:t>
      Егер Қазақстан Республикасының азаматы дактилоскопиялық тіркеуден өтуді қаласа, көші-қон қызметінің қызметкері ҚБҚ-да одан өтуге өтінімді қалыптастырады.</w:t>
      </w:r>
    </w:p>
    <w:p>
      <w:pPr>
        <w:spacing w:after="0"/>
        <w:ind w:left="0"/>
        <w:jc w:val="both"/>
      </w:pPr>
      <w:r>
        <w:rPr>
          <w:rFonts w:ascii="Times New Roman"/>
          <w:b w:val="false"/>
          <w:i w:val="false"/>
          <w:color w:val="000000"/>
          <w:sz w:val="28"/>
        </w:rPr>
        <w:t>
      Қазақстан Республикасының азаматы дактилоскопиялық тіркеуден өтуден бас тартқан кезде де көші-қон қызметінің қызметкері ҚБҚ-да құжаттандыруды жүзеге асырады.</w:t>
      </w:r>
    </w:p>
    <w:p>
      <w:pPr>
        <w:spacing w:after="0"/>
        <w:ind w:left="0"/>
        <w:jc w:val="both"/>
      </w:pPr>
      <w:r>
        <w:rPr>
          <w:rFonts w:ascii="Times New Roman"/>
          <w:b w:val="false"/>
          <w:i w:val="false"/>
          <w:color w:val="000000"/>
          <w:sz w:val="28"/>
        </w:rPr>
        <w:t>
      Қазақстан Республикасының азаматы бұған дейін дактилоскопиялық тіркеуден өткен жағдайда және белгі бар болса, қызметкер заңнамада белгіленген тәртіппен "ЖБС" ААЖ арқылы жеке басты верификациялауды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64"/>
    <w:p>
      <w:pPr>
        <w:spacing w:after="0"/>
        <w:ind w:left="0"/>
        <w:jc w:val="both"/>
      </w:pPr>
      <w:r>
        <w:rPr>
          <w:rFonts w:ascii="Times New Roman"/>
          <w:b w:val="false"/>
          <w:i w:val="false"/>
          <w:color w:val="000000"/>
          <w:sz w:val="28"/>
        </w:rPr>
        <w:t xml:space="preserve">
      21. Шетелдіктер мен азаматтығы жоқ адамдарды құжаттандыру кезінде көші-қон қызметінің қызметкері ҚБҚ-да дактилоскопиялық тіркеуден өткені туралы белгінің бар-жоғын тексереді. </w:t>
      </w:r>
    </w:p>
    <w:bookmarkEnd w:id="64"/>
    <w:p>
      <w:pPr>
        <w:spacing w:after="0"/>
        <w:ind w:left="0"/>
        <w:jc w:val="both"/>
      </w:pPr>
      <w:r>
        <w:rPr>
          <w:rFonts w:ascii="Times New Roman"/>
          <w:b w:val="false"/>
          <w:i w:val="false"/>
          <w:color w:val="000000"/>
          <w:sz w:val="28"/>
        </w:rPr>
        <w:t>
      Белгі бар болса, қызметкер шетелдіктер мен азаматтығы жоқ адамдарды жеке басты верификациялауды "ЖБС" ААЖ арқылы заңнамада белгіленген тәртіпте жүргізеді.</w:t>
      </w:r>
    </w:p>
    <w:p>
      <w:pPr>
        <w:spacing w:after="0"/>
        <w:ind w:left="0"/>
        <w:jc w:val="both"/>
      </w:pPr>
      <w:r>
        <w:rPr>
          <w:rFonts w:ascii="Times New Roman"/>
          <w:b w:val="false"/>
          <w:i w:val="false"/>
          <w:color w:val="000000"/>
          <w:sz w:val="28"/>
        </w:rPr>
        <w:t xml:space="preserve">
      Егер ҚБҚ-да шетелдіктер мен азаматтығы жоқ адамдардың дактилоскопиялық тіркеуден өткені туралы белгі болмаса, көші-қон қызметінің қызметкері ҚБҚ-да дактилоскопиялық тіркеуден өтуге өтінімді қалыптастырады. Осыдан кейін "ЖБС" ААЖ-да дактилоскопиялық тіркеуді жүргізеді. </w:t>
      </w:r>
    </w:p>
    <w:p>
      <w:pPr>
        <w:spacing w:after="0"/>
        <w:ind w:left="0"/>
        <w:jc w:val="both"/>
      </w:pPr>
      <w:r>
        <w:rPr>
          <w:rFonts w:ascii="Times New Roman"/>
          <w:b w:val="false"/>
          <w:i w:val="false"/>
          <w:color w:val="000000"/>
          <w:sz w:val="28"/>
        </w:rPr>
        <w:t xml:space="preserve">
      Шетелдік немесе азаматтығы жоқ адам немесе ол заңды мүдделерін білдіретін адам дактилоскопиялық тіркеуден өтуден бас тартқан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дактилоскопиялық тіркеуден өтуден бас тартуды жазбаша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65"/>
    <w:p>
      <w:pPr>
        <w:spacing w:after="0"/>
        <w:ind w:left="0"/>
        <w:jc w:val="both"/>
      </w:pPr>
      <w:r>
        <w:rPr>
          <w:rFonts w:ascii="Times New Roman"/>
          <w:b w:val="false"/>
          <w:i w:val="false"/>
          <w:color w:val="000000"/>
          <w:sz w:val="28"/>
        </w:rPr>
        <w:t xml:space="preserve">
      22. Дактилоскопиялау процесі қолдардың он саусағын немесе екі қолдың он саусағы мен алақандарын арнайы дактилоскопиялық сканерде сканерлеу арқылы бояу жақпайтын әдіспен не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белгіленген жағдайларда бояу жағу әдісімен дактилоскопиялық картаның қағаз бланкісінде жүзеге асырылады.</w:t>
      </w:r>
    </w:p>
    <w:bookmarkEnd w:id="65"/>
    <w:bookmarkStart w:name="z124" w:id="66"/>
    <w:p>
      <w:pPr>
        <w:spacing w:after="0"/>
        <w:ind w:left="0"/>
        <w:jc w:val="both"/>
      </w:pPr>
      <w:r>
        <w:rPr>
          <w:rFonts w:ascii="Times New Roman"/>
          <w:b w:val="false"/>
          <w:i w:val="false"/>
          <w:color w:val="000000"/>
          <w:sz w:val="28"/>
        </w:rPr>
        <w:t>
      23. Жеке басты куәландыратын құжаттарды ресімдеген кезде Қазақстан Республикасының азаматтарын, шетелдіктер мен азаматтығы жоқ адамдарды, Қазақстан Республикасының визаларын ресімдеген кезде шетелдіктер мен азаматтығы жоқ адамдарды дактилоскопиялау бояу жақпайтын әдіспен қолдардың он саусағын сканерлеу арқылы мынадай:</w:t>
      </w:r>
    </w:p>
    <w:bookmarkEnd w:id="66"/>
    <w:bookmarkStart w:name="z125" w:id="67"/>
    <w:p>
      <w:pPr>
        <w:spacing w:after="0"/>
        <w:ind w:left="0"/>
        <w:jc w:val="both"/>
      </w:pPr>
      <w:r>
        <w:rPr>
          <w:rFonts w:ascii="Times New Roman"/>
          <w:b w:val="false"/>
          <w:i w:val="false"/>
          <w:color w:val="000000"/>
          <w:sz w:val="28"/>
        </w:rPr>
        <w:t>
      1) қолдардың он саусағын батыра басу (бұдан әрі – батыра басу тәсілі);</w:t>
      </w:r>
    </w:p>
    <w:bookmarkEnd w:id="67"/>
    <w:bookmarkStart w:name="z126" w:id="68"/>
    <w:p>
      <w:pPr>
        <w:spacing w:after="0"/>
        <w:ind w:left="0"/>
        <w:jc w:val="both"/>
      </w:pPr>
      <w:r>
        <w:rPr>
          <w:rFonts w:ascii="Times New Roman"/>
          <w:b w:val="false"/>
          <w:i w:val="false"/>
          <w:color w:val="000000"/>
          <w:sz w:val="28"/>
        </w:rPr>
        <w:t>
      2) қолдардың он саусағын басып түсіру (бұдан әрі – басып түсіру тәсілі) тәсілдерінің бірі арқылы жүзеге асырылады.</w:t>
      </w:r>
    </w:p>
    <w:bookmarkEnd w:id="68"/>
    <w:bookmarkStart w:name="z127" w:id="69"/>
    <w:p>
      <w:pPr>
        <w:spacing w:after="0"/>
        <w:ind w:left="0"/>
        <w:jc w:val="both"/>
      </w:pPr>
      <w:r>
        <w:rPr>
          <w:rFonts w:ascii="Times New Roman"/>
          <w:b w:val="false"/>
          <w:i w:val="false"/>
          <w:color w:val="000000"/>
          <w:sz w:val="28"/>
        </w:rPr>
        <w:t>
      Қолдардың он саусағының таңбаларын сканерлеудің батыра басу тәсілі мынадай кезектілікте жүргізіледі:</w:t>
      </w:r>
    </w:p>
    <w:bookmarkEnd w:id="69"/>
    <w:bookmarkStart w:name="z128" w:id="70"/>
    <w:p>
      <w:pPr>
        <w:spacing w:after="0"/>
        <w:ind w:left="0"/>
        <w:jc w:val="both"/>
      </w:pPr>
      <w:r>
        <w:rPr>
          <w:rFonts w:ascii="Times New Roman"/>
          <w:b w:val="false"/>
          <w:i w:val="false"/>
          <w:color w:val="000000"/>
          <w:sz w:val="28"/>
        </w:rPr>
        <w:t>
      1) дактилоскопиялық сканердің төсеніш шынысына оң қолдың, содан кейін сол қолдың төрт саусағы (бас бармақсыз) біруақытта қойылады;</w:t>
      </w:r>
    </w:p>
    <w:bookmarkEnd w:id="70"/>
    <w:bookmarkStart w:name="z129" w:id="71"/>
    <w:p>
      <w:pPr>
        <w:spacing w:after="0"/>
        <w:ind w:left="0"/>
        <w:jc w:val="both"/>
      </w:pPr>
      <w:r>
        <w:rPr>
          <w:rFonts w:ascii="Times New Roman"/>
          <w:b w:val="false"/>
          <w:i w:val="false"/>
          <w:color w:val="000000"/>
          <w:sz w:val="28"/>
        </w:rPr>
        <w:t>
      2) дактилоскопиялық сканердің төсеніш шынысына қолдардың бас бармақтары біруақытта қойылады.</w:t>
      </w:r>
    </w:p>
    <w:bookmarkEnd w:id="71"/>
    <w:bookmarkStart w:name="z130" w:id="72"/>
    <w:p>
      <w:pPr>
        <w:spacing w:after="0"/>
        <w:ind w:left="0"/>
        <w:jc w:val="both"/>
      </w:pPr>
      <w:r>
        <w:rPr>
          <w:rFonts w:ascii="Times New Roman"/>
          <w:b w:val="false"/>
          <w:i w:val="false"/>
          <w:color w:val="000000"/>
          <w:sz w:val="28"/>
        </w:rPr>
        <w:t>
      Қолдардың он саусағының таңбаларын сканерлеудің басып түсіру тәсілі мынадай кезектілікте жүргізіледі:</w:t>
      </w:r>
    </w:p>
    <w:bookmarkEnd w:id="72"/>
    <w:bookmarkStart w:name="z131" w:id="73"/>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басып түсіріледі, содан кейін дактилоскопиялық сканердің төсеніш шынысына сол қолдың саусақтары дәл солай басып түсіріледі;</w:t>
      </w:r>
    </w:p>
    <w:bookmarkEnd w:id="73"/>
    <w:bookmarkStart w:name="z132" w:id="74"/>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біруақытта қойылады;</w:t>
      </w:r>
    </w:p>
    <w:bookmarkEnd w:id="74"/>
    <w:bookmarkStart w:name="z133" w:id="75"/>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біруақытта қойылады.</w:t>
      </w:r>
    </w:p>
    <w:bookmarkEnd w:id="75"/>
    <w:bookmarkStart w:name="z134" w:id="76"/>
    <w:p>
      <w:pPr>
        <w:spacing w:after="0"/>
        <w:ind w:left="0"/>
        <w:jc w:val="both"/>
      </w:pPr>
      <w:r>
        <w:rPr>
          <w:rFonts w:ascii="Times New Roman"/>
          <w:b w:val="false"/>
          <w:i w:val="false"/>
          <w:color w:val="000000"/>
          <w:sz w:val="28"/>
        </w:rPr>
        <w:t>
      24. Дактилоскопиялау кезінде алынған қолдардың он саусағының немесе екі қолдың он саусағының және алақандарының таңбалары "ЖБС" ААЖ дерекқорына енгізіледі, екі қолдың сұқ саусақтарының екі таңбасы жеке басты куәландыратын құжаттың</w:t>
      </w:r>
      <w:r>
        <w:rPr>
          <w:rFonts w:ascii="Times New Roman"/>
          <w:b w:val="false"/>
          <w:i w:val="false"/>
          <w:color w:val="000000"/>
          <w:sz w:val="28"/>
        </w:rPr>
        <w:t xml:space="preserve"> микросхемасына </w:t>
      </w:r>
      <w:r>
        <w:rPr>
          <w:rFonts w:ascii="Times New Roman"/>
          <w:b w:val="false"/>
          <w:i w:val="false"/>
          <w:color w:val="000000"/>
          <w:sz w:val="28"/>
        </w:rPr>
        <w:t>енгізіледі. Сұқ саусақтары (біреуі немесе екеуі) болмаған жағдайда (ампутация, туа біткен патология) микросхемаға ортаңғы не аты жоқ саусақтардың немесе қолдардың екі бас бармағының анағұрлым сапалы екі таңбасы енгізіледі. Бір қолы болмаған жағдайда (ампутация, туа біткен патология) микросхемаға бар қолының екі саусағының анағұрлым сапалы таңбалары енгізіледі.</w:t>
      </w:r>
    </w:p>
    <w:bookmarkEnd w:id="76"/>
    <w:bookmarkStart w:name="z135" w:id="77"/>
    <w:p>
      <w:pPr>
        <w:spacing w:after="0"/>
        <w:ind w:left="0"/>
        <w:jc w:val="both"/>
      </w:pPr>
      <w:r>
        <w:rPr>
          <w:rFonts w:ascii="Times New Roman"/>
          <w:b w:val="false"/>
          <w:i w:val="false"/>
          <w:color w:val="000000"/>
          <w:sz w:val="28"/>
        </w:rPr>
        <w:t>
      25. Уақытша немесе тұрақты тұруға рұқсат беру кезінде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дактилоскопиялау басып түсіру тәсілімен мына әдістердің бірімен:</w:t>
      </w:r>
    </w:p>
    <w:bookmarkEnd w:id="77"/>
    <w:bookmarkStart w:name="z136" w:id="78"/>
    <w:p>
      <w:pPr>
        <w:spacing w:after="0"/>
        <w:ind w:left="0"/>
        <w:jc w:val="both"/>
      </w:pPr>
      <w:r>
        <w:rPr>
          <w:rFonts w:ascii="Times New Roman"/>
          <w:b w:val="false"/>
          <w:i w:val="false"/>
          <w:color w:val="000000"/>
          <w:sz w:val="28"/>
        </w:rPr>
        <w:t>
      1) қолдардың он саусағы мен алақандарын сканерлеу арқылы бояу жақпайтын әдіспен;</w:t>
      </w:r>
    </w:p>
    <w:bookmarkEnd w:id="78"/>
    <w:bookmarkStart w:name="z137" w:id="7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қолдардың он саусағы мен алақандарын дактилоскопиялық картаның қағаз бланкісіне бояу жағу әдісімен жүзеге асырылады.</w:t>
      </w:r>
    </w:p>
    <w:bookmarkEnd w:id="79"/>
    <w:bookmarkStart w:name="z138" w:id="80"/>
    <w:p>
      <w:pPr>
        <w:spacing w:after="0"/>
        <w:ind w:left="0"/>
        <w:jc w:val="both"/>
      </w:pPr>
      <w:r>
        <w:rPr>
          <w:rFonts w:ascii="Times New Roman"/>
          <w:b w:val="false"/>
          <w:i w:val="false"/>
          <w:color w:val="000000"/>
          <w:sz w:val="28"/>
        </w:rPr>
        <w:t>
      Қолдардың он саусағы мен алақандарын сканерлеу мынадай кезектілікте орындалады:</w:t>
      </w:r>
    </w:p>
    <w:bookmarkEnd w:id="80"/>
    <w:bookmarkStart w:name="z139" w:id="81"/>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басып түсіріледі, содан кейін дактилоскопиялық сканердің төсеніш шынысына сол қолдың саусақтары дәл солай басып түсіріледі;</w:t>
      </w:r>
    </w:p>
    <w:bookmarkEnd w:id="81"/>
    <w:bookmarkStart w:name="z140" w:id="82"/>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біруақытта қойылады;</w:t>
      </w:r>
    </w:p>
    <w:bookmarkEnd w:id="82"/>
    <w:bookmarkStart w:name="z141" w:id="83"/>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біруақытта қойылады;</w:t>
      </w:r>
    </w:p>
    <w:bookmarkEnd w:id="83"/>
    <w:bookmarkStart w:name="z142" w:id="84"/>
    <w:p>
      <w:pPr>
        <w:spacing w:after="0"/>
        <w:ind w:left="0"/>
        <w:jc w:val="both"/>
      </w:pPr>
      <w:r>
        <w:rPr>
          <w:rFonts w:ascii="Times New Roman"/>
          <w:b w:val="false"/>
          <w:i w:val="false"/>
          <w:color w:val="000000"/>
          <w:sz w:val="28"/>
        </w:rPr>
        <w:t>
      4) дактилоскопиялық сканердің төсеніш шынысына оң және сол қолдың алақандары кезекпен қойылады.</w:t>
      </w:r>
    </w:p>
    <w:bookmarkEnd w:id="84"/>
    <w:p>
      <w:pPr>
        <w:spacing w:after="0"/>
        <w:ind w:left="0"/>
        <w:jc w:val="both"/>
      </w:pPr>
      <w:r>
        <w:rPr>
          <w:rFonts w:ascii="Times New Roman"/>
          <w:b w:val="false"/>
          <w:i w:val="false"/>
          <w:color w:val="000000"/>
          <w:sz w:val="28"/>
        </w:rPr>
        <w:t xml:space="preserve">
      Дактилоскопиялық картаның қағаз бланкісіне бояу жағу әдісімен дактилоскопиялау буындардың деформациялануына байланысты қолдардың саусақтарын сканерлеу мүмкін болмаған жағдайларда қолданылады. Көші-қон қызметінің қызметкерлері алынған қағаз дактилоскопиялық картаны ҚБҚ-ға енгізгеннен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дактилоскопиялық немесе геномдық ақпаратты және (немесе) биологиялық материалды жою актісі бойынша жояды.</w:t>
      </w:r>
    </w:p>
    <w:bookmarkStart w:name="z143" w:id="85"/>
    <w:p>
      <w:pPr>
        <w:spacing w:after="0"/>
        <w:ind w:left="0"/>
        <w:jc w:val="both"/>
      </w:pPr>
      <w:r>
        <w:rPr>
          <w:rFonts w:ascii="Times New Roman"/>
          <w:b w:val="false"/>
          <w:i w:val="false"/>
          <w:color w:val="000000"/>
          <w:sz w:val="28"/>
        </w:rPr>
        <w:t xml:space="preserve">
      26. Шетелдіктің немесе азаматтығы жоқ адамның дактилоскопиялаудан өткені туралы анықтама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 және оған қағаз форматта беріледі.</w:t>
      </w:r>
    </w:p>
    <w:bookmarkEnd w:id="85"/>
    <w:p>
      <w:pPr>
        <w:spacing w:after="0"/>
        <w:ind w:left="0"/>
        <w:jc w:val="both"/>
      </w:pPr>
      <w:r>
        <w:rPr>
          <w:rFonts w:ascii="Times New Roman"/>
          <w:b w:val="false"/>
          <w:i w:val="false"/>
          <w:color w:val="000000"/>
          <w:sz w:val="28"/>
        </w:rPr>
        <w:t xml:space="preserve">
      Көші-қон қызметінің қызметкері бұрын дактилоскопиялаудан өткен адамның сауалнамалық деректері сәйкес келмеген жағдайда ішкі істер органдарының мүдделі бөлімшелерін екі жұмыс күні ішінде осы Қағидалардың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135-тармақтарында</w:t>
      </w:r>
      <w:r>
        <w:rPr>
          <w:rFonts w:ascii="Times New Roman"/>
          <w:b w:val="false"/>
          <w:i w:val="false"/>
          <w:color w:val="000000"/>
          <w:sz w:val="28"/>
        </w:rPr>
        <w:t xml:space="preserve"> көзделген тексеру іс-шараларын жүргізу туралы хабардар етеді.</w:t>
      </w:r>
    </w:p>
    <w:bookmarkStart w:name="z144" w:id="86"/>
    <w:p>
      <w:pPr>
        <w:spacing w:after="0"/>
        <w:ind w:left="0"/>
        <w:jc w:val="both"/>
      </w:pPr>
      <w:r>
        <w:rPr>
          <w:rFonts w:ascii="Times New Roman"/>
          <w:b w:val="false"/>
          <w:i w:val="false"/>
          <w:color w:val="000000"/>
          <w:sz w:val="28"/>
        </w:rPr>
        <w:t>
      27. Қазақстан Республикасының шегінен тыс шығарып жіберуге жататын не Қазақстан Республикасы ратификациялаған реадмиссия туралы халықаралық шарттар қолданылатын шетелдіктер мен азаматтығы жоқ адамдарды қоспағанда, тіркелетін адамның қолдарының саусақтарының жекелеген тырнақ фалангаларында дактилоскопиялауды уақытша болдырмайтын ашық жаралар мен өзге де жарақаттар болған жағдайда, дактилоскопиялық ақпаратты жинау қолдардың жарақаттанбаған саусақтары бойынша жүргізіледі.</w:t>
      </w:r>
    </w:p>
    <w:bookmarkEnd w:id="86"/>
    <w:p>
      <w:pPr>
        <w:spacing w:after="0"/>
        <w:ind w:left="0"/>
        <w:jc w:val="both"/>
      </w:pPr>
      <w:r>
        <w:rPr>
          <w:rFonts w:ascii="Times New Roman"/>
          <w:b w:val="false"/>
          <w:i w:val="false"/>
          <w:color w:val="000000"/>
          <w:sz w:val="28"/>
        </w:rPr>
        <w:t>
      Дактилоскопиялық тіркеуге жататын адамның деформацияланған буындары бар болған жағдайда, дактилоскопиялық ақпаратты жинау қолдардың неғұрлым азырақ деформацияланған саусақтары бойынша жүргізіледі.</w:t>
      </w:r>
    </w:p>
    <w:p>
      <w:pPr>
        <w:spacing w:after="0"/>
        <w:ind w:left="0"/>
        <w:jc w:val="both"/>
      </w:pPr>
      <w:r>
        <w:rPr>
          <w:rFonts w:ascii="Times New Roman"/>
          <w:b w:val="false"/>
          <w:i w:val="false"/>
          <w:color w:val="000000"/>
          <w:sz w:val="28"/>
        </w:rPr>
        <w:t>
      Бұл ретте дактилоскопиялық тіркеуді жүзеге асыратын қызметкер "ЖБС" ААЖ дерекқорына екі қолдың он саусағының тырнақ фалангаларына уақытша зақым келгені және өтініш жасалған күні дактилоскопиялау рәсімін жүзеге асырудың мүмкін еместігі туралы белгі қолды және тіркелетін адамға жазылғаннан кейін жеке басты куәландыратын құжатты алу үшін келесі жүгінген кезде қайтадан дактилоскопиялаудан өту қажеттігі туралы ескертеді.</w:t>
      </w:r>
    </w:p>
    <w:bookmarkStart w:name="z145" w:id="87"/>
    <w:p>
      <w:pPr>
        <w:spacing w:after="0"/>
        <w:ind w:left="0"/>
        <w:jc w:val="both"/>
      </w:pPr>
      <w:r>
        <w:rPr>
          <w:rFonts w:ascii="Times New Roman"/>
          <w:b w:val="false"/>
          <w:i w:val="false"/>
          <w:color w:val="000000"/>
          <w:sz w:val="28"/>
        </w:rPr>
        <w:t>
      28. Жеке басты куәландыратын құжаттарды ресімдеген кезде Қазақстан Республикасы азаматтарының, шетелдіктер мен азаматтығы жоқ адамдардың, сондай-ақ Қазақстан Республикасының визаларын ресімдеген кезде шетелдіктер мен азаматтығы жоқ адамдардың екі қолының саусақтарының папиллярлық бедерлері "ЖБС" ААЖ-да танылмайтын болса, қолды санитариялық-гигиеналық құралдармен өңдеу және қайта дактилоскопиялау рәсімінен өту қажет. Дактилоскопиялаудың батыра басу тәсілі пайдаланылған кезде екі қолдың саусақтарының папиллярлық бедерлері "ЖБС" ААЖ-да қайта танылмаған жағдайда дактилоскопиялаудың басып түсіру тәсілі қолданылады.</w:t>
      </w:r>
    </w:p>
    <w:bookmarkEnd w:id="87"/>
    <w:bookmarkStart w:name="z146" w:id="88"/>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бұрын дактилоскопиялық тіркеуден өткен Қазақстан Республикасының азаматтары, шетелдіктер мен азаматтығы жоқ адамдар жеке басты верификациялау рәсімінен өтеді.</w:t>
      </w:r>
    </w:p>
    <w:bookmarkEnd w:id="88"/>
    <w:p>
      <w:pPr>
        <w:spacing w:after="0"/>
        <w:ind w:left="0"/>
        <w:jc w:val="both"/>
      </w:pPr>
      <w:r>
        <w:rPr>
          <w:rFonts w:ascii="Times New Roman"/>
          <w:b w:val="false"/>
          <w:i w:val="false"/>
          <w:color w:val="000000"/>
          <w:sz w:val="28"/>
        </w:rPr>
        <w:t>
      Дактилоскопиялық тіркеуден өткен Қазақстан Республикасының азаматтарын, шетелдіктер мен азаматтығы жоқ адамдарды жеке басты верификациялау дактилоскопиялық сканердің төсеніш шынысына оң және сол қолдың төрт саусағын (сұқ, ортаңғы, атаусыз саусақ пен шынашақты) бір уақытта, содан кейін бас бармақтарын кезекпен қою арқылы бояу жақпайтын әдіспен жүзеге асырылады.</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басты куәландыратын құжатта орналастырылған не "ЖБС" ААЖ дерекқоры бойынша олардың дактилоскопиялық ақпаратымен сәйкес келетін болса, Қазақстан Республикасының азаматтары, шетелдіктер мен азаматтығы жоқ адамдар құжаттандырудың одан кейінгі рәсімінен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төртінші бөлігіне орыс тіліндегі нұсқасына өзгеріс енгізілді, қазақ тіліндегі мәтіні өзгеріссіз қалады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басты куәландыратын құжатта орналастырылған не "ЖБС" ААЖ дерекқоры бойынша олардың дактилоскопиялық ақпаратымен сәйкес келмеген жағдайда, Қазақстан Республикасының азаматтары, шетелдіктер мен азаматтығы жоқ адамдар осы Қағидалардың 133, 134 және 135-тармақтарында көзделген тексеру іс-шаралары жүргізілгеннен кейін осы Қағидалардың 30-тармағының 2) тармақшасына және 31-тармағына сәйкес қайта дактилоскопиялаудан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89"/>
    <w:p>
      <w:pPr>
        <w:spacing w:after="0"/>
        <w:ind w:left="0"/>
        <w:jc w:val="both"/>
      </w:pPr>
      <w:r>
        <w:rPr>
          <w:rFonts w:ascii="Times New Roman"/>
          <w:b w:val="false"/>
          <w:i w:val="false"/>
          <w:color w:val="000000"/>
          <w:sz w:val="28"/>
        </w:rPr>
        <w:t>
      30. Дактилоскопиялық тіркеуден бұрын өткен шетелдіктер мен азаматтығы жоқ адамдар, егер:</w:t>
      </w:r>
    </w:p>
    <w:bookmarkEnd w:id="89"/>
    <w:bookmarkStart w:name="z148" w:id="90"/>
    <w:p>
      <w:pPr>
        <w:spacing w:after="0"/>
        <w:ind w:left="0"/>
        <w:jc w:val="both"/>
      </w:pPr>
      <w:r>
        <w:rPr>
          <w:rFonts w:ascii="Times New Roman"/>
          <w:b w:val="false"/>
          <w:i w:val="false"/>
          <w:color w:val="000000"/>
          <w:sz w:val="28"/>
        </w:rPr>
        <w:t>
      1) екі қолының он саусағының уақытша зақымдалуына байланысты бұған дейін дактилоскопиялық ақпарат жинау жүргізілмесе немесе қол саусақтарының жекелеген тырнақ фалангаларында оларды дактилоскопиялауды уақытша болдырмайтын ашық жаралар мен өзге де жарақаттардың болуына байланысты зақымдалмаған саусақтар бойынша жүргізілсе;</w:t>
      </w:r>
    </w:p>
    <w:bookmarkEnd w:id="90"/>
    <w:bookmarkStart w:name="z149" w:id="91"/>
    <w:p>
      <w:pPr>
        <w:spacing w:after="0"/>
        <w:ind w:left="0"/>
        <w:jc w:val="both"/>
      </w:pPr>
      <w:r>
        <w:rPr>
          <w:rFonts w:ascii="Times New Roman"/>
          <w:b w:val="false"/>
          <w:i w:val="false"/>
          <w:color w:val="000000"/>
          <w:sz w:val="28"/>
        </w:rPr>
        <w:t>
      2) дактилоскопиялық тіркеуден өткен адам саусақтың тырнақ фалангаларының папиллярлық бедерлерінде жүре пайда болған, қалпына келмейтін зақымдардың (мысалы, тыртық, тері ауруының салдарынан болған тыртықша, елеулі жарақаттар) болуына байланысты "ЖБС" ААЖ дерекқоры бойынша автоматтандырылған жүйеде танылмаса, дактилоскопиялау рәсімінен қайтадан өтеді.</w:t>
      </w:r>
    </w:p>
    <w:bookmarkEnd w:id="91"/>
    <w:bookmarkStart w:name="z150" w:id="92"/>
    <w:p>
      <w:pPr>
        <w:spacing w:after="0"/>
        <w:ind w:left="0"/>
        <w:jc w:val="both"/>
      </w:pPr>
      <w:r>
        <w:rPr>
          <w:rFonts w:ascii="Times New Roman"/>
          <w:b w:val="false"/>
          <w:i w:val="false"/>
          <w:color w:val="000000"/>
          <w:sz w:val="28"/>
        </w:rPr>
        <w:t>
      31. "ЖБС" ААЖ бойынша бұрын дактилоскопиялық тіркеуден өткен Қазақстан Республикасының азаматы саусақтың тырнақ фалангаларының папиллярлық бедерлерінде жүре пайда болған, қалпына келмейтін зақымдардың (мысалы тыртық, тері аурулары салдарынан болған тыртықша, елеулі жарақаттар) болуына байланысты танылмаған жағдайда қайта дактилоскопиялау оның келісімімен жүргізіледі.</w:t>
      </w:r>
    </w:p>
    <w:bookmarkEnd w:id="92"/>
    <w:bookmarkStart w:name="z151" w:id="93"/>
    <w:p>
      <w:pPr>
        <w:spacing w:after="0"/>
        <w:ind w:left="0"/>
        <w:jc w:val="both"/>
      </w:pPr>
      <w:r>
        <w:rPr>
          <w:rFonts w:ascii="Times New Roman"/>
          <w:b w:val="false"/>
          <w:i w:val="false"/>
          <w:color w:val="000000"/>
          <w:sz w:val="28"/>
        </w:rPr>
        <w:t>
      32. Дактилоскопиялау немесе жеке басты верификациялау алдында тіркелетін адамның қолында ашық жараның бар-жоғы және қолдарының тазалығы қаралады.</w:t>
      </w:r>
    </w:p>
    <w:bookmarkEnd w:id="93"/>
    <w:p>
      <w:pPr>
        <w:spacing w:after="0"/>
        <w:ind w:left="0"/>
        <w:jc w:val="both"/>
      </w:pPr>
      <w:r>
        <w:rPr>
          <w:rFonts w:ascii="Times New Roman"/>
          <w:b w:val="false"/>
          <w:i w:val="false"/>
          <w:color w:val="000000"/>
          <w:sz w:val="28"/>
        </w:rPr>
        <w:t>
      Тіркелетін адамда:</w:t>
      </w:r>
    </w:p>
    <w:p>
      <w:pPr>
        <w:spacing w:after="0"/>
        <w:ind w:left="0"/>
        <w:jc w:val="both"/>
      </w:pPr>
      <w:r>
        <w:rPr>
          <w:rFonts w:ascii="Times New Roman"/>
          <w:b w:val="false"/>
          <w:i w:val="false"/>
          <w:color w:val="000000"/>
          <w:sz w:val="28"/>
        </w:rPr>
        <w:t xml:space="preserve">
      ашық жара анықталса,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іс-әрекеттер жүргізіледі;</w:t>
      </w:r>
    </w:p>
    <w:p>
      <w:pPr>
        <w:spacing w:after="0"/>
        <w:ind w:left="0"/>
        <w:jc w:val="both"/>
      </w:pPr>
      <w:r>
        <w:rPr>
          <w:rFonts w:ascii="Times New Roman"/>
          <w:b w:val="false"/>
          <w:i w:val="false"/>
          <w:color w:val="000000"/>
          <w:sz w:val="28"/>
        </w:rPr>
        <w:t>
      қолы айтарлықтай лас болса, санитариялық-гигиеналық құралдармен өңдеу арқылы оны кетіруге мүмкіндік беріледі.</w:t>
      </w:r>
    </w:p>
    <w:p>
      <w:pPr>
        <w:spacing w:after="0"/>
        <w:ind w:left="0"/>
        <w:jc w:val="both"/>
      </w:pPr>
      <w:r>
        <w:rPr>
          <w:rFonts w:ascii="Times New Roman"/>
          <w:b w:val="false"/>
          <w:i w:val="false"/>
          <w:color w:val="000000"/>
          <w:sz w:val="28"/>
        </w:rPr>
        <w:t>
      Дактилоскопиялаған кезде мына талаптардың бірінің сақталуы қамтамасыз етіледі:</w:t>
      </w:r>
    </w:p>
    <w:p>
      <w:pPr>
        <w:spacing w:after="0"/>
        <w:ind w:left="0"/>
        <w:jc w:val="both"/>
      </w:pPr>
      <w:r>
        <w:rPr>
          <w:rFonts w:ascii="Times New Roman"/>
          <w:b w:val="false"/>
          <w:i w:val="false"/>
          <w:color w:val="000000"/>
          <w:sz w:val="28"/>
        </w:rPr>
        <w:t>
      тіркелетін адамның қолдарының саусақтарын дактилоскопиялық сканердің төсеніш шынысына үйкемей, біркелкі басып түсіру;</w:t>
      </w:r>
    </w:p>
    <w:p>
      <w:pPr>
        <w:spacing w:after="0"/>
        <w:ind w:left="0"/>
        <w:jc w:val="both"/>
      </w:pPr>
      <w:r>
        <w:rPr>
          <w:rFonts w:ascii="Times New Roman"/>
          <w:b w:val="false"/>
          <w:i w:val="false"/>
          <w:color w:val="000000"/>
          <w:sz w:val="28"/>
        </w:rPr>
        <w:t>
      тіркелетін адамның қолдарының саусақтарын дактилоскопиялық сканердің төсеніш шынысына тығыз батыра басу;</w:t>
      </w:r>
    </w:p>
    <w:p>
      <w:pPr>
        <w:spacing w:after="0"/>
        <w:ind w:left="0"/>
        <w:jc w:val="both"/>
      </w:pPr>
      <w:r>
        <w:rPr>
          <w:rFonts w:ascii="Times New Roman"/>
          <w:b w:val="false"/>
          <w:i w:val="false"/>
          <w:color w:val="000000"/>
          <w:sz w:val="28"/>
        </w:rPr>
        <w:t>
      тіркелетін адамның қолдарының саусақтарын бояуды жайып жағуға арналған боялған металл немесе шыны тілімшенің (бұдан әрі – тілімше) бетінен және дактилоскопиялық картаның үстінен үйкемей біркелкі басып түсіру, сондай-ақ таза білікше мен тілімшелерді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Электрондық немесе қағаз дактилоскопиялық карта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толтырылады. Қағаз дактилоскопиялық карта қара, қара-көк немесе күлгін пасталы шарикті қаламмен баспа әріптерімен толтырылады.</w:t>
      </w:r>
    </w:p>
    <w:bookmarkStart w:name="z153" w:id="94"/>
    <w:p>
      <w:pPr>
        <w:spacing w:after="0"/>
        <w:ind w:left="0"/>
        <w:jc w:val="both"/>
      </w:pPr>
      <w:r>
        <w:rPr>
          <w:rFonts w:ascii="Times New Roman"/>
          <w:b w:val="false"/>
          <w:i w:val="false"/>
          <w:color w:val="000000"/>
          <w:sz w:val="28"/>
        </w:rPr>
        <w:t xml:space="preserve">
      34. Бояу әдісімен дактилоскопиялау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жасалған, бір саусақ үшін 35х35мм көлемді басып түсіру орны бар А4 форматындағы дактилоскопиялық карта бланкісі, дактилоскопиялауға арналған арнайы бояу, білікше, екі тілімше, бояу еріткіштер не арнайы дактилоскопиялық жиынтықтар, дактилоскопиялауға арналған үстел, дымқыл гигиеналық майлықтар пайдаланылады.</w:t>
      </w:r>
    </w:p>
    <w:bookmarkEnd w:id="94"/>
    <w:bookmarkStart w:name="z154" w:id="95"/>
    <w:p>
      <w:pPr>
        <w:spacing w:after="0"/>
        <w:ind w:left="0"/>
        <w:jc w:val="both"/>
      </w:pPr>
      <w:r>
        <w:rPr>
          <w:rFonts w:ascii="Times New Roman"/>
          <w:b w:val="false"/>
          <w:i w:val="false"/>
          <w:color w:val="000000"/>
          <w:sz w:val="28"/>
        </w:rPr>
        <w:t>
      35. Басып түсірілген саусақ таңбасын алу үшін қол саусағы тырнақ фалангасының қырымен боялған тілімшеге қойылады және оның үстінде тырнақтың бір шетінен екіншісіне дейін аунатылады.</w:t>
      </w:r>
    </w:p>
    <w:bookmarkEnd w:id="95"/>
    <w:p>
      <w:pPr>
        <w:spacing w:after="0"/>
        <w:ind w:left="0"/>
        <w:jc w:val="both"/>
      </w:pPr>
      <w:r>
        <w:rPr>
          <w:rFonts w:ascii="Times New Roman"/>
          <w:b w:val="false"/>
          <w:i w:val="false"/>
          <w:color w:val="000000"/>
          <w:sz w:val="28"/>
        </w:rPr>
        <w:t>
      Бояу жағу әдісімен дактилоскопиялаған кезде тырнақ фалангасының ішкі жұмсақ бөлігі толығымен және ортаңғы фаланганың 3-5 мм боялуға тиіс. Бояу жағылған саусақ дактилоскопиялық карта бланкіндегі таңба алу үшін қалдырған жерде дәл осындай әдіспен басып түсіріледі. Тіркелетін адам саусағын басып түсіргеннен кейін қызметкер оны босатпай, папиллярлық бедердің суретін бұзып жібермей жоғары көтереді.</w:t>
      </w:r>
    </w:p>
    <w:bookmarkStart w:name="z155" w:id="96"/>
    <w:p>
      <w:pPr>
        <w:spacing w:after="0"/>
        <w:ind w:left="0"/>
        <w:jc w:val="both"/>
      </w:pPr>
      <w:r>
        <w:rPr>
          <w:rFonts w:ascii="Times New Roman"/>
          <w:b w:val="false"/>
          <w:i w:val="false"/>
          <w:color w:val="000000"/>
          <w:sz w:val="28"/>
        </w:rPr>
        <w:t>
      36. Түзетуге келмейтін деформацияланған саусақтың таңбасын алу кезінде саусақтың тырнақ (үстіңгі) фалангасының томпақ бөлігіне бояу жағылады. Деформацияланған саусақтың тырнақ (үстіңгі) фалангасына арнайы жайманың көмегімен көлемі 35х35мм ақ қағаз парағы қойылады. Таңба алу үшін жеңіл басу арқылы саусақ қағаз бойымен басып түсіріледі. Одан әрі саусақ таңбасы бар қағаз парағы дактилоскопиялық картада өзіне тиесілі орынға желімделіп, одан әрі міндетті түрде оны орналастырудың дұрыстығы тексеріледі. Екі қолдың алақандарының таңбаларын алу қажет болған кезде бояу алақандарға білікшемен біркелкі жағылады, одан кейін боялған алақандарға кезекпен көлемі 100х120мм ақ қағаз парағы қойылады. Алақандардың таңбалары бар қағаз парақтары дактилоскопиялық картада оларға тиесілі орынға желімделеді.</w:t>
      </w:r>
    </w:p>
    <w:bookmarkEnd w:id="96"/>
    <w:bookmarkStart w:name="z156" w:id="97"/>
    <w:p>
      <w:pPr>
        <w:spacing w:after="0"/>
        <w:ind w:left="0"/>
        <w:jc w:val="both"/>
      </w:pPr>
      <w:r>
        <w:rPr>
          <w:rFonts w:ascii="Times New Roman"/>
          <w:b w:val="false"/>
          <w:i w:val="false"/>
          <w:color w:val="000000"/>
          <w:sz w:val="28"/>
        </w:rPr>
        <w:t>
      37. Дактилоскопиялау аяқталғаннан кейін бақылау таңбалары бойынша дактилоскопиялық картада оларды орналастыру дұрыстығы және әрбір таңбаның сапасы: папиллярлық бедердің барлық тән ерекшеліктерін бейнелей отырып басып түсірудің толықтығы, лас және таңбаланбай қалған учаскелердің болмауы, барлық папиллярлық сызықтарды жай көзбен қарап есептеуді қамтамасыз ететін бейнелеу нақтылығы тексеріледі.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Бояу әдісімен дактилоскопиялау кезінде ресімделген дактилоскопиялық карта планшетті электрондық сканердің көмегімен электрондық форматқа ауыстырылады.</w:t>
      </w:r>
    </w:p>
    <w:bookmarkStart w:name="z158" w:id="98"/>
    <w:p>
      <w:pPr>
        <w:spacing w:after="0"/>
        <w:ind w:left="0"/>
        <w:jc w:val="both"/>
      </w:pPr>
      <w:r>
        <w:rPr>
          <w:rFonts w:ascii="Times New Roman"/>
          <w:b w:val="false"/>
          <w:i w:val="false"/>
          <w:color w:val="000000"/>
          <w:sz w:val="28"/>
        </w:rPr>
        <w:t>
      39. Он екі жасқа толмаған балалар:</w:t>
      </w:r>
    </w:p>
    <w:bookmarkEnd w:id="98"/>
    <w:bookmarkStart w:name="z429" w:id="99"/>
    <w:p>
      <w:pPr>
        <w:spacing w:after="0"/>
        <w:ind w:left="0"/>
        <w:jc w:val="both"/>
      </w:pPr>
      <w:r>
        <w:rPr>
          <w:rFonts w:ascii="Times New Roman"/>
          <w:b w:val="false"/>
          <w:i w:val="false"/>
          <w:color w:val="000000"/>
          <w:sz w:val="28"/>
        </w:rPr>
        <w:t>
      1) дактилоскопиялық тіркеуден;</w:t>
      </w:r>
    </w:p>
    <w:bookmarkEnd w:id="99"/>
    <w:bookmarkStart w:name="z430" w:id="100"/>
    <w:p>
      <w:pPr>
        <w:spacing w:after="0"/>
        <w:ind w:left="0"/>
        <w:jc w:val="both"/>
      </w:pPr>
      <w:r>
        <w:rPr>
          <w:rFonts w:ascii="Times New Roman"/>
          <w:b w:val="false"/>
          <w:i w:val="false"/>
          <w:color w:val="000000"/>
          <w:sz w:val="28"/>
        </w:rPr>
        <w:t>
      2) Қазақстан Республикасының Мемлекеттік шекарасын кесіп өткен кезде дактилоскопиялық ақпарат бойынша жеке басты растау рәсімдерінен өтуден босатылады.</w:t>
      </w:r>
    </w:p>
    <w:bookmarkEnd w:id="100"/>
    <w:bookmarkStart w:name="z431" w:id="101"/>
    <w:p>
      <w:pPr>
        <w:spacing w:after="0"/>
        <w:ind w:left="0"/>
        <w:jc w:val="both"/>
      </w:pPr>
      <w:r>
        <w:rPr>
          <w:rFonts w:ascii="Times New Roman"/>
          <w:b w:val="false"/>
          <w:i w:val="false"/>
          <w:color w:val="000000"/>
          <w:sz w:val="28"/>
        </w:rPr>
        <w:t>
      Қазақстан Республикасының визаларын ресімдеу кезінде дактилоскопиялық тіркеуден өтуден өзаралық қағидатына сүйене отырып, мыналар босатылады:</w:t>
      </w:r>
    </w:p>
    <w:bookmarkEnd w:id="101"/>
    <w:bookmarkStart w:name="z432" w:id="102"/>
    <w:p>
      <w:pPr>
        <w:spacing w:after="0"/>
        <w:ind w:left="0"/>
        <w:jc w:val="both"/>
      </w:pPr>
      <w:r>
        <w:rPr>
          <w:rFonts w:ascii="Times New Roman"/>
          <w:b w:val="false"/>
          <w:i w:val="false"/>
          <w:color w:val="000000"/>
          <w:sz w:val="28"/>
        </w:rPr>
        <w:t>
      1) шет мемлекеттердің, үкіметтердің, халықаралық ұйымдардың дипломаттық мәртебеге теңестірілген басшылары және олардың отбасы мүшелері;</w:t>
      </w:r>
    </w:p>
    <w:bookmarkEnd w:id="102"/>
    <w:bookmarkStart w:name="z433" w:id="103"/>
    <w:p>
      <w:pPr>
        <w:spacing w:after="0"/>
        <w:ind w:left="0"/>
        <w:jc w:val="both"/>
      </w:pPr>
      <w:r>
        <w:rPr>
          <w:rFonts w:ascii="Times New Roman"/>
          <w:b w:val="false"/>
          <w:i w:val="false"/>
          <w:color w:val="000000"/>
          <w:sz w:val="28"/>
        </w:rPr>
        <w:t>
      2) шет мемлекеттер парламенттерінің, үкіметтерінің, халықаралық ұйымдардың дипломаттық мәртебеге теңестірілген мүшелері және олардың отбасы мүшелері – дипломаттық паспорттардың иелері, сондай-ақ ресми шетелдік делегациялардың мүшелері және оларды ертіп жүретін адамдар – дипломаттық паспорттардың иелері;</w:t>
      </w:r>
    </w:p>
    <w:bookmarkEnd w:id="103"/>
    <w:bookmarkStart w:name="z434" w:id="104"/>
    <w:p>
      <w:pPr>
        <w:spacing w:after="0"/>
        <w:ind w:left="0"/>
        <w:jc w:val="both"/>
      </w:pPr>
      <w:r>
        <w:rPr>
          <w:rFonts w:ascii="Times New Roman"/>
          <w:b w:val="false"/>
          <w:i w:val="false"/>
          <w:color w:val="000000"/>
          <w:sz w:val="28"/>
        </w:rPr>
        <w:t>
      3) Қазақстан Республикасының құрметті консулдары және олардың отбасы мүшелері;</w:t>
      </w:r>
    </w:p>
    <w:bookmarkEnd w:id="104"/>
    <w:bookmarkStart w:name="z435" w:id="105"/>
    <w:p>
      <w:pPr>
        <w:spacing w:after="0"/>
        <w:ind w:left="0"/>
        <w:jc w:val="both"/>
      </w:pPr>
      <w:r>
        <w:rPr>
          <w:rFonts w:ascii="Times New Roman"/>
          <w:b w:val="false"/>
          <w:i w:val="false"/>
          <w:color w:val="000000"/>
          <w:sz w:val="28"/>
        </w:rPr>
        <w:t>
      4) дипломаттық паспорттардың, сондай-ақ халықаралық ұйымдар паспорттарының Қазақстан Республикасына қызметтік істер бойынша жіберілетін дипломаттық агенттерге теңестірілген мәртебесі бар иелері;</w:t>
      </w:r>
    </w:p>
    <w:bookmarkEnd w:id="105"/>
    <w:bookmarkStart w:name="z436" w:id="106"/>
    <w:p>
      <w:pPr>
        <w:spacing w:after="0"/>
        <w:ind w:left="0"/>
        <w:jc w:val="both"/>
      </w:pPr>
      <w:r>
        <w:rPr>
          <w:rFonts w:ascii="Times New Roman"/>
          <w:b w:val="false"/>
          <w:i w:val="false"/>
          <w:color w:val="000000"/>
          <w:sz w:val="28"/>
        </w:rPr>
        <w:t>
      5) дипломатиялық поштаны тасымалдайтын дипломаттық курьерлер – курьерлік парағы болған кезде дипломаттық паспорттардың иелері;</w:t>
      </w:r>
    </w:p>
    <w:bookmarkEnd w:id="106"/>
    <w:bookmarkStart w:name="z437" w:id="107"/>
    <w:p>
      <w:pPr>
        <w:spacing w:after="0"/>
        <w:ind w:left="0"/>
        <w:jc w:val="both"/>
      </w:pPr>
      <w:r>
        <w:rPr>
          <w:rFonts w:ascii="Times New Roman"/>
          <w:b w:val="false"/>
          <w:i w:val="false"/>
          <w:color w:val="000000"/>
          <w:sz w:val="28"/>
        </w:rPr>
        <w:t>
      6) Қазақстан Республикасы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Қазақстан Республикасына келетін шетелдіктер мен азаматтығы жоқ адамдар.</w:t>
      </w:r>
    </w:p>
    <w:bookmarkEnd w:id="107"/>
    <w:bookmarkStart w:name="z438" w:id="108"/>
    <w:p>
      <w:pPr>
        <w:spacing w:after="0"/>
        <w:ind w:left="0"/>
        <w:jc w:val="both"/>
      </w:pPr>
      <w:r>
        <w:rPr>
          <w:rFonts w:ascii="Times New Roman"/>
          <w:b w:val="false"/>
          <w:i w:val="false"/>
          <w:color w:val="000000"/>
          <w:sz w:val="28"/>
        </w:rPr>
        <w:t>
      Қазақстан Республикасының Мемлекеттік шекарасын кесіп өту кезінде мыналар дактилоскопиялық ақпарат бойынша жеке басты растау рәсімінен босатылады:</w:t>
      </w:r>
    </w:p>
    <w:bookmarkEnd w:id="108"/>
    <w:bookmarkStart w:name="z439" w:id="109"/>
    <w:p>
      <w:pPr>
        <w:spacing w:after="0"/>
        <w:ind w:left="0"/>
        <w:jc w:val="both"/>
      </w:pPr>
      <w:r>
        <w:rPr>
          <w:rFonts w:ascii="Times New Roman"/>
          <w:b w:val="false"/>
          <w:i w:val="false"/>
          <w:color w:val="000000"/>
          <w:sz w:val="28"/>
        </w:rPr>
        <w:t>
      1) дипломаттық паспорттардың иелері;</w:t>
      </w:r>
    </w:p>
    <w:bookmarkEnd w:id="109"/>
    <w:bookmarkStart w:name="z440" w:id="110"/>
    <w:p>
      <w:pPr>
        <w:spacing w:after="0"/>
        <w:ind w:left="0"/>
        <w:jc w:val="both"/>
      </w:pPr>
      <w:r>
        <w:rPr>
          <w:rFonts w:ascii="Times New Roman"/>
          <w:b w:val="false"/>
          <w:i w:val="false"/>
          <w:color w:val="000000"/>
          <w:sz w:val="28"/>
        </w:rPr>
        <w:t>
      2) дипломатиялық және қызметтік визалардың иегерлері;</w:t>
      </w:r>
    </w:p>
    <w:bookmarkEnd w:id="110"/>
    <w:bookmarkStart w:name="z441" w:id="111"/>
    <w:p>
      <w:pPr>
        <w:spacing w:after="0"/>
        <w:ind w:left="0"/>
        <w:jc w:val="both"/>
      </w:pPr>
      <w:r>
        <w:rPr>
          <w:rFonts w:ascii="Times New Roman"/>
          <w:b w:val="false"/>
          <w:i w:val="false"/>
          <w:color w:val="000000"/>
          <w:sz w:val="28"/>
        </w:rPr>
        <w:t>
      3) арнаулы мемлекеттік органдардың, Қазақстан Республикасы Қорғаныс министрлігінің, сыртқы саяси қызмет саласындағы уәкілетті мемлекеттік органның жазбаша жолданымы бойынша шетелдіктер мен азаматтығы жоқ адамдар;</w:t>
      </w:r>
    </w:p>
    <w:bookmarkEnd w:id="111"/>
    <w:bookmarkStart w:name="z442" w:id="112"/>
    <w:p>
      <w:pPr>
        <w:spacing w:after="0"/>
        <w:ind w:left="0"/>
        <w:jc w:val="both"/>
      </w:pPr>
      <w:r>
        <w:rPr>
          <w:rFonts w:ascii="Times New Roman"/>
          <w:b w:val="false"/>
          <w:i w:val="false"/>
          <w:color w:val="000000"/>
          <w:sz w:val="28"/>
        </w:rPr>
        <w:t>
      4) дактилоскопиялық тіркеуден өткен Қазақстан Республикасының азаматтары.</w:t>
      </w:r>
    </w:p>
    <w:bookmarkEnd w:id="112"/>
    <w:bookmarkStart w:name="z443" w:id="113"/>
    <w:p>
      <w:pPr>
        <w:spacing w:after="0"/>
        <w:ind w:left="0"/>
        <w:jc w:val="both"/>
      </w:pPr>
      <w:r>
        <w:rPr>
          <w:rFonts w:ascii="Times New Roman"/>
          <w:b w:val="false"/>
          <w:i w:val="false"/>
          <w:color w:val="000000"/>
          <w:sz w:val="28"/>
        </w:rPr>
        <w:t xml:space="preserve">
      Дактилоскопиялауға мүмкіндігі жоқ адамдар жеке басты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Денсаулық сақтау министрінің 2024 жылғы 26 сәуірдегі № 15 бұйрығымен бекітілген (Нормативтік құқықтық актілерді мемлекеттік тіркеу тізілімінде № 34307 болып тіркелген).</w:t>
      </w:r>
    </w:p>
    <w:bookmarkEnd w:id="113"/>
    <w:bookmarkStart w:name="z444" w:id="114"/>
    <w:p>
      <w:pPr>
        <w:spacing w:after="0"/>
        <w:ind w:left="0"/>
        <w:jc w:val="both"/>
      </w:pPr>
      <w:r>
        <w:rPr>
          <w:rFonts w:ascii="Times New Roman"/>
          <w:b w:val="false"/>
          <w:i w:val="false"/>
          <w:color w:val="000000"/>
          <w:sz w:val="28"/>
        </w:rPr>
        <w:t>
      Егер адамның екі қолының барлық саусағы немесе қолбасы болмаса, ол:</w:t>
      </w:r>
    </w:p>
    <w:bookmarkEnd w:id="114"/>
    <w:bookmarkStart w:name="z445" w:id="115"/>
    <w:p>
      <w:pPr>
        <w:spacing w:after="0"/>
        <w:ind w:left="0"/>
        <w:jc w:val="both"/>
      </w:pPr>
      <w:r>
        <w:rPr>
          <w:rFonts w:ascii="Times New Roman"/>
          <w:b w:val="false"/>
          <w:i w:val="false"/>
          <w:color w:val="000000"/>
          <w:sz w:val="28"/>
        </w:rPr>
        <w:t>
      1) дактилоскопиялық тіркеуден өтуден;</w:t>
      </w:r>
    </w:p>
    <w:bookmarkEnd w:id="115"/>
    <w:bookmarkStart w:name="z446" w:id="116"/>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bookmarkEnd w:id="116"/>
    <w:bookmarkStart w:name="z447" w:id="117"/>
    <w:p>
      <w:pPr>
        <w:spacing w:after="0"/>
        <w:ind w:left="0"/>
        <w:jc w:val="both"/>
      </w:pPr>
      <w:r>
        <w:rPr>
          <w:rFonts w:ascii="Times New Roman"/>
          <w:b w:val="false"/>
          <w:i w:val="false"/>
          <w:color w:val="000000"/>
          <w:sz w:val="28"/>
        </w:rPr>
        <w:t>
      Қазақстан Республикасының шегінен тысқары жерге шығарып жіберуге жататын не Қазақстан Республикасы ратификациялаған реадмиссия туралы халықаралық шарттардың күші қолданылатын, екі қолының барлық саусағы жоқ немесе екі қолының барлық саусағының тырнақ фалангаларында папиллярлық бедерлер жоқ шетелдіктер мен азаматтығы жоқ адамдар қолдарының алақандары бойынша дактилоскопиялық тіркелуге жатады.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18"/>
    <w:p>
      <w:pPr>
        <w:spacing w:after="0"/>
        <w:ind w:left="0"/>
        <w:jc w:val="both"/>
      </w:pPr>
      <w:r>
        <w:rPr>
          <w:rFonts w:ascii="Times New Roman"/>
          <w:b w:val="false"/>
          <w:i w:val="false"/>
          <w:color w:val="000000"/>
          <w:sz w:val="28"/>
        </w:rPr>
        <w:t>
      40. Жеке басын куәландыратын құжаттарды ресімдеген кезде Қазақстан Республикасының азаматтарын, шетелдіктер мен азаматтығы жоқ адамдарды дактилоскопиялау мүмкіндігін жоққа шығаратын дене кемшіліктері анықталған кезде олардан дактилоскопиялық ақпарат жинауды жүзеге асырған қызметкер ҚБҚ тиісті бөліміне адамның дактилоскопиялық тіркеуден босатылғаны туралы белгі қояды.</w:t>
      </w:r>
    </w:p>
    <w:bookmarkEnd w:id="118"/>
    <w:p>
      <w:pPr>
        <w:spacing w:after="0"/>
        <w:ind w:left="0"/>
        <w:jc w:val="both"/>
      </w:pPr>
      <w:r>
        <w:rPr>
          <w:rFonts w:ascii="Times New Roman"/>
          <w:b w:val="false"/>
          <w:i w:val="false"/>
          <w:color w:val="000000"/>
          <w:sz w:val="28"/>
        </w:rPr>
        <w:t>
      Қазақстан Республикасының визаларын ресімдеген кезде шетелдіктер мен азаматтығы жоқ адамдарды дактилоскопиялау мүмкіндігін жоққа шығаратын дене кемшіліктері анықталған кезде де олардан дактилоскопиялық ақпаратты жинауды жүзеге асырған қызметкер адамның дактилоскопиялық тіркеуден босатылғаны туралы тиісті белгі қояды.</w:t>
      </w:r>
    </w:p>
    <w:bookmarkStart w:name="z162" w:id="119"/>
    <w:p>
      <w:pPr>
        <w:spacing w:after="0"/>
        <w:ind w:left="0"/>
        <w:jc w:val="both"/>
      </w:pPr>
      <w:r>
        <w:rPr>
          <w:rFonts w:ascii="Times New Roman"/>
          <w:b w:val="false"/>
          <w:i w:val="false"/>
          <w:color w:val="000000"/>
          <w:sz w:val="28"/>
        </w:rPr>
        <w:t>
      41. Дактилоскопиялық тіркеуден бұрын өткен адамның қолының, қолдарының бір немесе бірнеше саусақтарының папиллярлық сызықтары зақымдалған немесе тырнақ фалангаларынан айырылған кезде қолдардың он саусағының немесе екі қолдың он саусағы және алақандарының папиллярлық бедерлері құрылымының ерекшеліктері туралы биометриялық деректері бөлігіндегі дактилоскопиялық ақпарат өзгертіледі және оны қайта дактилоскопиялау кезінде алынған жаңасымен толықтырылады.</w:t>
      </w:r>
    </w:p>
    <w:bookmarkEnd w:id="119"/>
    <w:bookmarkStart w:name="z163" w:id="120"/>
    <w:p>
      <w:pPr>
        <w:spacing w:after="0"/>
        <w:ind w:left="0"/>
        <w:jc w:val="both"/>
      </w:pPr>
      <w:r>
        <w:rPr>
          <w:rFonts w:ascii="Times New Roman"/>
          <w:b w:val="false"/>
          <w:i w:val="false"/>
          <w:color w:val="000000"/>
          <w:sz w:val="28"/>
        </w:rPr>
        <w:t>
      42. Қызметкер дактилоскопиялық ақпаратты өзгертуді және (немесе) толықтыруды дактилоскопиялық тіркеуден өткен адамның, оның заңды өкілінің немесе қорғаншысының өтініш білдірген не дұрыс емес (қате) мәліметтердің болу фактісін анықтаған күні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Дактилоскопиялық тіркеуден бұрын өткен адамдардың дербес деректері бөлігіндегі дактилоскопиялық ақпарат өзгеріс және (немесе) толықтыру енгізілгеннен кейін жаңа ақпаратпен ауыстырылады, бұл ретте алдыңғы деректер "ЖБС" ААЖ-бен интеграцияланған ақпараттық жүйелерде архивтеледі.</w:t>
      </w:r>
    </w:p>
    <w:bookmarkStart w:name="z165" w:id="121"/>
    <w:p>
      <w:pPr>
        <w:spacing w:after="0"/>
        <w:ind w:left="0"/>
        <w:jc w:val="both"/>
      </w:pPr>
      <w:r>
        <w:rPr>
          <w:rFonts w:ascii="Times New Roman"/>
          <w:b w:val="false"/>
          <w:i w:val="false"/>
          <w:color w:val="000000"/>
          <w:sz w:val="28"/>
        </w:rPr>
        <w:t>
      44. Дактилоскопиялық тіркеуді жүргізу нәтижесінде алынған дактилоскопиялық ақпаратты жинауды және сақтауды Ішкі істер министрлігінің жедел-криминалистикалық бөлімшесі "ЖБС" ААЖ-да автоматтандырылған тәсілмен "Дактилоскопиялық және геномдық ақпараттың дерекқорларын қалыптастыру, жүргізу қағидаларын бекіту туралы" Қазақстан Республикасы Ішкі істер министрінің 2017 жылғы 9 желтоқсандағы № 169 қбпү бұйрығымен бекітілген (Нормативтік құқықтық актілерді мемлекеттік тіркеу тізілімінде № 16206 болып тіркелген) дактилоскопиялық және геномдық ақпараттың дерекқорларын қалыптастыру, жүргізу қағидаларына сәйкес жүзеге асырады.</w:t>
      </w:r>
    </w:p>
    <w:bookmarkEnd w:id="121"/>
    <w:bookmarkStart w:name="z166" w:id="122"/>
    <w:p>
      <w:pPr>
        <w:spacing w:after="0"/>
        <w:ind w:left="0"/>
        <w:jc w:val="both"/>
      </w:pPr>
      <w:r>
        <w:rPr>
          <w:rFonts w:ascii="Times New Roman"/>
          <w:b w:val="false"/>
          <w:i w:val="false"/>
          <w:color w:val="000000"/>
          <w:sz w:val="28"/>
        </w:rPr>
        <w:t>
      45. Қазақстан Республикасы азаматының дактилоскопиялық ақпаратын "ЖБС" ААЖ дерекқорында сақтау оның қайтыс болу фактісі анықталғаннан кейін ол жүз жасқа толған күнге дейін жүзеге асырылады.</w:t>
      </w:r>
    </w:p>
    <w:bookmarkEnd w:id="122"/>
    <w:bookmarkStart w:name="z167" w:id="123"/>
    <w:p>
      <w:pPr>
        <w:spacing w:after="0"/>
        <w:ind w:left="0"/>
        <w:jc w:val="both"/>
      </w:pPr>
      <w:r>
        <w:rPr>
          <w:rFonts w:ascii="Times New Roman"/>
          <w:b w:val="false"/>
          <w:i w:val="false"/>
          <w:color w:val="000000"/>
          <w:sz w:val="28"/>
        </w:rPr>
        <w:t>
      46. Қазақстан Республикасы азаматының дактилоскопиялық ақпаратын сақтау сот оны хабар-ошарсыз кеткен деп таныған немесе қайтыс болды деп жариялаған, Қазақстан Республикасының азаматтығынан айырылған немесе шыққан жағдайларда, ол жүз жасқа толған күнге дейін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24"/>
    <w:p>
      <w:pPr>
        <w:spacing w:after="0"/>
        <w:ind w:left="0"/>
        <w:jc w:val="both"/>
      </w:pPr>
      <w:r>
        <w:rPr>
          <w:rFonts w:ascii="Times New Roman"/>
          <w:b w:val="false"/>
          <w:i w:val="false"/>
          <w:color w:val="000000"/>
          <w:sz w:val="28"/>
        </w:rPr>
        <w:t>
      47. Шетелдіктер мен азаматтығы жоқ адамдардың дактилоскопиялық ақпаратын "ЖБС" ААЖ дерекқорында сақтау тіркелген күннен бастап он жыл бойы жүзеге асырылады. Он жыл өткеннен кейін дактилоскопиялық ақпаратты сақтау оны архивтегеннен кейін "ЖБС" ААЖ дерекқорында қырық жыл бойы жүзеге асырылады.</w:t>
      </w:r>
    </w:p>
    <w:bookmarkEnd w:id="124"/>
    <w:bookmarkStart w:name="z169" w:id="125"/>
    <w:p>
      <w:pPr>
        <w:spacing w:after="0"/>
        <w:ind w:left="0"/>
        <w:jc w:val="both"/>
      </w:pPr>
      <w:r>
        <w:rPr>
          <w:rFonts w:ascii="Times New Roman"/>
          <w:b w:val="false"/>
          <w:i w:val="false"/>
          <w:color w:val="000000"/>
          <w:sz w:val="28"/>
        </w:rPr>
        <w:t>
      48. Уәкілетті мемлекеттік органдардың сұрау салулары бойынша "ЖБС" ААЖ-ға келіп түскен дактилоскопиялық ақпаратты сақтау, егер оны сақтау мерзімі сұрау салуда тікелей ескертілмесе, анықталмаған (іздестіруде жүрген) адамның немесе танылмаған мәйіттің жеке басы анықталғанға дейін жүзеге асырылады, содан кейін ол дерекқордан алып тасталады.</w:t>
      </w:r>
    </w:p>
    <w:bookmarkEnd w:id="125"/>
    <w:bookmarkStart w:name="z170" w:id="126"/>
    <w:p>
      <w:pPr>
        <w:spacing w:after="0"/>
        <w:ind w:left="0"/>
        <w:jc w:val="both"/>
      </w:pPr>
      <w:r>
        <w:rPr>
          <w:rFonts w:ascii="Times New Roman"/>
          <w:b w:val="false"/>
          <w:i w:val="false"/>
          <w:color w:val="000000"/>
          <w:sz w:val="28"/>
        </w:rPr>
        <w:t>
      49. Дактилоскопиялық тіркеуден өткен Қазақстан Республикасы азаматтарының, шетелдіктер мен азаматтығы жоқ адамдардың дактилоскопиялық ақпараты:</w:t>
      </w:r>
    </w:p>
    <w:bookmarkEnd w:id="126"/>
    <w:bookmarkStart w:name="z171" w:id="127"/>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жеке басын растау және (немесе) анықтау;</w:t>
      </w:r>
    </w:p>
    <w:bookmarkEnd w:id="127"/>
    <w:bookmarkStart w:name="z172" w:id="128"/>
    <w:p>
      <w:pPr>
        <w:spacing w:after="0"/>
        <w:ind w:left="0"/>
        <w:jc w:val="both"/>
      </w:pPr>
      <w:r>
        <w:rPr>
          <w:rFonts w:ascii="Times New Roman"/>
          <w:b w:val="false"/>
          <w:i w:val="false"/>
          <w:color w:val="000000"/>
          <w:sz w:val="28"/>
        </w:rPr>
        <w:t>
      2) Қазақстан Республикасының аумағындағы шетелдіктер мен азаматтығы жоқ адамдарды есепке алу және бақылау;</w:t>
      </w:r>
    </w:p>
    <w:bookmarkEnd w:id="128"/>
    <w:bookmarkStart w:name="z173" w:id="129"/>
    <w:p>
      <w:pPr>
        <w:spacing w:after="0"/>
        <w:ind w:left="0"/>
        <w:jc w:val="both"/>
      </w:pPr>
      <w:r>
        <w:rPr>
          <w:rFonts w:ascii="Times New Roman"/>
          <w:b w:val="false"/>
          <w:i w:val="false"/>
          <w:color w:val="000000"/>
          <w:sz w:val="28"/>
        </w:rPr>
        <w:t>
      3) жеке тұлғаның, қоғам мен мемлекеттің қауіпсіздігін қамтамасыз ету;</w:t>
      </w:r>
    </w:p>
    <w:bookmarkEnd w:id="129"/>
    <w:bookmarkStart w:name="z174" w:id="130"/>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жеке басын растау рәсімі арқылы есепке алу және бақылау үшін пайдаланылады.</w:t>
      </w:r>
    </w:p>
    <w:bookmarkEnd w:id="130"/>
    <w:bookmarkStart w:name="z175" w:id="131"/>
    <w:p>
      <w:pPr>
        <w:spacing w:after="0"/>
        <w:ind w:left="0"/>
        <w:jc w:val="both"/>
      </w:pPr>
      <w:r>
        <w:rPr>
          <w:rFonts w:ascii="Times New Roman"/>
          <w:b w:val="false"/>
          <w:i w:val="false"/>
          <w:color w:val="000000"/>
          <w:sz w:val="28"/>
        </w:rPr>
        <w:t>
      50. Дактилоскопиялық тіркеудің мақсаттары дактилоскопиялық ақпарат негізінде жеке басты анықтау және (немесе) растау болып табылады. Жеке басты анықтау дактилоскопиялық ақпараттың дерекқоры бойынша, жеке басты растау – нақты адамды дактилоскопиялық ақпарат бойынша сәйкестендіру жүргізу кезінде жүзеге асырылады.</w:t>
      </w:r>
    </w:p>
    <w:bookmarkEnd w:id="131"/>
    <w:bookmarkStart w:name="z176" w:id="132"/>
    <w:p>
      <w:pPr>
        <w:spacing w:after="0"/>
        <w:ind w:left="0"/>
        <w:jc w:val="both"/>
      </w:pPr>
      <w:r>
        <w:rPr>
          <w:rFonts w:ascii="Times New Roman"/>
          <w:b w:val="false"/>
          <w:i w:val="false"/>
          <w:color w:val="000000"/>
          <w:sz w:val="28"/>
        </w:rPr>
        <w:t>
      51. Дактилоскопиялық тіркеуден бұрын өткен адамды дактилоскопиялық ақпарат бойынша сәйкестендіруді құжаттандыру процесінде, сондай-ақ уәкілетті мемлекеттік органдардың сұрау салулары бойынша Ішкі істер министрлігінің жедел-криминалистикалық бөлімшесі жүзеге асырады.</w:t>
      </w:r>
    </w:p>
    <w:bookmarkEnd w:id="132"/>
    <w:bookmarkStart w:name="z448" w:id="133"/>
    <w:p>
      <w:pPr>
        <w:spacing w:after="0"/>
        <w:ind w:left="0"/>
        <w:jc w:val="both"/>
      </w:pPr>
      <w:r>
        <w:rPr>
          <w:rFonts w:ascii="Times New Roman"/>
          <w:b w:val="false"/>
          <w:i w:val="false"/>
          <w:color w:val="000000"/>
          <w:sz w:val="28"/>
        </w:rPr>
        <w:t>
      51-1. Жеке басты верификациялау дактилоскопиялық сканер, тиісті құрал-жабдық және биометриялық құжаттардан дактилоскопиялық ақпаратты оқу үшін қолжетімділік не "ЖБС" ААЖ дерекқорында нақты адамның дактилоскопиялық ақпараты болған кезде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51-1-тармақпен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34"/>
    <w:p>
      <w:pPr>
        <w:spacing w:after="0"/>
        <w:ind w:left="0"/>
        <w:jc w:val="both"/>
      </w:pPr>
      <w:r>
        <w:rPr>
          <w:rFonts w:ascii="Times New Roman"/>
          <w:b w:val="false"/>
          <w:i w:val="false"/>
          <w:color w:val="000000"/>
          <w:sz w:val="28"/>
        </w:rPr>
        <w:t>
      52. Дактилоскопиялық ақпарат бойынша жеке басты растау рәсімі арқылы Қазақстан Республикасының Мемлекеттік шекарасын кесіп өтетін адамдарды есепке алу және бақылау үшін дактилоскопиялық тіркеуден өткен шетелдіктер мен азаматтығы жоқ адамдардың дактилоскопиялық ақпаратын пайдалану Қазақстан Республикасы Ұлттық қауіпсіздік комитеті төрағасының 2020 жылғы 24 ақпандағы № 10 қбпү бұйрығымен бекітілген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қағидаларына (Нормативтік құқықтық актілерді мемлекеттік тіркеу тізілімінде № 20115 болып тіркелген) сәйкес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35"/>
    <w:p>
      <w:pPr>
        <w:spacing w:after="0"/>
        <w:ind w:left="0"/>
        <w:jc w:val="both"/>
      </w:pPr>
      <w:r>
        <w:rPr>
          <w:rFonts w:ascii="Times New Roman"/>
          <w:b w:val="false"/>
          <w:i w:val="false"/>
          <w:color w:val="000000"/>
          <w:sz w:val="28"/>
        </w:rPr>
        <w:t xml:space="preserve">
      53. Ішкі істер министрлігінің жедел-криминалистикалық бөлімшесі дактилоскопиялық тіркеуден бұрын өткен адамды дактилоскопиялық ақпарат бойынша тексеруді немесе дактилоскопиялық тіркеуден өткен адамның дактилоскопиялық ақпаратын ұсынуды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ресімделген және фельдъегерлік байланыс немесе электрондық құжат айналымының бірыңғай жүйесі арқылы жіберілген "Жеке басты биометриялық сәйкестендіру" автоматтандырылған ақпараттық жүйесі дерекқоры бойынша уәкілетті мемлекеттік органның сұрау салуы бойынша Қазақстан Республикасының ақпаратқа қолжетімділік саласындағы заңнамасының талаптарын сақтай отырып жүзеге асырады.</w:t>
      </w:r>
    </w:p>
    <w:bookmarkEnd w:id="135"/>
    <w:bookmarkStart w:name="z179" w:id="136"/>
    <w:p>
      <w:pPr>
        <w:spacing w:after="0"/>
        <w:ind w:left="0"/>
        <w:jc w:val="both"/>
      </w:pPr>
      <w:r>
        <w:rPr>
          <w:rFonts w:ascii="Times New Roman"/>
          <w:b w:val="false"/>
          <w:i w:val="false"/>
          <w:color w:val="000000"/>
          <w:sz w:val="28"/>
        </w:rPr>
        <w:t xml:space="preserve">
      54. Ішкі істер министрлігінің жедел-криминалистикалық бөлімшесі уәкілетті мемлекеттік органның "ЖБС" ААЖ бойынша тексеруге сұрау салуын оны алған күннен бастап бес жұмыс күні ішінде орындайды,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анықтамамен ресімделеді.</w:t>
      </w:r>
    </w:p>
    <w:bookmarkEnd w:id="136"/>
    <w:bookmarkStart w:name="z180" w:id="137"/>
    <w:p>
      <w:pPr>
        <w:spacing w:after="0"/>
        <w:ind w:left="0"/>
        <w:jc w:val="both"/>
      </w:pPr>
      <w:r>
        <w:rPr>
          <w:rFonts w:ascii="Times New Roman"/>
          <w:b w:val="false"/>
          <w:i w:val="false"/>
          <w:color w:val="000000"/>
          <w:sz w:val="28"/>
        </w:rPr>
        <w:t>
      55. Сұрау салу бастамашыға:</w:t>
      </w:r>
    </w:p>
    <w:bookmarkEnd w:id="137"/>
    <w:bookmarkStart w:name="z181" w:id="138"/>
    <w:p>
      <w:pPr>
        <w:spacing w:after="0"/>
        <w:ind w:left="0"/>
        <w:jc w:val="both"/>
      </w:pPr>
      <w:r>
        <w:rPr>
          <w:rFonts w:ascii="Times New Roman"/>
          <w:b w:val="false"/>
          <w:i w:val="false"/>
          <w:color w:val="000000"/>
          <w:sz w:val="28"/>
        </w:rPr>
        <w:t>
      1) сұрау салу нысаны бұзылған;</w:t>
      </w:r>
    </w:p>
    <w:bookmarkEnd w:id="138"/>
    <w:bookmarkStart w:name="z182" w:id="139"/>
    <w:p>
      <w:pPr>
        <w:spacing w:after="0"/>
        <w:ind w:left="0"/>
        <w:jc w:val="both"/>
      </w:pPr>
      <w:r>
        <w:rPr>
          <w:rFonts w:ascii="Times New Roman"/>
          <w:b w:val="false"/>
          <w:i w:val="false"/>
          <w:color w:val="000000"/>
          <w:sz w:val="28"/>
        </w:rPr>
        <w:t>
      2) бастамашы сапасыз дактилоскопиялық ақпарат ұсынған;</w:t>
      </w:r>
    </w:p>
    <w:bookmarkEnd w:id="139"/>
    <w:bookmarkStart w:name="z183" w:id="140"/>
    <w:p>
      <w:pPr>
        <w:spacing w:after="0"/>
        <w:ind w:left="0"/>
        <w:jc w:val="both"/>
      </w:pPr>
      <w:r>
        <w:rPr>
          <w:rFonts w:ascii="Times New Roman"/>
          <w:b w:val="false"/>
          <w:i w:val="false"/>
          <w:color w:val="000000"/>
          <w:sz w:val="28"/>
        </w:rPr>
        <w:t>
      3) егер сұрау салудың немесе дактилоскопиялық (ақпараттық) картаның мәтіндік бөлігі нақтылаусыз түзету мүмкін болмайтын бұзушылықтармен және қате толтырылған жағдайларда орындаусыз қайтарылады.</w:t>
      </w:r>
    </w:p>
    <w:bookmarkEnd w:id="140"/>
    <w:bookmarkStart w:name="z184" w:id="141"/>
    <w:p>
      <w:pPr>
        <w:spacing w:after="0"/>
        <w:ind w:left="0"/>
        <w:jc w:val="both"/>
      </w:pPr>
      <w:r>
        <w:rPr>
          <w:rFonts w:ascii="Times New Roman"/>
          <w:b w:val="false"/>
          <w:i w:val="false"/>
          <w:color w:val="000000"/>
          <w:sz w:val="28"/>
        </w:rPr>
        <w:t>
      56. Дактилоскопиялық ақпараттың пайдаланылуын бақылау дактилоскопиялық ақпарат берілген мемлекеттік органдардың басшыларына жүктеледі.</w:t>
      </w:r>
    </w:p>
    <w:bookmarkEnd w:id="141"/>
    <w:bookmarkStart w:name="z185" w:id="142"/>
    <w:p>
      <w:pPr>
        <w:spacing w:after="0"/>
        <w:ind w:left="0"/>
        <w:jc w:val="both"/>
      </w:pPr>
      <w:r>
        <w:rPr>
          <w:rFonts w:ascii="Times New Roman"/>
          <w:b w:val="false"/>
          <w:i w:val="false"/>
          <w:color w:val="000000"/>
          <w:sz w:val="28"/>
        </w:rPr>
        <w:t>
      57. Дактилоскопиялық ақпаратты сақтау мерзімі өткен соң Ішкі істер министрлігінің жедел-криминалистикалық бөлімшесі осы Қағидаларға 3-қосымшаға сәйкес бөлімше басшысы бекітетін дактилоскопиялық немесе геномдық ақпаратты және (немесе) биологиялық материалды жою актісі бойынша жояды.</w:t>
      </w:r>
    </w:p>
    <w:bookmarkEnd w:id="142"/>
    <w:bookmarkStart w:name="z186" w:id="143"/>
    <w:p>
      <w:pPr>
        <w:spacing w:after="0"/>
        <w:ind w:left="0"/>
        <w:jc w:val="both"/>
      </w:pPr>
      <w:r>
        <w:rPr>
          <w:rFonts w:ascii="Times New Roman"/>
          <w:b w:val="false"/>
          <w:i w:val="false"/>
          <w:color w:val="000000"/>
          <w:sz w:val="28"/>
        </w:rPr>
        <w:t>
      58. Дактилоскопиялық ақпаратты жою актісінде мынадай деректер:</w:t>
      </w:r>
    </w:p>
    <w:bookmarkEnd w:id="143"/>
    <w:bookmarkStart w:name="z187" w:id="144"/>
    <w:p>
      <w:pPr>
        <w:spacing w:after="0"/>
        <w:ind w:left="0"/>
        <w:jc w:val="both"/>
      </w:pPr>
      <w:r>
        <w:rPr>
          <w:rFonts w:ascii="Times New Roman"/>
          <w:b w:val="false"/>
          <w:i w:val="false"/>
          <w:color w:val="000000"/>
          <w:sz w:val="28"/>
        </w:rPr>
        <w:t>
      1) дактилоскопиялық ақпарат жойылған күн, негізі;</w:t>
      </w:r>
    </w:p>
    <w:bookmarkEnd w:id="144"/>
    <w:bookmarkStart w:name="z188" w:id="145"/>
    <w:p>
      <w:pPr>
        <w:spacing w:after="0"/>
        <w:ind w:left="0"/>
        <w:jc w:val="both"/>
      </w:pPr>
      <w:r>
        <w:rPr>
          <w:rFonts w:ascii="Times New Roman"/>
          <w:b w:val="false"/>
          <w:i w:val="false"/>
          <w:color w:val="000000"/>
          <w:sz w:val="28"/>
        </w:rPr>
        <w:t>
      2) тіркелген адамның аты, әкесінің аты (егер ол жеке басты куәландыратын құжатта көрсетілсе), тегі, жынысы, туған күні және жері, жеке сәйкестендіру нөмірі (бар болса), жеке басын куәландыратын құжаттың нөмірі;</w:t>
      </w:r>
    </w:p>
    <w:bookmarkEnd w:id="145"/>
    <w:bookmarkStart w:name="z189" w:id="146"/>
    <w:p>
      <w:pPr>
        <w:spacing w:after="0"/>
        <w:ind w:left="0"/>
        <w:jc w:val="both"/>
      </w:pPr>
      <w:r>
        <w:rPr>
          <w:rFonts w:ascii="Times New Roman"/>
          <w:b w:val="false"/>
          <w:i w:val="false"/>
          <w:color w:val="000000"/>
          <w:sz w:val="28"/>
        </w:rPr>
        <w:t>
      3) жою тәсілі;</w:t>
      </w:r>
    </w:p>
    <w:bookmarkEnd w:id="146"/>
    <w:bookmarkStart w:name="z190" w:id="147"/>
    <w:p>
      <w:pPr>
        <w:spacing w:after="0"/>
        <w:ind w:left="0"/>
        <w:jc w:val="both"/>
      </w:pPr>
      <w:r>
        <w:rPr>
          <w:rFonts w:ascii="Times New Roman"/>
          <w:b w:val="false"/>
          <w:i w:val="false"/>
          <w:color w:val="000000"/>
          <w:sz w:val="28"/>
        </w:rPr>
        <w:t>
      4) дактилоскопиялық ақпаратты жоюды жүзеге асырған қызметкерлердің аты, әкесінің аты (егер ол жеке басты куәландыратын құжатта көрсетілсе), тегі, лауазымдары мен қолтаңбалары көрсетіледі.</w:t>
      </w:r>
    </w:p>
    <w:bookmarkEnd w:id="147"/>
    <w:bookmarkStart w:name="z191" w:id="148"/>
    <w:p>
      <w:pPr>
        <w:spacing w:after="0"/>
        <w:ind w:left="0"/>
        <w:jc w:val="left"/>
      </w:pPr>
      <w:r>
        <w:rPr>
          <w:rFonts w:ascii="Times New Roman"/>
          <w:b/>
          <w:i w:val="false"/>
          <w:color w:val="000000"/>
        </w:rPr>
        <w:t xml:space="preserve"> 3-тарау. Геномдық тіркеуді жүргізу</w:t>
      </w:r>
    </w:p>
    <w:bookmarkEnd w:id="148"/>
    <w:bookmarkStart w:name="z192" w:id="149"/>
    <w:p>
      <w:pPr>
        <w:spacing w:after="0"/>
        <w:ind w:left="0"/>
        <w:jc w:val="both"/>
      </w:pPr>
      <w:r>
        <w:rPr>
          <w:rFonts w:ascii="Times New Roman"/>
          <w:b w:val="false"/>
          <w:i w:val="false"/>
          <w:color w:val="000000"/>
          <w:sz w:val="28"/>
        </w:rPr>
        <w:t>
      59. Тірі адамдардың биологиялық материалын алуға уәкілетті мемлекеттік органның қызметкері ұзақ уақыт сақтау кезінде биологиялық материалдың сақталуын, жасушалардың еруін, патогендер белсенділігінің азаюын, ДНҚ-ның тұрақтылығын, ақуыздардың бұзылуын және қорғанысы бар нуклеин қышқылдарын нуклеаз ықпалынан иммобилизациялауды, сондай-ақ түссіз биологиялық сұйықтықтарды салу орнының түсті индикациясының болуын қамтамасыз ететін биологиялық материалды алуға арналған жиынтықты пайдалана отырып жүзеге асырады.</w:t>
      </w:r>
    </w:p>
    <w:bookmarkEnd w:id="149"/>
    <w:bookmarkStart w:name="z193" w:id="150"/>
    <w:p>
      <w:pPr>
        <w:spacing w:after="0"/>
        <w:ind w:left="0"/>
        <w:jc w:val="both"/>
      </w:pPr>
      <w:r>
        <w:rPr>
          <w:rFonts w:ascii="Times New Roman"/>
          <w:b w:val="false"/>
          <w:i w:val="false"/>
          <w:color w:val="000000"/>
          <w:sz w:val="28"/>
        </w:rPr>
        <w:t>
      60. Геномдық тіркеуге жататын адамға биологиялық материалды алу негізі мен өткізу тәртібі түсіндіріледі.</w:t>
      </w:r>
    </w:p>
    <w:bookmarkEnd w:id="150"/>
    <w:bookmarkStart w:name="z194" w:id="151"/>
    <w:p>
      <w:pPr>
        <w:spacing w:after="0"/>
        <w:ind w:left="0"/>
        <w:jc w:val="both"/>
      </w:pPr>
      <w:r>
        <w:rPr>
          <w:rFonts w:ascii="Times New Roman"/>
          <w:b w:val="false"/>
          <w:i w:val="false"/>
          <w:color w:val="000000"/>
          <w:sz w:val="28"/>
        </w:rPr>
        <w:t>
      61. Тірі адамдардың биологиялық материалын алған кезде зақым келтіруге, адам өмірі мен денсаулығына қауіп келтіретін құралдарды қолдануға рұқсат етілмейді.</w:t>
      </w:r>
    </w:p>
    <w:bookmarkEnd w:id="151"/>
    <w:bookmarkStart w:name="z195" w:id="152"/>
    <w:p>
      <w:pPr>
        <w:spacing w:after="0"/>
        <w:ind w:left="0"/>
        <w:jc w:val="both"/>
      </w:pPr>
      <w:r>
        <w:rPr>
          <w:rFonts w:ascii="Times New Roman"/>
          <w:b w:val="false"/>
          <w:i w:val="false"/>
          <w:color w:val="000000"/>
          <w:sz w:val="28"/>
        </w:rPr>
        <w:t>
      62. Биологиялық материалды алу тамаққа немесе ішуге дейін немесе одан кейін бір сағаттан соң жүргізіледі. Биологиялық материалды алудан бұрын тіркелетін адам ауызды сумен шаюы қажет.</w:t>
      </w:r>
    </w:p>
    <w:bookmarkEnd w:id="152"/>
    <w:p>
      <w:pPr>
        <w:spacing w:after="0"/>
        <w:ind w:left="0"/>
        <w:jc w:val="both"/>
      </w:pPr>
      <w:r>
        <w:rPr>
          <w:rFonts w:ascii="Times New Roman"/>
          <w:b w:val="false"/>
          <w:i w:val="false"/>
          <w:color w:val="000000"/>
          <w:sz w:val="28"/>
        </w:rPr>
        <w:t>
      Биологиялық материалды алу кезінде биологиялық материалды алуға арналған жиынтықты басқа адамның бөлінділерімен ластауға жол берілмейді.</w:t>
      </w:r>
    </w:p>
    <w:bookmarkStart w:name="z196" w:id="153"/>
    <w:p>
      <w:pPr>
        <w:spacing w:after="0"/>
        <w:ind w:left="0"/>
        <w:jc w:val="both"/>
      </w:pPr>
      <w:r>
        <w:rPr>
          <w:rFonts w:ascii="Times New Roman"/>
          <w:b w:val="false"/>
          <w:i w:val="false"/>
          <w:color w:val="000000"/>
          <w:sz w:val="28"/>
        </w:rPr>
        <w:t>
      63. Тірі адамдардың биологиялық материалын алу:</w:t>
      </w:r>
    </w:p>
    <w:bookmarkEnd w:id="153"/>
    <w:bookmarkStart w:name="z197" w:id="154"/>
    <w:p>
      <w:pPr>
        <w:spacing w:after="0"/>
        <w:ind w:left="0"/>
        <w:jc w:val="both"/>
      </w:pPr>
      <w:r>
        <w:rPr>
          <w:rFonts w:ascii="Times New Roman"/>
          <w:b w:val="false"/>
          <w:i w:val="false"/>
          <w:color w:val="000000"/>
          <w:sz w:val="28"/>
        </w:rPr>
        <w:t>
      1) осы Қағидаларға 8-қосымшаға сәйкес cотталғанның немесе хабар-ошарсыз кеткен азаматтың биологиялық туысының биологиялық материалына ақпараттық картаны толтыруды;</w:t>
      </w:r>
    </w:p>
    <w:bookmarkEnd w:id="154"/>
    <w:bookmarkStart w:name="z198" w:id="155"/>
    <w:p>
      <w:pPr>
        <w:spacing w:after="0"/>
        <w:ind w:left="0"/>
        <w:jc w:val="both"/>
      </w:pPr>
      <w:r>
        <w:rPr>
          <w:rFonts w:ascii="Times New Roman"/>
          <w:b w:val="false"/>
          <w:i w:val="false"/>
          <w:color w:val="000000"/>
          <w:sz w:val="28"/>
        </w:rPr>
        <w:t>
      2) биологиялық материалды бетінің ішкі жағынан алу және тіркелетін адамның Т.А.Ә. (егер ол жеке басын куәландыратын құжатта көрсетілсе) және жеке сәйкестендіру нөмірін (бар болса) көрсете отырып, тасымалдаушы картаны толтыруды;</w:t>
      </w:r>
    </w:p>
    <w:bookmarkEnd w:id="155"/>
    <w:bookmarkStart w:name="z199" w:id="156"/>
    <w:p>
      <w:pPr>
        <w:spacing w:after="0"/>
        <w:ind w:left="0"/>
        <w:jc w:val="both"/>
      </w:pPr>
      <w:r>
        <w:rPr>
          <w:rFonts w:ascii="Times New Roman"/>
          <w:b w:val="false"/>
          <w:i w:val="false"/>
          <w:color w:val="000000"/>
          <w:sz w:val="28"/>
        </w:rPr>
        <w:t xml:space="preserve">
      3) биологиялық материалды конвертте (пакетте) тіркелетін адамның Т.А.Ә. (егер ол жеке басын куәландыратын құжатта көрсетілсе) және жеке сәйкестендіру нөмірін (бар болса) көрсете отырып буып-түюді қамтиды. </w:t>
      </w:r>
    </w:p>
    <w:bookmarkEnd w:id="156"/>
    <w:p>
      <w:pPr>
        <w:spacing w:after="0"/>
        <w:ind w:left="0"/>
        <w:jc w:val="both"/>
      </w:pPr>
      <w:r>
        <w:rPr>
          <w:rFonts w:ascii="Times New Roman"/>
          <w:b w:val="false"/>
          <w:i w:val="false"/>
          <w:color w:val="000000"/>
          <w:sz w:val="28"/>
        </w:rPr>
        <w:t>
      Қызметкер тіркелетін адамның ақпараттық картасын, тасымалдаушы картаны қара, қара-көк немесе күлгін түсті бояғышы бар шарикті қаламмен баспа әріптермен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57"/>
    <w:p>
      <w:pPr>
        <w:spacing w:after="0"/>
        <w:ind w:left="0"/>
        <w:jc w:val="both"/>
      </w:pPr>
      <w:r>
        <w:rPr>
          <w:rFonts w:ascii="Times New Roman"/>
          <w:b w:val="false"/>
          <w:i w:val="false"/>
          <w:color w:val="000000"/>
          <w:sz w:val="28"/>
        </w:rPr>
        <w:t>
      64. Қызметкер тірі адамдардың биологиялық материалын алуға арналған жиынтықтың қаптамасын зарарсыздандырылған бір реттік қолғап және бетпердемен тіркелетін адамның немесе оның заңды өкілінің қатысуымен ашады.</w:t>
      </w:r>
    </w:p>
    <w:bookmarkEnd w:id="157"/>
    <w:p>
      <w:pPr>
        <w:spacing w:after="0"/>
        <w:ind w:left="0"/>
        <w:jc w:val="both"/>
      </w:pPr>
      <w:r>
        <w:rPr>
          <w:rFonts w:ascii="Times New Roman"/>
          <w:b w:val="false"/>
          <w:i w:val="false"/>
          <w:color w:val="000000"/>
          <w:sz w:val="28"/>
        </w:rPr>
        <w:t>
      65. Биологиялық материалды алу үшін тіркелетін адамның ауыз қуысына тасымалдаушы орналастырылады және 5-7 қозғалыс жасай отырып, әр бетінің ішкі жағынан оны алу жүргізіледі.</w:t>
      </w:r>
    </w:p>
    <w:bookmarkStart w:name="z201" w:id="158"/>
    <w:p>
      <w:pPr>
        <w:spacing w:after="0"/>
        <w:ind w:left="0"/>
        <w:jc w:val="both"/>
      </w:pPr>
      <w:r>
        <w:rPr>
          <w:rFonts w:ascii="Times New Roman"/>
          <w:b w:val="false"/>
          <w:i w:val="false"/>
          <w:color w:val="000000"/>
          <w:sz w:val="28"/>
        </w:rPr>
        <w:t>
      66. Тіркелетін адамның толтырылған ақпараттық картасы бар алынған биологиялық материал қағаз конвертке (пакетке) салынады, желімделеді және мөрленеді. Конверттің (пакеттің) бет жағына биологиялық материалдары буып-түйілген адамның Т.А.Ә. (егер ол жеке басын куәландыратын құжатта көрсетілсе) және жеке сәйкестендіру нөмірі (бар болса) жазылады.</w:t>
      </w:r>
    </w:p>
    <w:bookmarkEnd w:id="158"/>
    <w:p>
      <w:pPr>
        <w:spacing w:after="0"/>
        <w:ind w:left="0"/>
        <w:jc w:val="both"/>
      </w:pPr>
      <w:r>
        <w:rPr>
          <w:rFonts w:ascii="Times New Roman"/>
          <w:b w:val="false"/>
          <w:i w:val="false"/>
          <w:color w:val="000000"/>
          <w:sz w:val="28"/>
        </w:rPr>
        <w:t>
      Бұл ретте ақпараттық картадағы, оның биологиялық материалының қаптамасындағы және тасымалдаушы картадағы адамның Т.А.Ә. (егер ол жеке басын куәландыратын құжатта көрсетілсе) және жеке сәйкестендіру нөмірі (ол болған кезде) бірдей болуы тиіс.</w:t>
      </w:r>
    </w:p>
    <w:bookmarkStart w:name="z202" w:id="159"/>
    <w:p>
      <w:pPr>
        <w:spacing w:after="0"/>
        <w:ind w:left="0"/>
        <w:jc w:val="both"/>
      </w:pPr>
      <w:r>
        <w:rPr>
          <w:rFonts w:ascii="Times New Roman"/>
          <w:b w:val="false"/>
          <w:i w:val="false"/>
          <w:color w:val="000000"/>
          <w:sz w:val="28"/>
        </w:rPr>
        <w:t>
      67. Биологиялық материалдар Цельсий бойынша + 16-дан + 25-ке дейінгі градус температура кезінде ылғалдылығы 40-45%-дан аспайтын, күн сәулесі тікелей түспейтін құрғақ, қараңғы үй-жайда конвертте сақталады.</w:t>
      </w:r>
    </w:p>
    <w:bookmarkEnd w:id="159"/>
    <w:bookmarkStart w:name="z203" w:id="160"/>
    <w:p>
      <w:pPr>
        <w:spacing w:after="0"/>
        <w:ind w:left="0"/>
        <w:jc w:val="both"/>
      </w:pPr>
      <w:r>
        <w:rPr>
          <w:rFonts w:ascii="Times New Roman"/>
          <w:b w:val="false"/>
          <w:i w:val="false"/>
          <w:color w:val="000000"/>
          <w:sz w:val="28"/>
        </w:rPr>
        <w:t>
      68. Жеке тұлғалардан биологиялық материалды қайта алу Ішкі істер министрлігі жедел-криминалистикалық бөлімшесінің сұрау салуы бойынша бастапқыда сапасыз алынған жағдайда жүзеге асырылады.</w:t>
      </w:r>
    </w:p>
    <w:bookmarkEnd w:id="160"/>
    <w:bookmarkStart w:name="z204" w:id="161"/>
    <w:p>
      <w:pPr>
        <w:spacing w:after="0"/>
        <w:ind w:left="0"/>
        <w:jc w:val="both"/>
      </w:pPr>
      <w:r>
        <w:rPr>
          <w:rFonts w:ascii="Times New Roman"/>
          <w:b w:val="false"/>
          <w:i w:val="false"/>
          <w:color w:val="000000"/>
          <w:sz w:val="28"/>
        </w:rPr>
        <w:t xml:space="preserve">
      69.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адамдардан биологиялық материалды алуды қылмыстық-атқару (пенитенциарлық) жүйесі мекемелерінде (бұдан әрі – мекеме) орналасқан медициналық ұйымдардың жұмыскерлері мен пробация қызметінің қызметкерлері үлгілерді алуға жәрдем көрсету үшін ішкі істер органдары жедел-криминалистикалық бөлімшелерінің қызметкерлерін тарта отырып жүзеге асырады.</w:t>
      </w:r>
    </w:p>
    <w:bookmarkEnd w:id="161"/>
    <w:bookmarkStart w:name="z205" w:id="162"/>
    <w:p>
      <w:pPr>
        <w:spacing w:after="0"/>
        <w:ind w:left="0"/>
        <w:jc w:val="both"/>
      </w:pPr>
      <w:r>
        <w:rPr>
          <w:rFonts w:ascii="Times New Roman"/>
          <w:b w:val="false"/>
          <w:i w:val="false"/>
          <w:color w:val="000000"/>
          <w:sz w:val="28"/>
        </w:rPr>
        <w:t>
      70. Сотталған адамдарды міндетті геномдық тіркеуді жүргізу үшін негіз заңды күшіне енген сот үкімі болып табылады.</w:t>
      </w:r>
    </w:p>
    <w:bookmarkEnd w:id="162"/>
    <w:bookmarkStart w:name="z206" w:id="163"/>
    <w:p>
      <w:pPr>
        <w:spacing w:after="0"/>
        <w:ind w:left="0"/>
        <w:jc w:val="both"/>
      </w:pPr>
      <w:r>
        <w:rPr>
          <w:rFonts w:ascii="Times New Roman"/>
          <w:b w:val="false"/>
          <w:i w:val="false"/>
          <w:color w:val="000000"/>
          <w:sz w:val="28"/>
        </w:rPr>
        <w:t>
      71. Қызметкер сотталған адамнан биологиялық материалын алуды оны ҚАЖ ОАДҚ бойынша бұрын геномдық тіркеуден өту мәніне тексергеннен кейін жүзеге асырады. Геномдық тіркеуден бұрын өткен адам сотталған жағдайда, биологиялық материал алынбайды, бұл туралы ҚАЖ ОАДҚ-да белгі жасалады.</w:t>
      </w:r>
    </w:p>
    <w:bookmarkEnd w:id="163"/>
    <w:bookmarkStart w:name="z207" w:id="164"/>
    <w:p>
      <w:pPr>
        <w:spacing w:after="0"/>
        <w:ind w:left="0"/>
        <w:jc w:val="both"/>
      </w:pPr>
      <w:r>
        <w:rPr>
          <w:rFonts w:ascii="Times New Roman"/>
          <w:b w:val="false"/>
          <w:i w:val="false"/>
          <w:color w:val="000000"/>
          <w:sz w:val="28"/>
        </w:rPr>
        <w:t>
      72. Сотталған адамдардың биологиялық материалын алуды жүзеге асыратын қызметкер осы Қағидаларға 8-қосымшаға сәйкес cотталғанның немесе хабар-ошарсыз кеткен азаматтың биологиялық туысының биологиялық материалына ақпараттық картаны толтырады, оны өзінің қолтаңбасымен растайды.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65"/>
    <w:p>
      <w:pPr>
        <w:spacing w:after="0"/>
        <w:ind w:left="0"/>
        <w:jc w:val="both"/>
      </w:pPr>
      <w:r>
        <w:rPr>
          <w:rFonts w:ascii="Times New Roman"/>
          <w:b w:val="false"/>
          <w:i w:val="false"/>
          <w:color w:val="000000"/>
          <w:sz w:val="28"/>
        </w:rPr>
        <w:t>
      73. Сотталған адамның биологиялық материалына ақпараттық карта мынадай мәліметтерді:</w:t>
      </w:r>
    </w:p>
    <w:bookmarkEnd w:id="165"/>
    <w:bookmarkStart w:name="z209" w:id="166"/>
    <w:p>
      <w:pPr>
        <w:spacing w:after="0"/>
        <w:ind w:left="0"/>
        <w:jc w:val="both"/>
      </w:pPr>
      <w:r>
        <w:rPr>
          <w:rFonts w:ascii="Times New Roman"/>
          <w:b w:val="false"/>
          <w:i w:val="false"/>
          <w:color w:val="000000"/>
          <w:sz w:val="28"/>
        </w:rPr>
        <w:t>
      1) атын, әкесінің атын (егер ол жеке басты куәландыратын құжатта көрсетілсе), тегін, азаматтығын, жынысын, туған күні және жерін, тұрғылықты жері немесе болатын жері бойынша тіркеу туралы мәліметтерді, жеке сәйкестендіру нөмірін (бар болса) немесе тіркелетін адам туралы деректер алынған жеке басты куәландыратын құжаттың атауы мен нөмірін;</w:t>
      </w:r>
    </w:p>
    <w:bookmarkEnd w:id="166"/>
    <w:bookmarkStart w:name="z210" w:id="167"/>
    <w:p>
      <w:pPr>
        <w:spacing w:after="0"/>
        <w:ind w:left="0"/>
        <w:jc w:val="both"/>
      </w:pPr>
      <w:r>
        <w:rPr>
          <w:rFonts w:ascii="Times New Roman"/>
          <w:b w:val="false"/>
          <w:i w:val="false"/>
          <w:color w:val="000000"/>
          <w:sz w:val="28"/>
        </w:rPr>
        <w:t>
      2) геномдық тіркеу үшін биологиялық материал алуды жүзеге асыратын уәкілетті мемлекеттік орган бөлімшесінің атауын;</w:t>
      </w:r>
    </w:p>
    <w:bookmarkEnd w:id="167"/>
    <w:bookmarkStart w:name="z211" w:id="168"/>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негізін;</w:t>
      </w:r>
    </w:p>
    <w:bookmarkEnd w:id="168"/>
    <w:bookmarkStart w:name="z212" w:id="169"/>
    <w:p>
      <w:pPr>
        <w:spacing w:after="0"/>
        <w:ind w:left="0"/>
        <w:jc w:val="both"/>
      </w:pPr>
      <w:r>
        <w:rPr>
          <w:rFonts w:ascii="Times New Roman"/>
          <w:b w:val="false"/>
          <w:i w:val="false"/>
          <w:color w:val="000000"/>
          <w:sz w:val="28"/>
        </w:rPr>
        <w:t xml:space="preserve">
      4)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адамды соттауға негіз болған бабын;</w:t>
      </w:r>
    </w:p>
    <w:bookmarkEnd w:id="169"/>
    <w:bookmarkStart w:name="z213" w:id="170"/>
    <w:p>
      <w:pPr>
        <w:spacing w:after="0"/>
        <w:ind w:left="0"/>
        <w:jc w:val="both"/>
      </w:pPr>
      <w:r>
        <w:rPr>
          <w:rFonts w:ascii="Times New Roman"/>
          <w:b w:val="false"/>
          <w:i w:val="false"/>
          <w:color w:val="000000"/>
          <w:sz w:val="28"/>
        </w:rPr>
        <w:t>
      5) биологиялық материал алуды жүзеге асырған лауазымды адамның атын, әкесінің атын (егер ол жеке басты куәландыратын құжатта көрсетілсе), тегін, лауазымы мен қолтаңбасын;</w:t>
      </w:r>
    </w:p>
    <w:bookmarkEnd w:id="170"/>
    <w:bookmarkStart w:name="z214" w:id="171"/>
    <w:p>
      <w:pPr>
        <w:spacing w:after="0"/>
        <w:ind w:left="0"/>
        <w:jc w:val="both"/>
      </w:pPr>
      <w:r>
        <w:rPr>
          <w:rFonts w:ascii="Times New Roman"/>
          <w:b w:val="false"/>
          <w:i w:val="false"/>
          <w:color w:val="000000"/>
          <w:sz w:val="28"/>
        </w:rPr>
        <w:t>
      6) кәмелетке толмаған адамды қоспағанда, геномдық тіркеу үшін биологиялық материал алу жүргізілген адамның қолтаңбасын (тіркелетін адам ақпараттық картаға қолтаңбасын қоюдан бас тартқан кезде картада бұл туралы жазба жасалады);</w:t>
      </w:r>
    </w:p>
    <w:bookmarkEnd w:id="171"/>
    <w:bookmarkStart w:name="z215" w:id="172"/>
    <w:p>
      <w:pPr>
        <w:spacing w:after="0"/>
        <w:ind w:left="0"/>
        <w:jc w:val="both"/>
      </w:pPr>
      <w:r>
        <w:rPr>
          <w:rFonts w:ascii="Times New Roman"/>
          <w:b w:val="false"/>
          <w:i w:val="false"/>
          <w:color w:val="000000"/>
          <w:sz w:val="28"/>
        </w:rPr>
        <w:t>
      7) кәмелетке толмағандардың заңды өкілдерінің қолтаңбаларын (кәмелетке толмағандардың заңды өкілдері ақпараттық картаға қолтаңбаларын қоюдан бас тартқан кезде картада бұл туралы жазба жасалады) қамтиды.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74-тармақ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Қызметкер биологиялық материалын алу жүзеге асырылған сотталған адам туралы деректерді "ЖБС" ААЖ-бен интеграцияланған ҚАЖ ОАДҚ-ның ақпараттық жүйесіне енгізеді.</w:t>
      </w:r>
    </w:p>
    <w:bookmarkStart w:name="z217" w:id="173"/>
    <w:p>
      <w:pPr>
        <w:spacing w:after="0"/>
        <w:ind w:left="0"/>
        <w:jc w:val="both"/>
      </w:pPr>
      <w:r>
        <w:rPr>
          <w:rFonts w:ascii="Times New Roman"/>
          <w:b w:val="false"/>
          <w:i w:val="false"/>
          <w:color w:val="000000"/>
          <w:sz w:val="28"/>
        </w:rPr>
        <w:t>
      75. Сотталған адамның ақпараттық картасы бар биологиялық материалы ҚАЖ ОАДҚ-да тіркелгеннен кейін үш жұмыс күні ішінде геномдық тіркеуді жүзеге асыру үшін Ішкі істер министрлігінің жедел-криминалистикалық бөлімшесіне жолданады.</w:t>
      </w:r>
    </w:p>
    <w:bookmarkEnd w:id="173"/>
    <w:p>
      <w:pPr>
        <w:spacing w:after="0"/>
        <w:ind w:left="0"/>
        <w:jc w:val="both"/>
      </w:pPr>
      <w:r>
        <w:rPr>
          <w:rFonts w:ascii="Times New Roman"/>
          <w:b w:val="false"/>
          <w:i w:val="false"/>
          <w:color w:val="000000"/>
          <w:sz w:val="28"/>
        </w:rPr>
        <w:t>
      Аумақтық ішкі істер органдары пробация қызметі қызметкерлерінің орналасу орны бойынша сотталған адамдардың биологиялық материалдарын ақпараттық картасымен бірге Ішкі істер министрлігінің жедел-криминалистикалық бөлімшесіне геномдық тіркеу үшін фельдъегерлік пошта немесе пробация қызметі қызметкерінің жазбаша сұрау салуы бойынша қолма-қол жолдауды қамтамасыз етеді.</w:t>
      </w:r>
    </w:p>
    <w:bookmarkStart w:name="z218" w:id="174"/>
    <w:p>
      <w:pPr>
        <w:spacing w:after="0"/>
        <w:ind w:left="0"/>
        <w:jc w:val="both"/>
      </w:pPr>
      <w:r>
        <w:rPr>
          <w:rFonts w:ascii="Times New Roman"/>
          <w:b w:val="false"/>
          <w:i w:val="false"/>
          <w:color w:val="000000"/>
          <w:sz w:val="28"/>
        </w:rPr>
        <w:t>
      76. Мекеме басшысы, пробация қызметінің бастығы мыналарды:</w:t>
      </w:r>
    </w:p>
    <w:bookmarkEnd w:id="174"/>
    <w:bookmarkStart w:name="z219" w:id="175"/>
    <w:p>
      <w:pPr>
        <w:spacing w:after="0"/>
        <w:ind w:left="0"/>
        <w:jc w:val="both"/>
      </w:pPr>
      <w:r>
        <w:rPr>
          <w:rFonts w:ascii="Times New Roman"/>
          <w:b w:val="false"/>
          <w:i w:val="false"/>
          <w:color w:val="000000"/>
          <w:sz w:val="28"/>
        </w:rPr>
        <w:t xml:space="preserve">
      1) "Дактилоскопиялық және геномдық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геномдық тіркеуге жататын сотталған адамдарды анықтауды және есепке алуды;</w:t>
      </w:r>
    </w:p>
    <w:bookmarkEnd w:id="175"/>
    <w:bookmarkStart w:name="z220" w:id="176"/>
    <w:p>
      <w:pPr>
        <w:spacing w:after="0"/>
        <w:ind w:left="0"/>
        <w:jc w:val="both"/>
      </w:pPr>
      <w:r>
        <w:rPr>
          <w:rFonts w:ascii="Times New Roman"/>
          <w:b w:val="false"/>
          <w:i w:val="false"/>
          <w:color w:val="000000"/>
          <w:sz w:val="28"/>
        </w:rPr>
        <w:t>
      2) биологиялық материалды осы Қағидаларда белгіленген талаптарға қатаң сәйкестікте алуды;</w:t>
      </w:r>
    </w:p>
    <w:bookmarkEnd w:id="176"/>
    <w:bookmarkStart w:name="z221" w:id="177"/>
    <w:p>
      <w:pPr>
        <w:spacing w:after="0"/>
        <w:ind w:left="0"/>
        <w:jc w:val="both"/>
      </w:pPr>
      <w:r>
        <w:rPr>
          <w:rFonts w:ascii="Times New Roman"/>
          <w:b w:val="false"/>
          <w:i w:val="false"/>
          <w:color w:val="000000"/>
          <w:sz w:val="28"/>
        </w:rPr>
        <w:t>
      3) биологиялық материал мен ақпараттық картаны қоса отырып, міндетті геномдық тіркеуді жүргізу туралы өтінішті Ішкі істер министрлігінің жедел-криминалистикалық бөлімшесіне жолдауды;</w:t>
      </w:r>
    </w:p>
    <w:bookmarkEnd w:id="177"/>
    <w:bookmarkStart w:name="z222" w:id="178"/>
    <w:p>
      <w:pPr>
        <w:spacing w:after="0"/>
        <w:ind w:left="0"/>
        <w:jc w:val="both"/>
      </w:pPr>
      <w:r>
        <w:rPr>
          <w:rFonts w:ascii="Times New Roman"/>
          <w:b w:val="false"/>
          <w:i w:val="false"/>
          <w:color w:val="000000"/>
          <w:sz w:val="28"/>
        </w:rPr>
        <w:t>
      4) сотталған адамдардың биологиялық материалының толықтығын, дұрыстығын және алу сапасын бақылауды қамтамасыз етеді.</w:t>
      </w:r>
    </w:p>
    <w:bookmarkEnd w:id="178"/>
    <w:bookmarkStart w:name="z223" w:id="179"/>
    <w:p>
      <w:pPr>
        <w:spacing w:after="0"/>
        <w:ind w:left="0"/>
        <w:jc w:val="both"/>
      </w:pPr>
      <w:r>
        <w:rPr>
          <w:rFonts w:ascii="Times New Roman"/>
          <w:b w:val="false"/>
          <w:i w:val="false"/>
          <w:color w:val="000000"/>
          <w:sz w:val="28"/>
        </w:rPr>
        <w:t>
      77. Анықтау, тергеу органдары хабар-ошарсыз кеткен азаматтардың биологиялық туыстарынан геномдық тіркеу үшін биологиялық материалды алуды олардың жазбаша өтініші негізінде осы Қағидаларға 9-қосымшаға сәйкес жүзеге асырады.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180"/>
    <w:p>
      <w:pPr>
        <w:spacing w:after="0"/>
        <w:ind w:left="0"/>
        <w:jc w:val="both"/>
      </w:pPr>
      <w:r>
        <w:rPr>
          <w:rFonts w:ascii="Times New Roman"/>
          <w:b w:val="false"/>
          <w:i w:val="false"/>
          <w:color w:val="000000"/>
          <w:sz w:val="28"/>
        </w:rPr>
        <w:t>
      78. Хабар-ошарсыз кеткен азаматтардың биологиялық туыстарының биологиялық материалын алу туыстық дәрежесіне байланысты жүзеге асырылады. Бірінші кезекте тікелей қандас туыстарынан: биологиялық ата-анасынан (ата-анасының бірінен) және (немесе) балаларынан (баласынан), ал олар болмаған кезде анасының жағынан қандас туыстарынан, әкесінің жағындағы ер адамдардан, туған аға-інілері мен қарындастарынан, апа-сіңлілерінен алынады.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81"/>
    <w:p>
      <w:pPr>
        <w:spacing w:after="0"/>
        <w:ind w:left="0"/>
        <w:jc w:val="both"/>
      </w:pPr>
      <w:r>
        <w:rPr>
          <w:rFonts w:ascii="Times New Roman"/>
          <w:b w:val="false"/>
          <w:i w:val="false"/>
          <w:color w:val="000000"/>
          <w:sz w:val="28"/>
        </w:rPr>
        <w:t>
      79. Хабар-ошарсыз кеткен адамның биологиялық туысы болып табылатын кәмелетке толмаған адамнан биологиялық материал алу оның келісімімен және заңды өкілінің қатысуымен және оның жеке басын куәландыратын құжатты және заңды өкілдің өкілеттігін растайтын құжатты ұсынған кезде осы Қағидаларға 10-қосымшаға сәйкес жасалған геномдық тіркеуден өтуге жазбаша өтініші негізінде жүргізіледі.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82"/>
    <w:p>
      <w:pPr>
        <w:spacing w:after="0"/>
        <w:ind w:left="0"/>
        <w:jc w:val="both"/>
      </w:pPr>
      <w:r>
        <w:rPr>
          <w:rFonts w:ascii="Times New Roman"/>
          <w:b w:val="false"/>
          <w:i w:val="false"/>
          <w:color w:val="000000"/>
          <w:sz w:val="28"/>
        </w:rPr>
        <w:t>
      80. Хабар-ошарсыз кеткен адамның биологиялық туысы болып табылатын және сот шешімі бойынша әрекетке қабілетсіз деп танылған адамнан биологиялық материалды алу қорғаншысының қатысуымен және оның жеке басын куәландыратын құжатты және қорғаншысының өкілеттігін растайтын құжатты ұсынған кезде осы Қағидаларға 10-қосымшаға сәйкес жасалған геномдық тіркеуден өтуге жазбаша өтініші негізінде жүргізіледі.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183"/>
    <w:p>
      <w:pPr>
        <w:spacing w:after="0"/>
        <w:ind w:left="0"/>
        <w:jc w:val="both"/>
      </w:pPr>
      <w:r>
        <w:rPr>
          <w:rFonts w:ascii="Times New Roman"/>
          <w:b w:val="false"/>
          <w:i w:val="false"/>
          <w:color w:val="000000"/>
          <w:sz w:val="28"/>
        </w:rPr>
        <w:t>
      81. Хабар-ошарсыз кеткен азаматтың биологиялық туысының биологиялық материалын алуды жүзеге асыратын қызметкер осы Қағидаларға 8-қосымшаға сәйкес сотталғанның немесе хабар-ошарсыз кеткен азаматтың биологиялық туысының биологиялық материалына ақпараттық картаны толтырады және оны өзінің қолтаңбасымен растайды. Хабар-ошарсыз кеткен азаматтың биологиялық туысының ақпараттық картасында, оның биологиялық материалының қаптамасында және (немесе) карта-жеткізгішінде дербес деректері сәйкес келуі тиіс.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184"/>
    <w:p>
      <w:pPr>
        <w:spacing w:after="0"/>
        <w:ind w:left="0"/>
        <w:jc w:val="both"/>
      </w:pPr>
      <w:r>
        <w:rPr>
          <w:rFonts w:ascii="Times New Roman"/>
          <w:b w:val="false"/>
          <w:i w:val="false"/>
          <w:color w:val="000000"/>
          <w:sz w:val="28"/>
        </w:rPr>
        <w:t>
      82. Хабар-ошарсыз кеткен азаматтың биологиялық туысының биологиялық материалына ақпараттық карта мынадай мәліметтерді:</w:t>
      </w:r>
    </w:p>
    <w:bookmarkEnd w:id="184"/>
    <w:bookmarkStart w:name="z229" w:id="185"/>
    <w:p>
      <w:pPr>
        <w:spacing w:after="0"/>
        <w:ind w:left="0"/>
        <w:jc w:val="both"/>
      </w:pPr>
      <w:r>
        <w:rPr>
          <w:rFonts w:ascii="Times New Roman"/>
          <w:b w:val="false"/>
          <w:i w:val="false"/>
          <w:color w:val="000000"/>
          <w:sz w:val="28"/>
        </w:rPr>
        <w:t>
      1) атын, әкесінің атын (егер ол жеке басты куәландыратын құжатта көрсетілсе), тегін, азаматтығын, жынысын, туған күні және жерін, тұрғылықты жері немесе болатын жері бойынша тіркеу туралы мәліметтерді, жеке сәйкестендіру нөмірін (бар болса) немесе тіркелетін адам туралы деректер алынған жеке басты куәландыратын құжаттың атауы мен нөмірін;</w:t>
      </w:r>
    </w:p>
    <w:bookmarkEnd w:id="185"/>
    <w:bookmarkStart w:name="z230" w:id="186"/>
    <w:p>
      <w:pPr>
        <w:spacing w:after="0"/>
        <w:ind w:left="0"/>
        <w:jc w:val="both"/>
      </w:pPr>
      <w:r>
        <w:rPr>
          <w:rFonts w:ascii="Times New Roman"/>
          <w:b w:val="false"/>
          <w:i w:val="false"/>
          <w:color w:val="000000"/>
          <w:sz w:val="28"/>
        </w:rPr>
        <w:t>
      2) геномдық тіркеу үшін биологиялық материал алуды жүзеге асыратын уәкілетті мемлекеттік орган бөлімшесінің атауын;</w:t>
      </w:r>
    </w:p>
    <w:bookmarkEnd w:id="186"/>
    <w:bookmarkStart w:name="z231" w:id="187"/>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негізін;</w:t>
      </w:r>
    </w:p>
    <w:bookmarkEnd w:id="187"/>
    <w:bookmarkStart w:name="z232" w:id="188"/>
    <w:p>
      <w:pPr>
        <w:spacing w:after="0"/>
        <w:ind w:left="0"/>
        <w:jc w:val="both"/>
      </w:pPr>
      <w:r>
        <w:rPr>
          <w:rFonts w:ascii="Times New Roman"/>
          <w:b w:val="false"/>
          <w:i w:val="false"/>
          <w:color w:val="000000"/>
          <w:sz w:val="28"/>
        </w:rPr>
        <w:t>
      4) биологиялық материал алуды жүзеге асырған лауазымды адамның атын, әкесінің атын (егер ол жеке басты куәландыратын құжатта көрсетілсе), тегін, лауазымы мен қолтаңбасын;</w:t>
      </w:r>
    </w:p>
    <w:bookmarkEnd w:id="188"/>
    <w:bookmarkStart w:name="z233" w:id="189"/>
    <w:p>
      <w:pPr>
        <w:spacing w:after="0"/>
        <w:ind w:left="0"/>
        <w:jc w:val="both"/>
      </w:pPr>
      <w:r>
        <w:rPr>
          <w:rFonts w:ascii="Times New Roman"/>
          <w:b w:val="false"/>
          <w:i w:val="false"/>
          <w:color w:val="000000"/>
          <w:sz w:val="28"/>
        </w:rPr>
        <w:t>
      5) кәмелетке толмаған адамды қоспағанда, геномдық тіркеу үшін биологиялық материалын алу жүргізілген адамның қолтаңбасын;</w:t>
      </w:r>
    </w:p>
    <w:bookmarkEnd w:id="189"/>
    <w:bookmarkStart w:name="z234" w:id="190"/>
    <w:p>
      <w:pPr>
        <w:spacing w:after="0"/>
        <w:ind w:left="0"/>
        <w:jc w:val="both"/>
      </w:pPr>
      <w:r>
        <w:rPr>
          <w:rFonts w:ascii="Times New Roman"/>
          <w:b w:val="false"/>
          <w:i w:val="false"/>
          <w:color w:val="000000"/>
          <w:sz w:val="28"/>
        </w:rPr>
        <w:t>
      6) кәмелетке толмаған адамның заңды өкілінің немесе сот шешімі бойынша әрекетке қабілетсіз деп танылған адамның қорғаншысының қолтаңбасын қамтиды.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91"/>
    <w:p>
      <w:pPr>
        <w:spacing w:after="0"/>
        <w:ind w:left="0"/>
        <w:jc w:val="both"/>
      </w:pPr>
      <w:r>
        <w:rPr>
          <w:rFonts w:ascii="Times New Roman"/>
          <w:b w:val="false"/>
          <w:i w:val="false"/>
          <w:color w:val="000000"/>
          <w:sz w:val="28"/>
        </w:rPr>
        <w:t>
      83. Ақпараттық картаға хабар-ошарсыз кеткен азаматтың биологиялық туысының үлгілерін алу бойынша процестік іс-әрекет хаттамасының көшірмесі қоса беріледі.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92"/>
    <w:p>
      <w:pPr>
        <w:spacing w:after="0"/>
        <w:ind w:left="0"/>
        <w:jc w:val="both"/>
      </w:pPr>
      <w:r>
        <w:rPr>
          <w:rFonts w:ascii="Times New Roman"/>
          <w:b w:val="false"/>
          <w:i w:val="false"/>
          <w:color w:val="000000"/>
          <w:sz w:val="28"/>
        </w:rPr>
        <w:t>
      84. Анықтау, тергеу органдары үш жұмыс күні ішінде сот сараптамасы тағайындалмаған жағдайда хабар-ошарсыз кеткен азаматтың биологиялық туысының ақпараттық картасы бар биологиялық материалын келісімі туралы арызының және процестік іс-әрекет хаттамасының көшірмелерімен бірге Ішкі істер министрлігінің жедел-криминалистикалық бөлімшесіне геномдық ақпаратты алу және геномдық тіркеуді жүзеге асыру үшін жолдайды.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93"/>
    <w:p>
      <w:pPr>
        <w:spacing w:after="0"/>
        <w:ind w:left="0"/>
        <w:jc w:val="both"/>
      </w:pPr>
      <w:r>
        <w:rPr>
          <w:rFonts w:ascii="Times New Roman"/>
          <w:b w:val="false"/>
          <w:i w:val="false"/>
          <w:color w:val="000000"/>
          <w:sz w:val="28"/>
        </w:rPr>
        <w:t>
      85. Хабар-ошарсыз кеткен азаматтардың биологиялық туыстарының биологиялық материалдары бойынша сот молекулярлық-генетикалық сараптама тағайындалған жағдайларда, сот сараптамасы органдарында немесе лицензиатқа, Ішкі істер министрлігінің жедел-криминалистикалық бөлімшесіне осы Қағидалардың 109 және 110-тармақтарында белгіленген тәртіппен геномдық ақпарат беріледі.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94"/>
    <w:p>
      <w:pPr>
        <w:spacing w:after="0"/>
        <w:ind w:left="0"/>
        <w:jc w:val="both"/>
      </w:pPr>
      <w:r>
        <w:rPr>
          <w:rFonts w:ascii="Times New Roman"/>
          <w:b w:val="false"/>
          <w:i w:val="false"/>
          <w:color w:val="000000"/>
          <w:sz w:val="28"/>
        </w:rPr>
        <w:t>
      86. Хабар-ошарсыз кеткен азаматтардың биологиялық туыстарының биологиялық материалының дұрыстығын, толықтығын және алу сапасын бақылау анықтау, тергеу органдарының басшыларына жүктеледі.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95"/>
    <w:p>
      <w:pPr>
        <w:spacing w:after="0"/>
        <w:ind w:left="0"/>
        <w:jc w:val="both"/>
      </w:pPr>
      <w:r>
        <w:rPr>
          <w:rFonts w:ascii="Times New Roman"/>
          <w:b w:val="false"/>
          <w:i w:val="false"/>
          <w:color w:val="000000"/>
          <w:sz w:val="28"/>
        </w:rPr>
        <w:t xml:space="preserve">
      87. Анықтау, тергеу органдары міндетті геномдық тіркеуді жүзеге асыру үшін ашылмаған ауыр немесе аса ауыр қылмыстар, сондай-ақ Қазақстан Республикасы Қылмыстық кодексінің 120,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сотқа дейінгі тергеп-тексеру барысында алынған анықталмаған адамдардың және танылмаған мәйіттердің биологиялық материалын Ішкі істер министрлігінің жедел-криминалистикалық бөлімшесіне жолдайды.</w:t>
      </w:r>
    </w:p>
    <w:bookmarkEnd w:id="195"/>
    <w:bookmarkStart w:name="z240" w:id="196"/>
    <w:p>
      <w:pPr>
        <w:spacing w:after="0"/>
        <w:ind w:left="0"/>
        <w:jc w:val="both"/>
      </w:pPr>
      <w:r>
        <w:rPr>
          <w:rFonts w:ascii="Times New Roman"/>
          <w:b w:val="false"/>
          <w:i w:val="false"/>
          <w:color w:val="000000"/>
          <w:sz w:val="28"/>
        </w:rPr>
        <w:t xml:space="preserve">
      88. Анықтау, тергеу органдары сотқа дейінгі тергеп-тексеру барысында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сотқа дейінгі тергеп-тексеру барысында биологиялық материалы алынған, анықталмаған адамдардың биологиялық материалдарына ақпараттық картаны толтырады, ол мынадай мәліметтерді:</w:t>
      </w:r>
    </w:p>
    <w:bookmarkEnd w:id="196"/>
    <w:bookmarkStart w:name="z241" w:id="197"/>
    <w:p>
      <w:pPr>
        <w:spacing w:after="0"/>
        <w:ind w:left="0"/>
        <w:jc w:val="both"/>
      </w:pPr>
      <w:r>
        <w:rPr>
          <w:rFonts w:ascii="Times New Roman"/>
          <w:b w:val="false"/>
          <w:i w:val="false"/>
          <w:color w:val="000000"/>
          <w:sz w:val="28"/>
        </w:rPr>
        <w:t>
      1) геномдық тіркеу үшін биологиялық материал алуды жүзеге асыратын уәкілетті мемлекеттік орган бөлімшесінің атауын;</w:t>
      </w:r>
    </w:p>
    <w:bookmarkEnd w:id="197"/>
    <w:bookmarkStart w:name="z242" w:id="198"/>
    <w:p>
      <w:pPr>
        <w:spacing w:after="0"/>
        <w:ind w:left="0"/>
        <w:jc w:val="both"/>
      </w:pPr>
      <w:r>
        <w:rPr>
          <w:rFonts w:ascii="Times New Roman"/>
          <w:b w:val="false"/>
          <w:i w:val="false"/>
          <w:color w:val="000000"/>
          <w:sz w:val="28"/>
        </w:rPr>
        <w:t>
      2) биологиялық материал алу жүргізілген күн мен негізін, қылмыстық істің нөмірін немесе ақпаратты есепке алу кітабындағы тіркеу нөмірін;</w:t>
      </w:r>
    </w:p>
    <w:bookmarkEnd w:id="198"/>
    <w:bookmarkStart w:name="z243" w:id="199"/>
    <w:p>
      <w:pPr>
        <w:spacing w:after="0"/>
        <w:ind w:left="0"/>
        <w:jc w:val="both"/>
      </w:pPr>
      <w:r>
        <w:rPr>
          <w:rFonts w:ascii="Times New Roman"/>
          <w:b w:val="false"/>
          <w:i w:val="false"/>
          <w:color w:val="000000"/>
          <w:sz w:val="28"/>
        </w:rPr>
        <w:t>
      3) әрекеттің саралануын, қылмыс жасалған күн мен орнын;</w:t>
      </w:r>
    </w:p>
    <w:bookmarkEnd w:id="199"/>
    <w:bookmarkStart w:name="z244" w:id="200"/>
    <w:p>
      <w:pPr>
        <w:spacing w:after="0"/>
        <w:ind w:left="0"/>
        <w:jc w:val="both"/>
      </w:pPr>
      <w:r>
        <w:rPr>
          <w:rFonts w:ascii="Times New Roman"/>
          <w:b w:val="false"/>
          <w:i w:val="false"/>
          <w:color w:val="000000"/>
          <w:sz w:val="28"/>
        </w:rPr>
        <w:t>
      4) лауазымды адамның атын, әкесінің атын (егер ол жеке басты куәландыратын құжатта көрсетілсе), тегін, лауазымы және қолтаңбасын қамтиды.</w:t>
      </w:r>
    </w:p>
    <w:bookmarkEnd w:id="200"/>
    <w:p>
      <w:pPr>
        <w:spacing w:after="0"/>
        <w:ind w:left="0"/>
        <w:jc w:val="both"/>
      </w:pPr>
      <w:r>
        <w:rPr>
          <w:rFonts w:ascii="Times New Roman"/>
          <w:b w:val="false"/>
          <w:i w:val="false"/>
          <w:color w:val="000000"/>
          <w:sz w:val="28"/>
        </w:rPr>
        <w:t>
      Ақпараттық картаға оның барысында биологиялық материал алынған тергеу әрекеті (мысалы: оқиға болған жерді қарап-тексеру, қарау, куәландыру) хаттамасының көшірмесі қоса беріледі.</w:t>
      </w:r>
    </w:p>
    <w:bookmarkStart w:name="z245" w:id="201"/>
    <w:p>
      <w:pPr>
        <w:spacing w:after="0"/>
        <w:ind w:left="0"/>
        <w:jc w:val="both"/>
      </w:pPr>
      <w:r>
        <w:rPr>
          <w:rFonts w:ascii="Times New Roman"/>
          <w:b w:val="false"/>
          <w:i w:val="false"/>
          <w:color w:val="000000"/>
          <w:sz w:val="28"/>
        </w:rPr>
        <w:t>
      89. Әрбір қылмыстық іс материалдары бойынша сотқа дейінгі тергеп-тексеру барысында алынған анықталмаған адамдардың биологиялық материалының санына қарамастан бір ақпараттық карта толтырылады.</w:t>
      </w:r>
    </w:p>
    <w:bookmarkEnd w:id="201"/>
    <w:bookmarkStart w:name="z246" w:id="202"/>
    <w:p>
      <w:pPr>
        <w:spacing w:after="0"/>
        <w:ind w:left="0"/>
        <w:jc w:val="both"/>
      </w:pPr>
      <w:r>
        <w:rPr>
          <w:rFonts w:ascii="Times New Roman"/>
          <w:b w:val="false"/>
          <w:i w:val="false"/>
          <w:color w:val="000000"/>
          <w:sz w:val="28"/>
        </w:rPr>
        <w:t>
      90. Анықтау, тергеу органдары сот молекулярлық-генетикалық сараптама тағайындалмаған жағдайда танылмаған мәйіттерді міндетті геномдық тіркеуді жүзеге асыру үшін жеке басты сәйкестендірудің өзге де әдістерімен қайтыс болған (қаза болған) адамның жеке басын анықтай алмаса, Ішкі істер министрлігінің жедел-криминалистикалық бөлімшесіне танылмаған мәйіттердің биологиялық материалын жолдайды.</w:t>
      </w:r>
    </w:p>
    <w:bookmarkEnd w:id="202"/>
    <w:bookmarkStart w:name="z247" w:id="203"/>
    <w:p>
      <w:pPr>
        <w:spacing w:after="0"/>
        <w:ind w:left="0"/>
        <w:jc w:val="both"/>
      </w:pPr>
      <w:r>
        <w:rPr>
          <w:rFonts w:ascii="Times New Roman"/>
          <w:b w:val="false"/>
          <w:i w:val="false"/>
          <w:color w:val="000000"/>
          <w:sz w:val="28"/>
        </w:rPr>
        <w:t xml:space="preserve">
      91. Анықтау, тергеу органдары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танылмаған мәйіттердің биологиялық материалдарына ақпараттық картаны қоса береді, ол мынадай мәліметтерді:</w:t>
      </w:r>
    </w:p>
    <w:bookmarkEnd w:id="203"/>
    <w:bookmarkStart w:name="z248" w:id="204"/>
    <w:p>
      <w:pPr>
        <w:spacing w:after="0"/>
        <w:ind w:left="0"/>
        <w:jc w:val="both"/>
      </w:pPr>
      <w:r>
        <w:rPr>
          <w:rFonts w:ascii="Times New Roman"/>
          <w:b w:val="false"/>
          <w:i w:val="false"/>
          <w:color w:val="000000"/>
          <w:sz w:val="28"/>
        </w:rPr>
        <w:t>
      1) геномдық тіркеу үшін биологиялық материал алуды жүзеге асыратын уәкілетті мемлекеттік орган бөлімшесінің атауын;</w:t>
      </w:r>
    </w:p>
    <w:bookmarkEnd w:id="204"/>
    <w:bookmarkStart w:name="z249" w:id="205"/>
    <w:p>
      <w:pPr>
        <w:spacing w:after="0"/>
        <w:ind w:left="0"/>
        <w:jc w:val="both"/>
      </w:pPr>
      <w:r>
        <w:rPr>
          <w:rFonts w:ascii="Times New Roman"/>
          <w:b w:val="false"/>
          <w:i w:val="false"/>
          <w:color w:val="000000"/>
          <w:sz w:val="28"/>
        </w:rPr>
        <w:t>
      2) биологиялық материалдар алу жүргізілген күн мен негізін, қылмыстық істің нөмірін немесе ақпаратты есепке алу кітабындағы тіркеу нөмірін;</w:t>
      </w:r>
    </w:p>
    <w:bookmarkEnd w:id="205"/>
    <w:bookmarkStart w:name="z250" w:id="206"/>
    <w:p>
      <w:pPr>
        <w:spacing w:after="0"/>
        <w:ind w:left="0"/>
        <w:jc w:val="both"/>
      </w:pPr>
      <w:r>
        <w:rPr>
          <w:rFonts w:ascii="Times New Roman"/>
          <w:b w:val="false"/>
          <w:i w:val="false"/>
          <w:color w:val="000000"/>
          <w:sz w:val="28"/>
        </w:rPr>
        <w:t>
      3) әрекеттің саралануын, қылмыс жасалған күн және орнын;</w:t>
      </w:r>
    </w:p>
    <w:bookmarkEnd w:id="206"/>
    <w:bookmarkStart w:name="z251" w:id="207"/>
    <w:p>
      <w:pPr>
        <w:spacing w:after="0"/>
        <w:ind w:left="0"/>
        <w:jc w:val="both"/>
      </w:pPr>
      <w:r>
        <w:rPr>
          <w:rFonts w:ascii="Times New Roman"/>
          <w:b w:val="false"/>
          <w:i w:val="false"/>
          <w:color w:val="000000"/>
          <w:sz w:val="28"/>
        </w:rPr>
        <w:t>
      4) лауазымды адамның атын, әкесінің атын (егер ол жеке басты куәландыратын құжатта көрсетілсе), тегін, лауазымы мен қолтаңбасын;</w:t>
      </w:r>
    </w:p>
    <w:bookmarkEnd w:id="207"/>
    <w:bookmarkStart w:name="z252" w:id="208"/>
    <w:p>
      <w:pPr>
        <w:spacing w:after="0"/>
        <w:ind w:left="0"/>
        <w:jc w:val="both"/>
      </w:pPr>
      <w:r>
        <w:rPr>
          <w:rFonts w:ascii="Times New Roman"/>
          <w:b w:val="false"/>
          <w:i w:val="false"/>
          <w:color w:val="000000"/>
          <w:sz w:val="28"/>
        </w:rPr>
        <w:t>
      5) танылмаған мәйіт табылған күні мен орнын, жынысын, ерекше белгілерін және қайтыс болу себептерін (бар болса) қамтиды.</w:t>
      </w:r>
    </w:p>
    <w:bookmarkEnd w:id="208"/>
    <w:p>
      <w:pPr>
        <w:spacing w:after="0"/>
        <w:ind w:left="0"/>
        <w:jc w:val="both"/>
      </w:pPr>
      <w:r>
        <w:rPr>
          <w:rFonts w:ascii="Times New Roman"/>
          <w:b w:val="false"/>
          <w:i w:val="false"/>
          <w:color w:val="000000"/>
          <w:sz w:val="28"/>
        </w:rPr>
        <w:t>
      Ақпараттық картаға процестік іс-әрекет хаттамасының көшірмесі қоса беріледі.</w:t>
      </w:r>
    </w:p>
    <w:bookmarkStart w:name="z253" w:id="209"/>
    <w:p>
      <w:pPr>
        <w:spacing w:after="0"/>
        <w:ind w:left="0"/>
        <w:jc w:val="both"/>
      </w:pPr>
      <w:r>
        <w:rPr>
          <w:rFonts w:ascii="Times New Roman"/>
          <w:b w:val="false"/>
          <w:i w:val="false"/>
          <w:color w:val="000000"/>
          <w:sz w:val="28"/>
        </w:rPr>
        <w:t>
      92. Геномдық тіркеуді жүргізу үшін алынған биологиялық материал сот сараптамасы органдарында немесе лицензиатта сот молекулярлық-генетикалық сараптаманы өткізу арқылы генетикалық профильді алу, сондай-ақ Ішкі істер министрлігінің жедел-криминалистикалық бөлімшесінің бекітілген әдістемелерге сәйкес молекулярлық-генетикалық зерттеу жүргізуі үшін пайдаланылады.</w:t>
      </w:r>
    </w:p>
    <w:bookmarkEnd w:id="209"/>
    <w:bookmarkStart w:name="z254" w:id="210"/>
    <w:p>
      <w:pPr>
        <w:spacing w:after="0"/>
        <w:ind w:left="0"/>
        <w:jc w:val="both"/>
      </w:pPr>
      <w:r>
        <w:rPr>
          <w:rFonts w:ascii="Times New Roman"/>
          <w:b w:val="false"/>
          <w:i w:val="false"/>
          <w:color w:val="000000"/>
          <w:sz w:val="28"/>
        </w:rPr>
        <w:t>
      93. Ішкі істер министрлігінің жедел-криминалистикалық бөлімшесі биологиялық үлгілерге молекулярлық-генетикалық зерттеулер жүргізу арқылы мыналардың:</w:t>
      </w:r>
    </w:p>
    <w:bookmarkEnd w:id="210"/>
    <w:bookmarkStart w:name="z255" w:id="211"/>
    <w:p>
      <w:pPr>
        <w:spacing w:after="0"/>
        <w:ind w:left="0"/>
        <w:jc w:val="both"/>
      </w:pPr>
      <w:r>
        <w:rPr>
          <w:rFonts w:ascii="Times New Roman"/>
          <w:b w:val="false"/>
          <w:i w:val="false"/>
          <w:color w:val="000000"/>
          <w:sz w:val="28"/>
        </w:rPr>
        <w:t xml:space="preserve">
      1)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адамдардың;</w:t>
      </w:r>
    </w:p>
    <w:bookmarkEnd w:id="211"/>
    <w:bookmarkStart w:name="z256" w:id="212"/>
    <w:p>
      <w:pPr>
        <w:spacing w:after="0"/>
        <w:ind w:left="0"/>
        <w:jc w:val="both"/>
      </w:pPr>
      <w:r>
        <w:rPr>
          <w:rFonts w:ascii="Times New Roman"/>
          <w:b w:val="false"/>
          <w:i w:val="false"/>
          <w:color w:val="000000"/>
          <w:sz w:val="28"/>
        </w:rPr>
        <w:t>
      2) анықтау, тергеу органдарының тағайындауы бойынша:</w:t>
      </w:r>
    </w:p>
    <w:bookmarkEnd w:id="212"/>
    <w:p>
      <w:pPr>
        <w:spacing w:after="0"/>
        <w:ind w:left="0"/>
        <w:jc w:val="both"/>
      </w:pPr>
      <w:r>
        <w:rPr>
          <w:rFonts w:ascii="Times New Roman"/>
          <w:b w:val="false"/>
          <w:i w:val="false"/>
          <w:color w:val="000000"/>
          <w:sz w:val="28"/>
        </w:rPr>
        <w:t xml:space="preserve">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Қазақстан Республикасының қылмыстық-процестік заңында белгіленген тәртіпте сотқа дейінгі тергеп-тексеру барысында биологиялық материалы алынған анықталмаған адамдардың;</w:t>
      </w:r>
    </w:p>
    <w:p>
      <w:pPr>
        <w:spacing w:after="0"/>
        <w:ind w:left="0"/>
        <w:jc w:val="both"/>
      </w:pPr>
      <w:r>
        <w:rPr>
          <w:rFonts w:ascii="Times New Roman"/>
          <w:b w:val="false"/>
          <w:i w:val="false"/>
          <w:color w:val="000000"/>
          <w:sz w:val="28"/>
        </w:rPr>
        <w:t>
      танылмаған мәйіттердің;</w:t>
      </w:r>
    </w:p>
    <w:p>
      <w:pPr>
        <w:spacing w:after="0"/>
        <w:ind w:left="0"/>
        <w:jc w:val="both"/>
      </w:pPr>
      <w:r>
        <w:rPr>
          <w:rFonts w:ascii="Times New Roman"/>
          <w:b w:val="false"/>
          <w:i w:val="false"/>
          <w:color w:val="000000"/>
          <w:sz w:val="28"/>
        </w:rPr>
        <w:t>
      хабар-ошарсыз кеткен азаматтардың биологиялық туыстарының генетикалық профилін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13"/>
    <w:p>
      <w:pPr>
        <w:spacing w:after="0"/>
        <w:ind w:left="0"/>
        <w:jc w:val="both"/>
      </w:pPr>
      <w:r>
        <w:rPr>
          <w:rFonts w:ascii="Times New Roman"/>
          <w:b w:val="false"/>
          <w:i w:val="false"/>
          <w:color w:val="000000"/>
          <w:sz w:val="28"/>
        </w:rPr>
        <w:t>
      94. "ЖБС" ААЖ дерекқорын толықтыру үшін генетикалық профильді алу геномдық ақпараттың дерекқоры бойынша адамның жеке басын сәйкестендіру үшін қажетті генетикалық маркерлерді (локустарды) пайдалана отырып, капиллярлық электрофорез және ПТР флюоресцентті-белгіленген өнімдердің мультихромды детекциясына арналған автоматты аспаптарда ПТР әдісі арқылы жүргізіледі.</w:t>
      </w:r>
    </w:p>
    <w:bookmarkEnd w:id="213"/>
    <w:bookmarkStart w:name="z258" w:id="214"/>
    <w:p>
      <w:pPr>
        <w:spacing w:after="0"/>
        <w:ind w:left="0"/>
        <w:jc w:val="both"/>
      </w:pPr>
      <w:r>
        <w:rPr>
          <w:rFonts w:ascii="Times New Roman"/>
          <w:b w:val="false"/>
          <w:i w:val="false"/>
          <w:color w:val="000000"/>
          <w:sz w:val="28"/>
        </w:rPr>
        <w:t>
      95. Егер генетикалық профиль бастапқыда биологиялық материалдың сапасыз алынуы немесе оның деградациясы салдарынан алынбаған жағдайда, осы Қағидаларға 13-қосымшаға сәйкес жасалған Ішкі істер министрлігінің жедел-криминалистикалық бөлімшесінің сұрау салуы бойынша сотталған адамнан немесе хабар-ошарсыз кеткен азаматтың биологиялық туысынан үлгілерді қайта алу жүргізіледі.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15"/>
    <w:p>
      <w:pPr>
        <w:spacing w:after="0"/>
        <w:ind w:left="0"/>
        <w:jc w:val="both"/>
      </w:pPr>
      <w:r>
        <w:rPr>
          <w:rFonts w:ascii="Times New Roman"/>
          <w:b w:val="false"/>
          <w:i w:val="false"/>
          <w:color w:val="000000"/>
          <w:sz w:val="28"/>
        </w:rPr>
        <w:t>
      96. Сот сараптамасы органдары мен лицензиаттар биологиялық материалды қабылдауды, сақтауды, қайтаруды Қазақстан Республикасы Әділет министрінің 2017 жылғы 27 наурыздағы № 305 бұйрығымен бекітілген (Нормативтік құқықтық актілерді мемлекеттік тіркеу тізілімінде № 14958 болып тіркелген) сот сараптама объектілерімен жұмыс істеу қағидаларына сәйкес жүзеге асырады.</w:t>
      </w:r>
    </w:p>
    <w:bookmarkEnd w:id="215"/>
    <w:bookmarkStart w:name="z260" w:id="216"/>
    <w:p>
      <w:pPr>
        <w:spacing w:after="0"/>
        <w:ind w:left="0"/>
        <w:jc w:val="both"/>
      </w:pPr>
      <w:r>
        <w:rPr>
          <w:rFonts w:ascii="Times New Roman"/>
          <w:b w:val="false"/>
          <w:i w:val="false"/>
          <w:color w:val="000000"/>
          <w:sz w:val="28"/>
        </w:rPr>
        <w:t>
      97. Ішкі істер министрлігінің жедел-криминалистикалық бөлімшесі биологиялық материалды қабылдауды Қазақстан Республикасы Ішкі істер министрінің 2014 жылғы 21 шілдедегі № 75 қбпү бұйрығымен бекітілген (Нормативтік құқықтық актілерді мемлекеттік тіркеу тізілімінде № 9662 болып тіркелген) ішкі істер органдарында жедел-криминалистикалық қызметті жүзеге асыру қағидаларына сәйкес жүргізеді.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98-тармақтың бірінші бөлігі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Келіп түскен биологиялық материалды есепке алу Ішкі істер министрлігінің жедел-криминалистикалық бөлімшесінде "ЖБС" ААЖ-да электрондық түрде және картотекада қағаз жеткізгіште жүргізіледі.</w:t>
      </w:r>
    </w:p>
    <w:p>
      <w:pPr>
        <w:spacing w:after="0"/>
        <w:ind w:left="0"/>
        <w:jc w:val="both"/>
      </w:pPr>
      <w:r>
        <w:rPr>
          <w:rFonts w:ascii="Times New Roman"/>
          <w:b w:val="false"/>
          <w:i w:val="false"/>
          <w:color w:val="000000"/>
          <w:sz w:val="28"/>
        </w:rPr>
        <w:t>
      Сотталған адамның, хабар-ошарсыз кеткен азаматтың биологиялық туысының, танылмаған мәйіттің биологиялық материалына әрқайсысына бөлек жеке штрих-код беріледі, ол карта-жеткізгішке және ақпараттық картаға жапсырылады.</w:t>
      </w:r>
    </w:p>
    <w:p>
      <w:pPr>
        <w:spacing w:after="0"/>
        <w:ind w:left="0"/>
        <w:jc w:val="both"/>
      </w:pPr>
      <w:r>
        <w:rPr>
          <w:rFonts w:ascii="Times New Roman"/>
          <w:b w:val="false"/>
          <w:i w:val="false"/>
          <w:color w:val="000000"/>
          <w:sz w:val="28"/>
        </w:rPr>
        <w:t>
      Сотқа дейінгі тергеп-тексеру барысында алынған анықталмаған адамдардың биологиялық материалы бар әрбір объектіге жеке штрих-код беріледі. Объектілердің барлық штрих-кодтары тиісті қылмыстық істің ақпараттық картасына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17"/>
    <w:p>
      <w:pPr>
        <w:spacing w:after="0"/>
        <w:ind w:left="0"/>
        <w:jc w:val="both"/>
      </w:pPr>
      <w:r>
        <w:rPr>
          <w:rFonts w:ascii="Times New Roman"/>
          <w:b w:val="false"/>
          <w:i w:val="false"/>
          <w:color w:val="000000"/>
          <w:sz w:val="28"/>
        </w:rPr>
        <w:t>
      99. Ішкі істер министрлігінің жедел-криминалистикалық бөлімшесінде биологиялық материалдарды оқшауланған және заманауи өрт сөндіру құралдарымен, күзет және өрт дабылымен жарақталған жекелеген үй-жайларда (бұдан әрі – қоймалар) сақтау мынадай тәртіпте:</w:t>
      </w:r>
    </w:p>
    <w:bookmarkEnd w:id="217"/>
    <w:bookmarkStart w:name="z263" w:id="218"/>
    <w:p>
      <w:pPr>
        <w:spacing w:after="0"/>
        <w:ind w:left="0"/>
        <w:jc w:val="both"/>
      </w:pPr>
      <w:r>
        <w:rPr>
          <w:rFonts w:ascii="Times New Roman"/>
          <w:b w:val="false"/>
          <w:i w:val="false"/>
          <w:color w:val="000000"/>
          <w:sz w:val="28"/>
        </w:rPr>
        <w:t>
      1) карта-жеткізгіштерде биологиялық материалдарды, адамның кептірілген қан үлгісін, шәуетін және өзге бөлінділерінің үлгілерін, шаштарын, тырнақтарын – Цельсий бойынша + 16-дан + 25 градусқа дейінгі температурада ылғалдығы 40-45% артық емес арнайы шкафтарда, күн сәулесінің тура түсуін болдырмайтын қараңғы үй-жайда;</w:t>
      </w:r>
    </w:p>
    <w:bookmarkEnd w:id="218"/>
    <w:bookmarkStart w:name="z264" w:id="219"/>
    <w:p>
      <w:pPr>
        <w:spacing w:after="0"/>
        <w:ind w:left="0"/>
        <w:jc w:val="both"/>
      </w:pPr>
      <w:r>
        <w:rPr>
          <w:rFonts w:ascii="Times New Roman"/>
          <w:b w:val="false"/>
          <w:i w:val="false"/>
          <w:color w:val="000000"/>
          <w:sz w:val="28"/>
        </w:rPr>
        <w:t>
      2) танылмаған мәйіттер сүйектерінің, тіндерінің үлгілерін – Цельсий бойынша - 20-дан -80 градусқа дейінгі температуралық режимді сақтай отырып, мұздатқыш қондырғыларда жүзеге асырылады.</w:t>
      </w:r>
    </w:p>
    <w:bookmarkEnd w:id="219"/>
    <w:bookmarkStart w:name="z265" w:id="220"/>
    <w:p>
      <w:pPr>
        <w:spacing w:after="0"/>
        <w:ind w:left="0"/>
        <w:jc w:val="both"/>
      </w:pPr>
      <w:r>
        <w:rPr>
          <w:rFonts w:ascii="Times New Roman"/>
          <w:b w:val="false"/>
          <w:i w:val="false"/>
          <w:color w:val="000000"/>
          <w:sz w:val="28"/>
        </w:rPr>
        <w:t>
      100. Қоймаға кіру кодталған құлыптары бар металл есікпен жабдықталады. Терезелері бар болса оларға іштен құлыпқа жабылатын, ашылатын металл торлар орнатылады. Биологиялық материалды сақтау қоймасы арқылы газ, су құбыры және кәріз құбыры өтпеуі тиіс.</w:t>
      </w:r>
    </w:p>
    <w:bookmarkEnd w:id="220"/>
    <w:bookmarkStart w:name="z266" w:id="221"/>
    <w:p>
      <w:pPr>
        <w:spacing w:after="0"/>
        <w:ind w:left="0"/>
        <w:jc w:val="both"/>
      </w:pPr>
      <w:r>
        <w:rPr>
          <w:rFonts w:ascii="Times New Roman"/>
          <w:b w:val="false"/>
          <w:i w:val="false"/>
          <w:color w:val="000000"/>
          <w:sz w:val="28"/>
        </w:rPr>
        <w:t>
      101. Биологиялық материалды сақтаған кезде тоңазытқыш, мұздатқыш қондырғыларының температуралық режимі мен үй-жайлардың температуралық-ылғалдылық режимі ұдайы тексеріліп отырады.</w:t>
      </w:r>
    </w:p>
    <w:bookmarkEnd w:id="221"/>
    <w:bookmarkStart w:name="z267" w:id="222"/>
    <w:p>
      <w:pPr>
        <w:spacing w:after="0"/>
        <w:ind w:left="0"/>
        <w:jc w:val="both"/>
      </w:pPr>
      <w:r>
        <w:rPr>
          <w:rFonts w:ascii="Times New Roman"/>
          <w:b w:val="false"/>
          <w:i w:val="false"/>
          <w:color w:val="000000"/>
          <w:sz w:val="28"/>
        </w:rPr>
        <w:t>
      102. Қоймаларға бөгде адамдардың, оның ішінде лауазымдық міндеттеріне биологиялық материалдармен жұмыс істеу кірмейтін қызметкерлердің кіруіне тыйым салынады. Ішкі істер министрлігі жедел-криминалистикалық бөлімшесінің бастығы биологиялық материалдарды сақтау қоймасына кіруге рұқсат берілген қызметкерлердің тізімін бекітеді.</w:t>
      </w:r>
    </w:p>
    <w:bookmarkEnd w:id="222"/>
    <w:bookmarkStart w:name="z268" w:id="223"/>
    <w:p>
      <w:pPr>
        <w:spacing w:after="0"/>
        <w:ind w:left="0"/>
        <w:jc w:val="both"/>
      </w:pPr>
      <w:r>
        <w:rPr>
          <w:rFonts w:ascii="Times New Roman"/>
          <w:b w:val="false"/>
          <w:i w:val="false"/>
          <w:color w:val="000000"/>
          <w:sz w:val="28"/>
        </w:rPr>
        <w:t>
      103. Хабар-ошарсыз кеткен азаматтардың биологиялық туыстарының, анықталмаған адамдардың және танылмаған мәйіттердің сотқа дейінгі тергеп-тексеру барысында алынған және зерттеу жүргізілгеннен, генетикалық профильді алғаннан және геномдық ақпаратты "ЖБС" ААЖ дерекқорына енгізгеннен кейін заттай дәлелдеме деп танылған биологиялық материалын Ішкі істер министрлігінің жедел-криминалистикалық бөлімшесі геномдық тіркеуге бастамашы болған анықтау, тергеу органдарына Қазақстан Республикасы Қылмыстық-процестік кодексінің 118-бабының талаптарына сәйкес сақтау үшін қайтарады.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24"/>
    <w:p>
      <w:pPr>
        <w:spacing w:after="0"/>
        <w:ind w:left="0"/>
        <w:jc w:val="both"/>
      </w:pPr>
      <w:r>
        <w:rPr>
          <w:rFonts w:ascii="Times New Roman"/>
          <w:b w:val="false"/>
          <w:i w:val="false"/>
          <w:color w:val="000000"/>
          <w:sz w:val="28"/>
        </w:rPr>
        <w:t xml:space="preserve">
      104. Ішкі істер министрлігінің жедел-криминалистикалық бөлімшесі сотталған адамдардың биологиялық материалын геномдық ақпаратты 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жасалған, бөлімше басшысы бекітетін дактилоскопиялық немесе геномдық ақпаратты және (немесе) биологиялық материалды жою актісі бойынша құрамы кемінде үш қызметкерден тұратын комиссиялық түрде тоқсан сайын жояды.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104-тармақтың екінші бөлігі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Жойылған биологиялық материалдың ақпараттық картасы "ЖБС" ААЖ-да электрондық түрде және осы Қағидаларда белгіленген геномдық ақпаратты сақтау мерзімі өткенге дейін картотекада қағаз түрінде сақталады.</w:t>
      </w:r>
    </w:p>
    <w:bookmarkStart w:name="z270" w:id="225"/>
    <w:p>
      <w:pPr>
        <w:spacing w:after="0"/>
        <w:ind w:left="0"/>
        <w:jc w:val="both"/>
      </w:pPr>
      <w:r>
        <w:rPr>
          <w:rFonts w:ascii="Times New Roman"/>
          <w:b w:val="false"/>
          <w:i w:val="false"/>
          <w:color w:val="000000"/>
          <w:sz w:val="28"/>
        </w:rPr>
        <w:t>
      105. Ішкі істер министрлігінің жедел-криминалистикалық бөлімшесі геномдық тіркеуге жататын адамдардың және танылмаған мәйіттердің:</w:t>
      </w:r>
    </w:p>
    <w:bookmarkEnd w:id="225"/>
    <w:bookmarkStart w:name="z271" w:id="226"/>
    <w:p>
      <w:pPr>
        <w:spacing w:after="0"/>
        <w:ind w:left="0"/>
        <w:jc w:val="both"/>
      </w:pPr>
      <w:r>
        <w:rPr>
          <w:rFonts w:ascii="Times New Roman"/>
          <w:b w:val="false"/>
          <w:i w:val="false"/>
          <w:color w:val="000000"/>
          <w:sz w:val="28"/>
        </w:rPr>
        <w:t>
      1) Ішкі істер министрлігінің жедел-криминалистикалық бөлімшесінде молекулярлық-генетикалық зерттеулерді;</w:t>
      </w:r>
    </w:p>
    <w:bookmarkEnd w:id="226"/>
    <w:bookmarkStart w:name="z272" w:id="227"/>
    <w:p>
      <w:pPr>
        <w:spacing w:after="0"/>
        <w:ind w:left="0"/>
        <w:jc w:val="both"/>
      </w:pPr>
      <w:r>
        <w:rPr>
          <w:rFonts w:ascii="Times New Roman"/>
          <w:b w:val="false"/>
          <w:i w:val="false"/>
          <w:color w:val="000000"/>
          <w:sz w:val="28"/>
        </w:rPr>
        <w:t>
      2) сот сараптамасы органдарында және лицензиаттар сот молекулярлық-генетикалық сараптамаларды жүргізуі кезінде алынған геномдық ақпаратын жинауды жүзеге асырады.</w:t>
      </w:r>
    </w:p>
    <w:bookmarkEnd w:id="227"/>
    <w:bookmarkStart w:name="z273" w:id="228"/>
    <w:p>
      <w:pPr>
        <w:spacing w:after="0"/>
        <w:ind w:left="0"/>
        <w:jc w:val="both"/>
      </w:pPr>
      <w:r>
        <w:rPr>
          <w:rFonts w:ascii="Times New Roman"/>
          <w:b w:val="false"/>
          <w:i w:val="false"/>
          <w:color w:val="000000"/>
          <w:sz w:val="28"/>
        </w:rPr>
        <w:t>
      106. Геномдық ақпаратты жинау осы Қағидаларда белгіленген генетикалық профильді және мәліметтерді алуды қамтиды.</w:t>
      </w:r>
    </w:p>
    <w:bookmarkEnd w:id="228"/>
    <w:bookmarkStart w:name="z274" w:id="229"/>
    <w:p>
      <w:pPr>
        <w:spacing w:after="0"/>
        <w:ind w:left="0"/>
        <w:jc w:val="both"/>
      </w:pPr>
      <w:r>
        <w:rPr>
          <w:rFonts w:ascii="Times New Roman"/>
          <w:b w:val="false"/>
          <w:i w:val="false"/>
          <w:color w:val="000000"/>
          <w:sz w:val="28"/>
        </w:rPr>
        <w:t>
      107. Материалдық жеткізгіштердегі геномдық ақпарат генетикалық профильді, ақпараттық картадан мәліметтерді, сондай-ақ:</w:t>
      </w:r>
    </w:p>
    <w:bookmarkEnd w:id="229"/>
    <w:bookmarkStart w:name="z275" w:id="230"/>
    <w:p>
      <w:pPr>
        <w:spacing w:after="0"/>
        <w:ind w:left="0"/>
        <w:jc w:val="both"/>
      </w:pPr>
      <w:r>
        <w:rPr>
          <w:rFonts w:ascii="Times New Roman"/>
          <w:b w:val="false"/>
          <w:i w:val="false"/>
          <w:color w:val="000000"/>
          <w:sz w:val="28"/>
        </w:rPr>
        <w:t>
      1) геномдық ақпаратты алуды жүзеге асырған уәкілетті мемлекеттік орган бөлімшесінің атауын;</w:t>
      </w:r>
    </w:p>
    <w:bookmarkEnd w:id="230"/>
    <w:bookmarkStart w:name="z276" w:id="231"/>
    <w:p>
      <w:pPr>
        <w:spacing w:after="0"/>
        <w:ind w:left="0"/>
        <w:jc w:val="both"/>
      </w:pPr>
      <w:r>
        <w:rPr>
          <w:rFonts w:ascii="Times New Roman"/>
          <w:b w:val="false"/>
          <w:i w:val="false"/>
          <w:color w:val="000000"/>
          <w:sz w:val="28"/>
        </w:rPr>
        <w:t>
      2) қылмыстық істің нөмірін;</w:t>
      </w:r>
    </w:p>
    <w:bookmarkEnd w:id="231"/>
    <w:bookmarkStart w:name="z277" w:id="232"/>
    <w:p>
      <w:pPr>
        <w:spacing w:after="0"/>
        <w:ind w:left="0"/>
        <w:jc w:val="both"/>
      </w:pPr>
      <w:r>
        <w:rPr>
          <w:rFonts w:ascii="Times New Roman"/>
          <w:b w:val="false"/>
          <w:i w:val="false"/>
          <w:color w:val="000000"/>
          <w:sz w:val="28"/>
        </w:rPr>
        <w:t>
      3) сот сарапшысы қорытындысының немесе маман қорытындысының нөмірін және күнін;</w:t>
      </w:r>
    </w:p>
    <w:bookmarkEnd w:id="232"/>
    <w:bookmarkStart w:name="z278" w:id="233"/>
    <w:p>
      <w:pPr>
        <w:spacing w:after="0"/>
        <w:ind w:left="0"/>
        <w:jc w:val="both"/>
      </w:pPr>
      <w:r>
        <w:rPr>
          <w:rFonts w:ascii="Times New Roman"/>
          <w:b w:val="false"/>
          <w:i w:val="false"/>
          <w:color w:val="000000"/>
          <w:sz w:val="28"/>
        </w:rPr>
        <w:t>
      4) биологиялық объектінің атауын және геномдық ақпараты сот сараптамасы немесе зерттеу нәтижесінде алынған адамның процестік мәртебесін қамтиды.</w:t>
      </w:r>
    </w:p>
    <w:bookmarkEnd w:id="233"/>
    <w:bookmarkStart w:name="z279" w:id="234"/>
    <w:p>
      <w:pPr>
        <w:spacing w:after="0"/>
        <w:ind w:left="0"/>
        <w:jc w:val="both"/>
      </w:pPr>
      <w:r>
        <w:rPr>
          <w:rFonts w:ascii="Times New Roman"/>
          <w:b w:val="false"/>
          <w:i w:val="false"/>
          <w:color w:val="000000"/>
          <w:sz w:val="28"/>
        </w:rPr>
        <w:t xml:space="preserve">
      108. Сот сараптамасы органдары, лицензиаттар сот сараптамасын тағайындаған органмен (адаммен) жазбаша келісім бойынша зерттеу жүргізілгеннен және сарапшы қорытындысы дайындалғаннан кейін бес тәулік ішінде геномдық тіркеуді жүзеге асыру үшін Ішкі істер министрлігінің жедел-криминалистикалық бөлімшесіне сот молекулярлық-генетикалық сараптама нәтижесінде алынған,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ресімделген молекулярлық-генетикалық сот сараптамасын жүргізген кезде алынған геномдық ақпаратқа ақпараттық картаға қоса берілген геномдық ақпараттың көшірмесін жолдайды.</w:t>
      </w:r>
    </w:p>
    <w:bookmarkEnd w:id="234"/>
    <w:bookmarkStart w:name="z280" w:id="235"/>
    <w:p>
      <w:pPr>
        <w:spacing w:after="0"/>
        <w:ind w:left="0"/>
        <w:jc w:val="both"/>
      </w:pPr>
      <w:r>
        <w:rPr>
          <w:rFonts w:ascii="Times New Roman"/>
          <w:b w:val="false"/>
          <w:i w:val="false"/>
          <w:color w:val="000000"/>
          <w:sz w:val="28"/>
        </w:rPr>
        <w:t>
      109. Сот сараптамасы органдары геномдық ақпараттың көшірмесін "ЖБС" ААЖ арқылы деректерді берудің жабық арналары бойынша Ішкі істер министрлігінің жедел-криминалистикалық бөлімшесіне жолдайды.</w:t>
      </w:r>
    </w:p>
    <w:bookmarkEnd w:id="235"/>
    <w:bookmarkStart w:name="z281" w:id="236"/>
    <w:p>
      <w:pPr>
        <w:spacing w:after="0"/>
        <w:ind w:left="0"/>
        <w:jc w:val="both"/>
      </w:pPr>
      <w:r>
        <w:rPr>
          <w:rFonts w:ascii="Times New Roman"/>
          <w:b w:val="false"/>
          <w:i w:val="false"/>
          <w:color w:val="000000"/>
          <w:sz w:val="28"/>
        </w:rPr>
        <w:t>
      110. Лицензиаттар геномдық ақпараттың көшірмесін аумақтық ішкі істер органының немесе Ішкі істер министрлігінің жедел-криминалистикалық бөлімшесіне арнайы поштамен жолдайды не қолма-қол ұсынады.</w:t>
      </w:r>
    </w:p>
    <w:bookmarkEnd w:id="236"/>
    <w:p>
      <w:pPr>
        <w:spacing w:after="0"/>
        <w:ind w:left="0"/>
        <w:jc w:val="both"/>
      </w:pPr>
      <w:r>
        <w:rPr>
          <w:rFonts w:ascii="Times New Roman"/>
          <w:b w:val="false"/>
          <w:i w:val="false"/>
          <w:color w:val="000000"/>
          <w:sz w:val="28"/>
        </w:rPr>
        <w:t>
      Аумақтық ішкі істер органының жедел-криминалистикалық бөлімшесі геномдық ақпаратты Ішкі істер министрлігінің жедел-криминалистикалық бөлімшесіне "ЖБС" ААЖ-ға енгізу үшін фельдъегерлік поштамен қайта жолдайды.</w:t>
      </w:r>
    </w:p>
    <w:bookmarkStart w:name="z282" w:id="237"/>
    <w:p>
      <w:pPr>
        <w:spacing w:after="0"/>
        <w:ind w:left="0"/>
        <w:jc w:val="both"/>
      </w:pPr>
      <w:r>
        <w:rPr>
          <w:rFonts w:ascii="Times New Roman"/>
          <w:b w:val="false"/>
          <w:i w:val="false"/>
          <w:color w:val="000000"/>
          <w:sz w:val="28"/>
        </w:rPr>
        <w:t>
      111. Геномдық тіркеуден бұрын өткен адамның геномдық ақпаратын өзгерту және (немесе) толықтыру:</w:t>
      </w:r>
    </w:p>
    <w:bookmarkEnd w:id="237"/>
    <w:bookmarkStart w:name="z283" w:id="238"/>
    <w:p>
      <w:pPr>
        <w:spacing w:after="0"/>
        <w:ind w:left="0"/>
        <w:jc w:val="both"/>
      </w:pPr>
      <w:r>
        <w:rPr>
          <w:rFonts w:ascii="Times New Roman"/>
          <w:b w:val="false"/>
          <w:i w:val="false"/>
          <w:color w:val="000000"/>
          <w:sz w:val="28"/>
        </w:rPr>
        <w:t>
      1) атын, әкесінің атын, тегін, туған күнін, ұлтын ауыстырған;</w:t>
      </w:r>
    </w:p>
    <w:bookmarkEnd w:id="238"/>
    <w:bookmarkStart w:name="z284" w:id="239"/>
    <w:p>
      <w:pPr>
        <w:spacing w:after="0"/>
        <w:ind w:left="0"/>
        <w:jc w:val="both"/>
      </w:pPr>
      <w:r>
        <w:rPr>
          <w:rFonts w:ascii="Times New Roman"/>
          <w:b w:val="false"/>
          <w:i w:val="false"/>
          <w:color w:val="000000"/>
          <w:sz w:val="28"/>
        </w:rPr>
        <w:t>
      2) жынысын ауыстырған;</w:t>
      </w:r>
    </w:p>
    <w:bookmarkEnd w:id="239"/>
    <w:bookmarkStart w:name="z285" w:id="240"/>
    <w:p>
      <w:pPr>
        <w:spacing w:after="0"/>
        <w:ind w:left="0"/>
        <w:jc w:val="both"/>
      </w:pPr>
      <w:r>
        <w:rPr>
          <w:rFonts w:ascii="Times New Roman"/>
          <w:b w:val="false"/>
          <w:i w:val="false"/>
          <w:color w:val="000000"/>
          <w:sz w:val="28"/>
        </w:rPr>
        <w:t>
      3) адам өзі туралы жалған ақпарат ұсынған;</w:t>
      </w:r>
    </w:p>
    <w:bookmarkEnd w:id="240"/>
    <w:bookmarkStart w:name="z286" w:id="241"/>
    <w:p>
      <w:pPr>
        <w:spacing w:after="0"/>
        <w:ind w:left="0"/>
        <w:jc w:val="both"/>
      </w:pPr>
      <w:r>
        <w:rPr>
          <w:rFonts w:ascii="Times New Roman"/>
          <w:b w:val="false"/>
          <w:i w:val="false"/>
          <w:color w:val="000000"/>
          <w:sz w:val="28"/>
        </w:rPr>
        <w:t>
      4) дұрыс емес (қате) мәліметтер фактісі анықталған жағдайларда жүзеге асырылады.</w:t>
      </w:r>
    </w:p>
    <w:bookmarkEnd w:id="241"/>
    <w:bookmarkStart w:name="z287" w:id="242"/>
    <w:p>
      <w:pPr>
        <w:spacing w:after="0"/>
        <w:ind w:left="0"/>
        <w:jc w:val="both"/>
      </w:pPr>
      <w:r>
        <w:rPr>
          <w:rFonts w:ascii="Times New Roman"/>
          <w:b w:val="false"/>
          <w:i w:val="false"/>
          <w:color w:val="000000"/>
          <w:sz w:val="28"/>
        </w:rPr>
        <w:t>
      112. Геномдық ақпаратты өзгертуді және (немесе) толықтыруды Ішкі істер министрлігінің жедел-криминалистикалық бөлімшесінің уәкілетті қызметкері:</w:t>
      </w:r>
    </w:p>
    <w:bookmarkEnd w:id="242"/>
    <w:p>
      <w:pPr>
        <w:spacing w:after="0"/>
        <w:ind w:left="0"/>
        <w:jc w:val="both"/>
      </w:pPr>
      <w:r>
        <w:rPr>
          <w:rFonts w:ascii="Times New Roman"/>
          <w:b w:val="false"/>
          <w:i w:val="false"/>
          <w:color w:val="000000"/>
          <w:sz w:val="28"/>
        </w:rPr>
        <w:t>
      дактилоскопиялық және геномдық тіркеуден өткен адамның дербес деректерін өзгерістер және (немесе) толықтырулар туралы "ЖБС" ААЖ-дан алынған ақпараттың;</w:t>
      </w:r>
    </w:p>
    <w:p>
      <w:pPr>
        <w:spacing w:after="0"/>
        <w:ind w:left="0"/>
        <w:jc w:val="both"/>
      </w:pPr>
      <w:r>
        <w:rPr>
          <w:rFonts w:ascii="Times New Roman"/>
          <w:b w:val="false"/>
          <w:i w:val="false"/>
          <w:color w:val="000000"/>
          <w:sz w:val="28"/>
        </w:rPr>
        <w:t>
      дұрыс емес (қате) мәліметтер фактісін анықтау негізінде жүзеге асырады.</w:t>
      </w:r>
    </w:p>
    <w:bookmarkStart w:name="z288" w:id="243"/>
    <w:p>
      <w:pPr>
        <w:spacing w:after="0"/>
        <w:ind w:left="0"/>
        <w:jc w:val="both"/>
      </w:pPr>
      <w:r>
        <w:rPr>
          <w:rFonts w:ascii="Times New Roman"/>
          <w:b w:val="false"/>
          <w:i w:val="false"/>
          <w:color w:val="000000"/>
          <w:sz w:val="28"/>
        </w:rPr>
        <w:t>
      113. Ішкі істер министрлігі жедел-криминалистикалық бөлімшесінің уәкілетті қызметкері геномдық тіркеуден өткен адамның дербес деректерінің өзгерістері және (немесе) толықтырулары туралы ақпарат келіп түскен кезде "ЖБС" ААЖ-ға тиісті өзгерістер мен (немесе) толықтыруларды үш жұмыс күнінен аспайтын мерзімде енгізуді мақұлдайды.</w:t>
      </w:r>
    </w:p>
    <w:bookmarkEnd w:id="243"/>
    <w:bookmarkStart w:name="z289" w:id="244"/>
    <w:p>
      <w:pPr>
        <w:spacing w:after="0"/>
        <w:ind w:left="0"/>
        <w:jc w:val="both"/>
      </w:pPr>
      <w:r>
        <w:rPr>
          <w:rFonts w:ascii="Times New Roman"/>
          <w:b w:val="false"/>
          <w:i w:val="false"/>
          <w:color w:val="000000"/>
          <w:sz w:val="28"/>
        </w:rPr>
        <w:t>
      114. Ішкі істер министрлігі жедел-криминалистикалық бөлімшесінің уәкілетті қызметкері геномдық тіркеуден бұрын өткен адамның генетикалық профилінде дұрыс емес (қате) мәліметтер фактісі анықталған кезде генетикалық ақпаратты генетикалық профиль туралы деректер бөлігінде өзгертеді және оның биологиялық материалын қайта молекулярлық-генетикалық зерттеу кезінде алынған жаңасымен үш жұмыс күні ішінде толықтырады.</w:t>
      </w:r>
    </w:p>
    <w:bookmarkEnd w:id="244"/>
    <w:bookmarkStart w:name="z290" w:id="245"/>
    <w:p>
      <w:pPr>
        <w:spacing w:after="0"/>
        <w:ind w:left="0"/>
        <w:jc w:val="both"/>
      </w:pPr>
      <w:r>
        <w:rPr>
          <w:rFonts w:ascii="Times New Roman"/>
          <w:b w:val="false"/>
          <w:i w:val="false"/>
          <w:color w:val="000000"/>
          <w:sz w:val="28"/>
        </w:rPr>
        <w:t>
      115. Геномдық ақпарат өзгерістер және (немесе) толықтырулар енгізілгеннен кейін жаңа ақпаратпен ауыстырылады, бұл ретте алдыңғы деректер "ЖБС" ААЖ-да архивтеледі.</w:t>
      </w:r>
    </w:p>
    <w:bookmarkEnd w:id="245"/>
    <w:bookmarkStart w:name="z291" w:id="246"/>
    <w:p>
      <w:pPr>
        <w:spacing w:after="0"/>
        <w:ind w:left="0"/>
        <w:jc w:val="both"/>
      </w:pPr>
      <w:r>
        <w:rPr>
          <w:rFonts w:ascii="Times New Roman"/>
          <w:b w:val="false"/>
          <w:i w:val="false"/>
          <w:color w:val="000000"/>
          <w:sz w:val="28"/>
        </w:rPr>
        <w:t>
      116. Ішкі істер министрлігінің жедел-криминалистикалық бөлімшесі геномдық тіркеуді жүргізу кезінде алынған геномдық ақпаратты "ЖБС" ААЖ-да жинауды және сақтауды Қазақстан Республикасы Ішкі істер министрінің 2017 жылғы 9 желтоқсандағы № 169 қбпү бұйрығымен бекітілген (Нормативтік құқықтық актілерді мемлекеттік тіркеу тізілімінде № 16206 болып тіркелген) дактилоскопиялық және геномдық ақпараттың дерекқорын қалыптастыру, жүргізу қағидаларына сәйкес жүзеге асырады.</w:t>
      </w:r>
    </w:p>
    <w:bookmarkEnd w:id="246"/>
    <w:bookmarkStart w:name="z292" w:id="247"/>
    <w:p>
      <w:pPr>
        <w:spacing w:after="0"/>
        <w:ind w:left="0"/>
        <w:jc w:val="both"/>
      </w:pPr>
      <w:r>
        <w:rPr>
          <w:rFonts w:ascii="Times New Roman"/>
          <w:b w:val="false"/>
          <w:i w:val="false"/>
          <w:color w:val="000000"/>
          <w:sz w:val="28"/>
        </w:rPr>
        <w:t>
      117. Сотталған адамның геномдық ақпараты геномдық тіркелген күннен бастап оның қайтыс болу фактісі анықталғаннан кейін жиырма бес жыл өткенге дейін, ал оның қайтыс болғаны немесе сот оны қайтыс болды деп жариялау туралы мәліметтер болмаған кезде ол жүз жасқа толған күнге дейін сақталады.</w:t>
      </w:r>
    </w:p>
    <w:bookmarkEnd w:id="247"/>
    <w:bookmarkStart w:name="z293" w:id="248"/>
    <w:p>
      <w:pPr>
        <w:spacing w:after="0"/>
        <w:ind w:left="0"/>
        <w:jc w:val="both"/>
      </w:pPr>
      <w:r>
        <w:rPr>
          <w:rFonts w:ascii="Times New Roman"/>
          <w:b w:val="false"/>
          <w:i w:val="false"/>
          <w:color w:val="000000"/>
          <w:sz w:val="28"/>
        </w:rPr>
        <w:t xml:space="preserve">
      118. Ашылмаған ауыр немесе аса ауыр қылмыстар, Қазақстан Республикасы Қылмыстық кодексінің 120,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сотқа дейінгі тергеп-тексеру барысында биологиялық материалы алынған анықталмаған адамдарды геномдық тіркеуді жүргізу кезінде алынған геномдық ақпарат геномдық тіркелген күннен бастап жиырма бес жыл сақталады.</w:t>
      </w:r>
    </w:p>
    <w:bookmarkEnd w:id="248"/>
    <w:bookmarkStart w:name="z294" w:id="249"/>
    <w:p>
      <w:pPr>
        <w:spacing w:after="0"/>
        <w:ind w:left="0"/>
        <w:jc w:val="both"/>
      </w:pPr>
      <w:r>
        <w:rPr>
          <w:rFonts w:ascii="Times New Roman"/>
          <w:b w:val="false"/>
          <w:i w:val="false"/>
          <w:color w:val="000000"/>
          <w:sz w:val="28"/>
        </w:rPr>
        <w:t>
      119. Хабар-ошарсыз кеткен азаматтардың биологиялық туыстарын геномдық тіркеуді жүргізу кезінде алынған геномдық ақпарат хабар-ошарсыз кеткен адамның жүрген жері анықталғанға немесе қылмыс оқиғасының немесе құрамының болмауына байланысты қылмыстық іс тоқтатылғанға дейін сақталады.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50"/>
    <w:p>
      <w:pPr>
        <w:spacing w:after="0"/>
        <w:ind w:left="0"/>
        <w:jc w:val="both"/>
      </w:pPr>
      <w:r>
        <w:rPr>
          <w:rFonts w:ascii="Times New Roman"/>
          <w:b w:val="false"/>
          <w:i w:val="false"/>
          <w:color w:val="000000"/>
          <w:sz w:val="28"/>
        </w:rPr>
        <w:t>
      120. Танылмаған мәйіттерді геномдық тіркеуді жүргізу кезінде алынған геномдық ақпарат қайтыс болған адамның жеке басын анықтағанға дейін, бірақ геномдық тіркелген күнінен бастап жиырма бес жылдан асырылмай сақталады.</w:t>
      </w:r>
    </w:p>
    <w:bookmarkEnd w:id="250"/>
    <w:bookmarkStart w:name="z296" w:id="251"/>
    <w:p>
      <w:pPr>
        <w:spacing w:after="0"/>
        <w:ind w:left="0"/>
        <w:jc w:val="both"/>
      </w:pPr>
      <w:r>
        <w:rPr>
          <w:rFonts w:ascii="Times New Roman"/>
          <w:b w:val="false"/>
          <w:i w:val="false"/>
          <w:color w:val="000000"/>
          <w:sz w:val="28"/>
        </w:rPr>
        <w:t>
      121. Геномдық тіркеуді жүргізу нәтижесінде алынған геномдық ақпарат:</w:t>
      </w:r>
    </w:p>
    <w:bookmarkEnd w:id="251"/>
    <w:bookmarkStart w:name="z297" w:id="252"/>
    <w:p>
      <w:pPr>
        <w:spacing w:after="0"/>
        <w:ind w:left="0"/>
        <w:jc w:val="both"/>
      </w:pPr>
      <w:r>
        <w:rPr>
          <w:rFonts w:ascii="Times New Roman"/>
          <w:b w:val="false"/>
          <w:i w:val="false"/>
          <w:color w:val="000000"/>
          <w:sz w:val="28"/>
        </w:rPr>
        <w:t>
      1) қылмыстық құқық бұзушылықтардың алдын алу, ашу және тергеп-тексеру, сондай-ақ оларды жасаған адамдарды анықтау және белгілеу;</w:t>
      </w:r>
    </w:p>
    <w:bookmarkEnd w:id="252"/>
    <w:bookmarkStart w:name="z298" w:id="253"/>
    <w:p>
      <w:pPr>
        <w:spacing w:after="0"/>
        <w:ind w:left="0"/>
        <w:jc w:val="both"/>
      </w:pPr>
      <w:r>
        <w:rPr>
          <w:rFonts w:ascii="Times New Roman"/>
          <w:b w:val="false"/>
          <w:i w:val="false"/>
          <w:color w:val="000000"/>
          <w:sz w:val="28"/>
        </w:rPr>
        <w:t>
      2) Қазақстан Республикасының хабар-ошарсыз кеткен азаматтарын, Қазақстан Республикасында тұрақты тұратын немесе уақытша болатын шетелдіктер мен азаматтығы жоқ адамдарды іздестіру;</w:t>
      </w:r>
    </w:p>
    <w:bookmarkEnd w:id="253"/>
    <w:bookmarkStart w:name="z299" w:id="254"/>
    <w:p>
      <w:pPr>
        <w:spacing w:after="0"/>
        <w:ind w:left="0"/>
        <w:jc w:val="both"/>
      </w:pPr>
      <w:r>
        <w:rPr>
          <w:rFonts w:ascii="Times New Roman"/>
          <w:b w:val="false"/>
          <w:i w:val="false"/>
          <w:color w:val="000000"/>
          <w:sz w:val="28"/>
        </w:rPr>
        <w:t>
      3) танылмаған мәйіттер бойынша Қазақстан Республикасы азаматтарының, шетелдіктер мен азаматтығы жоқ адамдардың жеке басын анықтау;</w:t>
      </w:r>
    </w:p>
    <w:bookmarkEnd w:id="254"/>
    <w:bookmarkStart w:name="z300" w:id="255"/>
    <w:p>
      <w:pPr>
        <w:spacing w:after="0"/>
        <w:ind w:left="0"/>
        <w:jc w:val="both"/>
      </w:pPr>
      <w:r>
        <w:rPr>
          <w:rFonts w:ascii="Times New Roman"/>
          <w:b w:val="false"/>
          <w:i w:val="false"/>
          <w:color w:val="000000"/>
          <w:sz w:val="28"/>
        </w:rPr>
        <w:t>
      4) іздестіруде немесе анықтауда жүрген адамдардың туыстық қатынастарын анықтау мақсатында пайдаланылады.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56"/>
    <w:p>
      <w:pPr>
        <w:spacing w:after="0"/>
        <w:ind w:left="0"/>
        <w:jc w:val="both"/>
      </w:pPr>
      <w:r>
        <w:rPr>
          <w:rFonts w:ascii="Times New Roman"/>
          <w:b w:val="false"/>
          <w:i w:val="false"/>
          <w:color w:val="000000"/>
          <w:sz w:val="28"/>
        </w:rPr>
        <w:t>
      122. Хабар-ошарсыз кеткен азаматтардың биологиялық туыстарының геномдық ақпараты танылмаған мәйіттер бойынша Қазақстан Республикасы азаматтарының, шетелдіктер мен азаматтығы жоқ адамдардың жеке басын анықтау үшін пайдаланылады.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257"/>
    <w:p>
      <w:pPr>
        <w:spacing w:after="0"/>
        <w:ind w:left="0"/>
        <w:jc w:val="both"/>
      </w:pPr>
      <w:r>
        <w:rPr>
          <w:rFonts w:ascii="Times New Roman"/>
          <w:b w:val="false"/>
          <w:i w:val="false"/>
          <w:color w:val="000000"/>
          <w:sz w:val="28"/>
        </w:rPr>
        <w:t>
      123. Ішкі істер министрлігінің жедел-криминалистикалық бөлімшесі "ЖБС" ААЖ дерекқорында геномдық ақпаратты пайдалануды уәкілетті мемлекеттік органдардың сұрау салулары бойынша геномдық ақпарат бойынша сәйкестендіру арқылы жүзеге асырады.</w:t>
      </w:r>
    </w:p>
    <w:bookmarkEnd w:id="257"/>
    <w:bookmarkStart w:name="z303" w:id="258"/>
    <w:p>
      <w:pPr>
        <w:spacing w:after="0"/>
        <w:ind w:left="0"/>
        <w:jc w:val="both"/>
      </w:pPr>
      <w:r>
        <w:rPr>
          <w:rFonts w:ascii="Times New Roman"/>
          <w:b w:val="false"/>
          <w:i w:val="false"/>
          <w:color w:val="000000"/>
          <w:sz w:val="28"/>
        </w:rPr>
        <w:t xml:space="preserve">
      124. "Жеке басты биометриялық сәйкестендіру" автоматтандырылған ақпараттық жүйесі дерекқоры бойынша уәкілетті мемлекеттік органның сұрау салуы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 және Ішкі істер министрлігінің жедел-криминалистикалық бөлімшесіне фельдъегерлік байланыс немесе қолжетімділігі шектеулі ақпаратты қорғау саласындағы нормативтік құқықтық актілердің талаптарын сақтай отырып, электрондық құжат айналымының бірыңғай жүйесі арқылы жолданады.</w:t>
      </w:r>
    </w:p>
    <w:bookmarkEnd w:id="258"/>
    <w:bookmarkStart w:name="z304" w:id="259"/>
    <w:p>
      <w:pPr>
        <w:spacing w:after="0"/>
        <w:ind w:left="0"/>
        <w:jc w:val="both"/>
      </w:pPr>
      <w:r>
        <w:rPr>
          <w:rFonts w:ascii="Times New Roman"/>
          <w:b w:val="false"/>
          <w:i w:val="false"/>
          <w:color w:val="000000"/>
          <w:sz w:val="28"/>
        </w:rPr>
        <w:t xml:space="preserve">
      125. Ішкі істер министрлігінің жедел-криминалистикалық бөлімшесі уәкілетті мемлекеттік органның сұрау салуын оны алған күннен бастап бес жұмыс күні ішінде орындайды.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анықтамамен ресімделеді.</w:t>
      </w:r>
    </w:p>
    <w:bookmarkEnd w:id="259"/>
    <w:bookmarkStart w:name="z305" w:id="260"/>
    <w:p>
      <w:pPr>
        <w:spacing w:after="0"/>
        <w:ind w:left="0"/>
        <w:jc w:val="both"/>
      </w:pPr>
      <w:r>
        <w:rPr>
          <w:rFonts w:ascii="Times New Roman"/>
          <w:b w:val="false"/>
          <w:i w:val="false"/>
          <w:color w:val="000000"/>
          <w:sz w:val="28"/>
        </w:rPr>
        <w:t>
      126. Сұрау салу бастамашыға:</w:t>
      </w:r>
    </w:p>
    <w:bookmarkEnd w:id="260"/>
    <w:bookmarkStart w:name="z306" w:id="261"/>
    <w:p>
      <w:pPr>
        <w:spacing w:after="0"/>
        <w:ind w:left="0"/>
        <w:jc w:val="both"/>
      </w:pPr>
      <w:r>
        <w:rPr>
          <w:rFonts w:ascii="Times New Roman"/>
          <w:b w:val="false"/>
          <w:i w:val="false"/>
          <w:color w:val="000000"/>
          <w:sz w:val="28"/>
        </w:rPr>
        <w:t>
      1) сұрау салу нысаны бұзылған;</w:t>
      </w:r>
    </w:p>
    <w:bookmarkEnd w:id="261"/>
    <w:bookmarkStart w:name="z307" w:id="262"/>
    <w:p>
      <w:pPr>
        <w:spacing w:after="0"/>
        <w:ind w:left="0"/>
        <w:jc w:val="both"/>
      </w:pPr>
      <w:r>
        <w:rPr>
          <w:rFonts w:ascii="Times New Roman"/>
          <w:b w:val="false"/>
          <w:i w:val="false"/>
          <w:color w:val="000000"/>
          <w:sz w:val="28"/>
        </w:rPr>
        <w:t>
      2) бастамашы сапасыз геномдық ақпараты бар материалдық жеткізгіштерді ұсынған;</w:t>
      </w:r>
    </w:p>
    <w:bookmarkEnd w:id="262"/>
    <w:bookmarkStart w:name="z308" w:id="263"/>
    <w:p>
      <w:pPr>
        <w:spacing w:after="0"/>
        <w:ind w:left="0"/>
        <w:jc w:val="both"/>
      </w:pPr>
      <w:r>
        <w:rPr>
          <w:rFonts w:ascii="Times New Roman"/>
          <w:b w:val="false"/>
          <w:i w:val="false"/>
          <w:color w:val="000000"/>
          <w:sz w:val="28"/>
        </w:rPr>
        <w:t>
      3) егер сұрау салудың, ақпараттық картаның, геномдық ақпараттың мәтіндік бөлігі нақтылаусыз түзету мүмкін болмайтын бұзушылықтармен және қате толтырылған жағдайларда орындаусыз қайтарылады.</w:t>
      </w:r>
    </w:p>
    <w:bookmarkEnd w:id="263"/>
    <w:bookmarkStart w:name="z309" w:id="264"/>
    <w:p>
      <w:pPr>
        <w:spacing w:after="0"/>
        <w:ind w:left="0"/>
        <w:jc w:val="both"/>
      </w:pPr>
      <w:r>
        <w:rPr>
          <w:rFonts w:ascii="Times New Roman"/>
          <w:b w:val="false"/>
          <w:i w:val="false"/>
          <w:color w:val="000000"/>
          <w:sz w:val="28"/>
        </w:rPr>
        <w:t>
      127. Геномдық ақпараттың пайдаланылуын бақылау геномдық ақпарат берілген мемлекеттік органдардың басшыларына жүктеледі.</w:t>
      </w:r>
    </w:p>
    <w:bookmarkEnd w:id="264"/>
    <w:bookmarkStart w:name="z310" w:id="265"/>
    <w:p>
      <w:pPr>
        <w:spacing w:after="0"/>
        <w:ind w:left="0"/>
        <w:jc w:val="both"/>
      </w:pPr>
      <w:r>
        <w:rPr>
          <w:rFonts w:ascii="Times New Roman"/>
          <w:b w:val="false"/>
          <w:i w:val="false"/>
          <w:color w:val="000000"/>
          <w:sz w:val="28"/>
        </w:rPr>
        <w:t>
      128. Геномдық тіркеуді жүргізу нәтижесінде алынған геномдық ақпаратты оны жинауды және сақтауды жүзеге асыратын Ішкі істер министрлігінің жедел-криминалистикалық бөлімшесі мынадай:</w:t>
      </w:r>
    </w:p>
    <w:bookmarkEnd w:id="265"/>
    <w:bookmarkStart w:name="z311" w:id="266"/>
    <w:p>
      <w:pPr>
        <w:spacing w:after="0"/>
        <w:ind w:left="0"/>
        <w:jc w:val="both"/>
      </w:pPr>
      <w:r>
        <w:rPr>
          <w:rFonts w:ascii="Times New Roman"/>
          <w:b w:val="false"/>
          <w:i w:val="false"/>
          <w:color w:val="000000"/>
          <w:sz w:val="28"/>
        </w:rPr>
        <w:t>
      1) осы Қағидаларда белгіленген геномдық ақпаратты сақтау мерзімі өтіп кеткен;</w:t>
      </w:r>
    </w:p>
    <w:bookmarkEnd w:id="266"/>
    <w:bookmarkStart w:name="z312" w:id="267"/>
    <w:p>
      <w:pPr>
        <w:spacing w:after="0"/>
        <w:ind w:left="0"/>
        <w:jc w:val="both"/>
      </w:pPr>
      <w:r>
        <w:rPr>
          <w:rFonts w:ascii="Times New Roman"/>
          <w:b w:val="false"/>
          <w:i w:val="false"/>
          <w:color w:val="000000"/>
          <w:sz w:val="28"/>
        </w:rPr>
        <w:t>
      2) уәкілетті мемлекеттік органның сұрау салуы бойынша мыналарды:</w:t>
      </w:r>
    </w:p>
    <w:bookmarkEnd w:id="267"/>
    <w:p>
      <w:pPr>
        <w:spacing w:after="0"/>
        <w:ind w:left="0"/>
        <w:jc w:val="both"/>
      </w:pPr>
      <w:r>
        <w:rPr>
          <w:rFonts w:ascii="Times New Roman"/>
          <w:b w:val="false"/>
          <w:i w:val="false"/>
          <w:color w:val="000000"/>
          <w:sz w:val="28"/>
        </w:rPr>
        <w:t>
      геномдық материалы сотқа дейінгі тергеп-тексеру барысында алынған биологиялық материалдан қылмысты ашумен және заңды күшіне енген сот үкімімен алынған адамның жеке басын,</w:t>
      </w:r>
    </w:p>
    <w:p>
      <w:pPr>
        <w:spacing w:after="0"/>
        <w:ind w:left="0"/>
        <w:jc w:val="both"/>
      </w:pPr>
      <w:r>
        <w:rPr>
          <w:rFonts w:ascii="Times New Roman"/>
          <w:b w:val="false"/>
          <w:i w:val="false"/>
          <w:color w:val="000000"/>
          <w:sz w:val="28"/>
        </w:rPr>
        <w:t>
      танылмаған мәйіт бойынша адамның жеке басын,</w:t>
      </w:r>
    </w:p>
    <w:p>
      <w:pPr>
        <w:spacing w:after="0"/>
        <w:ind w:left="0"/>
        <w:jc w:val="both"/>
      </w:pPr>
      <w:r>
        <w:rPr>
          <w:rFonts w:ascii="Times New Roman"/>
          <w:b w:val="false"/>
          <w:i w:val="false"/>
          <w:color w:val="000000"/>
          <w:sz w:val="28"/>
        </w:rPr>
        <w:t>
      хабар-ошарсыз кеткен азаматтың жүрген жерін анықтауға немесе қылмыс оқиғасының немесе құрамының болмауына байланысты қылмыстық істің тоқтатылуын анықтаумен байланысты;</w:t>
      </w:r>
    </w:p>
    <w:bookmarkStart w:name="z313" w:id="268"/>
    <w:p>
      <w:pPr>
        <w:spacing w:after="0"/>
        <w:ind w:left="0"/>
        <w:jc w:val="both"/>
      </w:pPr>
      <w:r>
        <w:rPr>
          <w:rFonts w:ascii="Times New Roman"/>
          <w:b w:val="false"/>
          <w:i w:val="false"/>
          <w:color w:val="000000"/>
          <w:sz w:val="28"/>
        </w:rPr>
        <w:t>
      3) уәкілетті мемлекеттік органның сұрау салуы бойынша сотталғаннан кейін геномдық тіркеу жүргізілген адам ақталған жағдайларда жояды.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269"/>
    <w:p>
      <w:pPr>
        <w:spacing w:after="0"/>
        <w:ind w:left="0"/>
        <w:jc w:val="both"/>
      </w:pPr>
      <w:r>
        <w:rPr>
          <w:rFonts w:ascii="Times New Roman"/>
          <w:b w:val="false"/>
          <w:i w:val="false"/>
          <w:color w:val="000000"/>
          <w:sz w:val="28"/>
        </w:rPr>
        <w:t>
      129. Ішкі істер министрлігі жедел-криминалистикалық бөлімшесінің уәкілетті қызметкері геномдық ақпаратты бөлімше басшысы бекіткен акті бойынша:</w:t>
      </w:r>
    </w:p>
    <w:bookmarkEnd w:id="269"/>
    <w:bookmarkStart w:name="z315" w:id="270"/>
    <w:p>
      <w:pPr>
        <w:spacing w:after="0"/>
        <w:ind w:left="0"/>
        <w:jc w:val="both"/>
      </w:pPr>
      <w:r>
        <w:rPr>
          <w:rFonts w:ascii="Times New Roman"/>
          <w:b w:val="false"/>
          <w:i w:val="false"/>
          <w:color w:val="000000"/>
          <w:sz w:val="28"/>
        </w:rPr>
        <w:t>
      1) геномдық ақпарат жойылған күнді және негізін;</w:t>
      </w:r>
    </w:p>
    <w:bookmarkEnd w:id="270"/>
    <w:bookmarkStart w:name="z316" w:id="271"/>
    <w:p>
      <w:pPr>
        <w:spacing w:after="0"/>
        <w:ind w:left="0"/>
        <w:jc w:val="both"/>
      </w:pPr>
      <w:r>
        <w:rPr>
          <w:rFonts w:ascii="Times New Roman"/>
          <w:b w:val="false"/>
          <w:i w:val="false"/>
          <w:color w:val="000000"/>
          <w:sz w:val="28"/>
        </w:rPr>
        <w:t>
      2) геномдық ақпараттың тіркеу нөмірін;</w:t>
      </w:r>
    </w:p>
    <w:bookmarkEnd w:id="271"/>
    <w:bookmarkStart w:name="z317" w:id="272"/>
    <w:p>
      <w:pPr>
        <w:spacing w:after="0"/>
        <w:ind w:left="0"/>
        <w:jc w:val="both"/>
      </w:pPr>
      <w:r>
        <w:rPr>
          <w:rFonts w:ascii="Times New Roman"/>
          <w:b w:val="false"/>
          <w:i w:val="false"/>
          <w:color w:val="000000"/>
          <w:sz w:val="28"/>
        </w:rPr>
        <w:t>
      3) тіркелген адамның атын, әкесінің атын (егер ол жеке басты куәландыратын құжатта көрсетілсе), тегін, жынысын, туған күні мен жерін, жеке сәйкестендіру нөмірін (бар болса), жеке басын куәландыратын құжатының нөмірін;</w:t>
      </w:r>
    </w:p>
    <w:bookmarkEnd w:id="272"/>
    <w:bookmarkStart w:name="z318" w:id="273"/>
    <w:p>
      <w:pPr>
        <w:spacing w:after="0"/>
        <w:ind w:left="0"/>
        <w:jc w:val="both"/>
      </w:pPr>
      <w:r>
        <w:rPr>
          <w:rFonts w:ascii="Times New Roman"/>
          <w:b w:val="false"/>
          <w:i w:val="false"/>
          <w:color w:val="000000"/>
          <w:sz w:val="28"/>
        </w:rPr>
        <w:t>
      4) жою тәсілін;</w:t>
      </w:r>
    </w:p>
    <w:bookmarkEnd w:id="273"/>
    <w:bookmarkStart w:name="z319" w:id="274"/>
    <w:p>
      <w:pPr>
        <w:spacing w:after="0"/>
        <w:ind w:left="0"/>
        <w:jc w:val="both"/>
      </w:pPr>
      <w:r>
        <w:rPr>
          <w:rFonts w:ascii="Times New Roman"/>
          <w:b w:val="false"/>
          <w:i w:val="false"/>
          <w:color w:val="000000"/>
          <w:sz w:val="28"/>
        </w:rPr>
        <w:t>
      5) геномдық ақпаратты жоюды жүзеге асырған лауазымды адамдардың атын, әкесінің атын (егер олар жеке басты куәландыратын құжатта көрсетілсе), тегін, лауазымдары мен қолтаңбаларын, уәкілетті бөлімшенің атауын көрсетіп жояды.</w:t>
      </w:r>
    </w:p>
    <w:bookmarkEnd w:id="274"/>
    <w:p>
      <w:pPr>
        <w:spacing w:after="0"/>
        <w:ind w:left="0"/>
        <w:jc w:val="both"/>
      </w:pPr>
      <w:r>
        <w:rPr>
          <w:rFonts w:ascii="Times New Roman"/>
          <w:b w:val="false"/>
          <w:i w:val="false"/>
          <w:color w:val="000000"/>
          <w:sz w:val="28"/>
        </w:rPr>
        <w:t>
      Танылмаған мәйіттің геномдық ақпаратын жою актісінде анықтау, тергеу органының атауы және геномдық тіркеуге бастамашы болған лауазымды адам, қылмыстық істің нөмірі, әрекеттің саралануы, танылмаған мәйіт табылған күн және орны көрсетіледі.</w:t>
      </w:r>
    </w:p>
    <w:bookmarkStart w:name="z320" w:id="275"/>
    <w:p>
      <w:pPr>
        <w:spacing w:after="0"/>
        <w:ind w:left="0"/>
        <w:jc w:val="both"/>
      </w:pPr>
      <w:r>
        <w:rPr>
          <w:rFonts w:ascii="Times New Roman"/>
          <w:b w:val="false"/>
          <w:i w:val="false"/>
          <w:color w:val="000000"/>
          <w:sz w:val="28"/>
        </w:rPr>
        <w:t>
      130. Сотталғаннан кейін геномдық тіркеу жүргізілген, ақталған адамның геномдық ақпараты соттың ақтау үкімі заңды күшіне енгеннен кейін уәкілетті мемлекеттік органның сұрау салуы бойынша бір жылдан кейін ғана жойылады.</w:t>
      </w:r>
    </w:p>
    <w:bookmarkEnd w:id="275"/>
    <w:bookmarkStart w:name="z321" w:id="276"/>
    <w:p>
      <w:pPr>
        <w:spacing w:after="0"/>
        <w:ind w:left="0"/>
        <w:jc w:val="both"/>
      </w:pPr>
      <w:r>
        <w:rPr>
          <w:rFonts w:ascii="Times New Roman"/>
          <w:b w:val="false"/>
          <w:i w:val="false"/>
          <w:color w:val="000000"/>
          <w:sz w:val="28"/>
        </w:rPr>
        <w:t>
      131. Ішкі істер министрлігінің жедел-криминалистикалық бөлімшесі уәкілетті мемлекеттік органның сұрау салуы келіп түскен күннен бастап он күн мерзімде "ЖБС" ААЖ-дағы геномдық ақпаратты жоюды жүргізеді, бұл туралы сұрау салуды жіберген органды жазбаша хабардар етеді.</w:t>
      </w:r>
    </w:p>
    <w:bookmarkEnd w:id="276"/>
    <w:bookmarkStart w:name="z322" w:id="277"/>
    <w:p>
      <w:pPr>
        <w:spacing w:after="0"/>
        <w:ind w:left="0"/>
        <w:jc w:val="left"/>
      </w:pPr>
      <w:r>
        <w:rPr>
          <w:rFonts w:ascii="Times New Roman"/>
          <w:b/>
          <w:i w:val="false"/>
          <w:color w:val="000000"/>
        </w:rPr>
        <w:t xml:space="preserve"> 4-тарау. Дактилоскопиялық және (немесе) геномдық ақпаратты жинау, өңдеу және оны бұғаттау, иесіздендіру, беру, иесіздендіруден алу шарттарын бұзушылықтар бойынша тексеру іс-шараларын жүргізу</w:t>
      </w:r>
    </w:p>
    <w:bookmarkEnd w:id="27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3" w:id="278"/>
    <w:p>
      <w:pPr>
        <w:spacing w:after="0"/>
        <w:ind w:left="0"/>
        <w:jc w:val="both"/>
      </w:pPr>
      <w:r>
        <w:rPr>
          <w:rFonts w:ascii="Times New Roman"/>
          <w:b w:val="false"/>
          <w:i w:val="false"/>
          <w:color w:val="000000"/>
          <w:sz w:val="28"/>
        </w:rPr>
        <w:t>
      132. Дактилоскопиялық және (немесе) геномдық ақпаратты жинау, өңдеу шарттарын бұзғаны туралы дактилоскопиялық және (немесе) геномдық тіркеуден өткен адам немесе оның заңды өкілі, қорғаншысы не уәкілетті мемлекеттік орган өтініш білдірген, сондай-ақ осыған ұқсас факті анықталған кезде Ішкі істер министрлігінің жедел-криминалистикалық бөлімшесі өтінішті алған немесе осындай фактіні анықтаған күні дактилоскопиялық және (немесе) геномдық ақпаратты бұғаттайды және тексеру іс-шараларын жүргізеді.</w:t>
      </w:r>
    </w:p>
    <w:bookmarkEnd w:id="278"/>
    <w:p>
      <w:pPr>
        <w:spacing w:after="0"/>
        <w:ind w:left="0"/>
        <w:jc w:val="both"/>
      </w:pPr>
      <w:r>
        <w:rPr>
          <w:rFonts w:ascii="Times New Roman"/>
          <w:b w:val="false"/>
          <w:i w:val="false"/>
          <w:color w:val="000000"/>
          <w:sz w:val="28"/>
        </w:rPr>
        <w:t>
      Дактилоскопиялық және (немесе) геномдық ақпаратты бұғаттау тексеру іс-шараларын жүргізу және бұзушылықтарды жою кезеңінде жүзеге асырылады. Бұғатталған деректерге жүгінген кезде (мысалы, ақпаратты алу мақсатында) "деректер бұғатталған" деген хабарлама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79"/>
    <w:p>
      <w:pPr>
        <w:spacing w:after="0"/>
        <w:ind w:left="0"/>
        <w:jc w:val="both"/>
      </w:pPr>
      <w:r>
        <w:rPr>
          <w:rFonts w:ascii="Times New Roman"/>
          <w:b w:val="false"/>
          <w:i w:val="false"/>
          <w:color w:val="000000"/>
          <w:sz w:val="28"/>
        </w:rPr>
        <w:t>
      133. Дактилоскопиялық және (немесе) геномдық ақпаратты жинау, өңдеу шарттарын бұзушылықтар бойынша өзге субъектілерден, лауазымды адамдардан ақпарат алуды не сол жерге шыға отырып тексеріс жүргізуді қажет етпейтін тексеру іс-шараларын өтініш келіп түскен және тіркелген немесе осындай факті анықталған күннен бастап бес жұмыс күні ішінде Ішкі істер министрлігінің көші-қон қызметі және (немесе) жедел-криминалистикалық бөлімшесі жүзеге асырады.</w:t>
      </w:r>
    </w:p>
    <w:bookmarkEnd w:id="279"/>
    <w:p>
      <w:pPr>
        <w:spacing w:after="0"/>
        <w:ind w:left="0"/>
        <w:jc w:val="both"/>
      </w:pPr>
      <w:r>
        <w:rPr>
          <w:rFonts w:ascii="Times New Roman"/>
          <w:b w:val="false"/>
          <w:i w:val="false"/>
          <w:color w:val="000000"/>
          <w:sz w:val="28"/>
        </w:rPr>
        <w:t>
      Дактилоскопиялық және (немесе) геномдық ақпаратты жинау, өңдеу шарттарын бұзушылықтар бойынша өзге субъектілерден, лауазымды адамдардан ақпарат алу не сол жерге шыға отырып тексеріс жүргізу қажет болған кезде өтініш келіп түскен және тіркелген немесе осындай факті анықталған күннен бастап он бес жұмыс күні ішінде тексеру іс-шаралары жүзеге асырылады.</w:t>
      </w:r>
    </w:p>
    <w:p>
      <w:pPr>
        <w:spacing w:after="0"/>
        <w:ind w:left="0"/>
        <w:jc w:val="both"/>
      </w:pPr>
      <w:r>
        <w:rPr>
          <w:rFonts w:ascii="Times New Roman"/>
          <w:b w:val="false"/>
          <w:i w:val="false"/>
          <w:color w:val="000000"/>
          <w:sz w:val="28"/>
        </w:rPr>
        <w:t xml:space="preserve">
      Қосымша зерделеу немесе тексеру жүргізу қажет болған жағдайларда қарау мерзімі күнтізбелік отыз күннен аспайтын мерзімге ұзартылады, бұл туралы арызданушыға тексеру іс-шараларының мерзімі ұзартылған күннен бастап күнтізбелік үш күн ішінде хабарланады. </w:t>
      </w:r>
    </w:p>
    <w:bookmarkStart w:name="z325" w:id="280"/>
    <w:p>
      <w:pPr>
        <w:spacing w:after="0"/>
        <w:ind w:left="0"/>
        <w:jc w:val="both"/>
      </w:pPr>
      <w:r>
        <w:rPr>
          <w:rFonts w:ascii="Times New Roman"/>
          <w:b w:val="false"/>
          <w:i w:val="false"/>
          <w:color w:val="000000"/>
          <w:sz w:val="28"/>
        </w:rPr>
        <w:t>
      134. Дактилоскопиялық және (немесе) геномдық ақпаратты жинау, өңдеу шарттарын бұзу фактісі расталмаған жағдайда Ішкі істер министрлігінің жедел-криминалистикалық бөлімшесі арызданушыға немесе тексерісті жүзеге асырған көші-қон қызметіне немесе қылмыстық-атқару (пенитенциарлық) жүйесі мекемесіне одан әрі арызданушыны хабардар ету үшін хабарлайды.</w:t>
      </w:r>
    </w:p>
    <w:bookmarkEnd w:id="280"/>
    <w:bookmarkStart w:name="z326" w:id="281"/>
    <w:p>
      <w:pPr>
        <w:spacing w:after="0"/>
        <w:ind w:left="0"/>
        <w:jc w:val="both"/>
      </w:pPr>
      <w:r>
        <w:rPr>
          <w:rFonts w:ascii="Times New Roman"/>
          <w:b w:val="false"/>
          <w:i w:val="false"/>
          <w:color w:val="000000"/>
          <w:sz w:val="28"/>
        </w:rPr>
        <w:t>
      135. Дактилоскопиялық және (немесе) геномдық ақпаратты жинау, өңдеу шарттарын бұзушылық фактісі расталған жағдайда Ішкі істер министрлігінің жедел-криминалистикалық бөлімшесі дактилоскопиялық және (немесе) геномдық ақпаратты заңсыз жинауды, өңдеуді жояды.</w:t>
      </w:r>
    </w:p>
    <w:bookmarkEnd w:id="281"/>
    <w:p>
      <w:pPr>
        <w:spacing w:after="0"/>
        <w:ind w:left="0"/>
        <w:jc w:val="both"/>
      </w:pPr>
      <w:r>
        <w:rPr>
          <w:rFonts w:ascii="Times New Roman"/>
          <w:b w:val="false"/>
          <w:i w:val="false"/>
          <w:color w:val="000000"/>
          <w:sz w:val="28"/>
        </w:rPr>
        <w:t>
      Дактилоскопиялық және (немесе) геномдық ақпаратты жинау, өңдеу шарттарын жол берілген бұзушылықтарды жою туралы Ішкі істер министрлігінің жедел-криминалистикалық бөлімшесі арызданушыға, тексеруді жүзеге асырған көші-қон қызметіне немесе қылмыстық-атқару (пенитенциарлық) жүйесі мекемесіне одан әрі арызданушыны хабардар ету үшін хабарлайды.</w:t>
      </w:r>
    </w:p>
    <w:bookmarkStart w:name="z449" w:id="282"/>
    <w:p>
      <w:pPr>
        <w:spacing w:after="0"/>
        <w:ind w:left="0"/>
        <w:jc w:val="both"/>
      </w:pPr>
      <w:r>
        <w:rPr>
          <w:rFonts w:ascii="Times New Roman"/>
          <w:b w:val="false"/>
          <w:i w:val="false"/>
          <w:color w:val="000000"/>
          <w:sz w:val="28"/>
        </w:rPr>
        <w:t>
      135-1. Дактилоскопиялық және (немесе) геномдық ақпаратты иесіздендіру:</w:t>
      </w:r>
    </w:p>
    <w:bookmarkEnd w:id="282"/>
    <w:bookmarkStart w:name="z450" w:id="283"/>
    <w:p>
      <w:pPr>
        <w:spacing w:after="0"/>
        <w:ind w:left="0"/>
        <w:jc w:val="both"/>
      </w:pPr>
      <w:r>
        <w:rPr>
          <w:rFonts w:ascii="Times New Roman"/>
          <w:b w:val="false"/>
          <w:i w:val="false"/>
          <w:color w:val="000000"/>
          <w:sz w:val="28"/>
        </w:rPr>
        <w:t>
      1) дактилоскопиялық және (немесе) геномдық ақпарат берілген және оны қорғау деңгейі артқан жағдайда ықтимал зиян деңгейін төмендету мақсатында;</w:t>
      </w:r>
    </w:p>
    <w:bookmarkEnd w:id="283"/>
    <w:bookmarkStart w:name="z451" w:id="284"/>
    <w:p>
      <w:pPr>
        <w:spacing w:after="0"/>
        <w:ind w:left="0"/>
        <w:jc w:val="both"/>
      </w:pPr>
      <w:r>
        <w:rPr>
          <w:rFonts w:ascii="Times New Roman"/>
          <w:b w:val="false"/>
          <w:i w:val="false"/>
          <w:color w:val="000000"/>
          <w:sz w:val="28"/>
        </w:rPr>
        <w:t>
      2) Қазақстан Республикасы заңдарында белгіленген өзге де жағдайларда жүзеге асырылады.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135-1-тармақпен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285"/>
    <w:p>
      <w:pPr>
        <w:spacing w:after="0"/>
        <w:ind w:left="0"/>
        <w:jc w:val="both"/>
      </w:pPr>
      <w:r>
        <w:rPr>
          <w:rFonts w:ascii="Times New Roman"/>
          <w:b w:val="false"/>
          <w:i w:val="false"/>
          <w:color w:val="000000"/>
          <w:sz w:val="28"/>
        </w:rPr>
        <w:t>
      135-2. Иесіздендіру әдістерінің параметрлерін, сондай-ақ иесіздендіру рәсімдерін және иесіздендіруді алып тастау рәсімдерін қамтитын қызметтік ақпарат құпия болып табылады.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135-2-тармақпен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286"/>
    <w:p>
      <w:pPr>
        <w:spacing w:after="0"/>
        <w:ind w:left="0"/>
        <w:jc w:val="both"/>
      </w:pPr>
      <w:r>
        <w:rPr>
          <w:rFonts w:ascii="Times New Roman"/>
          <w:b w:val="false"/>
          <w:i w:val="false"/>
          <w:color w:val="000000"/>
          <w:sz w:val="28"/>
        </w:rPr>
        <w:t>
      135-3. Иесіздендірілген деректерді сақтау кезінде алынған иесіздендірілген деректерді және оларға қатысты иесіздендірудің таңдалған әдісі және иесіздендіру рәсімінің қолданылған параметрлері туралы қызметтік ақпаратты бөлек сақтау қамтамасыз етіледі.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135-3-тармақпен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287"/>
    <w:p>
      <w:pPr>
        <w:spacing w:after="0"/>
        <w:ind w:left="0"/>
        <w:jc w:val="both"/>
      </w:pPr>
      <w:r>
        <w:rPr>
          <w:rFonts w:ascii="Times New Roman"/>
          <w:b w:val="false"/>
          <w:i w:val="false"/>
          <w:color w:val="000000"/>
          <w:sz w:val="28"/>
        </w:rPr>
        <w:t>
      135-4. Иесіздендірілген деректермен бірге иесіздендірудің таңдалған әдісі мен иесіздендіру рәсімінің қолданылған параметрлері туралы қызметтік ақпаратты беру кезінде көрсетілген мәліметтерді беру арнасының (тәсілінің) құпиялылығы қамтамасыз етілуі тиіс.</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135-4-тармақпен толықтырылды - ҚР Ішкі істер министрінің 17.09.2025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88"/>
    <w:p>
      <w:pPr>
        <w:spacing w:after="0"/>
        <w:ind w:left="0"/>
        <w:jc w:val="both"/>
      </w:pPr>
      <w:r>
        <w:rPr>
          <w:rFonts w:ascii="Times New Roman"/>
          <w:b w:val="false"/>
          <w:i w:val="false"/>
          <w:color w:val="000000"/>
          <w:sz w:val="28"/>
        </w:rPr>
        <w:t>
      136. Дактилоскопиялық және (немесе) геномдық тіркеуден өткен адамның дактилоскопиялық және (немесе) геномдық ақпаратын соттарға, құқық қорғау,</w:t>
      </w:r>
      <w:r>
        <w:rPr>
          <w:rFonts w:ascii="Times New Roman"/>
          <w:b w:val="false"/>
          <w:i w:val="false"/>
          <w:color w:val="000000"/>
          <w:sz w:val="28"/>
        </w:rPr>
        <w:t xml:space="preserve"> арнаулы </w:t>
      </w:r>
      <w:r>
        <w:rPr>
          <w:rFonts w:ascii="Times New Roman"/>
          <w:b w:val="false"/>
          <w:i w:val="false"/>
          <w:color w:val="000000"/>
          <w:sz w:val="28"/>
        </w:rPr>
        <w:t>мемлекеттік органдарға, атқарушылық іс жүргізу, анықтау, тергеу органдарына беруді, оның ішінде трансшекаралық беруді Қазақстан Республикасы заңдарының, Қазақстан Республикасы ратификациялаған халықаралық шарттардың негізінде оны жинауды және өңдеуді жүзеге асыратын Ішкі істер министрлігінің жедел-криминалистикалық бөлімшесі жүргізеді.</w:t>
      </w:r>
    </w:p>
    <w:bookmarkEnd w:id="288"/>
    <w:bookmarkStart w:name="z328" w:id="289"/>
    <w:p>
      <w:pPr>
        <w:spacing w:after="0"/>
        <w:ind w:left="0"/>
        <w:jc w:val="both"/>
      </w:pPr>
      <w:r>
        <w:rPr>
          <w:rFonts w:ascii="Times New Roman"/>
          <w:b w:val="false"/>
          <w:i w:val="false"/>
          <w:color w:val="000000"/>
          <w:sz w:val="28"/>
        </w:rPr>
        <w:t xml:space="preserve">
      137. Дактилоскопиялық және (немесе) геномдық тіркеуден өткен адамның дактилоскопиялық және (немесе) геномдық ақпаратын беру туралы "Жеке басты биометриялық сәйкестендіру" автоматтандырылған ақпараттық жүйесі дерекқоры бойынша уәкілетті мемлекеттік органның сұрау салуы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жасалады.</w:t>
      </w:r>
    </w:p>
    <w:bookmarkEnd w:id="289"/>
    <w:bookmarkStart w:name="z329" w:id="290"/>
    <w:p>
      <w:pPr>
        <w:spacing w:after="0"/>
        <w:ind w:left="0"/>
        <w:jc w:val="both"/>
      </w:pPr>
      <w:r>
        <w:rPr>
          <w:rFonts w:ascii="Times New Roman"/>
          <w:b w:val="false"/>
          <w:i w:val="false"/>
          <w:color w:val="000000"/>
          <w:sz w:val="28"/>
        </w:rPr>
        <w:t>
      138. Дактилоскопиялық және (немесе) геномдық тіркеуден өткен адамның дактилоскопиялық және (немесе) геномдық ақпаратын жолдау (жіберу) құпиялық сипаттағы мәліметтерді жіберу үшін көзделген талаптарды сақтай отырып жүзеге асырылады.</w:t>
      </w:r>
    </w:p>
    <w:bookmarkEnd w:id="290"/>
    <w:bookmarkStart w:name="z330" w:id="291"/>
    <w:p>
      <w:pPr>
        <w:spacing w:after="0"/>
        <w:ind w:left="0"/>
        <w:jc w:val="both"/>
      </w:pPr>
      <w:r>
        <w:rPr>
          <w:rFonts w:ascii="Times New Roman"/>
          <w:b w:val="false"/>
          <w:i w:val="false"/>
          <w:color w:val="000000"/>
          <w:sz w:val="28"/>
        </w:rPr>
        <w:t>
      139. Дактилоскопиялық тіркеуден өткен адамға дактилоскопиялық ақпаратты беруді ішкі істер органдарының көші-қон қызметінің бөлімшелері оның жазбаша өтініші немесе оның заңды өкілінің (бұдан әрі – өтініш беруші) өтініші негізінде жүзеге асырады.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140-тармақтың бірінші және екінші бөліктері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Өтініш беруші дактилоскопиялық ақпаратты электронды түрде алу үшін "электрондық үкімет" веб-порталы арқылы (бұдан әрі – веб-портал) не ішкі істер органдары көші-қон қызметінің аумақтық бөлімшелеріне жазбаша өтініш береді.</w:t>
      </w:r>
    </w:p>
    <w:p>
      <w:pPr>
        <w:spacing w:after="0"/>
        <w:ind w:left="0"/>
        <w:jc w:val="both"/>
      </w:pPr>
      <w:r>
        <w:rPr>
          <w:rFonts w:ascii="Times New Roman"/>
          <w:b w:val="false"/>
          <w:i w:val="false"/>
          <w:color w:val="000000"/>
          <w:sz w:val="28"/>
        </w:rPr>
        <w:t>
      Көші-қон қызметінің қызметкері дактилоскопиялық ақпаратты электронды түрде ұсыну туралы жазбаша өтінішті алғаннан кейін бес жұмыс күні ішінде ҚБҚ базасы бойынша өтініш берушінің дактилоскопиялық тіркеуден өткені туралы мәліметтерді тексереді.</w:t>
      </w:r>
    </w:p>
    <w:p>
      <w:pPr>
        <w:spacing w:after="0"/>
        <w:ind w:left="0"/>
        <w:jc w:val="both"/>
      </w:pPr>
      <w:r>
        <w:rPr>
          <w:rFonts w:ascii="Times New Roman"/>
          <w:b w:val="false"/>
          <w:i w:val="false"/>
          <w:color w:val="000000"/>
          <w:sz w:val="28"/>
        </w:rPr>
        <w:t>
      Көші-қон қызметінің қызметкері өтініш берушінің дактилоскопиялық тіркеуден өткені туралы мәліметтер болмаған кезде жазбаша өтінішті қабылдаған күннен бастап бес жұмыс күні ішінде өтініш берушінің веб-порталдағы жеке кабинетіне дактилоскопиялық ақпараттың жоқ екені туралы хабарлама жібереді.</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мекенжайы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xml:space="preserve">
      Көші-қон қызметінің қызметкері дактилоскопиялық тіркеу туралы мәліметтер бар болса, жазбаша өтініш қабылдаған күннен бастап бес жұмыс күні ішінде аумақтық ішкі істер органының жедел-криминалистикалық бөлімшесіне дактилоскопиялық ақпараттың көшірмесін ұсыну туралы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ресімделген "Жеке басты биометриялық сәйкестендіру" автоматтандырылған ақпараттық жүйесінің дерекқоры бойынша сұрау салу жібереді.</w:t>
      </w:r>
    </w:p>
    <w:p>
      <w:pPr>
        <w:spacing w:after="0"/>
        <w:ind w:left="0"/>
        <w:jc w:val="both"/>
      </w:pPr>
      <w:r>
        <w:rPr>
          <w:rFonts w:ascii="Times New Roman"/>
          <w:b w:val="false"/>
          <w:i w:val="false"/>
          <w:color w:val="000000"/>
          <w:sz w:val="28"/>
        </w:rPr>
        <w:t>
      Аумақтық ішкі істер органының жедел-криминалистикалық бөлімшесі сұрау салуды алып, екі жұмыс күні ішінде ішкі істер органдары көші-қон қызметінің бөлімшесіне дактилоскопиялық ақпаратты Қазақстан Республикасының ақпаратқа қолжетімділік саласындағы заңнамасының талаптарын сақтай отырып,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Көші-қон қызметінің қызметкері дактилоскопиялық ақпаратты алғаннан кейін екі жұмыс күні ішінде өтініш берушіні веб-порталдағы өтініш берушінің жеке кабинеті арқылы оның дактилоскопиялық ақпараты беруге дайын екені туралы хабардар етеді.</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оның дактилоскопиялық ақпараты беруге дайын екені туралы мәтіндік хабарламамен хабарландыру жібереді.</w:t>
      </w:r>
    </w:p>
    <w:p>
      <w:pPr>
        <w:spacing w:after="0"/>
        <w:ind w:left="0"/>
        <w:jc w:val="both"/>
      </w:pPr>
      <w:r>
        <w:rPr>
          <w:rFonts w:ascii="Times New Roman"/>
          <w:b w:val="false"/>
          <w:i w:val="false"/>
          <w:color w:val="000000"/>
          <w:sz w:val="28"/>
        </w:rPr>
        <w:t>
      Өтініш берушіге дактилоскопиялық ақпаратты беру ішкі істер органдарының көші-қон қызметі бөлімшесінің кеңсесі арқылы жұмыс уақытында жүзеге асырылады.</w:t>
      </w:r>
    </w:p>
    <w:bookmarkStart w:name="z332" w:id="292"/>
    <w:p>
      <w:pPr>
        <w:spacing w:after="0"/>
        <w:ind w:left="0"/>
        <w:jc w:val="both"/>
      </w:pPr>
      <w:r>
        <w:rPr>
          <w:rFonts w:ascii="Times New Roman"/>
          <w:b w:val="false"/>
          <w:i w:val="false"/>
          <w:color w:val="000000"/>
          <w:sz w:val="28"/>
        </w:rPr>
        <w:t>
      141. Өтініш беруші дактилоскопиялық ақпаратты қағаз түрінде (бояу жағу әдісімен орындалған дактилоскопиялық картаны) алу үшін веб-портал арқылы не ішкі істер органдары көші-қон қызметінің аумақтық бөлімшесіне дактилоскопиялық ақпаратты алуға жазбаша өтінішпен жүгінеді.</w:t>
      </w:r>
    </w:p>
    <w:bookmarkEnd w:id="292"/>
    <w:p>
      <w:pPr>
        <w:spacing w:after="0"/>
        <w:ind w:left="0"/>
        <w:jc w:val="both"/>
      </w:pPr>
      <w:r>
        <w:rPr>
          <w:rFonts w:ascii="Times New Roman"/>
          <w:b w:val="false"/>
          <w:i w:val="false"/>
          <w:color w:val="000000"/>
          <w:sz w:val="28"/>
        </w:rPr>
        <w:t>
      Көші-қон қызметінің қызметкері жазбаша өтінішті қабылдап алған күннен бастап бес жұмыс күні ішінде ҚБҚ базасы бойынша дактилоскопиялық тіркеуден өткені туралы мәліметтердің бар-жоғын тексереді.</w:t>
      </w:r>
    </w:p>
    <w:p>
      <w:pPr>
        <w:spacing w:after="0"/>
        <w:ind w:left="0"/>
        <w:jc w:val="both"/>
      </w:pPr>
      <w:r>
        <w:rPr>
          <w:rFonts w:ascii="Times New Roman"/>
          <w:b w:val="false"/>
          <w:i w:val="false"/>
          <w:color w:val="000000"/>
          <w:sz w:val="28"/>
        </w:rPr>
        <w:t xml:space="preserve">
      Көші-қон қызметінің қызметкері өтініш берушіні дактилоскопиялық тіркеу туралы мәліметтер болмаса, жазбаша өтініш қабылдаған күннен бастап бес жұмыс күні ішінде веб-порталдағы өтініш берушінің жеке кабинетіне дактилоскопиялық ақпараттың жоқ екені туралы хабарлама жібереді. </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xml:space="preserve">
      Көші-қон қызметінің қызметкері өтініш берушінің дактилоскопиялық ақпараты туралы мәліметтер бар болса, жазбаша өтініш қабылдаған күннен бастап бес жұмыс күні ішінде ішкі істер органдарының жедел-криминалистикалық бөлімшесіне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ресімделген дактилоскопиялауға және қағаз дактилоскопиялық картаны беруге сұрау салу жібереді, сондай-ақ веб-порталдағы өтініш берушінің жеке кабинеті арқылы өтініш берушіге дактилоскопиялауды жүргізу уақыты мен орны туралы хабарлайды.</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Өтініш берушіні дактилоскопиялау өтініш берілген сәттен бастап үш жұмыс күнінен кешіктірілмей ішкі істер органдарының аумақтық бөлімшесінде жүргізіледі. Өтініш берушіні дактилоскопиялау үшін ертіп жүру көші-қон қызметінің қызметкеріне жүктеледі.</w:t>
      </w:r>
    </w:p>
    <w:p>
      <w:pPr>
        <w:spacing w:after="0"/>
        <w:ind w:left="0"/>
        <w:jc w:val="both"/>
      </w:pPr>
      <w:r>
        <w:rPr>
          <w:rFonts w:ascii="Times New Roman"/>
          <w:b w:val="false"/>
          <w:i w:val="false"/>
          <w:color w:val="000000"/>
          <w:sz w:val="28"/>
        </w:rPr>
        <w:t xml:space="preserve">
      Аумақтық ішкі істер органы жедел-криминалистикалық бөлімшесінің қызметкері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өтініш берушіні дактилоскопиялайды.</w:t>
      </w:r>
    </w:p>
    <w:p>
      <w:pPr>
        <w:spacing w:after="0"/>
        <w:ind w:left="0"/>
        <w:jc w:val="both"/>
      </w:pPr>
      <w:r>
        <w:rPr>
          <w:rFonts w:ascii="Times New Roman"/>
          <w:b w:val="false"/>
          <w:i w:val="false"/>
          <w:color w:val="000000"/>
          <w:sz w:val="28"/>
        </w:rPr>
        <w:t>
      Дактилоскопиялаудан кейін өтініш берушінің қолына ішкі істер органдарының көші-қон қызметі бөлімшесінің кеңсесі арқылы бір сағат ішінде қағаз дактилоскопиялық карта беріледі.</w:t>
      </w:r>
    </w:p>
    <w:bookmarkStart w:name="z333" w:id="293"/>
    <w:p>
      <w:pPr>
        <w:spacing w:after="0"/>
        <w:ind w:left="0"/>
        <w:jc w:val="both"/>
      </w:pPr>
      <w:r>
        <w:rPr>
          <w:rFonts w:ascii="Times New Roman"/>
          <w:b w:val="false"/>
          <w:i w:val="false"/>
          <w:color w:val="000000"/>
          <w:sz w:val="28"/>
        </w:rPr>
        <w:t>
      142. Геномдық тіркеуден өткен адамның геномдық ақпаратын ұсынуды Ішкі істер министрлігінің жедел-криминалистикалық бөлімшесі оның жазбаша өтініші немесе заңды мүдделерін білдіретін адамның жазбаша өтініші қабылданған күннен бастап бес жұмыс күні ішінде жүргізеді.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143-тармақтың бірінші және екінші бөліктері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Өтініш беруші геномдық ақпаратты электронды түрде алу үшін веб-портал арқылы не Ішкі істер министрлігінің жедел-криминалистикалық бөлімшесіне жазбаша өтініш береді.</w:t>
      </w:r>
    </w:p>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геномдық ақпаратты электронды түрде беру туралы жазбаша өтініш қабылданған күннен бастап бес жұмыс күні ішінде "ЖБС" ААЖ дерекқоры бойынша өтініш берушінің геномдық тіркеуден өткені туралы мәліметтерді тексереді.</w:t>
      </w:r>
    </w:p>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өтініш берушінің геномдық тіркеуден өткені туралы мәліметтер болмаған кезде өтініш қабылдаған күннен бастап бес жұмыс күні ішінде геномдық ақпараттың жоқ екені туралы веб-порталдағы өтініш берушінің жеке кабинетіне хабарлайды.</w:t>
      </w:r>
    </w:p>
    <w:p>
      <w:pPr>
        <w:spacing w:after="0"/>
        <w:ind w:left="0"/>
        <w:jc w:val="both"/>
      </w:pPr>
      <w:r>
        <w:rPr>
          <w:rFonts w:ascii="Times New Roman"/>
          <w:b w:val="false"/>
          <w:i w:val="false"/>
          <w:color w:val="000000"/>
          <w:sz w:val="28"/>
        </w:rPr>
        <w:t xml:space="preserve">
      Ішкі істер министрлігі жедел-криминалистикалық бөлімшесінің қызметкері өтініш берушінің геномдық тіркеуден өткені туралы мәліметтер бар болса, өтініш қабылдаған күннен бастап бес жұмыс күні ішінде веб-порталдағы өтініш берушінің жеке кабинетіне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тіркелетін адамның ДНҚ профилінің карточкасын жібереді. </w:t>
      </w:r>
    </w:p>
    <w:bookmarkStart w:name="z335" w:id="294"/>
    <w:p>
      <w:pPr>
        <w:spacing w:after="0"/>
        <w:ind w:left="0"/>
        <w:jc w:val="both"/>
      </w:pPr>
      <w:r>
        <w:rPr>
          <w:rFonts w:ascii="Times New Roman"/>
          <w:b w:val="false"/>
          <w:i w:val="false"/>
          <w:color w:val="000000"/>
          <w:sz w:val="28"/>
        </w:rPr>
        <w:t>
      144. Дактилоскопиялық және геномдық ақпаратты жоғалтуды, бұрмалауды және санкцияланбаған қолжетімділік мүмкіндігін болдырмау мақсатында:</w:t>
      </w:r>
    </w:p>
    <w:bookmarkEnd w:id="294"/>
    <w:p>
      <w:pPr>
        <w:spacing w:after="0"/>
        <w:ind w:left="0"/>
        <w:jc w:val="both"/>
      </w:pPr>
      <w:r>
        <w:rPr>
          <w:rFonts w:ascii="Times New Roman"/>
          <w:b w:val="false"/>
          <w:i w:val="false"/>
          <w:color w:val="000000"/>
          <w:sz w:val="28"/>
        </w:rPr>
        <w:t>
      дактилоскопиялық немесе геномдық ақпаратты жинауды, геномдық тіркеуге жататын адамдардың биологиялық материалын және дербес деректерін алуды жүзеге асыратын уәкілетті мемлекеттік органдардың қызметкерлері "ЖБС" ААЖ электрондық ақпараттық ресурсының автоматтандырылған жұмыс орындарына дактилоскопиялық немесе геномдық ақпаратқа қызметтік жұмысы бойынша тікелей рұқсаты жоқ лауазымды және өзге де адамдарды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144-тармақтың екінші абзацы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дактилоскопиялық және геномдық ақпаратты жинауды және сақтауды жүзеге асыратын Ішкі істер министрлігінің жедел-криминалистикалық бөлімшесі:</w:t>
      </w:r>
    </w:p>
    <w:bookmarkStart w:name="z337" w:id="295"/>
    <w:p>
      <w:pPr>
        <w:spacing w:after="0"/>
        <w:ind w:left="0"/>
        <w:jc w:val="both"/>
      </w:pPr>
      <w:r>
        <w:rPr>
          <w:rFonts w:ascii="Times New Roman"/>
          <w:b w:val="false"/>
          <w:i w:val="false"/>
          <w:color w:val="000000"/>
          <w:sz w:val="28"/>
        </w:rPr>
        <w:t>
      1) дактилоскопиялық, геномдық ақпаратты осы мақсаттар үшін арнайы бейімделген үй-жайлардан тыс сақтауға;</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дактилоскопиялық, геномдық ақпараттарға, "ЖСБ" ААЖ-дың электрондық ақпараттық ресурсына, ақпараттық жүйелерге (ақпаратты электрондық жеткізгіштерге) қолжетімділік жүзеге асырылуы мүмкін үй-жайларды (жұмыс кабинеттерін) ашық қалдыруға, сондай-ақ оларды жұмыстан тыс уақытта мөрлемей қалдыруға;</w:t>
      </w:r>
    </w:p>
    <w:bookmarkStart w:name="z339" w:id="296"/>
    <w:p>
      <w:pPr>
        <w:spacing w:after="0"/>
        <w:ind w:left="0"/>
        <w:jc w:val="both"/>
      </w:pPr>
      <w:r>
        <w:rPr>
          <w:rFonts w:ascii="Times New Roman"/>
          <w:b w:val="false"/>
          <w:i w:val="false"/>
          <w:color w:val="000000"/>
          <w:sz w:val="28"/>
        </w:rPr>
        <w:t>
      3) дактилоскопиялық, геномдық ақпарат бар (сақталатын) үй-жайларға (жұмыс кабинеттеріне) өзге адамдарды Қазақстан Республикасының заңдарында белгіленген негізсіз, бір реттік рұқсат қағазын ресми ресімдеусіз және осы ақпаратпен тікелей жұмыс істейтін қызметкерлердің ілесіп жүруінсіз кіргізуге;</w:t>
      </w:r>
    </w:p>
    <w:bookmarkEnd w:id="296"/>
    <w:bookmarkStart w:name="z340" w:id="297"/>
    <w:p>
      <w:pPr>
        <w:spacing w:after="0"/>
        <w:ind w:left="0"/>
        <w:jc w:val="both"/>
      </w:pPr>
      <w:r>
        <w:rPr>
          <w:rFonts w:ascii="Times New Roman"/>
          <w:b w:val="false"/>
          <w:i w:val="false"/>
          <w:color w:val="000000"/>
          <w:sz w:val="28"/>
        </w:rPr>
        <w:t>
      4) материалдық рұқсат қағазды белгіленген тәртіпте ресімдеусіз дактилоскопиялық, геномдық ақпарат бар (сақталатын) үй-жайға (жұмыс кабинеттеріне) визуалды бақылау құралдарын, бейне-, кино-, фотоаппаратураларды, ноутбуктерді, флэш-карталарды, есептеуіш техниканы, интернет-модульдермен, фото- және бейнекамералармен жарақталған мобильдік байланыс (смартфондар, планшеттер, смарт-сағаттар және басқа) құралдарын, радиотехникалық және басқа аппаратураны кіргізуге (шығаруға);</w:t>
      </w:r>
    </w:p>
    <w:bookmarkEnd w:id="297"/>
    <w:bookmarkStart w:name="z341" w:id="298"/>
    <w:p>
      <w:pPr>
        <w:spacing w:after="0"/>
        <w:ind w:left="0"/>
        <w:jc w:val="both"/>
      </w:pPr>
      <w:r>
        <w:rPr>
          <w:rFonts w:ascii="Times New Roman"/>
          <w:b w:val="false"/>
          <w:i w:val="false"/>
          <w:color w:val="000000"/>
          <w:sz w:val="28"/>
        </w:rPr>
        <w:t>
      5) дактилоскопиялық, геномдық ақпаратты қызметтік жұмысы бойынша осы ақпараттарға тікелей рұқсаты жоқ лауазымды және өзге адамдарға уақытша пайдалануға беруге;</w:t>
      </w:r>
    </w:p>
    <w:bookmarkEnd w:id="298"/>
    <w:bookmarkStart w:name="z342" w:id="299"/>
    <w:p>
      <w:pPr>
        <w:spacing w:after="0"/>
        <w:ind w:left="0"/>
        <w:jc w:val="both"/>
      </w:pPr>
      <w:r>
        <w:rPr>
          <w:rFonts w:ascii="Times New Roman"/>
          <w:b w:val="false"/>
          <w:i w:val="false"/>
          <w:color w:val="000000"/>
          <w:sz w:val="28"/>
        </w:rPr>
        <w:t>
      6) тіркелген адамдардың дактилоскопиялық, геномдық ақпаратына өзгерістер және (немесе) толықтыруларды негізсіз енгізуге және оны пайдалануға;</w:t>
      </w:r>
    </w:p>
    <w:bookmarkEnd w:id="299"/>
    <w:bookmarkStart w:name="z343" w:id="300"/>
    <w:p>
      <w:pPr>
        <w:spacing w:after="0"/>
        <w:ind w:left="0"/>
        <w:jc w:val="both"/>
      </w:pPr>
      <w:r>
        <w:rPr>
          <w:rFonts w:ascii="Times New Roman"/>
          <w:b w:val="false"/>
          <w:i w:val="false"/>
          <w:color w:val="000000"/>
          <w:sz w:val="28"/>
        </w:rPr>
        <w:t>
      7) дактилоскопиялық, геномдық ақпаратты негізсіз және тиісті құжаттарды ресімдеусіз жоюға;</w:t>
      </w:r>
    </w:p>
    <w:bookmarkEnd w:id="300"/>
    <w:bookmarkStart w:name="z344" w:id="301"/>
    <w:p>
      <w:pPr>
        <w:spacing w:after="0"/>
        <w:ind w:left="0"/>
        <w:jc w:val="both"/>
      </w:pPr>
      <w:r>
        <w:rPr>
          <w:rFonts w:ascii="Times New Roman"/>
          <w:b w:val="false"/>
          <w:i w:val="false"/>
          <w:color w:val="000000"/>
          <w:sz w:val="28"/>
        </w:rPr>
        <w:t>
      8) байланыстың ашық арналары (телефон, модем, факс, интернет және басқалар) бойынша дактилоскопиялық, геномдық тіркеуден өткен азаматтар туралы анықтама беруге, сондай-ақ тексерістер жүргізуге және лауазымды және өзге де адамдардың бейресми өтініш білдіруі бойынша олар туралы жазбаша немесе ауызша нысанда ақпарат беруге;</w:t>
      </w:r>
    </w:p>
    <w:bookmarkEnd w:id="301"/>
    <w:bookmarkStart w:name="z345" w:id="302"/>
    <w:p>
      <w:pPr>
        <w:spacing w:after="0"/>
        <w:ind w:left="0"/>
        <w:jc w:val="both"/>
      </w:pPr>
      <w:r>
        <w:rPr>
          <w:rFonts w:ascii="Times New Roman"/>
          <w:b w:val="false"/>
          <w:i w:val="false"/>
          <w:color w:val="000000"/>
          <w:sz w:val="28"/>
        </w:rPr>
        <w:t>
      9) есепке алынған құжаттарды дактилоскопиялық және (немесе) геномдық ақпаратпен жұмыс істеу лауазымдық міндеттеріне кіретін қызметкер болып табылмайтын адамдардың уақытша пайдалануына беруге;</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автоматтандырылған ақпараттық жүйелерге санкцияланбаған қолжетімділіктен бақылау және қорғау құралдарын қамтамасыз етусіз автоматтандырылған есепке алуды жүргізуді жүзеге асыруға рұқсат бермейді.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Беткі жағы/Лицевая сторона</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басшысы/ Руководителю</w:t>
            </w:r>
            <w:r>
              <w:br/>
            </w:r>
            <w:r>
              <w:rPr>
                <w:rFonts w:ascii="Times New Roman"/>
                <w:b w:val="false"/>
                <w:i w:val="false"/>
                <w:color w:val="000000"/>
                <w:sz w:val="20"/>
              </w:rPr>
              <w:t>компетентного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w:t>
            </w:r>
            <w:r>
              <w:br/>
            </w:r>
            <w:r>
              <w:rPr>
                <w:rFonts w:ascii="Times New Roman"/>
                <w:b w:val="false"/>
                <w:i w:val="false"/>
                <w:color w:val="000000"/>
                <w:sz w:val="20"/>
              </w:rPr>
              <w:t>(лауазымы, аты-жөні,</w:t>
            </w:r>
            <w:r>
              <w:br/>
            </w:r>
            <w:r>
              <w:rPr>
                <w:rFonts w:ascii="Times New Roman"/>
                <w:b w:val="false"/>
                <w:i w:val="false"/>
                <w:color w:val="000000"/>
                <w:sz w:val="20"/>
              </w:rPr>
              <w:t>тегі/должность,</w:t>
            </w:r>
            <w:r>
              <w:br/>
            </w:r>
            <w:r>
              <w:rPr>
                <w:rFonts w:ascii="Times New Roman"/>
                <w:b w:val="false"/>
                <w:i w:val="false"/>
                <w:color w:val="000000"/>
                <w:sz w:val="20"/>
              </w:rPr>
              <w:t>фамилия и инициалы)</w:t>
            </w:r>
            <w:r>
              <w:br/>
            </w:r>
            <w:r>
              <w:rPr>
                <w:rFonts w:ascii="Times New Roman"/>
                <w:b w:val="false"/>
                <w:i w:val="false"/>
                <w:color w:val="000000"/>
                <w:sz w:val="20"/>
              </w:rPr>
              <w:t>20____ ж./г. "___" ________</w:t>
            </w:r>
          </w:p>
        </w:tc>
      </w:tr>
    </w:tbl>
    <w:bookmarkStart w:name="z348" w:id="303"/>
    <w:p>
      <w:pPr>
        <w:spacing w:after="0"/>
        <w:ind w:left="0"/>
        <w:jc w:val="left"/>
      </w:pPr>
      <w:r>
        <w:rPr>
          <w:rFonts w:ascii="Times New Roman"/>
          <w:b/>
          <w:i w:val="false"/>
          <w:color w:val="000000"/>
        </w:rPr>
        <w:t xml:space="preserve"> ӨТІНІШ/ЗАЯВЛЕНИЕ</w:t>
      </w:r>
    </w:p>
    <w:bookmarkEnd w:id="303"/>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тегі/Я, 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 жынысы/пол ____,</w:t>
      </w:r>
    </w:p>
    <w:p>
      <w:pPr>
        <w:spacing w:after="0"/>
        <w:ind w:left="0"/>
        <w:jc w:val="both"/>
      </w:pPr>
      <w:r>
        <w:rPr>
          <w:rFonts w:ascii="Times New Roman"/>
          <w:b w:val="false"/>
          <w:i w:val="false"/>
          <w:color w:val="000000"/>
          <w:sz w:val="28"/>
        </w:rPr>
        <w:t>
      туған жері/место рождения ___________________________________________,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мәлімет/сведения</w:t>
      </w:r>
    </w:p>
    <w:p>
      <w:pPr>
        <w:spacing w:after="0"/>
        <w:ind w:left="0"/>
        <w:jc w:val="both"/>
      </w:pPr>
      <w:r>
        <w:rPr>
          <w:rFonts w:ascii="Times New Roman"/>
          <w:b w:val="false"/>
          <w:i w:val="false"/>
          <w:color w:val="000000"/>
          <w:sz w:val="28"/>
        </w:rPr>
        <w:t>
      о регистрации по месту жительства или месту</w:t>
      </w:r>
    </w:p>
    <w:p>
      <w:pPr>
        <w:spacing w:after="0"/>
        <w:ind w:left="0"/>
        <w:jc w:val="both"/>
      </w:pPr>
      <w:r>
        <w:rPr>
          <w:rFonts w:ascii="Times New Roman"/>
          <w:b w:val="false"/>
          <w:i w:val="false"/>
          <w:color w:val="000000"/>
          <w:sz w:val="28"/>
        </w:rPr>
        <w:t>
      пребывания__________________________________________________________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xml:space="preserve">
      құжат түрі/вид документа______________________________________________ </w:t>
      </w:r>
    </w:p>
    <w:p>
      <w:pPr>
        <w:spacing w:after="0"/>
        <w:ind w:left="0"/>
        <w:jc w:val="both"/>
      </w:pPr>
      <w:r>
        <w:rPr>
          <w:rFonts w:ascii="Times New Roman"/>
          <w:b w:val="false"/>
          <w:i w:val="false"/>
          <w:color w:val="000000"/>
          <w:sz w:val="28"/>
        </w:rPr>
        <w:t>
       (құжат нөмірі немесе сериясы, кім берді,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или серия документа, кем выдан, дата выдачи)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негізінде заңды өкіл/қорғаншы бола отырып,</w:t>
      </w:r>
    </w:p>
    <w:p>
      <w:pPr>
        <w:spacing w:after="0"/>
        <w:ind w:left="0"/>
        <w:jc w:val="both"/>
      </w:pPr>
      <w:r>
        <w:rPr>
          <w:rFonts w:ascii="Times New Roman"/>
          <w:b w:val="false"/>
          <w:i w:val="false"/>
          <w:color w:val="000000"/>
          <w:sz w:val="28"/>
        </w:rPr>
        <w:t>
      являясь законным представителем/опекуном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(құжатқа сілтеме, сот шешімі, сенімхат/ссылка на документ, решение суда,</w:t>
      </w:r>
    </w:p>
    <w:p>
      <w:pPr>
        <w:spacing w:after="0"/>
        <w:ind w:left="0"/>
        <w:jc w:val="both"/>
      </w:pPr>
      <w:r>
        <w:rPr>
          <w:rFonts w:ascii="Times New Roman"/>
          <w:b w:val="false"/>
          <w:i w:val="false"/>
          <w:color w:val="000000"/>
          <w:sz w:val="28"/>
        </w:rPr>
        <w:t>
      доверенность)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туған жері/место рождения 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құжат түрі/вид документа ______________________________________________</w:t>
      </w:r>
    </w:p>
    <w:p>
      <w:pPr>
        <w:spacing w:after="0"/>
        <w:ind w:left="0"/>
        <w:jc w:val="both"/>
      </w:pPr>
      <w:r>
        <w:rPr>
          <w:rFonts w:ascii="Times New Roman"/>
          <w:b w:val="false"/>
          <w:i w:val="false"/>
          <w:color w:val="000000"/>
          <w:sz w:val="28"/>
        </w:rPr>
        <w:t>
      (құжат нөмірі немесе сериясы, кім берді, берілген күні/номер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или серия документа, кем выдан, дата выдачи)</w:t>
      </w:r>
    </w:p>
    <w:p>
      <w:pPr>
        <w:spacing w:after="0"/>
        <w:ind w:left="0"/>
        <w:jc w:val="both"/>
      </w:pPr>
      <w:r>
        <w:rPr>
          <w:rFonts w:ascii="Times New Roman"/>
          <w:b w:val="false"/>
          <w:i w:val="false"/>
          <w:color w:val="000000"/>
          <w:sz w:val="28"/>
        </w:rPr>
        <w:t>
      Қазақстан Республикасы азаматының жеке куәлігін немесе паспортын алу үшін</w:t>
      </w:r>
    </w:p>
    <w:p>
      <w:pPr>
        <w:spacing w:after="0"/>
        <w:ind w:left="0"/>
        <w:jc w:val="both"/>
      </w:pPr>
      <w:r>
        <w:rPr>
          <w:rFonts w:ascii="Times New Roman"/>
          <w:b w:val="false"/>
          <w:i w:val="false"/>
          <w:color w:val="000000"/>
          <w:sz w:val="28"/>
        </w:rPr>
        <w:t>
      дактилоскопиялық ақпаратты жинауды сонымен қатар Қазақстан Республикасы</w:t>
      </w:r>
    </w:p>
    <w:p>
      <w:pPr>
        <w:spacing w:after="0"/>
        <w:ind w:left="0"/>
        <w:jc w:val="both"/>
      </w:pPr>
      <w:r>
        <w:rPr>
          <w:rFonts w:ascii="Times New Roman"/>
          <w:b w:val="false"/>
          <w:i w:val="false"/>
          <w:color w:val="000000"/>
          <w:sz w:val="28"/>
        </w:rPr>
        <w:t>
      азаматының жеке куәлігін немесе паспортын қайта алу үшін жеке басты</w:t>
      </w:r>
    </w:p>
    <w:p>
      <w:pPr>
        <w:spacing w:after="0"/>
        <w:ind w:left="0"/>
        <w:jc w:val="both"/>
      </w:pPr>
      <w:r>
        <w:rPr>
          <w:rFonts w:ascii="Times New Roman"/>
          <w:b w:val="false"/>
          <w:i w:val="false"/>
          <w:color w:val="000000"/>
          <w:sz w:val="28"/>
        </w:rPr>
        <w:t>
      верификациялауды жүзеге асыруды сұраймын/прошу осуществить сбор</w:t>
      </w:r>
    </w:p>
    <w:p>
      <w:pPr>
        <w:spacing w:after="0"/>
        <w:ind w:left="0"/>
        <w:jc w:val="both"/>
      </w:pPr>
      <w:r>
        <w:rPr>
          <w:rFonts w:ascii="Times New Roman"/>
          <w:b w:val="false"/>
          <w:i w:val="false"/>
          <w:color w:val="000000"/>
          <w:sz w:val="28"/>
        </w:rPr>
        <w:t>
      дактилоскопической информации для получения удостоверения личности или</w:t>
      </w:r>
    </w:p>
    <w:p>
      <w:pPr>
        <w:spacing w:after="0"/>
        <w:ind w:left="0"/>
        <w:jc w:val="both"/>
      </w:pPr>
      <w:r>
        <w:rPr>
          <w:rFonts w:ascii="Times New Roman"/>
          <w:b w:val="false"/>
          <w:i w:val="false"/>
          <w:color w:val="000000"/>
          <w:sz w:val="28"/>
        </w:rPr>
        <w:t>
      паспорта гражданина Республики Казахстан, в том числе верификацию личности для</w:t>
      </w:r>
    </w:p>
    <w:p>
      <w:pPr>
        <w:spacing w:after="0"/>
        <w:ind w:left="0"/>
        <w:jc w:val="both"/>
      </w:pPr>
      <w:r>
        <w:rPr>
          <w:rFonts w:ascii="Times New Roman"/>
          <w:b w:val="false"/>
          <w:i w:val="false"/>
          <w:color w:val="000000"/>
          <w:sz w:val="28"/>
        </w:rPr>
        <w:t>
      повторного получения удостоверения личности или паспорта гражданина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көшірмесі/Копия</w:t>
      </w:r>
    </w:p>
    <w:p>
      <w:pPr>
        <w:spacing w:after="0"/>
        <w:ind w:left="0"/>
        <w:jc w:val="both"/>
      </w:pPr>
      <w:r>
        <w:rPr>
          <w:rFonts w:ascii="Times New Roman"/>
          <w:b w:val="false"/>
          <w:i w:val="false"/>
          <w:color w:val="000000"/>
          <w:sz w:val="28"/>
        </w:rPr>
        <w:t>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w:t>
            </w:r>
          </w:p>
        </w:tc>
      </w:tr>
    </w:tbl>
    <w:bookmarkStart w:name="z350" w:id="304"/>
    <w:p>
      <w:pPr>
        <w:spacing w:after="0"/>
        <w:ind w:left="0"/>
        <w:jc w:val="left"/>
      </w:pPr>
      <w:r>
        <w:rPr>
          <w:rFonts w:ascii="Times New Roman"/>
          <w:b/>
          <w:i w:val="false"/>
          <w:color w:val="000000"/>
        </w:rPr>
        <w:t xml:space="preserve"> ДАКТИЛОСКОПИЯЛЫҚ ТІРКЕУДЕН ӨТУДЕН БАС ТАРТУ/ОТКАЗ ОТ ПРОХОЖДЕНИЯ ДАКТИЛОСКОПИЧЕСКОЙ РЕГИСТРАЦИИ</w:t>
      </w:r>
    </w:p>
    <w:bookmarkEnd w:id="304"/>
    <w:p>
      <w:pPr>
        <w:spacing w:after="0"/>
        <w:ind w:left="0"/>
        <w:jc w:val="both"/>
      </w:pPr>
      <w:r>
        <w:rPr>
          <w:rFonts w:ascii="Times New Roman"/>
          <w:b w:val="false"/>
          <w:i w:val="false"/>
          <w:color w:val="000000"/>
          <w:sz w:val="28"/>
        </w:rPr>
        <w:t xml:space="preserve">
      Мен, тегі/Я, фамилия |__|__|__|__|__|__|__|__|__|__|__|, </w:t>
      </w:r>
    </w:p>
    <w:p>
      <w:pPr>
        <w:spacing w:after="0"/>
        <w:ind w:left="0"/>
        <w:jc w:val="both"/>
      </w:pPr>
      <w:r>
        <w:rPr>
          <w:rFonts w:ascii="Times New Roman"/>
          <w:b w:val="false"/>
          <w:i w:val="false"/>
          <w:color w:val="000000"/>
          <w:sz w:val="28"/>
        </w:rPr>
        <w:t xml:space="preserve">
      аты/имя |__|__|__|__|__|__|__|__|__|__|__|__|__|__|__|__|,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жылы/года</w:t>
      </w:r>
    </w:p>
    <w:p>
      <w:pPr>
        <w:spacing w:after="0"/>
        <w:ind w:left="0"/>
        <w:jc w:val="both"/>
      </w:pPr>
      <w:r>
        <w:rPr>
          <w:rFonts w:ascii="Times New Roman"/>
          <w:b w:val="false"/>
          <w:i w:val="false"/>
          <w:color w:val="000000"/>
          <w:sz w:val="28"/>
        </w:rPr>
        <w:t xml:space="preserve">
      азаматтығы/гражданство ________________________, </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или серия документа, кем выдан, дата выдачи)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 негізінде заңды өкілі/қорғаншысы бола отырып, </w:t>
      </w:r>
    </w:p>
    <w:p>
      <w:pPr>
        <w:spacing w:after="0"/>
        <w:ind w:left="0"/>
        <w:jc w:val="both"/>
      </w:pPr>
      <w:r>
        <w:rPr>
          <w:rFonts w:ascii="Times New Roman"/>
          <w:b w:val="false"/>
          <w:i w:val="false"/>
          <w:color w:val="000000"/>
          <w:sz w:val="28"/>
        </w:rPr>
        <w:t xml:space="preserve">
      являясь законным представителем/опекуном на основании: _________________ </w:t>
      </w:r>
    </w:p>
    <w:p>
      <w:pPr>
        <w:spacing w:after="0"/>
        <w:ind w:left="0"/>
        <w:jc w:val="both"/>
      </w:pPr>
      <w:r>
        <w:rPr>
          <w:rFonts w:ascii="Times New Roman"/>
          <w:b w:val="false"/>
          <w:i w:val="false"/>
          <w:color w:val="000000"/>
          <w:sz w:val="28"/>
        </w:rPr>
        <w:t>
      (құжатқа сілтеме,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сот шешімі, сенімхат /ссылка на документ, решение суда, доверенность)</w:t>
      </w:r>
    </w:p>
    <w:p>
      <w:pPr>
        <w:spacing w:after="0"/>
        <w:ind w:left="0"/>
        <w:jc w:val="both"/>
      </w:pPr>
      <w:r>
        <w:rPr>
          <w:rFonts w:ascii="Times New Roman"/>
          <w:b w:val="false"/>
          <w:i w:val="false"/>
          <w:color w:val="000000"/>
          <w:sz w:val="28"/>
        </w:rPr>
        <w:t xml:space="preserve">
      тегі/фамилия |__|__|__|__|__|__|__|__|__|__|__|__|__|__|__|, </w:t>
      </w:r>
    </w:p>
    <w:p>
      <w:pPr>
        <w:spacing w:after="0"/>
        <w:ind w:left="0"/>
        <w:jc w:val="both"/>
      </w:pPr>
      <w:r>
        <w:rPr>
          <w:rFonts w:ascii="Times New Roman"/>
          <w:b w:val="false"/>
          <w:i w:val="false"/>
          <w:color w:val="000000"/>
          <w:sz w:val="28"/>
        </w:rPr>
        <w:t xml:space="preserve">
      аты/имя |__|__|__|__|__|__|__|__|__|__|__|__|__|__|__|__|__|,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w:t>
      </w:r>
    </w:p>
    <w:p>
      <w:pPr>
        <w:spacing w:after="0"/>
        <w:ind w:left="0"/>
        <w:jc w:val="both"/>
      </w:pPr>
      <w:r>
        <w:rPr>
          <w:rFonts w:ascii="Times New Roman"/>
          <w:b w:val="false"/>
          <w:i w:val="false"/>
          <w:color w:val="000000"/>
          <w:sz w:val="28"/>
        </w:rPr>
        <w:t xml:space="preserve">
      указано в документе, удостоверяющем личность) |__|__|__|__|__|__|__|__|__|,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(құжат нөмірі немесе сериясы, кім берді,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күні/номер или серия документа, кем выдан, дата выдачи) </w:t>
      </w:r>
    </w:p>
    <w:p>
      <w:pPr>
        <w:spacing w:after="0"/>
        <w:ind w:left="0"/>
        <w:jc w:val="both"/>
      </w:pPr>
      <w:r>
        <w:rPr>
          <w:rFonts w:ascii="Times New Roman"/>
          <w:b w:val="false"/>
          <w:i w:val="false"/>
          <w:color w:val="000000"/>
          <w:sz w:val="28"/>
        </w:rPr>
        <w:t xml:space="preserve">
      мынадай себеппен _____________________________________ дактилоскопиялық </w:t>
      </w:r>
    </w:p>
    <w:p>
      <w:pPr>
        <w:spacing w:after="0"/>
        <w:ind w:left="0"/>
        <w:jc w:val="both"/>
      </w:pPr>
      <w:r>
        <w:rPr>
          <w:rFonts w:ascii="Times New Roman"/>
          <w:b w:val="false"/>
          <w:i w:val="false"/>
          <w:color w:val="000000"/>
          <w:sz w:val="28"/>
        </w:rPr>
        <w:t xml:space="preserve">
      тіркеуден өтуден бас тартамын/отказываюсь от прохождения дактилоскопической </w:t>
      </w:r>
    </w:p>
    <w:p>
      <w:pPr>
        <w:spacing w:after="0"/>
        <w:ind w:left="0"/>
        <w:jc w:val="both"/>
      </w:pPr>
      <w:r>
        <w:rPr>
          <w:rFonts w:ascii="Times New Roman"/>
          <w:b w:val="false"/>
          <w:i w:val="false"/>
          <w:color w:val="000000"/>
          <w:sz w:val="28"/>
        </w:rPr>
        <w:t xml:space="preserve">
      регистрации по причине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 тарту себебін көрсету/указать причину отказа)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 Мемлекеттік көрсетілетін қызметті алу үшін міндетті дактилоскопиялық тіркеуден өту қажеттігі туралы хабардармын/Уведомлен о необходимости прохождения обязательной дактилоскопической регистрации для получения государственной услуги Қазақстан Республикасы ӘҚБтК </w:t>
      </w:r>
      <w:r>
        <w:rPr>
          <w:rFonts w:ascii="Times New Roman"/>
          <w:b w:val="false"/>
          <w:i w:val="false"/>
          <w:color w:val="000000"/>
          <w:sz w:val="28"/>
        </w:rPr>
        <w:t>443-1-бабының</w:t>
      </w:r>
      <w:r>
        <w:rPr>
          <w:rFonts w:ascii="Times New Roman"/>
          <w:b w:val="false"/>
          <w:i w:val="false"/>
          <w:color w:val="000000"/>
          <w:sz w:val="28"/>
        </w:rPr>
        <w:t xml:space="preserve"> 2-бөлігінде көзделген міндетті дактилоскопиялық тіркеуден өтуден бас тартқаны үшін әкімшілік жауапкершілік туралы маған ескертілді/Предупрежден об административной ответственности за отказ от прохождения обязательной дактилоскопической регистрации, предусмотренной частью 2 статьи 443-1 КоАП Республики Казахстан.</w:t>
      </w:r>
    </w:p>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кодексі/Кодекс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443-1-бап</w:t>
      </w:r>
      <w:r>
        <w:rPr>
          <w:rFonts w:ascii="Times New Roman"/>
          <w:b w:val="false"/>
          <w:i w:val="false"/>
          <w:color w:val="000000"/>
          <w:sz w:val="28"/>
        </w:rPr>
        <w:t>.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Қазақстан Республикасының шегінен әкімшілік жолмен шығарып жіберуге әкеп соғады./2. Отказ иностранцев или лиц без гражданства от прохождения обязательной дактилоскопической регистрации влечет административное выдворение за пределы Республики Казахстан.".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өкілдің, қорғаншының қолтаңбасы)/(подпись законного представителя/опекуна) </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w:t>
      </w:r>
    </w:p>
    <w:p>
      <w:pPr>
        <w:spacing w:after="0"/>
        <w:ind w:left="0"/>
        <w:jc w:val="both"/>
      </w:pPr>
      <w:r>
        <w:rPr>
          <w:rFonts w:ascii="Times New Roman"/>
          <w:b w:val="false"/>
          <w:i w:val="false"/>
          <w:color w:val="000000"/>
          <w:sz w:val="28"/>
        </w:rPr>
        <w:t xml:space="preserve">
      Копия документа, на основании которого действует законный представитель/опекун </w:t>
      </w:r>
    </w:p>
    <w:p>
      <w:pPr>
        <w:spacing w:after="0"/>
        <w:ind w:left="0"/>
        <w:jc w:val="both"/>
      </w:pPr>
      <w:r>
        <w:rPr>
          <w:rFonts w:ascii="Times New Roman"/>
          <w:b w:val="false"/>
          <w:i w:val="false"/>
          <w:color w:val="000000"/>
          <w:sz w:val="28"/>
        </w:rPr>
        <w:t>
      Қолтаңбасы/Подпись ____________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3-қосымша</w:t>
            </w:r>
            <w:r>
              <w:br/>
            </w:r>
            <w:r>
              <w:rPr>
                <w:rFonts w:ascii="Times New Roman"/>
                <w:b w:val="false"/>
                <w:i w:val="false"/>
                <w:color w:val="000000"/>
                <w:sz w:val="20"/>
              </w:rPr>
              <w:t>Бекітемін</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уәкілетті бөлімшесінің басшысы/Утверждаю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подразделения Министерства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20____ ж./г. "___" ____________</w:t>
            </w:r>
          </w:p>
        </w:tc>
      </w:tr>
    </w:tbl>
    <w:bookmarkStart w:name="z352" w:id="305"/>
    <w:p>
      <w:pPr>
        <w:spacing w:after="0"/>
        <w:ind w:left="0"/>
        <w:jc w:val="left"/>
      </w:pPr>
      <w:r>
        <w:rPr>
          <w:rFonts w:ascii="Times New Roman"/>
          <w:b/>
          <w:i w:val="false"/>
          <w:color w:val="000000"/>
        </w:rPr>
        <w:t xml:space="preserve"> Дактилоскопиялық немесе геномдық ақпаратты және (немесе) биологиялық материалды жою актісі/Акт уничтожения дактилоскопической или геномной информации и (или) биологического материала</w:t>
      </w:r>
    </w:p>
    <w:bookmarkEnd w:id="305"/>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________ 20____ ж./г. "____"_____________</w:t>
      </w:r>
    </w:p>
    <w:p>
      <w:pPr>
        <w:spacing w:after="0"/>
        <w:ind w:left="0"/>
        <w:jc w:val="both"/>
      </w:pPr>
      <w:r>
        <w:rPr>
          <w:rFonts w:ascii="Times New Roman"/>
          <w:b w:val="false"/>
          <w:i w:val="false"/>
          <w:color w:val="000000"/>
          <w:sz w:val="28"/>
        </w:rPr>
        <w:t>
      Құрамында:/Комиссия в составе: төраға/председателя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аты-жөні, тегі)/(должность, фамилия, инициалы)</w:t>
      </w:r>
    </w:p>
    <w:p>
      <w:pPr>
        <w:spacing w:after="0"/>
        <w:ind w:left="0"/>
        <w:jc w:val="both"/>
      </w:pPr>
      <w:r>
        <w:rPr>
          <w:rFonts w:ascii="Times New Roman"/>
          <w:b w:val="false"/>
          <w:i w:val="false"/>
          <w:color w:val="000000"/>
          <w:sz w:val="28"/>
        </w:rPr>
        <w:t>
      және комиссия мүшелері:/и членов комиссии:</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(лауазымы, аты-жөні, тегі)/(должность, фамилия, инициалы)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(лауазымы, аты-жөні, тегі)/(должность, фамилия, инициалы)</w:t>
      </w:r>
    </w:p>
    <w:p>
      <w:pPr>
        <w:spacing w:after="0"/>
        <w:ind w:left="0"/>
        <w:jc w:val="both"/>
      </w:pPr>
      <w:r>
        <w:rPr>
          <w:rFonts w:ascii="Times New Roman"/>
          <w:b w:val="false"/>
          <w:i w:val="false"/>
          <w:color w:val="000000"/>
          <w:sz w:val="28"/>
        </w:rPr>
        <w:t>
      составили настоящий акт о том, что уничтожили дактилоскопическую/геномную</w:t>
      </w:r>
    </w:p>
    <w:p>
      <w:pPr>
        <w:spacing w:after="0"/>
        <w:ind w:left="0"/>
        <w:jc w:val="both"/>
      </w:pPr>
      <w:r>
        <w:rPr>
          <w:rFonts w:ascii="Times New Roman"/>
          <w:b w:val="false"/>
          <w:i w:val="false"/>
          <w:color w:val="000000"/>
          <w:sz w:val="28"/>
        </w:rPr>
        <w:t>
      информацию/биологический материал (ненужное вычеркнуть) следующих лиц:</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 адамдардың: ____________________________________________________</w:t>
      </w:r>
    </w:p>
    <w:p>
      <w:pPr>
        <w:spacing w:after="0"/>
        <w:ind w:left="0"/>
        <w:jc w:val="both"/>
      </w:pPr>
      <w:r>
        <w:rPr>
          <w:rFonts w:ascii="Times New Roman"/>
          <w:b w:val="false"/>
          <w:i w:val="false"/>
          <w:color w:val="000000"/>
          <w:sz w:val="28"/>
        </w:rPr>
        <w:t>
      № _________________________________ қылмыстық іс бойынша сотқа дейінгі</w:t>
      </w:r>
    </w:p>
    <w:p>
      <w:pPr>
        <w:spacing w:after="0"/>
        <w:ind w:left="0"/>
        <w:jc w:val="both"/>
      </w:pPr>
      <w:r>
        <w:rPr>
          <w:rFonts w:ascii="Times New Roman"/>
          <w:b w:val="false"/>
          <w:i w:val="false"/>
          <w:color w:val="000000"/>
          <w:sz w:val="28"/>
        </w:rPr>
        <w:t>
      тергеп-тексеру барысында биологиялық материалы алынған, анықталмаған</w:t>
      </w:r>
    </w:p>
    <w:p>
      <w:pPr>
        <w:spacing w:after="0"/>
        <w:ind w:left="0"/>
        <w:jc w:val="both"/>
      </w:pPr>
      <w:r>
        <w:rPr>
          <w:rFonts w:ascii="Times New Roman"/>
          <w:b w:val="false"/>
          <w:i w:val="false"/>
          <w:color w:val="000000"/>
          <w:sz w:val="28"/>
        </w:rPr>
        <w:t>
      адамдардың Т.А.Ә. (егер ол жеке басты куәландыратын құжатта көрсетілсе), туған</w:t>
      </w:r>
    </w:p>
    <w:p>
      <w:pPr>
        <w:spacing w:after="0"/>
        <w:ind w:left="0"/>
        <w:jc w:val="both"/>
      </w:pPr>
      <w:r>
        <w:rPr>
          <w:rFonts w:ascii="Times New Roman"/>
          <w:b w:val="false"/>
          <w:i w:val="false"/>
          <w:color w:val="000000"/>
          <w:sz w:val="28"/>
        </w:rPr>
        <w:t>
      күні, ЖСН (бар болса);</w:t>
      </w:r>
    </w:p>
    <w:p>
      <w:pPr>
        <w:spacing w:after="0"/>
        <w:ind w:left="0"/>
        <w:jc w:val="both"/>
      </w:pPr>
      <w:r>
        <w:rPr>
          <w:rFonts w:ascii="Times New Roman"/>
          <w:b w:val="false"/>
          <w:i w:val="false"/>
          <w:color w:val="000000"/>
          <w:sz w:val="28"/>
        </w:rPr>
        <w:t>
      №____________________________ қылмыстық іс бойынша танылмаған мәйіттің;</w:t>
      </w:r>
    </w:p>
    <w:p>
      <w:pPr>
        <w:spacing w:after="0"/>
        <w:ind w:left="0"/>
        <w:jc w:val="both"/>
      </w:pPr>
      <w:r>
        <w:rPr>
          <w:rFonts w:ascii="Times New Roman"/>
          <w:b w:val="false"/>
          <w:i w:val="false"/>
          <w:color w:val="000000"/>
          <w:sz w:val="28"/>
        </w:rPr>
        <w:t>
      №____________________________ қылмыстық іс бойынша хабар-ошарсыз кеткен</w:t>
      </w:r>
    </w:p>
    <w:p>
      <w:pPr>
        <w:spacing w:after="0"/>
        <w:ind w:left="0"/>
        <w:jc w:val="both"/>
      </w:pPr>
      <w:r>
        <w:rPr>
          <w:rFonts w:ascii="Times New Roman"/>
          <w:b w:val="false"/>
          <w:i w:val="false"/>
          <w:color w:val="000000"/>
          <w:sz w:val="28"/>
        </w:rPr>
        <w:t>
      азаматтың биологиялық туысының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жылы, ЖСН (бар болса)</w:t>
      </w:r>
    </w:p>
    <w:p>
      <w:pPr>
        <w:spacing w:after="0"/>
        <w:ind w:left="0"/>
        <w:jc w:val="both"/>
      </w:pPr>
      <w:r>
        <w:rPr>
          <w:rFonts w:ascii="Times New Roman"/>
          <w:b w:val="false"/>
          <w:i w:val="false"/>
          <w:color w:val="000000"/>
          <w:sz w:val="28"/>
        </w:rPr>
        <w:t>
      дактилоскопиялық/геномдық ақпаратын/биологиялық материалын (керек емесі сызып тасталсын) жою туралы осы актіні толтырды./Ф.И.О. (если оно указано в документе, удостоверяющем личность), дата рождения, ИИН (при наличии) неустановленных лиц, биологический материал которых изъят в ходе досудебного расследования, по уголовному делу №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неопознанного трупа по уголовному делу №_______________________________</w:t>
      </w:r>
    </w:p>
    <w:p>
      <w:pPr>
        <w:spacing w:after="0"/>
        <w:ind w:left="0"/>
        <w:jc w:val="both"/>
      </w:pPr>
      <w:r>
        <w:rPr>
          <w:rFonts w:ascii="Times New Roman"/>
          <w:b w:val="false"/>
          <w:i w:val="false"/>
          <w:color w:val="000000"/>
          <w:sz w:val="28"/>
        </w:rPr>
        <w:t>
      биологического родственника без вести пропавшего гражданина по уголовному делу</w:t>
      </w:r>
    </w:p>
    <w:p>
      <w:pPr>
        <w:spacing w:after="0"/>
        <w:ind w:left="0"/>
        <w:jc w:val="both"/>
      </w:pPr>
      <w:r>
        <w:rPr>
          <w:rFonts w:ascii="Times New Roman"/>
          <w:b w:val="false"/>
          <w:i w:val="false"/>
          <w:color w:val="000000"/>
          <w:sz w:val="28"/>
        </w:rPr>
        <w:t>
      № ______________________________________________________________</w:t>
      </w:r>
    </w:p>
    <w:p>
      <w:pPr>
        <w:spacing w:after="0"/>
        <w:ind w:left="0"/>
        <w:jc w:val="both"/>
      </w:pPr>
      <w:r>
        <w:rPr>
          <w:rFonts w:ascii="Times New Roman"/>
          <w:b w:val="false"/>
          <w:i w:val="false"/>
          <w:color w:val="000000"/>
          <w:sz w:val="28"/>
        </w:rPr>
        <w:t>
      Ф.И.О.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
      ИИН (при наличии)</w:t>
      </w:r>
    </w:p>
    <w:p>
      <w:pPr>
        <w:spacing w:after="0"/>
        <w:ind w:left="0"/>
        <w:jc w:val="both"/>
      </w:pPr>
      <w:r>
        <w:rPr>
          <w:rFonts w:ascii="Times New Roman"/>
          <w:b w:val="false"/>
          <w:i w:val="false"/>
          <w:color w:val="000000"/>
          <w:sz w:val="28"/>
        </w:rPr>
        <w:t>
      Дактилоскопиялық карта №/генетикалық ақпараттың ақпараттық картасының №:/№ дактилоскопической карты/№ информационной карты генетической информации:</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Жою негіздемесі/Основание уничтожения________________________________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Дактилоскопиялық/геномдық ақпаратты/биологиялық материалды жою тәсілі/Способ</w:t>
      </w:r>
    </w:p>
    <w:p>
      <w:pPr>
        <w:spacing w:after="0"/>
        <w:ind w:left="0"/>
        <w:jc w:val="both"/>
      </w:pPr>
      <w:r>
        <w:rPr>
          <w:rFonts w:ascii="Times New Roman"/>
          <w:b w:val="false"/>
          <w:i w:val="false"/>
          <w:color w:val="000000"/>
          <w:sz w:val="28"/>
        </w:rPr>
        <w:t>
      уничтожения дактилоскопической/геномной информации/биологического материала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(биологиялық материал үшін):/Приложение (для биологического материала):</w:t>
      </w:r>
    </w:p>
    <w:p>
      <w:pPr>
        <w:spacing w:after="0"/>
        <w:ind w:left="0"/>
        <w:jc w:val="both"/>
      </w:pPr>
      <w:r>
        <w:rPr>
          <w:rFonts w:ascii="Times New Roman"/>
          <w:b w:val="false"/>
          <w:i w:val="false"/>
          <w:color w:val="000000"/>
          <w:sz w:val="28"/>
        </w:rPr>
        <w:t>
      ақпараттық карталардың №/информационные карты №_____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(аты-жөні, тегі, лауазымы мен қолтаңбасы)/(фамилия, инициалы, должность и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 тегі, лауазымы мен қолтаңбасы)/(фамилия, инициалы, должность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54" w:id="306"/>
    <w:p>
      <w:pPr>
        <w:spacing w:after="0"/>
        <w:ind w:left="0"/>
        <w:jc w:val="left"/>
      </w:pPr>
      <w:r>
        <w:rPr>
          <w:rFonts w:ascii="Times New Roman"/>
          <w:b/>
          <w:i w:val="false"/>
          <w:color w:val="000000"/>
        </w:rPr>
        <w:t xml:space="preserve"> Шетелдіктің немесе азаматтығы жоқ адамның дактилоскопиялаудан өткені туралы АНЫҚТАМА/СПРАВКА о прохождении дактилоскопирования иностранца или лица без гражданства</w:t>
      </w:r>
    </w:p>
    <w:bookmarkEnd w:id="306"/>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Дана________________________________________________________________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күні)/(Ф.И.О.</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
      ЖСН/ИИН ___________________________________________________________</w:t>
      </w:r>
    </w:p>
    <w:p>
      <w:pPr>
        <w:spacing w:after="0"/>
        <w:ind w:left="0"/>
        <w:jc w:val="both"/>
      </w:pPr>
      <w:r>
        <w:rPr>
          <w:rFonts w:ascii="Times New Roman"/>
          <w:b w:val="false"/>
          <w:i w:val="false"/>
          <w:color w:val="000000"/>
          <w:sz w:val="28"/>
        </w:rPr>
        <w:t>
      Тіркеу сәйкестендіргіші:/Идентификатор регистрации: KZ___________________</w:t>
      </w:r>
    </w:p>
    <w:p>
      <w:pPr>
        <w:spacing w:after="0"/>
        <w:ind w:left="0"/>
        <w:jc w:val="both"/>
      </w:pPr>
      <w:r>
        <w:rPr>
          <w:rFonts w:ascii="Times New Roman"/>
          <w:b w:val="false"/>
          <w:i w:val="false"/>
          <w:color w:val="000000"/>
          <w:sz w:val="28"/>
        </w:rPr>
        <w:t>
      Ішкі істер органының атауы/Наименование органа внутренних дел____________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Дактилоскопиялау жүргізген/Дактилоскопирование провел__________________</w:t>
      </w:r>
    </w:p>
    <w:p>
      <w:pPr>
        <w:spacing w:after="0"/>
        <w:ind w:left="0"/>
        <w:jc w:val="both"/>
      </w:pPr>
      <w:r>
        <w:rPr>
          <w:rFonts w:ascii="Times New Roman"/>
          <w:b w:val="false"/>
          <w:i w:val="false"/>
          <w:color w:val="000000"/>
          <w:sz w:val="28"/>
        </w:rPr>
        <w:t>
      (қызметкердің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атағы, Т.А.Ә. (егер ол жеке басты куәландыратын құжатта көрсетілсе)</w:t>
      </w:r>
    </w:p>
    <w:p>
      <w:pPr>
        <w:spacing w:after="0"/>
        <w:ind w:left="0"/>
        <w:jc w:val="both"/>
      </w:pPr>
      <w:r>
        <w:rPr>
          <w:rFonts w:ascii="Times New Roman"/>
          <w:b w:val="false"/>
          <w:i w:val="false"/>
          <w:color w:val="000000"/>
          <w:sz w:val="28"/>
        </w:rPr>
        <w:t>
      (дактилоскопиялау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күні)/(должность, звание, Ф.И.О. (если оно указано 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документе, удостоверяющем личность) сотрудника) (дата дактилоскопирования)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(қызметкердің қолы)/(подпись сотрудника)</w:t>
      </w:r>
    </w:p>
    <w:p>
      <w:pPr>
        <w:spacing w:after="0"/>
        <w:ind w:left="0"/>
        <w:jc w:val="both"/>
      </w:pPr>
      <w:r>
        <w:rPr>
          <w:rFonts w:ascii="Times New Roman"/>
          <w:b w:val="false"/>
          <w:i w:val="false"/>
          <w:color w:val="000000"/>
          <w:sz w:val="28"/>
        </w:rPr>
        <w:t>
      Мөр орны (бар болса)/Место печати (при наличии)</w:t>
      </w:r>
    </w:p>
    <w:p>
      <w:pPr>
        <w:spacing w:after="0"/>
        <w:ind w:left="0"/>
        <w:jc w:val="both"/>
      </w:pPr>
      <w:r>
        <w:rPr>
          <w:rFonts w:ascii="Times New Roman"/>
          <w:b w:val="false"/>
          <w:i w:val="false"/>
          <w:color w:val="000000"/>
          <w:sz w:val="28"/>
        </w:rPr>
        <w:t>
      Анықтама ұлттық паспортты көрсеткен кезде жарамды./Справка действительна при</w:t>
      </w:r>
    </w:p>
    <w:p>
      <w:pPr>
        <w:spacing w:after="0"/>
        <w:ind w:left="0"/>
        <w:jc w:val="both"/>
      </w:pPr>
      <w:r>
        <w:rPr>
          <w:rFonts w:ascii="Times New Roman"/>
          <w:b w:val="false"/>
          <w:i w:val="false"/>
          <w:color w:val="000000"/>
          <w:sz w:val="28"/>
        </w:rPr>
        <w:t>
      предъявлении национального паспорта.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картаның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356" w:id="307"/>
    <w:p>
      <w:pPr>
        <w:spacing w:after="0"/>
        <w:ind w:left="0"/>
        <w:jc w:val="left"/>
      </w:pPr>
      <w:r>
        <w:rPr>
          <w:rFonts w:ascii="Times New Roman"/>
          <w:b/>
          <w:i w:val="false"/>
          <w:color w:val="000000"/>
        </w:rPr>
        <w:t xml:space="preserve"> ДАКТИЛОСКОПИЯЛЫҚ КАРТА/ДАКТИЛОСКОПИЧЕСКАЯ КАРТА</w:t>
      </w:r>
    </w:p>
    <w:bookmarkEnd w:id="307"/>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Азаматтығы/Гражданство |__|__|__|__|__|__|__|__|__|__|__|__|__|__|__|__|__|__|__| </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|__|__|__|__|__|__|__|__|__|__|__|__|__|__|__|__|__|__| </w:t>
      </w:r>
    </w:p>
    <w:p>
      <w:pPr>
        <w:spacing w:after="0"/>
        <w:ind w:left="0"/>
        <w:jc w:val="both"/>
      </w:pPr>
      <w:r>
        <w:rPr>
          <w:rFonts w:ascii="Times New Roman"/>
          <w:b w:val="false"/>
          <w:i w:val="false"/>
          <w:color w:val="000000"/>
          <w:sz w:val="28"/>
        </w:rPr>
        <w:t xml:space="preserve">
      Тіркелген немесе болатын жері туралы мәліметтер/Сведения о регистрации или месте </w:t>
      </w:r>
    </w:p>
    <w:p>
      <w:pPr>
        <w:spacing w:after="0"/>
        <w:ind w:left="0"/>
        <w:jc w:val="both"/>
      </w:pPr>
      <w:r>
        <w:rPr>
          <w:rFonts w:ascii="Times New Roman"/>
          <w:b w:val="false"/>
          <w:i w:val="false"/>
          <w:color w:val="000000"/>
          <w:sz w:val="28"/>
        </w:rPr>
        <w:t xml:space="preserve">
      пребывания |__|__|__|__|__|__|__|__|__|__|__|__|__|__|__|__|__|__|__|__|__|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документа, </w:t>
      </w:r>
    </w:p>
    <w:p>
      <w:pPr>
        <w:spacing w:after="0"/>
        <w:ind w:left="0"/>
        <w:jc w:val="both"/>
      </w:pPr>
      <w:r>
        <w:rPr>
          <w:rFonts w:ascii="Times New Roman"/>
          <w:b w:val="false"/>
          <w:i w:val="false"/>
          <w:color w:val="000000"/>
          <w:sz w:val="28"/>
        </w:rPr>
        <w:t xml:space="preserve">
      удостоверяющего личность |__|__|__|__|__|__|__|__|__|__|__|__|__|__| </w:t>
      </w:r>
    </w:p>
    <w:p>
      <w:pPr>
        <w:spacing w:after="0"/>
        <w:ind w:left="0"/>
        <w:jc w:val="both"/>
      </w:pPr>
      <w:r>
        <w:rPr>
          <w:rFonts w:ascii="Times New Roman"/>
          <w:b w:val="false"/>
          <w:i w:val="false"/>
          <w:color w:val="000000"/>
          <w:sz w:val="28"/>
        </w:rPr>
        <w:t xml:space="preserve">
      Берілген күні/Дата выдачи Күні/День |__|__| Айы/Месяц |__|__| Жылы/Год |__|__|__|__| </w:t>
      </w:r>
    </w:p>
    <w:p>
      <w:pPr>
        <w:spacing w:after="0"/>
        <w:ind w:left="0"/>
        <w:jc w:val="both"/>
      </w:pPr>
      <w:r>
        <w:rPr>
          <w:rFonts w:ascii="Times New Roman"/>
          <w:b w:val="false"/>
          <w:i w:val="false"/>
          <w:color w:val="000000"/>
          <w:sz w:val="28"/>
        </w:rPr>
        <w:t>
      Кім берген/Кем выдан |__|__|__|__|__|__|__|__|__|__|__|__|__|__|__|__|__|__|__|__|</w:t>
      </w:r>
    </w:p>
    <w:p>
      <w:pPr>
        <w:spacing w:after="0"/>
        <w:ind w:left="0"/>
        <w:jc w:val="left"/>
      </w:pPr>
      <w:r>
        <w:rPr>
          <w:rFonts w:ascii="Times New Roman"/>
          <w:b/>
          <w:i w:val="false"/>
          <w:color w:val="000000"/>
        </w:rPr>
        <w:t xml:space="preserve"> ОҢ ҚОЛЫ/ПРАВАЯ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сызығы/Линия перегиба СОЛ ҚОЛЫ/ЛЕВАЯ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сызығы/Линия перегиба БАҚЫЛАУ ТАҢБАЛАРЫ/КОНТРОЛЬНЫЕ ОТПЕЧАТКИ</w:t>
      </w:r>
    </w:p>
    <w:p>
      <w:pPr>
        <w:spacing w:after="0"/>
        <w:ind w:left="0"/>
        <w:jc w:val="both"/>
      </w:pPr>
      <w:r>
        <w:rPr>
          <w:rFonts w:ascii="Times New Roman"/>
          <w:b w:val="false"/>
          <w:i w:val="false"/>
          <w:color w:val="000000"/>
          <w:sz w:val="28"/>
        </w:rPr>
        <w:t>
      Сол қолы/Левая рука Оң қолы/Правая рука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қолтаңбасы/Подпись дактилоскопированного лица</w:t>
      </w:r>
    </w:p>
    <w:p>
      <w:pPr>
        <w:spacing w:after="0"/>
        <w:ind w:left="0"/>
        <w:jc w:val="both"/>
      </w:pPr>
      <w:r>
        <w:rPr>
          <w:rFonts w:ascii="Times New Roman"/>
          <w:b w:val="false"/>
          <w:i w:val="false"/>
          <w:color w:val="000000"/>
          <w:sz w:val="28"/>
        </w:rPr>
        <w:t>
      Дактилоскопиялық картаның сыртқы жағы/Оборотная сторона дактилоскопической карты</w:t>
      </w:r>
    </w:p>
    <w:p>
      <w:pPr>
        <w:spacing w:after="0"/>
        <w:ind w:left="0"/>
        <w:jc w:val="left"/>
      </w:pPr>
      <w:r>
        <w:rPr>
          <w:rFonts w:ascii="Times New Roman"/>
          <w:b/>
          <w:i w:val="false"/>
          <w:color w:val="000000"/>
        </w:rPr>
        <w:t xml:space="preserve"> ҚОЛДАРЫНЫҢ АЛАҚАН БЕТІНІҢ ТАҢБАЛАРЫ/ОТПЕЧАТКИ ЛАДОННЫХ ПОВЕРХНОСТЕЙ РУК</w:t>
      </w:r>
    </w:p>
    <w:p>
      <w:pPr>
        <w:spacing w:after="0"/>
        <w:ind w:left="0"/>
        <w:jc w:val="both"/>
      </w:pPr>
      <w:r>
        <w:rPr>
          <w:rFonts w:ascii="Times New Roman"/>
          <w:b w:val="false"/>
          <w:i w:val="false"/>
          <w:color w:val="000000"/>
          <w:sz w:val="28"/>
        </w:rPr>
        <w:t>
      Сол қолы/Левая рука                               Оң қолы/Правая рука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Тіркеуге негіздеме/Основание регистрации __________________________</w:t>
      </w:r>
    </w:p>
    <w:p>
      <w:pPr>
        <w:spacing w:after="0"/>
        <w:ind w:left="0"/>
        <w:jc w:val="both"/>
      </w:pPr>
      <w:r>
        <w:rPr>
          <w:rFonts w:ascii="Times New Roman"/>
          <w:b w:val="false"/>
          <w:i w:val="false"/>
          <w:color w:val="000000"/>
          <w:sz w:val="28"/>
        </w:rPr>
        <w:t>
      Қызметкердің Т.А.Ә. (егер ол жеке басты куәландыратын құжатта көрсетілсе), лауазымы/Ф.И.О.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должность </w:t>
      </w:r>
    </w:p>
    <w:p>
      <w:pPr>
        <w:spacing w:after="0"/>
        <w:ind w:left="0"/>
        <w:jc w:val="both"/>
      </w:pPr>
      <w:r>
        <w:rPr>
          <w:rFonts w:ascii="Times New Roman"/>
          <w:b w:val="false"/>
          <w:i w:val="false"/>
          <w:color w:val="000000"/>
          <w:sz w:val="28"/>
        </w:rPr>
        <w:t>
      сотрудника|__|__|__|__|__|__|__|__|__|__|__|__|__|__|__|__|__|__|__|__|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Ішкі істер министрінің 31.03.2026 </w:t>
      </w:r>
      <w:r>
        <w:rPr>
          <w:rFonts w:ascii="Times New Roman"/>
          <w:b w:val="false"/>
          <w:i w:val="false"/>
          <w:color w:val="ff0000"/>
          <w:sz w:val="28"/>
        </w:rPr>
        <w:t>№ 228</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6-қосымша</w:t>
            </w:r>
            <w:r>
              <w:br/>
            </w:r>
            <w:r>
              <w:rPr>
                <w:rFonts w:ascii="Times New Roman"/>
                <w:b w:val="false"/>
                <w:i w:val="false"/>
                <w:color w:val="000000"/>
                <w:sz w:val="20"/>
              </w:rPr>
              <w:t>Ішкі істер министрлігі/</w:t>
            </w:r>
            <w:r>
              <w:br/>
            </w:r>
            <w:r>
              <w:rPr>
                <w:rFonts w:ascii="Times New Roman"/>
                <w:b w:val="false"/>
                <w:i w:val="false"/>
                <w:color w:val="000000"/>
                <w:sz w:val="20"/>
              </w:rPr>
              <w:t>Министерство внутренних дел</w:t>
            </w:r>
          </w:p>
        </w:tc>
      </w:tr>
    </w:tbl>
    <w:bookmarkStart w:name="z358" w:id="308"/>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 дерекқоры бойынша уәкілетті мемлекеттік органның сұрау салуы/Запрос уполномоченного государственного органа по базе данных автоматизированной информационной системы "Биометрическая идентификация личности"</w:t>
      </w:r>
    </w:p>
    <w:bookmarkEnd w:id="308"/>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салудың себебі мен негізін заң нормасына сілтеме жасай отырып көрсету)/(указать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причину и основания запроса со ссылкой на норму закона)</w:t>
      </w:r>
    </w:p>
    <w:p>
      <w:pPr>
        <w:spacing w:after="0"/>
        <w:ind w:left="0"/>
        <w:jc w:val="both"/>
      </w:pPr>
      <w:r>
        <w:rPr>
          <w:rFonts w:ascii="Times New Roman"/>
          <w:b w:val="false"/>
          <w:i w:val="false"/>
          <w:color w:val="000000"/>
          <w:sz w:val="28"/>
        </w:rPr>
        <w:t>
      Мына адамның:</w:t>
      </w:r>
    </w:p>
    <w:p>
      <w:pPr>
        <w:spacing w:after="0"/>
        <w:ind w:left="0"/>
        <w:jc w:val="both"/>
      </w:pPr>
      <w:r>
        <w:rPr>
          <w:rFonts w:ascii="Times New Roman"/>
          <w:b w:val="false"/>
          <w:i w:val="false"/>
          <w:color w:val="000000"/>
          <w:sz w:val="28"/>
        </w:rPr>
        <w:t xml:space="preserve">
      прошу: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представить копию дактилоскопической/геномной информации следующего лица:</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Тегі/Фамилия|__|__|__|__|__|__|__|__|__|__|__|__|__|__|__|__|__|__|__|__|__|__|__|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p>
      <w:pPr>
        <w:spacing w:after="0"/>
        <w:ind w:left="0"/>
        <w:jc w:val="both"/>
      </w:pPr>
      <w:r>
        <w:rPr>
          <w:rFonts w:ascii="Times New Roman"/>
          <w:b w:val="false"/>
          <w:i w:val="false"/>
          <w:color w:val="000000"/>
          <w:sz w:val="28"/>
        </w:rPr>
        <w:t>
      мәліметтер/сведения о регистрации по месту жительства или месту пребывания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дерекқор бойынша қоса беріліп отырған анықталмаған адамның немесе танылмаған мәйіттің дактилоскопиялық/геномдық ақпаратын тексеруді сұраймын./проверить по базе данных прилагаемую дактилоскопическую/геномную информацию неустановленного лица или неопознанного трупа.</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Ұсынылатын ақпарат/Представляемая информация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немесе қағаз түріндегі дактилоскопиялық/геномдық</w:t>
      </w:r>
    </w:p>
    <w:p>
      <w:pPr>
        <w:spacing w:after="0"/>
        <w:ind w:left="0"/>
        <w:jc w:val="both"/>
      </w:pPr>
      <w:r>
        <w:rPr>
          <w:rFonts w:ascii="Times New Roman"/>
          <w:b w:val="false"/>
          <w:i w:val="false"/>
          <w:color w:val="000000"/>
          <w:sz w:val="28"/>
        </w:rPr>
        <w:t>
      ақпарат/дактилоскопическая/геномная информация в электронном или бумажном виде</w:t>
      </w:r>
    </w:p>
    <w:p>
      <w:pPr>
        <w:spacing w:after="0"/>
        <w:ind w:left="0"/>
        <w:jc w:val="both"/>
      </w:pPr>
      <w:r>
        <w:rPr>
          <w:rFonts w:ascii="Times New Roman"/>
          <w:b w:val="false"/>
          <w:i w:val="false"/>
          <w:color w:val="000000"/>
          <w:sz w:val="28"/>
        </w:rPr>
        <w:t>
      Сұрау салуға бастамашы лауазымды адам/Должностное лицо-инициатор запроса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(бастамашының тегі, аты-жөні, лауазымы мен қолтаңбасы)/(фамилия,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подпись инициатора)</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атауы, лауазымды адамның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_________қаласы/г._________</w:t>
            </w:r>
            <w:r>
              <w:br/>
            </w:r>
            <w:r>
              <w:rPr>
                <w:rFonts w:ascii="Times New Roman"/>
                <w:b w:val="false"/>
                <w:i w:val="false"/>
                <w:color w:val="000000"/>
                <w:sz w:val="20"/>
              </w:rPr>
              <w:t>20____ ж./г. "___" __________</w:t>
            </w:r>
          </w:p>
        </w:tc>
      </w:tr>
    </w:tbl>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Осы анықтамада көрсетілген мәліметтер қылмыстық істер және қылмыстық іс қозғаудан бас тарту туралы материалдар бойынша процестік шешімдер қабыдлау кезінде, сондай-ақ мемлекеттік функцияларды орындауға уәкілетті және оларға теңестірілген адамдарға қатысты арнайы тексерістер жүргізу кезінде пайдалануға жатпайды./Указанные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tc>
      </w:tr>
    </w:tbl>
    <w:p>
      <w:pPr>
        <w:spacing w:after="0"/>
        <w:ind w:left="0"/>
        <w:jc w:val="left"/>
      </w:pPr>
      <w:r>
        <w:rPr>
          <w:rFonts w:ascii="Times New Roman"/>
          <w:b/>
          <w:i w:val="false"/>
          <w:color w:val="000000"/>
        </w:rPr>
        <w:t xml:space="preserve"> Анықтама/Справка</w:t>
      </w:r>
    </w:p>
    <w:p>
      <w:pPr>
        <w:spacing w:after="0"/>
        <w:ind w:left="0"/>
        <w:jc w:val="both"/>
      </w:pPr>
      <w:r>
        <w:rPr>
          <w:rFonts w:ascii="Times New Roman"/>
          <w:b w:val="false"/>
          <w:i w:val="false"/>
          <w:color w:val="000000"/>
          <w:sz w:val="28"/>
        </w:rPr>
        <w:t>
      |__|__| |__|__| |__|__|__|__| шығыс № 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сұрау салу бойынша</w:t>
      </w:r>
    </w:p>
    <w:p>
      <w:pPr>
        <w:spacing w:after="0"/>
        <w:ind w:left="0"/>
        <w:jc w:val="both"/>
      </w:pPr>
      <w:r>
        <w:rPr>
          <w:rFonts w:ascii="Times New Roman"/>
          <w:b w:val="false"/>
          <w:i w:val="false"/>
          <w:color w:val="000000"/>
          <w:sz w:val="28"/>
        </w:rPr>
        <w:t>
      келіп түскен күні |__|__| |__|__| |__|__|__|__| кіріс № 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"Жеке басты биометриялық сәйкестендіру" автоматтандырылған ақпараттық жүйесінің дерекқоры бойынша тексерісте/</w:t>
      </w:r>
    </w:p>
    <w:p>
      <w:pPr>
        <w:spacing w:after="0"/>
        <w:ind w:left="0"/>
        <w:jc w:val="both"/>
      </w:pPr>
      <w:r>
        <w:rPr>
          <w:rFonts w:ascii="Times New Roman"/>
          <w:b w:val="false"/>
          <w:i w:val="false"/>
          <w:color w:val="000000"/>
          <w:sz w:val="28"/>
        </w:rPr>
        <w:t xml:space="preserve">
      По запросу от |__|__| |__|__| |__|__|__|__| исх. № ___________________________ </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дата поступления |__|__| |__|__| |__|__|__|__| вх. № 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сообщаем, что проверкой по базе данных автоматизированной информационной</w:t>
      </w:r>
    </w:p>
    <w:p>
      <w:pPr>
        <w:spacing w:after="0"/>
        <w:ind w:left="0"/>
        <w:jc w:val="both"/>
      </w:pPr>
      <w:r>
        <w:rPr>
          <w:rFonts w:ascii="Times New Roman"/>
          <w:b w:val="false"/>
          <w:i w:val="false"/>
          <w:color w:val="000000"/>
          <w:sz w:val="28"/>
        </w:rPr>
        <w:t>
      системы "Биометрическая идентификация личности" установлено: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анықталғанын хабарлаймыз.</w:t>
      </w:r>
    </w:p>
    <w:p>
      <w:pPr>
        <w:spacing w:after="0"/>
        <w:ind w:left="0"/>
        <w:jc w:val="both"/>
      </w:pPr>
      <w:r>
        <w:rPr>
          <w:rFonts w:ascii="Times New Roman"/>
          <w:b w:val="false"/>
          <w:i w:val="false"/>
          <w:color w:val="000000"/>
          <w:sz w:val="28"/>
        </w:rPr>
        <w:t>
      Қосымша:/Приложение: _______________________________________________</w:t>
      </w:r>
    </w:p>
    <w:p>
      <w:pPr>
        <w:spacing w:after="0"/>
        <w:ind w:left="0"/>
        <w:jc w:val="both"/>
      </w:pPr>
      <w:r>
        <w:rPr>
          <w:rFonts w:ascii="Times New Roman"/>
          <w:b w:val="false"/>
          <w:i w:val="false"/>
          <w:color w:val="000000"/>
          <w:sz w:val="28"/>
        </w:rPr>
        <w:t xml:space="preserve">
      Тексерісті жүргізген/Проверку произвел__________________________________ </w:t>
      </w:r>
    </w:p>
    <w:p>
      <w:pPr>
        <w:spacing w:after="0"/>
        <w:ind w:left="0"/>
        <w:jc w:val="both"/>
      </w:pPr>
      <w:r>
        <w:rPr>
          <w:rFonts w:ascii="Times New Roman"/>
          <w:b w:val="false"/>
          <w:i w:val="false"/>
          <w:color w:val="000000"/>
          <w:sz w:val="28"/>
        </w:rPr>
        <w:t>
      (қызметкердің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қолтаңбасы)/(должность, фамилия, инициалы и подпись сотрудника)</w:t>
      </w:r>
    </w:p>
    <w:p>
      <w:pPr>
        <w:spacing w:after="0"/>
        <w:ind w:left="0"/>
        <w:jc w:val="both"/>
      </w:pPr>
      <w:r>
        <w:rPr>
          <w:rFonts w:ascii="Times New Roman"/>
          <w:b w:val="false"/>
          <w:i w:val="false"/>
          <w:color w:val="000000"/>
          <w:sz w:val="28"/>
        </w:rPr>
        <w:t>
      Ішкі істер министрлігінің</w:t>
      </w:r>
    </w:p>
    <w:p>
      <w:pPr>
        <w:spacing w:after="0"/>
        <w:ind w:left="0"/>
        <w:jc w:val="both"/>
      </w:pPr>
      <w:r>
        <w:rPr>
          <w:rFonts w:ascii="Times New Roman"/>
          <w:b w:val="false"/>
          <w:i w:val="false"/>
          <w:color w:val="000000"/>
          <w:sz w:val="28"/>
        </w:rPr>
        <w:t>
      уәкілетті бөлімшесінің</w:t>
      </w:r>
    </w:p>
    <w:p>
      <w:pPr>
        <w:spacing w:after="0"/>
        <w:ind w:left="0"/>
        <w:jc w:val="both"/>
      </w:pPr>
      <w:r>
        <w:rPr>
          <w:rFonts w:ascii="Times New Roman"/>
          <w:b w:val="false"/>
          <w:i w:val="false"/>
          <w:color w:val="000000"/>
          <w:sz w:val="28"/>
        </w:rPr>
        <w:t>
      бастығы/Начальник уполномоченного</w:t>
      </w:r>
    </w:p>
    <w:p>
      <w:pPr>
        <w:spacing w:after="0"/>
        <w:ind w:left="0"/>
        <w:jc w:val="both"/>
      </w:pPr>
      <w:r>
        <w:rPr>
          <w:rFonts w:ascii="Times New Roman"/>
          <w:b w:val="false"/>
          <w:i w:val="false"/>
          <w:color w:val="000000"/>
          <w:sz w:val="28"/>
        </w:rPr>
        <w:t>
      подразделения Министерства</w:t>
      </w:r>
    </w:p>
    <w:p>
      <w:pPr>
        <w:spacing w:after="0"/>
        <w:ind w:left="0"/>
        <w:jc w:val="both"/>
      </w:pPr>
      <w:r>
        <w:rPr>
          <w:rFonts w:ascii="Times New Roman"/>
          <w:b w:val="false"/>
          <w:i w:val="false"/>
          <w:color w:val="000000"/>
          <w:sz w:val="28"/>
        </w:rPr>
        <w:t>
      внутренних дел ______________________________________________________</w:t>
      </w:r>
    </w:p>
    <w:p>
      <w:pPr>
        <w:spacing w:after="0"/>
        <w:ind w:left="0"/>
        <w:jc w:val="both"/>
      </w:pPr>
      <w:r>
        <w:rPr>
          <w:rFonts w:ascii="Times New Roman"/>
          <w:b w:val="false"/>
          <w:i w:val="false"/>
          <w:color w:val="000000"/>
          <w:sz w:val="28"/>
        </w:rPr>
        <w:t>
                       (аты-жөні, тегі және қолтаңбасы)/(фамилия, инициалы и подпись)</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8-қосымша</w:t>
            </w:r>
          </w:p>
        </w:tc>
      </w:tr>
    </w:tbl>
    <w:bookmarkStart w:name="z362" w:id="309"/>
    <w:p>
      <w:pPr>
        <w:spacing w:after="0"/>
        <w:ind w:left="0"/>
        <w:jc w:val="left"/>
      </w:pPr>
      <w:r>
        <w:rPr>
          <w:rFonts w:ascii="Times New Roman"/>
          <w:b/>
          <w:i w:val="false"/>
          <w:color w:val="000000"/>
        </w:rPr>
        <w:t xml:space="preserve"> Сотталғандардың/хабар-ошарсыз кеткен азаматтардың биологиялық туыстарының биологиялық материалдарына ақпараттық карта/Информационная карта к биологическим материалам осужденных/ биологических родственников без вести пропавших граждан</w:t>
      </w:r>
    </w:p>
    <w:bookmarkEnd w:id="309"/>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Азаматтығы/Гражданство |__|__|__|__|__|__|__|__|__|__|__|__|__|__|__|__|__|__|__|</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w:t>
      </w:r>
    </w:p>
    <w:p>
      <w:pPr>
        <w:spacing w:after="0"/>
        <w:ind w:left="0"/>
        <w:jc w:val="both"/>
      </w:pPr>
      <w:r>
        <w:rPr>
          <w:rFonts w:ascii="Times New Roman"/>
          <w:b w:val="false"/>
          <w:i w:val="false"/>
          <w:color w:val="000000"/>
          <w:sz w:val="28"/>
        </w:rPr>
        <w:t>
      документа, удостоверяющего личность |__|__|__|__|__|__|__|__|__|__|__|__|__|__|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 Жылы/Год |__|__|__|__|</w:t>
      </w:r>
    </w:p>
    <w:p>
      <w:pPr>
        <w:spacing w:after="0"/>
        <w:ind w:left="0"/>
        <w:jc w:val="both"/>
      </w:pPr>
      <w:r>
        <w:rPr>
          <w:rFonts w:ascii="Times New Roman"/>
          <w:b w:val="false"/>
          <w:i w:val="false"/>
          <w:color w:val="000000"/>
          <w:sz w:val="28"/>
        </w:rPr>
        <w:t>
      Кім берген/Кем выдан |__|__|__|__|__|__|__|__|__|__|__|__|__|__|__|__|__|__|__|__|</w:t>
      </w:r>
    </w:p>
    <w:p>
      <w:pPr>
        <w:spacing w:after="0"/>
        <w:ind w:left="0"/>
        <w:jc w:val="both"/>
      </w:pPr>
      <w:r>
        <w:rPr>
          <w:rFonts w:ascii="Times New Roman"/>
          <w:b w:val="false"/>
          <w:i w:val="false"/>
          <w:color w:val="000000"/>
          <w:sz w:val="28"/>
        </w:rPr>
        <w:t>
      Ұлты/Национальность |__|__|__|__|__|__|__|__|__|__|__|__|__|__|__|__|__|__|__|__|</w:t>
      </w:r>
    </w:p>
    <w:p>
      <w:pPr>
        <w:spacing w:after="0"/>
        <w:ind w:left="0"/>
        <w:jc w:val="both"/>
      </w:pPr>
      <w:r>
        <w:rPr>
          <w:rFonts w:ascii="Times New Roman"/>
          <w:b w:val="false"/>
          <w:i w:val="false"/>
          <w:color w:val="000000"/>
          <w:sz w:val="28"/>
        </w:rPr>
        <w:t>
      Биологиялық материал алуды жүзеге асыратын мемлекеттік орган бөлімшесінің</w:t>
      </w:r>
    </w:p>
    <w:p>
      <w:pPr>
        <w:spacing w:after="0"/>
        <w:ind w:left="0"/>
        <w:jc w:val="both"/>
      </w:pPr>
      <w:r>
        <w:rPr>
          <w:rFonts w:ascii="Times New Roman"/>
          <w:b w:val="false"/>
          <w:i w:val="false"/>
          <w:color w:val="000000"/>
          <w:sz w:val="28"/>
        </w:rPr>
        <w:t>
      атауы/Наименование подразделения государственного органа, осуществляющего</w:t>
      </w:r>
    </w:p>
    <w:p>
      <w:pPr>
        <w:spacing w:after="0"/>
        <w:ind w:left="0"/>
        <w:jc w:val="both"/>
      </w:pPr>
      <w:r>
        <w:rPr>
          <w:rFonts w:ascii="Times New Roman"/>
          <w:b w:val="false"/>
          <w:i w:val="false"/>
          <w:color w:val="000000"/>
          <w:sz w:val="28"/>
        </w:rPr>
        <w:t>
      отбор биологического материала|__|__|__|__|__|__|__|__|__|__|</w:t>
      </w:r>
    </w:p>
    <w:p>
      <w:pPr>
        <w:spacing w:after="0"/>
        <w:ind w:left="0"/>
        <w:jc w:val="both"/>
      </w:pPr>
      <w:r>
        <w:rPr>
          <w:rFonts w:ascii="Times New Roman"/>
          <w:b w:val="false"/>
          <w:i w:val="false"/>
          <w:color w:val="000000"/>
          <w:sz w:val="28"/>
        </w:rPr>
        <w:t>
      Биологиялық материал алу жүргізілген күн мен негізі/Дата и основание проведения</w:t>
      </w:r>
    </w:p>
    <w:p>
      <w:pPr>
        <w:spacing w:after="0"/>
        <w:ind w:left="0"/>
        <w:jc w:val="both"/>
      </w:pPr>
      <w:r>
        <w:rPr>
          <w:rFonts w:ascii="Times New Roman"/>
          <w:b w:val="false"/>
          <w:i w:val="false"/>
          <w:color w:val="000000"/>
          <w:sz w:val="28"/>
        </w:rPr>
        <w:t>
      отбора биологического материала:</w:t>
      </w:r>
    </w:p>
    <w:p>
      <w:pPr>
        <w:spacing w:after="0"/>
        <w:ind w:left="0"/>
        <w:jc w:val="both"/>
      </w:pPr>
      <w:r>
        <w:rPr>
          <w:rFonts w:ascii="Times New Roman"/>
          <w:b w:val="false"/>
          <w:i w:val="false"/>
          <w:color w:val="000000"/>
          <w:sz w:val="28"/>
        </w:rPr>
        <w:t>
      Күні/День |__|__| Айы/Месяц |__|__| Жылы/Год|__|__|__|__|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санаты/Категория регистрации: |__| ауыр немесе аса ауыр қылмыстарды,</w:t>
      </w:r>
    </w:p>
    <w:p>
      <w:pPr>
        <w:spacing w:after="0"/>
        <w:ind w:left="0"/>
        <w:jc w:val="both"/>
      </w:pPr>
      <w:r>
        <w:rPr>
          <w:rFonts w:ascii="Times New Roman"/>
          <w:b w:val="false"/>
          <w:i w:val="false"/>
          <w:color w:val="000000"/>
          <w:sz w:val="28"/>
        </w:rPr>
        <w:t xml:space="preserve">
      сондай-ақ ҚР ҚК-нің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адамдар/лица, осужденные за совершение тяжких или особо тяжких преступлений, а также преступлений, предусмотренных статьями 120, 121, 122, 123 и 124 УК РК ____________________________ ҚК-нің адамды соттауға негіз болған баптары көрсетілсін/Указать статьи УК, по которым осуждено лицо __________________</w:t>
      </w:r>
    </w:p>
    <w:p>
      <w:pPr>
        <w:spacing w:after="0"/>
        <w:ind w:left="0"/>
        <w:jc w:val="both"/>
      </w:pPr>
      <w:r>
        <w:rPr>
          <w:rFonts w:ascii="Times New Roman"/>
          <w:b w:val="false"/>
          <w:i w:val="false"/>
          <w:color w:val="000000"/>
          <w:sz w:val="28"/>
        </w:rPr>
        <w:t>
      |__| хабар-ошарсыз кеткен азаматтың биологиялық туыстары/биологические родственники без вести пропавшего гражданина</w:t>
      </w:r>
    </w:p>
    <w:p>
      <w:pPr>
        <w:spacing w:after="0"/>
        <w:ind w:left="0"/>
        <w:jc w:val="both"/>
      </w:pPr>
      <w:r>
        <w:rPr>
          <w:rFonts w:ascii="Times New Roman"/>
          <w:b w:val="false"/>
          <w:i w:val="false"/>
          <w:color w:val="000000"/>
          <w:sz w:val="28"/>
        </w:rPr>
        <w:t>
      Биологиялық материал алынған адамның қолтаңбасы/Подпись лица, у которого</w:t>
      </w:r>
    </w:p>
    <w:p>
      <w:pPr>
        <w:spacing w:after="0"/>
        <w:ind w:left="0"/>
        <w:jc w:val="both"/>
      </w:pPr>
      <w:r>
        <w:rPr>
          <w:rFonts w:ascii="Times New Roman"/>
          <w:b w:val="false"/>
          <w:i w:val="false"/>
          <w:color w:val="000000"/>
          <w:sz w:val="28"/>
        </w:rPr>
        <w:t>
      отобран биологический материал________________________________________</w:t>
      </w:r>
    </w:p>
    <w:p>
      <w:pPr>
        <w:spacing w:after="0"/>
        <w:ind w:left="0"/>
        <w:jc w:val="both"/>
      </w:pPr>
      <w:r>
        <w:rPr>
          <w:rFonts w:ascii="Times New Roman"/>
          <w:b w:val="false"/>
          <w:i w:val="false"/>
          <w:color w:val="000000"/>
          <w:sz w:val="28"/>
        </w:rPr>
        <w:t>
      Заңды өкілдің/қорғаншының қолтаңбасы/Подпись законного представителя/ опекуна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w:t>
      </w:r>
    </w:p>
    <w:p>
      <w:pPr>
        <w:spacing w:after="0"/>
        <w:ind w:left="0"/>
        <w:jc w:val="both"/>
      </w:pPr>
      <w:r>
        <w:rPr>
          <w:rFonts w:ascii="Times New Roman"/>
          <w:b w:val="false"/>
          <w:i w:val="false"/>
          <w:color w:val="000000"/>
          <w:sz w:val="28"/>
        </w:rPr>
        <w:t>
      Т.А.Ә. (егер ол жеке басты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куәландыратын құжатта көрсетілсе)/Ф.И.О. (если оно указано в документе,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9-қосымша</w:t>
            </w:r>
            <w:r>
              <w:br/>
            </w: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 /Начальнику</w:t>
            </w:r>
            <w:r>
              <w:br/>
            </w:r>
            <w:r>
              <w:rPr>
                <w:rFonts w:ascii="Times New Roman"/>
                <w:b w:val="false"/>
                <w:i w:val="false"/>
                <w:color w:val="000000"/>
                <w:sz w:val="20"/>
              </w:rPr>
              <w:t>органа дознания/следствия</w:t>
            </w:r>
          </w:p>
        </w:tc>
      </w:tr>
    </w:tbl>
    <w:bookmarkStart w:name="z364" w:id="310"/>
    <w:p>
      <w:pPr>
        <w:spacing w:after="0"/>
        <w:ind w:left="0"/>
        <w:jc w:val="left"/>
      </w:pPr>
      <w:r>
        <w:rPr>
          <w:rFonts w:ascii="Times New Roman"/>
          <w:b/>
          <w:i w:val="false"/>
          <w:color w:val="000000"/>
        </w:rPr>
        <w:t xml:space="preserve"> Геномдық тіркеуден өтуге өтініш/Заявление на прохождение геномной регистрации</w:t>
      </w:r>
    </w:p>
    <w:bookmarkEnd w:id="310"/>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Мен/Я, тегі/фамилия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(если оно указано в документе, удостоверяющем личность) |__|__|__|__|__|__|__|,</w:t>
      </w:r>
    </w:p>
    <w:p>
      <w:pPr>
        <w:spacing w:after="0"/>
        <w:ind w:left="0"/>
        <w:jc w:val="both"/>
      </w:pPr>
      <w:r>
        <w:rPr>
          <w:rFonts w:ascii="Times New Roman"/>
          <w:b w:val="false"/>
          <w:i w:val="false"/>
          <w:color w:val="000000"/>
          <w:sz w:val="28"/>
        </w:rPr>
        <w:t>
      азаматтығы/гражданство|__|__|__|__|__|__|__|__|__|__|__|__|__|__|__|__|__|__|__|,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туған жері/место рождения |__|__|__|__|__|__|__|__|__|__|__|__|__|__|__|__|,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басты куәландыратын құжаттың атауы мен нөмірі/наименование и номер</w:t>
      </w:r>
    </w:p>
    <w:p>
      <w:pPr>
        <w:spacing w:after="0"/>
        <w:ind w:left="0"/>
        <w:jc w:val="both"/>
      </w:pPr>
      <w:r>
        <w:rPr>
          <w:rFonts w:ascii="Times New Roman"/>
          <w:b w:val="false"/>
          <w:i w:val="false"/>
          <w:color w:val="000000"/>
          <w:sz w:val="28"/>
        </w:rPr>
        <w:t>
      документа, удостоверяющего личность|__|__|__|__|__|__|__|__|__|__|__|__|__|__|,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кім берді/кем выдан: |__|__|__|__|__|__|__|__|__|__|__|__|__|__|__|__|__|__|__|,</w:t>
      </w:r>
    </w:p>
    <w:p>
      <w:pPr>
        <w:spacing w:after="0"/>
        <w:ind w:left="0"/>
        <w:jc w:val="both"/>
      </w:pPr>
      <w:r>
        <w:rPr>
          <w:rFonts w:ascii="Times New Roman"/>
          <w:b w:val="false"/>
          <w:i w:val="false"/>
          <w:color w:val="000000"/>
          <w:sz w:val="28"/>
        </w:rPr>
        <w:t>
      ұлты/национальность|__|__|__|__|__|__|__|__|__|__|__|__|__|__|__|__|__|__|__|__|,</w:t>
      </w:r>
    </w:p>
    <w:p>
      <w:pPr>
        <w:spacing w:after="0"/>
        <w:ind w:left="0"/>
        <w:jc w:val="both"/>
      </w:pPr>
      <w:r>
        <w:rPr>
          <w:rFonts w:ascii="Times New Roman"/>
          <w:b w:val="false"/>
          <w:i w:val="false"/>
          <w:color w:val="000000"/>
          <w:sz w:val="28"/>
        </w:rPr>
        <w:t>
      хабар-ошарсыз кеткен туысымды іздеуді жүзеге асыру үшін геномдық тіркеуден өтуге</w:t>
      </w:r>
    </w:p>
    <w:p>
      <w:pPr>
        <w:spacing w:after="0"/>
        <w:ind w:left="0"/>
        <w:jc w:val="both"/>
      </w:pPr>
      <w:r>
        <w:rPr>
          <w:rFonts w:ascii="Times New Roman"/>
          <w:b w:val="false"/>
          <w:i w:val="false"/>
          <w:color w:val="000000"/>
          <w:sz w:val="28"/>
        </w:rPr>
        <w:t>
      (биологиялық материалды алуға және геномдық ақпаратты пайдалануға) келісім</w:t>
      </w:r>
    </w:p>
    <w:p>
      <w:pPr>
        <w:spacing w:after="0"/>
        <w:ind w:left="0"/>
        <w:jc w:val="both"/>
      </w:pPr>
      <w:r>
        <w:rPr>
          <w:rFonts w:ascii="Times New Roman"/>
          <w:b w:val="false"/>
          <w:i w:val="false"/>
          <w:color w:val="000000"/>
          <w:sz w:val="28"/>
        </w:rPr>
        <w:t>
      беремін/даю согласие на прохождение геномной регистрации (отбор биологического</w:t>
      </w:r>
    </w:p>
    <w:p>
      <w:pPr>
        <w:spacing w:after="0"/>
        <w:ind w:left="0"/>
        <w:jc w:val="both"/>
      </w:pPr>
      <w:r>
        <w:rPr>
          <w:rFonts w:ascii="Times New Roman"/>
          <w:b w:val="false"/>
          <w:i w:val="false"/>
          <w:color w:val="000000"/>
          <w:sz w:val="28"/>
        </w:rPr>
        <w:t>
      материала и использование геномной информации) для осуществления розыска без</w:t>
      </w:r>
    </w:p>
    <w:p>
      <w:pPr>
        <w:spacing w:after="0"/>
        <w:ind w:left="0"/>
        <w:jc w:val="both"/>
      </w:pPr>
      <w:r>
        <w:rPr>
          <w:rFonts w:ascii="Times New Roman"/>
          <w:b w:val="false"/>
          <w:i w:val="false"/>
          <w:color w:val="000000"/>
          <w:sz w:val="28"/>
        </w:rPr>
        <w:t>
      вести пропавшего родственника: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Хабар-ошарсыз кеткен адам маған туыстық дәрежесі бойынша/ Без вести пропавшийприходится мне по степени родства: |__| әкем/отцом |__| анам/ матерью |__| ұлым/сыном |__|, қызым/дочерью |__| туған ағам, інім/родным братом |__| туған апам, қарындасым, сіңлім/родной сестрой |__| анам жағынан қандас туысым/ кровным родственником по материнской линии: |__| атам/дедушкой |__| әжем/бабушкой |__| тәтем/тетей |__| анамның ағасы, інісі/дядей |__| әкем жағынан қандас туысым/кровным родственником по отцовской линии: |__| атам/дедушкой |__| әкемнің ағасы, інісі/дядей |__| немере ағам/двоюродным братом</w:t>
      </w:r>
    </w:p>
    <w:p>
      <w:pPr>
        <w:spacing w:after="0"/>
        <w:ind w:left="0"/>
        <w:jc w:val="both"/>
      </w:pPr>
      <w:r>
        <w:rPr>
          <w:rFonts w:ascii="Times New Roman"/>
          <w:b w:val="false"/>
          <w:i w:val="false"/>
          <w:color w:val="000000"/>
          <w:sz w:val="28"/>
        </w:rPr>
        <w:t>
      Өтініш берушiнің қолтаңбасы/Подпись заявителя__________________________</w:t>
      </w:r>
    </w:p>
    <w:p>
      <w:pPr>
        <w:spacing w:after="0"/>
        <w:ind w:left="0"/>
        <w:jc w:val="both"/>
      </w:pPr>
      <w:r>
        <w:rPr>
          <w:rFonts w:ascii="Times New Roman"/>
          <w:b w:val="false"/>
          <w:i w:val="false"/>
          <w:color w:val="000000"/>
          <w:sz w:val="28"/>
        </w:rPr>
        <w:t>
      Күні/День |__|__| Айы/Месяц |__|__|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10-қосымша</w:t>
            </w:r>
            <w:r>
              <w:br/>
            </w: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бастығына/Начальнику</w:t>
            </w:r>
            <w:r>
              <w:br/>
            </w:r>
            <w:r>
              <w:rPr>
                <w:rFonts w:ascii="Times New Roman"/>
                <w:b w:val="false"/>
                <w:i w:val="false"/>
                <w:color w:val="000000"/>
                <w:sz w:val="20"/>
              </w:rPr>
              <w:t>органа дознания/следствия</w:t>
            </w:r>
          </w:p>
        </w:tc>
      </w:tr>
    </w:tbl>
    <w:bookmarkStart w:name="z366" w:id="311"/>
    <w:p>
      <w:pPr>
        <w:spacing w:after="0"/>
        <w:ind w:left="0"/>
        <w:jc w:val="left"/>
      </w:pPr>
      <w:r>
        <w:rPr>
          <w:rFonts w:ascii="Times New Roman"/>
          <w:b/>
          <w:i w:val="false"/>
          <w:color w:val="000000"/>
        </w:rPr>
        <w:t xml:space="preserve"> Геномдық тіркеуден өтуге заңды өкілдің (қорғаншысының) өтініші/Заявление на прохождение геномной регистрации его законного представителя (опекуна)</w:t>
      </w:r>
    </w:p>
    <w:bookmarkEnd w:id="311"/>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Мен/Я, тегі/фамилия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құжат түрі/вид документа_________________________________________________</w:t>
      </w:r>
    </w:p>
    <w:p>
      <w:pPr>
        <w:spacing w:after="0"/>
        <w:ind w:left="0"/>
        <w:jc w:val="both"/>
      </w:pPr>
      <w:r>
        <w:rPr>
          <w:rFonts w:ascii="Times New Roman"/>
          <w:b w:val="false"/>
          <w:i w:val="false"/>
          <w:color w:val="000000"/>
          <w:sz w:val="28"/>
        </w:rPr>
        <w:t>
      (құжат нөмірі немесе сериясы, кім берген, берілген күні)/(номер или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серия документа, кем выдан, дата выдачи)</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(құжатқа, соттың шешіміне, сенімхатқа сілтеме)</w:t>
      </w:r>
    </w:p>
    <w:p>
      <w:pPr>
        <w:spacing w:after="0"/>
        <w:ind w:left="0"/>
        <w:jc w:val="both"/>
      </w:pPr>
      <w:r>
        <w:rPr>
          <w:rFonts w:ascii="Times New Roman"/>
          <w:b w:val="false"/>
          <w:i w:val="false"/>
          <w:color w:val="000000"/>
          <w:sz w:val="28"/>
        </w:rPr>
        <w:t>
      заңды өкілі/қорғаншысы бола отырып,/являясь законным</w:t>
      </w:r>
    </w:p>
    <w:p>
      <w:pPr>
        <w:spacing w:after="0"/>
        <w:ind w:left="0"/>
        <w:jc w:val="both"/>
      </w:pPr>
      <w:r>
        <w:rPr>
          <w:rFonts w:ascii="Times New Roman"/>
          <w:b w:val="false"/>
          <w:i w:val="false"/>
          <w:color w:val="000000"/>
          <w:sz w:val="28"/>
        </w:rPr>
        <w:t>
      представителем/опекуном на основании: _____________________________________</w:t>
      </w:r>
    </w:p>
    <w:p>
      <w:pPr>
        <w:spacing w:after="0"/>
        <w:ind w:left="0"/>
        <w:jc w:val="both"/>
      </w:pPr>
      <w:r>
        <w:rPr>
          <w:rFonts w:ascii="Times New Roman"/>
          <w:b w:val="false"/>
          <w:i w:val="false"/>
          <w:color w:val="000000"/>
          <w:sz w:val="28"/>
        </w:rPr>
        <w:t>
      (ссылка на документ, решение суда, доверенность)</w:t>
      </w:r>
    </w:p>
    <w:p>
      <w:pPr>
        <w:spacing w:after="0"/>
        <w:ind w:left="0"/>
        <w:jc w:val="both"/>
      </w:pPr>
      <w:r>
        <w:rPr>
          <w:rFonts w:ascii="Times New Roman"/>
          <w:b w:val="false"/>
          <w:i w:val="false"/>
          <w:color w:val="000000"/>
          <w:sz w:val="28"/>
        </w:rPr>
        <w:t>
      негізінде заңды өкілі/қорғаншысы бола отырып, өзім заңды мүдделерін білдіретін</w:t>
      </w:r>
    </w:p>
    <w:p>
      <w:pPr>
        <w:spacing w:after="0"/>
        <w:ind w:left="0"/>
        <w:jc w:val="both"/>
      </w:pPr>
      <w:r>
        <w:rPr>
          <w:rFonts w:ascii="Times New Roman"/>
          <w:b w:val="false"/>
          <w:i w:val="false"/>
          <w:color w:val="000000"/>
          <w:sz w:val="28"/>
        </w:rPr>
        <w:t>
      мына адамның геномдық тіркеуден өтуіне (биологиялық материал алуға және</w:t>
      </w:r>
    </w:p>
    <w:p>
      <w:pPr>
        <w:spacing w:after="0"/>
        <w:ind w:left="0"/>
        <w:jc w:val="both"/>
      </w:pPr>
      <w:r>
        <w:rPr>
          <w:rFonts w:ascii="Times New Roman"/>
          <w:b w:val="false"/>
          <w:i w:val="false"/>
          <w:color w:val="000000"/>
          <w:sz w:val="28"/>
        </w:rPr>
        <w:t>
      геномдық ақпаратты пайдалануға) келісім беремін/даю согласие на прохождение</w:t>
      </w:r>
    </w:p>
    <w:p>
      <w:pPr>
        <w:spacing w:after="0"/>
        <w:ind w:left="0"/>
        <w:jc w:val="both"/>
      </w:pPr>
      <w:r>
        <w:rPr>
          <w:rFonts w:ascii="Times New Roman"/>
          <w:b w:val="false"/>
          <w:i w:val="false"/>
          <w:color w:val="000000"/>
          <w:sz w:val="28"/>
        </w:rPr>
        <w:t>
      геномной регистрации (отбор биологического материала и использование геномной</w:t>
      </w:r>
    </w:p>
    <w:p>
      <w:pPr>
        <w:spacing w:after="0"/>
        <w:ind w:left="0"/>
        <w:jc w:val="both"/>
      </w:pPr>
      <w:r>
        <w:rPr>
          <w:rFonts w:ascii="Times New Roman"/>
          <w:b w:val="false"/>
          <w:i w:val="false"/>
          <w:color w:val="000000"/>
          <w:sz w:val="28"/>
        </w:rPr>
        <w:t>
      информации) лицом, чьи законные интересы я представляю:</w:t>
      </w:r>
    </w:p>
    <w:p>
      <w:pPr>
        <w:spacing w:after="0"/>
        <w:ind w:left="0"/>
        <w:jc w:val="both"/>
      </w:pPr>
      <w:r>
        <w:rPr>
          <w:rFonts w:ascii="Times New Roman"/>
          <w:b w:val="false"/>
          <w:i w:val="false"/>
          <w:color w:val="000000"/>
          <w:sz w:val="28"/>
        </w:rPr>
        <w:t>
      тегі/фамилия |___|__|__|__|__|__|__|__|__|__|__|__|__|__|__|__|__|__|__|__|__|__|,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азаматтығы/гражданство |__|__|__|__|__|__|__|__|__|__|__|__|__|__|__|__|__|__|,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туған жері/место рождения |__|__|__|__|__|__|__|__|__|__|__|__|__|__|__|__|__|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p>
      <w:pPr>
        <w:spacing w:after="0"/>
        <w:ind w:left="0"/>
        <w:jc w:val="both"/>
      </w:pPr>
      <w:r>
        <w:rPr>
          <w:rFonts w:ascii="Times New Roman"/>
          <w:b w:val="false"/>
          <w:i w:val="false"/>
          <w:color w:val="000000"/>
          <w:sz w:val="28"/>
        </w:rPr>
        <w:t>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w:t>
      </w:r>
    </w:p>
    <w:p>
      <w:pPr>
        <w:spacing w:after="0"/>
        <w:ind w:left="0"/>
        <w:jc w:val="both"/>
      </w:pPr>
      <w:r>
        <w:rPr>
          <w:rFonts w:ascii="Times New Roman"/>
          <w:b w:val="false"/>
          <w:i w:val="false"/>
          <w:color w:val="000000"/>
          <w:sz w:val="28"/>
        </w:rPr>
        <w:t>
      документа, удостоверяющего личность |__|__|__|__|__|__|__|__|__|__|__|__|__|__|,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 жылы/год |__|__|__|__|,</w:t>
      </w:r>
    </w:p>
    <w:p>
      <w:pPr>
        <w:spacing w:after="0"/>
        <w:ind w:left="0"/>
        <w:jc w:val="both"/>
      </w:pPr>
      <w:r>
        <w:rPr>
          <w:rFonts w:ascii="Times New Roman"/>
          <w:b w:val="false"/>
          <w:i w:val="false"/>
          <w:color w:val="000000"/>
          <w:sz w:val="28"/>
        </w:rPr>
        <w:t>
      кім берген/кем выдан |__|__|__|__|__|__|, ұлты/национальность |__|__|__|__|__|,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хабар-ошарсыз кеткен туысты іздеуді жүзеге асыру үшін/для осуществления розыска</w:t>
      </w:r>
    </w:p>
    <w:p>
      <w:pPr>
        <w:spacing w:after="0"/>
        <w:ind w:left="0"/>
        <w:jc w:val="both"/>
      </w:pPr>
      <w:r>
        <w:rPr>
          <w:rFonts w:ascii="Times New Roman"/>
          <w:b w:val="false"/>
          <w:i w:val="false"/>
          <w:color w:val="000000"/>
          <w:sz w:val="28"/>
        </w:rPr>
        <w:t>
      без вести пропавшего родственника:</w:t>
      </w:r>
    </w:p>
    <w:p>
      <w:pPr>
        <w:spacing w:after="0"/>
        <w:ind w:left="0"/>
        <w:jc w:val="both"/>
      </w:pPr>
      <w:r>
        <w:rPr>
          <w:rFonts w:ascii="Times New Roman"/>
          <w:b w:val="false"/>
          <w:i w:val="false"/>
          <w:color w:val="000000"/>
          <w:sz w:val="28"/>
        </w:rPr>
        <w:t>
      тегі/фамилия |__|__|__|__|__|__|__|__|__|__|__|__|__|__|__|__|__|__|__|__|__|__|,</w:t>
      </w:r>
    </w:p>
    <w:p>
      <w:pPr>
        <w:spacing w:after="0"/>
        <w:ind w:left="0"/>
        <w:jc w:val="both"/>
      </w:pPr>
      <w:r>
        <w:rPr>
          <w:rFonts w:ascii="Times New Roman"/>
          <w:b w:val="false"/>
          <w:i w:val="false"/>
          <w:color w:val="000000"/>
          <w:sz w:val="28"/>
        </w:rPr>
        <w:t>
      аты/имя |__|__|__|__|__|__|__|__|__|__|__|__|__|__|__|__|__|_|__|__|__|__|__|__|,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күні/день |__|__| айы/месяц |__|__| жылы/год |__|__|__|__|,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хабар-ошарсыз кеткен адам мен заңды мүдделерін білдіретін адамға туыстық дәрежесі</w:t>
      </w:r>
    </w:p>
    <w:p>
      <w:pPr>
        <w:spacing w:after="0"/>
        <w:ind w:left="0"/>
        <w:jc w:val="both"/>
      </w:pPr>
      <w:r>
        <w:rPr>
          <w:rFonts w:ascii="Times New Roman"/>
          <w:b w:val="false"/>
          <w:i w:val="false"/>
          <w:color w:val="000000"/>
          <w:sz w:val="28"/>
        </w:rPr>
        <w:t>
      бойынша/без вести пропавший приходится по степени родства лицу, чьи законные</w:t>
      </w:r>
    </w:p>
    <w:p>
      <w:pPr>
        <w:spacing w:after="0"/>
        <w:ind w:left="0"/>
        <w:jc w:val="both"/>
      </w:pPr>
      <w:r>
        <w:rPr>
          <w:rFonts w:ascii="Times New Roman"/>
          <w:b w:val="false"/>
          <w:i w:val="false"/>
          <w:color w:val="000000"/>
          <w:sz w:val="28"/>
        </w:rPr>
        <w:t>
      интересы я представляю:</w:t>
      </w:r>
    </w:p>
    <w:p>
      <w:pPr>
        <w:spacing w:after="0"/>
        <w:ind w:left="0"/>
        <w:jc w:val="both"/>
      </w:pPr>
      <w:r>
        <w:rPr>
          <w:rFonts w:ascii="Times New Roman"/>
          <w:b w:val="false"/>
          <w:i w:val="false"/>
          <w:color w:val="000000"/>
          <w:sz w:val="28"/>
        </w:rPr>
        <w:t>
      |__| әкесі/отцом |__| анасы/матерью</w:t>
      </w:r>
    </w:p>
    <w:p>
      <w:pPr>
        <w:spacing w:after="0"/>
        <w:ind w:left="0"/>
        <w:jc w:val="both"/>
      </w:pPr>
      <w:r>
        <w:rPr>
          <w:rFonts w:ascii="Times New Roman"/>
          <w:b w:val="false"/>
          <w:i w:val="false"/>
          <w:color w:val="000000"/>
          <w:sz w:val="28"/>
        </w:rPr>
        <w:t>
      |__| ұлы/сыном |__| қызы/дочерью</w:t>
      </w:r>
    </w:p>
    <w:p>
      <w:pPr>
        <w:spacing w:after="0"/>
        <w:ind w:left="0"/>
        <w:jc w:val="both"/>
      </w:pPr>
      <w:r>
        <w:rPr>
          <w:rFonts w:ascii="Times New Roman"/>
          <w:b w:val="false"/>
          <w:i w:val="false"/>
          <w:color w:val="000000"/>
          <w:sz w:val="28"/>
        </w:rPr>
        <w:t>
      |__| туған ағасы, інісі/родным братом |__| туған апасы, қарындасы, сіңлісі/родной</w:t>
      </w:r>
    </w:p>
    <w:p>
      <w:pPr>
        <w:spacing w:after="0"/>
        <w:ind w:left="0"/>
        <w:jc w:val="both"/>
      </w:pPr>
      <w:r>
        <w:rPr>
          <w:rFonts w:ascii="Times New Roman"/>
          <w:b w:val="false"/>
          <w:i w:val="false"/>
          <w:color w:val="000000"/>
          <w:sz w:val="28"/>
        </w:rPr>
        <w:t>
      сестрой анасы жағынан қандас туысы/кровным родственником по материнской линии:</w:t>
      </w:r>
    </w:p>
    <w:p>
      <w:pPr>
        <w:spacing w:after="0"/>
        <w:ind w:left="0"/>
        <w:jc w:val="both"/>
      </w:pPr>
      <w:r>
        <w:rPr>
          <w:rFonts w:ascii="Times New Roman"/>
          <w:b w:val="false"/>
          <w:i w:val="false"/>
          <w:color w:val="000000"/>
          <w:sz w:val="28"/>
        </w:rPr>
        <w:t>
      |__| атасы/дедушкой |__| әжесі/бабушкой |__| тәтесі/тетей |__| анасының ағасы, інісі/дядей</w:t>
      </w:r>
    </w:p>
    <w:p>
      <w:pPr>
        <w:spacing w:after="0"/>
        <w:ind w:left="0"/>
        <w:jc w:val="both"/>
      </w:pPr>
      <w:r>
        <w:rPr>
          <w:rFonts w:ascii="Times New Roman"/>
          <w:b w:val="false"/>
          <w:i w:val="false"/>
          <w:color w:val="000000"/>
          <w:sz w:val="28"/>
        </w:rPr>
        <w:t>
      әкесі жағынан қандас туысы/кровным родственником по отцовской линии:</w:t>
      </w:r>
    </w:p>
    <w:p>
      <w:pPr>
        <w:spacing w:after="0"/>
        <w:ind w:left="0"/>
        <w:jc w:val="both"/>
      </w:pPr>
      <w:r>
        <w:rPr>
          <w:rFonts w:ascii="Times New Roman"/>
          <w:b w:val="false"/>
          <w:i w:val="false"/>
          <w:color w:val="000000"/>
          <w:sz w:val="28"/>
        </w:rPr>
        <w:t>
      |__| атасы/дедушкой |__| әкесінің ағасы, інісі/дядей |__| немере ағасы/двоюродным братом</w:t>
      </w:r>
    </w:p>
    <w:p>
      <w:pPr>
        <w:spacing w:after="0"/>
        <w:ind w:left="0"/>
        <w:jc w:val="both"/>
      </w:pPr>
      <w:r>
        <w:rPr>
          <w:rFonts w:ascii="Times New Roman"/>
          <w:b w:val="false"/>
          <w:i w:val="false"/>
          <w:color w:val="000000"/>
          <w:sz w:val="28"/>
        </w:rPr>
        <w:t>
      Заңды өкілдің/қорғаншының қолтаңбасы</w:t>
      </w:r>
    </w:p>
    <w:p>
      <w:pPr>
        <w:spacing w:after="0"/>
        <w:ind w:left="0"/>
        <w:jc w:val="both"/>
      </w:pPr>
      <w:r>
        <w:rPr>
          <w:rFonts w:ascii="Times New Roman"/>
          <w:b w:val="false"/>
          <w:i w:val="false"/>
          <w:color w:val="000000"/>
          <w:sz w:val="28"/>
        </w:rPr>
        <w:t>
      Подпись законного представителя/опекуна________________________________</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68" w:id="312"/>
    <w:p>
      <w:pPr>
        <w:spacing w:after="0"/>
        <w:ind w:left="0"/>
        <w:jc w:val="left"/>
      </w:pPr>
      <w:r>
        <w:rPr>
          <w:rFonts w:ascii="Times New Roman"/>
          <w:b/>
          <w:i w:val="false"/>
          <w:color w:val="000000"/>
        </w:rPr>
        <w:t xml:space="preserve"> Сотқа дейінгі тергеп-тексеру барысында биологиялық материалы алынған, анықталмаған адамдардың биологиялық материалдарына ақпараттық карта/Информационная карта к биологическим материалам неустановленных лиц, биологический материал которых изъят в ходе досудебного расследования </w:t>
      </w:r>
    </w:p>
    <w:bookmarkEnd w:id="312"/>
    <w:p>
      <w:pPr>
        <w:spacing w:after="0"/>
        <w:ind w:left="0"/>
        <w:jc w:val="both"/>
      </w:pPr>
      <w:r>
        <w:rPr>
          <w:rFonts w:ascii="Times New Roman"/>
          <w:b w:val="false"/>
          <w:i w:val="false"/>
          <w:color w:val="000000"/>
          <w:sz w:val="28"/>
        </w:rPr>
        <w:t xml:space="preserve">
      Геномдық тіркеу үшін биологиялық материал алуды жүзеге асыратын </w:t>
      </w:r>
    </w:p>
    <w:p>
      <w:pPr>
        <w:spacing w:after="0"/>
        <w:ind w:left="0"/>
        <w:jc w:val="both"/>
      </w:pPr>
      <w:r>
        <w:rPr>
          <w:rFonts w:ascii="Times New Roman"/>
          <w:b w:val="false"/>
          <w:i w:val="false"/>
          <w:color w:val="000000"/>
          <w:sz w:val="28"/>
        </w:rPr>
        <w:t xml:space="preserve">
      уәкілетті мемлекеттік орган бөлімшесінің атауы/Наименование подразделения </w:t>
      </w:r>
    </w:p>
    <w:p>
      <w:pPr>
        <w:spacing w:after="0"/>
        <w:ind w:left="0"/>
        <w:jc w:val="both"/>
      </w:pPr>
      <w:r>
        <w:rPr>
          <w:rFonts w:ascii="Times New Roman"/>
          <w:b w:val="false"/>
          <w:i w:val="false"/>
          <w:color w:val="000000"/>
          <w:sz w:val="28"/>
        </w:rPr>
        <w:t xml:space="preserve">
      уполномоченного государственного органа, осуществляющего отбор </w:t>
      </w:r>
    </w:p>
    <w:p>
      <w:pPr>
        <w:spacing w:after="0"/>
        <w:ind w:left="0"/>
        <w:jc w:val="both"/>
      </w:pPr>
      <w:r>
        <w:rPr>
          <w:rFonts w:ascii="Times New Roman"/>
          <w:b w:val="false"/>
          <w:i w:val="false"/>
          <w:color w:val="000000"/>
          <w:sz w:val="28"/>
        </w:rPr>
        <w:t xml:space="preserve">
      биологического материала для геномной регистрации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материалдар алу жүргізілген күн мен негізі/Дата и основание </w:t>
      </w:r>
    </w:p>
    <w:p>
      <w:pPr>
        <w:spacing w:after="0"/>
        <w:ind w:left="0"/>
        <w:jc w:val="both"/>
      </w:pPr>
      <w:r>
        <w:rPr>
          <w:rFonts w:ascii="Times New Roman"/>
          <w:b w:val="false"/>
          <w:i w:val="false"/>
          <w:color w:val="000000"/>
          <w:sz w:val="28"/>
        </w:rPr>
        <w:t>
      проведения изъятия биологических материалов:</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w:t>
      </w:r>
    </w:p>
    <w:p>
      <w:pPr>
        <w:spacing w:after="0"/>
        <w:ind w:left="0"/>
        <w:jc w:val="both"/>
      </w:pPr>
      <w:r>
        <w:rPr>
          <w:rFonts w:ascii="Times New Roman"/>
          <w:b w:val="false"/>
          <w:i w:val="false"/>
          <w:color w:val="000000"/>
          <w:sz w:val="28"/>
        </w:rPr>
        <w:t xml:space="preserve">
      уголовного дела или регистрационный номер учета информации: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Әрекеттің саралануы/Квалификация деяния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оқиға орны/место происшествия_________________________________________</w:t>
      </w:r>
    </w:p>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bookmarkStart w:name="z370" w:id="313"/>
    <w:p>
      <w:pPr>
        <w:spacing w:after="0"/>
        <w:ind w:left="0"/>
        <w:jc w:val="left"/>
      </w:pPr>
      <w:r>
        <w:rPr>
          <w:rFonts w:ascii="Times New Roman"/>
          <w:b/>
          <w:i w:val="false"/>
          <w:color w:val="000000"/>
        </w:rPr>
        <w:t xml:space="preserve"> Танылмаған мәйіттердің биологиялық материалдарына ақпараттық карта/Информационная карта к биологическим материалам неопознанных трупов</w:t>
      </w:r>
    </w:p>
    <w:bookmarkEnd w:id="313"/>
    <w:p>
      <w:pPr>
        <w:spacing w:after="0"/>
        <w:ind w:left="0"/>
        <w:jc w:val="both"/>
      </w:pPr>
      <w:r>
        <w:rPr>
          <w:rFonts w:ascii="Times New Roman"/>
          <w:b w:val="false"/>
          <w:i w:val="false"/>
          <w:color w:val="000000"/>
          <w:sz w:val="28"/>
        </w:rPr>
        <w:t xml:space="preserve">
      Геномдық тіркеу үшін биологиялық материал алуды жүзеге асыратын </w:t>
      </w:r>
    </w:p>
    <w:p>
      <w:pPr>
        <w:spacing w:after="0"/>
        <w:ind w:left="0"/>
        <w:jc w:val="both"/>
      </w:pPr>
      <w:r>
        <w:rPr>
          <w:rFonts w:ascii="Times New Roman"/>
          <w:b w:val="false"/>
          <w:i w:val="false"/>
          <w:color w:val="000000"/>
          <w:sz w:val="28"/>
        </w:rPr>
        <w:t xml:space="preserve">
      уәкілетті мемлекеттік орган бөлімшесінің атауы/Наименование подразделения </w:t>
      </w:r>
    </w:p>
    <w:p>
      <w:pPr>
        <w:spacing w:after="0"/>
        <w:ind w:left="0"/>
        <w:jc w:val="both"/>
      </w:pPr>
      <w:r>
        <w:rPr>
          <w:rFonts w:ascii="Times New Roman"/>
          <w:b w:val="false"/>
          <w:i w:val="false"/>
          <w:color w:val="000000"/>
          <w:sz w:val="28"/>
        </w:rPr>
        <w:t xml:space="preserve">
      уполномоченного государственного органа, осуществляющего отбор </w:t>
      </w:r>
    </w:p>
    <w:p>
      <w:pPr>
        <w:spacing w:after="0"/>
        <w:ind w:left="0"/>
        <w:jc w:val="both"/>
      </w:pPr>
      <w:r>
        <w:rPr>
          <w:rFonts w:ascii="Times New Roman"/>
          <w:b w:val="false"/>
          <w:i w:val="false"/>
          <w:color w:val="000000"/>
          <w:sz w:val="28"/>
        </w:rPr>
        <w:t xml:space="preserve">
      биологического материала для геномной регистрации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материалдар алу жүргізілген күн мен негізі/Дата и основание </w:t>
      </w:r>
    </w:p>
    <w:p>
      <w:pPr>
        <w:spacing w:after="0"/>
        <w:ind w:left="0"/>
        <w:jc w:val="both"/>
      </w:pPr>
      <w:r>
        <w:rPr>
          <w:rFonts w:ascii="Times New Roman"/>
          <w:b w:val="false"/>
          <w:i w:val="false"/>
          <w:color w:val="000000"/>
          <w:sz w:val="28"/>
        </w:rPr>
        <w:t>
      проведения изъятия биологических материалов:</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w:t>
      </w:r>
    </w:p>
    <w:p>
      <w:pPr>
        <w:spacing w:after="0"/>
        <w:ind w:left="0"/>
        <w:jc w:val="both"/>
      </w:pPr>
      <w:r>
        <w:rPr>
          <w:rFonts w:ascii="Times New Roman"/>
          <w:b w:val="false"/>
          <w:i w:val="false"/>
          <w:color w:val="000000"/>
          <w:sz w:val="28"/>
        </w:rPr>
        <w:t xml:space="preserve">
      уголовного дела или регистрационный номер учета информации: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Танылмаған мәйіт табылған күн мен орны, жынысы, ерекше белгілері және </w:t>
      </w:r>
    </w:p>
    <w:p>
      <w:pPr>
        <w:spacing w:after="0"/>
        <w:ind w:left="0"/>
        <w:jc w:val="both"/>
      </w:pPr>
      <w:r>
        <w:rPr>
          <w:rFonts w:ascii="Times New Roman"/>
          <w:b w:val="false"/>
          <w:i w:val="false"/>
          <w:color w:val="000000"/>
          <w:sz w:val="28"/>
        </w:rPr>
        <w:t xml:space="preserve">
      қайтыс болу себебін көрсету (бар болса)/Дата и место обнаружения неопознанного </w:t>
      </w:r>
    </w:p>
    <w:p>
      <w:pPr>
        <w:spacing w:after="0"/>
        <w:ind w:left="0"/>
        <w:jc w:val="both"/>
      </w:pPr>
      <w:r>
        <w:rPr>
          <w:rFonts w:ascii="Times New Roman"/>
          <w:b w:val="false"/>
          <w:i w:val="false"/>
          <w:color w:val="000000"/>
          <w:sz w:val="28"/>
        </w:rPr>
        <w:t xml:space="preserve">
      трупа, пол, особые приметы и указание причины смерти (приналичии):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13-қосымша</w:t>
            </w:r>
            <w:r>
              <w:br/>
            </w:r>
            <w:r>
              <w:rPr>
                <w:rFonts w:ascii="Times New Roman"/>
                <w:b w:val="false"/>
                <w:i w:val="false"/>
                <w:color w:val="000000"/>
                <w:sz w:val="20"/>
              </w:rPr>
              <w:t>___________________________</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органның атауы, лауазымды</w:t>
            </w:r>
            <w:r>
              <w:br/>
            </w:r>
            <w:r>
              <w:rPr>
                <w:rFonts w:ascii="Times New Roman"/>
                <w:b w:val="false"/>
                <w:i w:val="false"/>
                <w:color w:val="000000"/>
                <w:sz w:val="20"/>
              </w:rPr>
              <w:t>адамның Т.А.Ә.)/(наименование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государственного органа, Ф.И.О.</w:t>
            </w:r>
            <w:r>
              <w:br/>
            </w:r>
            <w:r>
              <w:rPr>
                <w:rFonts w:ascii="Times New Roman"/>
                <w:b w:val="false"/>
                <w:i w:val="false"/>
                <w:color w:val="000000"/>
                <w:sz w:val="20"/>
              </w:rPr>
              <w:t>должностного лица)</w:t>
            </w:r>
            <w:r>
              <w:br/>
            </w:r>
            <w:r>
              <w:rPr>
                <w:rFonts w:ascii="Times New Roman"/>
                <w:b w:val="false"/>
                <w:i w:val="false"/>
                <w:color w:val="000000"/>
                <w:sz w:val="20"/>
              </w:rPr>
              <w:t>_______ қаласы/г. _______</w:t>
            </w:r>
            <w:r>
              <w:br/>
            </w:r>
            <w:r>
              <w:rPr>
                <w:rFonts w:ascii="Times New Roman"/>
                <w:b w:val="false"/>
                <w:i w:val="false"/>
                <w:color w:val="000000"/>
                <w:sz w:val="20"/>
              </w:rPr>
              <w:t>20____ ж./г. "___" _________</w:t>
            </w:r>
          </w:p>
        </w:tc>
      </w:tr>
    </w:tbl>
    <w:bookmarkStart w:name="z372" w:id="314"/>
    <w:p>
      <w:pPr>
        <w:spacing w:after="0"/>
        <w:ind w:left="0"/>
        <w:jc w:val="left"/>
      </w:pPr>
      <w:r>
        <w:rPr>
          <w:rFonts w:ascii="Times New Roman"/>
          <w:b/>
          <w:i w:val="false"/>
          <w:color w:val="000000"/>
        </w:rPr>
        <w:t xml:space="preserve"> Сұрау салу/Запрос</w:t>
      </w:r>
    </w:p>
    <w:bookmarkEnd w:id="314"/>
    <w:p>
      <w:pPr>
        <w:spacing w:after="0"/>
        <w:ind w:left="0"/>
        <w:jc w:val="both"/>
      </w:pPr>
      <w:r>
        <w:rPr>
          <w:rFonts w:ascii="Times New Roman"/>
          <w:b w:val="false"/>
          <w:i w:val="false"/>
          <w:color w:val="ff0000"/>
          <w:sz w:val="28"/>
        </w:rPr>
        <w:t xml:space="preserve">
      Ескерту. 13-қосымша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Геномдық тіркеуге қою үшін бастапқыда сапасыз алынуына/ескіруіне байланысты |__| сотталған адамның |__| хабар-ошарсыз кеткен адамның биологиялық туысының биологиялық материалын қайтадан алуды сұраймын/Для постановки на геномную регистрацию прошу произвести повторно отбор биологического материала ввиду его некачественного первоначального отбора/деградации |__| осужденного лица |__| биологического родственника без вести пропавшего:</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 /Имя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Азаматтығы/Гражданство_____________________________ Жынысы/Пол _____</w:t>
      </w:r>
    </w:p>
    <w:p>
      <w:pPr>
        <w:spacing w:after="0"/>
        <w:ind w:left="0"/>
        <w:jc w:val="both"/>
      </w:pPr>
      <w:r>
        <w:rPr>
          <w:rFonts w:ascii="Times New Roman"/>
          <w:b w:val="false"/>
          <w:i w:val="false"/>
          <w:color w:val="000000"/>
          <w:sz w:val="28"/>
        </w:rPr>
        <w:t>
      Туған жері/Место рождения ____________________________________________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p>
      <w:pPr>
        <w:spacing w:after="0"/>
        <w:ind w:left="0"/>
        <w:jc w:val="both"/>
      </w:pPr>
      <w:r>
        <w:rPr>
          <w:rFonts w:ascii="Times New Roman"/>
          <w:b w:val="false"/>
          <w:i w:val="false"/>
          <w:color w:val="000000"/>
          <w:sz w:val="28"/>
        </w:rPr>
        <w:t>
      мәліметтер/Сведения о регистрации по месту жительства или месту пребывания/</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Құжат түрі/Вид документа______________________________________________</w:t>
      </w:r>
    </w:p>
    <w:p>
      <w:pPr>
        <w:spacing w:after="0"/>
        <w:ind w:left="0"/>
        <w:jc w:val="both"/>
      </w:pPr>
      <w:r>
        <w:rPr>
          <w:rFonts w:ascii="Times New Roman"/>
          <w:b w:val="false"/>
          <w:i w:val="false"/>
          <w:color w:val="000000"/>
          <w:sz w:val="28"/>
        </w:rPr>
        <w:t>
                                       (құжат нөмірі немесе сериясы, кім берген,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или серия документа, кем выдан, дата выдачи)</w:t>
      </w:r>
    </w:p>
    <w:p>
      <w:pPr>
        <w:spacing w:after="0"/>
        <w:ind w:left="0"/>
        <w:jc w:val="both"/>
      </w:pPr>
      <w:r>
        <w:rPr>
          <w:rFonts w:ascii="Times New Roman"/>
          <w:b w:val="false"/>
          <w:i w:val="false"/>
          <w:color w:val="000000"/>
          <w:sz w:val="28"/>
        </w:rPr>
        <w:t>
      Ақпараттық карта №/№ информационной карты |__|__|__|__|__|__|__|__|__|__|__|</w:t>
      </w:r>
    </w:p>
    <w:p>
      <w:pPr>
        <w:spacing w:after="0"/>
        <w:ind w:left="0"/>
        <w:jc w:val="both"/>
      </w:pPr>
      <w:r>
        <w:rPr>
          <w:rFonts w:ascii="Times New Roman"/>
          <w:b w:val="false"/>
          <w:i w:val="false"/>
          <w:color w:val="000000"/>
          <w:sz w:val="28"/>
        </w:rPr>
        <w:t>
      Бастапқыда алу күні/Дата первоначального отбора күні/число |__|__| айы/месяц|__|__| жылы/год |__|__|__|__|</w:t>
      </w:r>
    </w:p>
    <w:p>
      <w:pPr>
        <w:spacing w:after="0"/>
        <w:ind w:left="0"/>
        <w:jc w:val="both"/>
      </w:pPr>
      <w:r>
        <w:rPr>
          <w:rFonts w:ascii="Times New Roman"/>
          <w:b w:val="false"/>
          <w:i w:val="false"/>
          <w:color w:val="000000"/>
          <w:sz w:val="28"/>
        </w:rPr>
        <w:t>
      Бастапқыда алуды жүзеге асырған қызметкердің деректері:/Данные сотрудника,</w:t>
      </w:r>
    </w:p>
    <w:p>
      <w:pPr>
        <w:spacing w:after="0"/>
        <w:ind w:left="0"/>
        <w:jc w:val="both"/>
      </w:pPr>
      <w:r>
        <w:rPr>
          <w:rFonts w:ascii="Times New Roman"/>
          <w:b w:val="false"/>
          <w:i w:val="false"/>
          <w:color w:val="000000"/>
          <w:sz w:val="28"/>
        </w:rPr>
        <w:t>
      осуществившего первоначальный отбор: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Сұрау салуды дайындаған/Запрос подготовил_____________________________</w:t>
      </w:r>
    </w:p>
    <w:p>
      <w:pPr>
        <w:spacing w:after="0"/>
        <w:ind w:left="0"/>
        <w:jc w:val="both"/>
      </w:pPr>
      <w:r>
        <w:rPr>
          <w:rFonts w:ascii="Times New Roman"/>
          <w:b w:val="false"/>
          <w:i w:val="false"/>
          <w:color w:val="000000"/>
          <w:sz w:val="28"/>
        </w:rPr>
        <w:t>
                (қызметкердің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қолтаңбасы /должность, фамилия, инициалы и подпись сотрудника)</w:t>
      </w:r>
    </w:p>
    <w:p>
      <w:pPr>
        <w:spacing w:after="0"/>
        <w:ind w:left="0"/>
        <w:jc w:val="both"/>
      </w:pPr>
      <w:r>
        <w:rPr>
          <w:rFonts w:ascii="Times New Roman"/>
          <w:b w:val="false"/>
          <w:i w:val="false"/>
          <w:color w:val="000000"/>
          <w:sz w:val="28"/>
        </w:rPr>
        <w:t>
      Ішкі істер министрлігінің жедел-криминалистикалық бөлімшесінің бастығы/</w:t>
      </w:r>
    </w:p>
    <w:p>
      <w:pPr>
        <w:spacing w:after="0"/>
        <w:ind w:left="0"/>
        <w:jc w:val="both"/>
      </w:pPr>
      <w:r>
        <w:rPr>
          <w:rFonts w:ascii="Times New Roman"/>
          <w:b w:val="false"/>
          <w:i w:val="false"/>
          <w:color w:val="000000"/>
          <w:sz w:val="28"/>
        </w:rPr>
        <w:t>
      Начальник оперативно-криминалистического подразделения Министерства внутренних дел</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(аты-жөні, тегі мен қолтаңбасы)/(фамилия, инициалы и подпись)</w:t>
      </w:r>
    </w:p>
    <w:p>
      <w:pPr>
        <w:spacing w:after="0"/>
        <w:ind w:left="0"/>
        <w:jc w:val="both"/>
      </w:pPr>
      <w:r>
        <w:rPr>
          <w:rFonts w:ascii="Times New Roman"/>
          <w:b w:val="false"/>
          <w:i w:val="false"/>
          <w:color w:val="000000"/>
          <w:sz w:val="28"/>
        </w:rPr>
        <w:t>
      Күні/Дата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20____ ж/г. "___" ___ тірк./рег.</w:t>
            </w:r>
            <w:r>
              <w:br/>
            </w:r>
            <w:r>
              <w:rPr>
                <w:rFonts w:ascii="Times New Roman"/>
                <w:b w:val="false"/>
                <w:i w:val="false"/>
                <w:color w:val="000000"/>
                <w:sz w:val="20"/>
              </w:rPr>
              <w:t>№_____________________</w:t>
            </w:r>
          </w:p>
        </w:tc>
      </w:tr>
    </w:tbl>
    <w:p>
      <w:pPr>
        <w:spacing w:after="0"/>
        <w:ind w:left="0"/>
        <w:jc w:val="both"/>
      </w:pPr>
      <w:r>
        <w:rPr>
          <w:rFonts w:ascii="Times New Roman"/>
          <w:b w:val="false"/>
          <w:i w:val="false"/>
          <w:color w:val="000000"/>
          <w:sz w:val="28"/>
        </w:rPr>
        <w:t>
      20____ ж/г. "___" ____________ тірк./рег. №_____________________</w:t>
      </w:r>
    </w:p>
    <w:bookmarkStart w:name="z374" w:id="315"/>
    <w:p>
      <w:pPr>
        <w:spacing w:after="0"/>
        <w:ind w:left="0"/>
        <w:jc w:val="left"/>
      </w:pPr>
      <w:r>
        <w:rPr>
          <w:rFonts w:ascii="Times New Roman"/>
          <w:b/>
          <w:i w:val="false"/>
          <w:color w:val="000000"/>
        </w:rPr>
        <w:t xml:space="preserve"> Молекулярлық-генетикалық сот сараптамасын жүргізген кезде алынған геномдық ақпаратқа ақпараттық карта/Информационная карта к геномной информации, полученной при производстве судебной молекулярно-генетической экспертизы</w:t>
      </w:r>
    </w:p>
    <w:bookmarkEnd w:id="315"/>
    <w:p>
      <w:pPr>
        <w:spacing w:after="0"/>
        <w:ind w:left="0"/>
        <w:jc w:val="both"/>
      </w:pPr>
      <w:r>
        <w:rPr>
          <w:rFonts w:ascii="Times New Roman"/>
          <w:b w:val="false"/>
          <w:i w:val="false"/>
          <w:color w:val="ff0000"/>
          <w:sz w:val="28"/>
        </w:rPr>
        <w:t xml:space="preserve">
      Ескерту. 14-қосымша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Сот сараптамасы органының атауы/Наименование органа судебной экспертизы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Сот сарапшысының Т.А.Ә. (егер ол жеке басты куәландыратын құжатта</w:t>
      </w:r>
    </w:p>
    <w:p>
      <w:pPr>
        <w:spacing w:after="0"/>
        <w:ind w:left="0"/>
        <w:jc w:val="both"/>
      </w:pPr>
      <w:r>
        <w:rPr>
          <w:rFonts w:ascii="Times New Roman"/>
          <w:b w:val="false"/>
          <w:i w:val="false"/>
          <w:color w:val="000000"/>
          <w:sz w:val="28"/>
        </w:rPr>
        <w:t>
      көрсетілсе)/Ф.И.О. (если оно указано в документе, удостоверяющем личность)</w:t>
      </w:r>
    </w:p>
    <w:p>
      <w:pPr>
        <w:spacing w:after="0"/>
        <w:ind w:left="0"/>
        <w:jc w:val="both"/>
      </w:pPr>
      <w:r>
        <w:rPr>
          <w:rFonts w:ascii="Times New Roman"/>
          <w:b w:val="false"/>
          <w:i w:val="false"/>
          <w:color w:val="000000"/>
          <w:sz w:val="28"/>
        </w:rPr>
        <w:t>
      судебного эксперта: |__|__|__|__|__|__|__|__|__|__|__|__|__|__|__|__|__|__|__|__|</w:t>
      </w:r>
    </w:p>
    <w:p>
      <w:pPr>
        <w:spacing w:after="0"/>
        <w:ind w:left="0"/>
        <w:jc w:val="both"/>
      </w:pPr>
      <w:r>
        <w:rPr>
          <w:rFonts w:ascii="Times New Roman"/>
          <w:b w:val="false"/>
          <w:i w:val="false"/>
          <w:color w:val="000000"/>
          <w:sz w:val="28"/>
        </w:rPr>
        <w:t xml:space="preserve">
      № лицензиясы/№ лицензии: лицензия берілген күн/дата выдачи </w:t>
      </w:r>
    </w:p>
    <w:p>
      <w:pPr>
        <w:spacing w:after="0"/>
        <w:ind w:left="0"/>
        <w:jc w:val="both"/>
      </w:pPr>
      <w:r>
        <w:rPr>
          <w:rFonts w:ascii="Times New Roman"/>
          <w:b w:val="false"/>
          <w:i w:val="false"/>
          <w:color w:val="000000"/>
          <w:sz w:val="28"/>
        </w:rPr>
        <w:t>
      лицензии:|__|__|__|__|__|__|__|__|__|__|__|__|</w:t>
      </w:r>
    </w:p>
    <w:p>
      <w:pPr>
        <w:spacing w:after="0"/>
        <w:ind w:left="0"/>
        <w:jc w:val="both"/>
      </w:pPr>
      <w:r>
        <w:rPr>
          <w:rFonts w:ascii="Times New Roman"/>
          <w:b w:val="false"/>
          <w:i w:val="false"/>
          <w:color w:val="000000"/>
          <w:sz w:val="28"/>
        </w:rPr>
        <w:t>
      күні/день |__|__| айы/месяц |__|__| жылы/год |__|__|__|__| (лицензиат үшін)</w:t>
      </w:r>
    </w:p>
    <w:p>
      <w:pPr>
        <w:spacing w:after="0"/>
        <w:ind w:left="0"/>
        <w:jc w:val="both"/>
      </w:pPr>
      <w:r>
        <w:rPr>
          <w:rFonts w:ascii="Times New Roman"/>
          <w:b w:val="false"/>
          <w:i w:val="false"/>
          <w:color w:val="000000"/>
          <w:sz w:val="28"/>
        </w:rPr>
        <w:t>
      № сарапшының қорытындысы/заключения эксперта __|__|__|__|__|__|__|__|__|__|</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both"/>
      </w:pPr>
      <w:r>
        <w:rPr>
          <w:rFonts w:ascii="Times New Roman"/>
          <w:b w:val="false"/>
          <w:i w:val="false"/>
          <w:color w:val="000000"/>
          <w:sz w:val="28"/>
        </w:rPr>
        <w:t xml:space="preserve">
      Сараптама тағайындаған органның атауы/Наименование органа, назначившего </w:t>
      </w:r>
    </w:p>
    <w:p>
      <w:pPr>
        <w:spacing w:after="0"/>
        <w:ind w:left="0"/>
        <w:jc w:val="both"/>
      </w:pPr>
      <w:r>
        <w:rPr>
          <w:rFonts w:ascii="Times New Roman"/>
          <w:b w:val="false"/>
          <w:i w:val="false"/>
          <w:color w:val="000000"/>
          <w:sz w:val="28"/>
        </w:rPr>
        <w:t>
      экспертизу: |__|__|__|__|__|__|__|__|__|__|__|__|__|__|__|__|__|__|__|__|__|__|__|</w:t>
      </w:r>
    </w:p>
    <w:p>
      <w:pPr>
        <w:spacing w:after="0"/>
        <w:ind w:left="0"/>
        <w:jc w:val="both"/>
      </w:pPr>
      <w:r>
        <w:rPr>
          <w:rFonts w:ascii="Times New Roman"/>
          <w:b w:val="false"/>
          <w:i w:val="false"/>
          <w:color w:val="000000"/>
          <w:sz w:val="28"/>
        </w:rPr>
        <w:t>
      Сараптама тағайындаған адамның тегі, аты, әкесінің аты (егер ол жеке басты</w:t>
      </w:r>
    </w:p>
    <w:p>
      <w:pPr>
        <w:spacing w:after="0"/>
        <w:ind w:left="0"/>
        <w:jc w:val="both"/>
      </w:pPr>
      <w:r>
        <w:rPr>
          <w:rFonts w:ascii="Times New Roman"/>
          <w:b w:val="false"/>
          <w:i w:val="false"/>
          <w:color w:val="000000"/>
          <w:sz w:val="28"/>
        </w:rPr>
        <w:t>
      куәландыратын құжатта көрсетілсе), лауазымы/Фамилия, имя, отчество (если оно</w:t>
      </w:r>
    </w:p>
    <w:p>
      <w:pPr>
        <w:spacing w:after="0"/>
        <w:ind w:left="0"/>
        <w:jc w:val="both"/>
      </w:pPr>
      <w:r>
        <w:rPr>
          <w:rFonts w:ascii="Times New Roman"/>
          <w:b w:val="false"/>
          <w:i w:val="false"/>
          <w:color w:val="000000"/>
          <w:sz w:val="28"/>
        </w:rPr>
        <w:t>
      указано в документе, удостоверяющем личность), должность лица, назначившего</w:t>
      </w:r>
    </w:p>
    <w:p>
      <w:pPr>
        <w:spacing w:after="0"/>
        <w:ind w:left="0"/>
        <w:jc w:val="both"/>
      </w:pPr>
      <w:r>
        <w:rPr>
          <w:rFonts w:ascii="Times New Roman"/>
          <w:b w:val="false"/>
          <w:i w:val="false"/>
          <w:color w:val="000000"/>
          <w:sz w:val="28"/>
        </w:rPr>
        <w:t>
      экспертизу: |__|__|__|__|__|__|__|__|__|__|__|__|__|__|__|__|__|__|__|__|__|__|__|__|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Қылмыстық істің нөмірі/Номер уголовного дела: __|__|__|__|__|__|__|__|__|__|__|</w:t>
      </w:r>
    </w:p>
    <w:p>
      <w:pPr>
        <w:spacing w:after="0"/>
        <w:ind w:left="0"/>
        <w:jc w:val="both"/>
      </w:pPr>
      <w:r>
        <w:rPr>
          <w:rFonts w:ascii="Times New Roman"/>
          <w:b w:val="false"/>
          <w:i w:val="false"/>
          <w:color w:val="000000"/>
          <w:sz w:val="28"/>
        </w:rPr>
        <w:t>
      Істің қысқаша фабуласы/Краткая фабула дела_____________________________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Қосымша/Приложение: адамдардың/танылмаған мәйіттердің геномдық ақпараты ___</w:t>
      </w:r>
    </w:p>
    <w:p>
      <w:pPr>
        <w:spacing w:after="0"/>
        <w:ind w:left="0"/>
        <w:jc w:val="both"/>
      </w:pPr>
      <w:r>
        <w:rPr>
          <w:rFonts w:ascii="Times New Roman"/>
          <w:b w:val="false"/>
          <w:i w:val="false"/>
          <w:color w:val="000000"/>
          <w:sz w:val="28"/>
        </w:rPr>
        <w:t>
      парақта/геномная информация___/лиц/неопознанных трупов ___ листах.</w:t>
      </w:r>
    </w:p>
    <w:p>
      <w:pPr>
        <w:spacing w:after="0"/>
        <w:ind w:left="0"/>
        <w:jc w:val="both"/>
      </w:pPr>
      <w:r>
        <w:rPr>
          <w:rFonts w:ascii="Times New Roman"/>
          <w:b w:val="false"/>
          <w:i w:val="false"/>
          <w:color w:val="000000"/>
          <w:sz w:val="28"/>
        </w:rPr>
        <w:t>
      Сот сарапшысының қолтаңбасы/Подпись судебного эксперта________________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лауазымы/Ф.И.О.</w:t>
      </w:r>
    </w:p>
    <w:p>
      <w:pPr>
        <w:spacing w:after="0"/>
        <w:ind w:left="0"/>
        <w:jc w:val="both"/>
      </w:pPr>
      <w:r>
        <w:rPr>
          <w:rFonts w:ascii="Times New Roman"/>
          <w:b w:val="false"/>
          <w:i w:val="false"/>
          <w:color w:val="000000"/>
          <w:sz w:val="28"/>
        </w:rPr>
        <w:t>
      (если оно указано в документе, удостоверяющем личность),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456" w:id="316"/>
    <w:p>
      <w:pPr>
        <w:spacing w:after="0"/>
        <w:ind w:left="0"/>
        <w:jc w:val="left"/>
      </w:pPr>
      <w:r>
        <w:rPr>
          <w:rFonts w:ascii="Times New Roman"/>
          <w:b/>
          <w:i w:val="false"/>
          <w:color w:val="000000"/>
        </w:rPr>
        <w:t xml:space="preserve"> Геномдық ақпарат/Геномная информация №___</w:t>
      </w:r>
    </w:p>
    <w:bookmarkEnd w:id="316"/>
    <w:p>
      <w:pPr>
        <w:spacing w:after="0"/>
        <w:ind w:left="0"/>
        <w:jc w:val="both"/>
      </w:pPr>
      <w:r>
        <w:rPr>
          <w:rFonts w:ascii="Times New Roman"/>
          <w:b w:val="false"/>
          <w:i w:val="false"/>
          <w:color w:val="000000"/>
          <w:sz w:val="28"/>
        </w:rPr>
        <w:t>
      Белгілі (анықталған) адамның мәліметтері/Сведения известного (установленного) лица: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Жынысы/Пол: |__| Еркек/Мужской |__| Әйел/Женский</w:t>
      </w:r>
    </w:p>
    <w:p>
      <w:pPr>
        <w:spacing w:after="0"/>
        <w:ind w:left="0"/>
        <w:jc w:val="both"/>
      </w:pPr>
      <w:r>
        <w:rPr>
          <w:rFonts w:ascii="Times New Roman"/>
          <w:b w:val="false"/>
          <w:i w:val="false"/>
          <w:color w:val="000000"/>
          <w:sz w:val="28"/>
        </w:rPr>
        <w:t>
      Туған күні/дата рождения: күні/день|__|__| айы/месяц |__|__| жылы/год |__|__|__|__|</w:t>
      </w:r>
    </w:p>
    <w:p>
      <w:pPr>
        <w:spacing w:after="0"/>
        <w:ind w:left="0"/>
        <w:jc w:val="both"/>
      </w:pPr>
      <w:r>
        <w:rPr>
          <w:rFonts w:ascii="Times New Roman"/>
          <w:b w:val="false"/>
          <w:i w:val="false"/>
          <w:color w:val="000000"/>
          <w:sz w:val="28"/>
        </w:rPr>
        <w:t>
      Есепке алу санаты/Категория учета |__| хабар-ошарсыз кеткен азаматтың биологиялық</w:t>
      </w:r>
    </w:p>
    <w:p>
      <w:pPr>
        <w:spacing w:after="0"/>
        <w:ind w:left="0"/>
        <w:jc w:val="both"/>
      </w:pPr>
      <w:r>
        <w:rPr>
          <w:rFonts w:ascii="Times New Roman"/>
          <w:b w:val="false"/>
          <w:i w:val="false"/>
          <w:color w:val="000000"/>
          <w:sz w:val="28"/>
        </w:rPr>
        <w:t>
      туысы/ биологический родственник без вести пропавшего гражданина</w:t>
      </w:r>
    </w:p>
    <w:p>
      <w:pPr>
        <w:spacing w:after="0"/>
        <w:ind w:left="0"/>
        <w:jc w:val="both"/>
      </w:pPr>
      <w:r>
        <w:rPr>
          <w:rFonts w:ascii="Times New Roman"/>
          <w:b w:val="false"/>
          <w:i w:val="false"/>
          <w:color w:val="000000"/>
          <w:sz w:val="28"/>
        </w:rPr>
        <w:t>
      Объектінің/адамның процестік мәртебесі:/Процессуальный статус объекта/лица:</w:t>
      </w:r>
    </w:p>
    <w:p>
      <w:pPr>
        <w:spacing w:after="0"/>
        <w:ind w:left="0"/>
        <w:jc w:val="both"/>
      </w:pPr>
      <w:r>
        <w:rPr>
          <w:rFonts w:ascii="Times New Roman"/>
          <w:b w:val="false"/>
          <w:i w:val="false"/>
          <w:color w:val="000000"/>
          <w:sz w:val="28"/>
        </w:rPr>
        <w:t>
      |__| күдікті/подозреваемый |__| айыпталушы /обвиняемый |__| куәгер/свидетель |__| жәбірленуші/потерпевший</w:t>
      </w:r>
    </w:p>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 / 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458" w:id="317"/>
    <w:p>
      <w:pPr>
        <w:spacing w:after="0"/>
        <w:ind w:left="0"/>
        <w:jc w:val="left"/>
      </w:pPr>
      <w:r>
        <w:rPr>
          <w:rFonts w:ascii="Times New Roman"/>
          <w:b/>
          <w:i w:val="false"/>
          <w:color w:val="000000"/>
        </w:rPr>
        <w:t xml:space="preserve"> Геномдық ақпарат/Геномная информация №___</w:t>
      </w:r>
    </w:p>
    <w:bookmarkEnd w:id="317"/>
    <w:bookmarkStart w:name="z459" w:id="318"/>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мәліметтері/Сведения неустановленного лица, биологические материалы которого изъяты в ходе досудебного расследования/неопознанного трупа:</w:t>
      </w:r>
    </w:p>
    <w:bookmarkEnd w:id="318"/>
    <w:p>
      <w:pPr>
        <w:spacing w:after="0"/>
        <w:ind w:left="0"/>
        <w:jc w:val="both"/>
      </w:pPr>
      <w:r>
        <w:rPr>
          <w:rFonts w:ascii="Times New Roman"/>
          <w:b w:val="false"/>
          <w:i w:val="false"/>
          <w:color w:val="000000"/>
          <w:sz w:val="28"/>
        </w:rPr>
        <w:t>
      Есепке алу санаты/Категория учета |__| сотқа дейінгі тергеп-тексеру барысында биологиялық материалы алынған, жеке басы анықталмаған адам/неустановленное лицо, биологический материал которого изъят в ходе досудебного расследования |__| танылмаған мәйіт/неопознанный труп</w:t>
      </w:r>
    </w:p>
    <w:p>
      <w:pPr>
        <w:spacing w:after="0"/>
        <w:ind w:left="0"/>
        <w:jc w:val="both"/>
      </w:pPr>
      <w:r>
        <w:rPr>
          <w:rFonts w:ascii="Times New Roman"/>
          <w:b w:val="false"/>
          <w:i w:val="false"/>
          <w:color w:val="000000"/>
          <w:sz w:val="28"/>
        </w:rPr>
        <w:t>
      Сараптама объектісінің атауы/Наименование объекта экспертизы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объект № |__|__|__|__|__|__|</w:t>
      </w:r>
    </w:p>
    <w:bookmarkStart w:name="z460" w:id="319"/>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20"/>
    <w:p>
      <w:pPr>
        <w:spacing w:after="0"/>
        <w:ind w:left="0"/>
        <w:jc w:val="both"/>
      </w:pPr>
      <w:r>
        <w:rPr>
          <w:rFonts w:ascii="Times New Roman"/>
          <w:b w:val="false"/>
          <w:i w:val="false"/>
          <w:color w:val="000000"/>
          <w:sz w:val="28"/>
        </w:rPr>
        <w:t>
      У-хромосома бойынша/по У-хромосоме: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21"/>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15-қосымша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p>
        </w:tc>
      </w:tr>
    </w:tbl>
    <w:bookmarkStart w:name="z380" w:id="322"/>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жүйесінің дерекқоры бойынша сұрау салу/Запрос  по базе данных автоматизированной информационной системы "Биометрическая идентификация личности"</w:t>
      </w:r>
    </w:p>
    <w:bookmarkEnd w:id="322"/>
    <w:p>
      <w:pPr>
        <w:spacing w:after="0"/>
        <w:ind w:left="0"/>
        <w:jc w:val="both"/>
      </w:pPr>
      <w:r>
        <w:rPr>
          <w:rFonts w:ascii="Times New Roman"/>
          <w:b w:val="false"/>
          <w:i w:val="false"/>
          <w:color w:val="ff0000"/>
          <w:sz w:val="28"/>
        </w:rPr>
        <w:t xml:space="preserve">
      Ескерту. 15-қосымша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KZ ________________________________________ тіркеу сәйкестендіргіші бойынша</w:t>
      </w:r>
    </w:p>
    <w:p>
      <w:pPr>
        <w:spacing w:after="0"/>
        <w:ind w:left="0"/>
        <w:jc w:val="both"/>
      </w:pPr>
      <w:r>
        <w:rPr>
          <w:rFonts w:ascii="Times New Roman"/>
          <w:b w:val="false"/>
          <w:i w:val="false"/>
          <w:color w:val="000000"/>
          <w:sz w:val="28"/>
        </w:rPr>
        <w:t>
      дактилоскопиялық ақпараттың көшірмесін ұсынуды сұраймын./Прошу предоставить</w:t>
      </w:r>
    </w:p>
    <w:p>
      <w:pPr>
        <w:spacing w:after="0"/>
        <w:ind w:left="0"/>
        <w:jc w:val="both"/>
      </w:pPr>
      <w:r>
        <w:rPr>
          <w:rFonts w:ascii="Times New Roman"/>
          <w:b w:val="false"/>
          <w:i w:val="false"/>
          <w:color w:val="000000"/>
          <w:sz w:val="28"/>
        </w:rPr>
        <w:t>
      копию дактилоскопической информации по идентификатору регистрации:</w:t>
      </w:r>
    </w:p>
    <w:p>
      <w:pPr>
        <w:spacing w:after="0"/>
        <w:ind w:left="0"/>
        <w:jc w:val="both"/>
      </w:pPr>
      <w:r>
        <w:rPr>
          <w:rFonts w:ascii="Times New Roman"/>
          <w:b w:val="false"/>
          <w:i w:val="false"/>
          <w:color w:val="000000"/>
          <w:sz w:val="28"/>
        </w:rPr>
        <w:t>
      KZ_______________________________________</w:t>
      </w:r>
    </w:p>
    <w:p>
      <w:pPr>
        <w:spacing w:after="0"/>
        <w:ind w:left="0"/>
        <w:jc w:val="both"/>
      </w:pPr>
      <w:r>
        <w:rPr>
          <w:rFonts w:ascii="Times New Roman"/>
          <w:b w:val="false"/>
          <w:i w:val="false"/>
          <w:color w:val="000000"/>
          <w:sz w:val="28"/>
        </w:rPr>
        <w:t>
      Лауазымды адам – сұрау салуға бастамашы/Должностное лицо-инициатор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(бастамашының тегі, аты-жөні, лауазымы және қолтаңбасы)/(фамилия, инициалы,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подпись инициатора)</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 органов</w:t>
            </w:r>
            <w:r>
              <w:br/>
            </w:r>
            <w:r>
              <w:rPr>
                <w:rFonts w:ascii="Times New Roman"/>
                <w:b w:val="false"/>
                <w:i w:val="false"/>
                <w:color w:val="000000"/>
                <w:sz w:val="20"/>
              </w:rPr>
              <w:t>внутренних дел</w:t>
            </w:r>
          </w:p>
        </w:tc>
      </w:tr>
    </w:tbl>
    <w:bookmarkStart w:name="z382" w:id="323"/>
    <w:p>
      <w:pPr>
        <w:spacing w:after="0"/>
        <w:ind w:left="0"/>
        <w:jc w:val="left"/>
      </w:pPr>
      <w:r>
        <w:rPr>
          <w:rFonts w:ascii="Times New Roman"/>
          <w:b/>
          <w:i w:val="false"/>
          <w:color w:val="000000"/>
        </w:rPr>
        <w:t xml:space="preserve"> Дактилоскопиялауға және қағаз дактилоскопиялық картаны беруге  сұрау салу/Запрос на дактилоскопирование и выдачу бумажной дактилоскопической карты</w:t>
      </w:r>
    </w:p>
    <w:bookmarkEnd w:id="323"/>
    <w:p>
      <w:pPr>
        <w:spacing w:after="0"/>
        <w:ind w:left="0"/>
        <w:jc w:val="both"/>
      </w:pPr>
      <w:r>
        <w:rPr>
          <w:rFonts w:ascii="Times New Roman"/>
          <w:b w:val="false"/>
          <w:i w:val="false"/>
          <w:color w:val="ff0000"/>
          <w:sz w:val="28"/>
        </w:rPr>
        <w:t xml:space="preserve">
      Ескерту. 16-қосымша жаңа редакцияда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дактилоскопиялық ақпаратты оған қағаз түрінде беру туралы өтініші келіп түсуіне</w:t>
      </w:r>
    </w:p>
    <w:p>
      <w:pPr>
        <w:spacing w:after="0"/>
        <w:ind w:left="0"/>
        <w:jc w:val="both"/>
      </w:pPr>
      <w:r>
        <w:rPr>
          <w:rFonts w:ascii="Times New Roman"/>
          <w:b w:val="false"/>
          <w:i w:val="false"/>
          <w:color w:val="000000"/>
          <w:sz w:val="28"/>
        </w:rPr>
        <w:t>
      байланысты азамат _____________________________________________</w:t>
      </w:r>
    </w:p>
    <w:p>
      <w:pPr>
        <w:spacing w:after="0"/>
        <w:ind w:left="0"/>
        <w:jc w:val="both"/>
      </w:pPr>
      <w:r>
        <w:rPr>
          <w:rFonts w:ascii="Times New Roman"/>
          <w:b w:val="false"/>
          <w:i w:val="false"/>
          <w:color w:val="000000"/>
          <w:sz w:val="28"/>
        </w:rPr>
        <w:t>
      дактилоскопиялауды және қағаз түрінде дактилоскопиялық картасын беруді</w:t>
      </w:r>
    </w:p>
    <w:p>
      <w:pPr>
        <w:spacing w:after="0"/>
        <w:ind w:left="0"/>
        <w:jc w:val="both"/>
      </w:pPr>
      <w:r>
        <w:rPr>
          <w:rFonts w:ascii="Times New Roman"/>
          <w:b w:val="false"/>
          <w:i w:val="false"/>
          <w:color w:val="000000"/>
          <w:sz w:val="28"/>
        </w:rPr>
        <w:t>
      сұраймын./В связи с поступлением обращения</w:t>
      </w:r>
    </w:p>
    <w:p>
      <w:pPr>
        <w:spacing w:after="0"/>
        <w:ind w:left="0"/>
        <w:jc w:val="both"/>
      </w:pPr>
      <w:r>
        <w:rPr>
          <w:rFonts w:ascii="Times New Roman"/>
          <w:b w:val="false"/>
          <w:i w:val="false"/>
          <w:color w:val="000000"/>
          <w:sz w:val="28"/>
        </w:rPr>
        <w:t>
      гр._____________________________ о предоставлении ему дактилоскопической</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информации в бумажном виде прошу дактилоскопировать и выдать бумажную</w:t>
      </w:r>
    </w:p>
    <w:p>
      <w:pPr>
        <w:spacing w:after="0"/>
        <w:ind w:left="0"/>
        <w:jc w:val="both"/>
      </w:pPr>
      <w:r>
        <w:rPr>
          <w:rFonts w:ascii="Times New Roman"/>
          <w:b w:val="false"/>
          <w:i w:val="false"/>
          <w:color w:val="000000"/>
          <w:sz w:val="28"/>
        </w:rPr>
        <w:t>
      дактилоскопическую карту гр. __________________________________________.</w:t>
      </w:r>
    </w:p>
    <w:p>
      <w:pPr>
        <w:spacing w:after="0"/>
        <w:ind w:left="0"/>
        <w:jc w:val="both"/>
      </w:pPr>
      <w:r>
        <w:rPr>
          <w:rFonts w:ascii="Times New Roman"/>
          <w:b w:val="false"/>
          <w:i w:val="false"/>
          <w:color w:val="000000"/>
          <w:sz w:val="28"/>
        </w:rPr>
        <w:t>
      Дактилоскопиялық ақпарат "Жеке басты биометриялық сәйкестендіру" автоматтандырылған ақпараттық жүйесінде бар, тіркеу сәйкестендіргіші: /Дактилоскопическая информация имеется в автоматизированной информационной системе</w:t>
      </w:r>
    </w:p>
    <w:p>
      <w:pPr>
        <w:spacing w:after="0"/>
        <w:ind w:left="0"/>
        <w:jc w:val="both"/>
      </w:pPr>
      <w:r>
        <w:rPr>
          <w:rFonts w:ascii="Times New Roman"/>
          <w:b w:val="false"/>
          <w:i w:val="false"/>
          <w:color w:val="000000"/>
          <w:sz w:val="28"/>
        </w:rPr>
        <w:t xml:space="preserve">
      "Биометрическая идентификация личности" за идентификатором регистрации: KZ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Лауазымды адам – сұрау салуға бастамашы/Должностное лицо-инициатор запроса______________________________________________________________</w:t>
      </w:r>
    </w:p>
    <w:p>
      <w:pPr>
        <w:spacing w:after="0"/>
        <w:ind w:left="0"/>
        <w:jc w:val="both"/>
      </w:pPr>
      <w:r>
        <w:rPr>
          <w:rFonts w:ascii="Times New Roman"/>
          <w:b w:val="false"/>
          <w:i w:val="false"/>
          <w:color w:val="000000"/>
          <w:sz w:val="28"/>
        </w:rPr>
        <w:t>
      (бастамашының тегі,аты-жөні, лауазымы және қолтаңбасы)/ (фамилия, инициалы,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подпись инициатора)</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384" w:id="324"/>
    <w:p>
      <w:pPr>
        <w:spacing w:after="0"/>
        <w:ind w:left="0"/>
        <w:jc w:val="left"/>
      </w:pPr>
      <w:r>
        <w:rPr>
          <w:rFonts w:ascii="Times New Roman"/>
          <w:b/>
          <w:i w:val="false"/>
          <w:color w:val="000000"/>
        </w:rPr>
        <w:t xml:space="preserve"> Тіркелетін адамның ДНҚ профилінің карточкасы/Карточка профиля ДНК регистрируемого лица</w:t>
      </w:r>
    </w:p>
    <w:bookmarkEnd w:id="324"/>
    <w:p>
      <w:pPr>
        <w:spacing w:after="0"/>
        <w:ind w:left="0"/>
        <w:jc w:val="both"/>
      </w:pPr>
      <w:r>
        <w:rPr>
          <w:rFonts w:ascii="Times New Roman"/>
          <w:b w:val="false"/>
          <w:i w:val="false"/>
          <w:color w:val="000000"/>
          <w:sz w:val="28"/>
        </w:rPr>
        <w:t xml:space="preserve">
      Тегі/Фамилия|__|__|__|__|__|__|__|__|__|__|__|__|__|, </w:t>
      </w:r>
    </w:p>
    <w:p>
      <w:pPr>
        <w:spacing w:after="0"/>
        <w:ind w:left="0"/>
        <w:jc w:val="both"/>
      </w:pPr>
      <w:r>
        <w:rPr>
          <w:rFonts w:ascii="Times New Roman"/>
          <w:b w:val="false"/>
          <w:i w:val="false"/>
          <w:color w:val="000000"/>
          <w:sz w:val="28"/>
        </w:rPr>
        <w:t xml:space="preserve">
      Аты/Имя |__|__|__|__|__|__|__|__|__|__|__|__|__|__|,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xml:space="preserve">
      Азаматтығы/Гражданство _____________________________________________, </w:t>
      </w:r>
    </w:p>
    <w:p>
      <w:pPr>
        <w:spacing w:after="0"/>
        <w:ind w:left="0"/>
        <w:jc w:val="both"/>
      </w:pPr>
      <w:r>
        <w:rPr>
          <w:rFonts w:ascii="Times New Roman"/>
          <w:b w:val="false"/>
          <w:i w:val="false"/>
          <w:color w:val="000000"/>
          <w:sz w:val="28"/>
        </w:rPr>
        <w:t xml:space="preserve">
      Туған жері/Место рождения ___________________________________________, </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ДНҚ-профилі/ДНК-профиль: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Примечание: количество STR-маркеров может быть и больше в зависимости от используемого набора реагентов. В таблице представлены основные аутосомные STR-маркеры.</w:t>
      </w:r>
    </w:p>
    <w:p>
      <w:pPr>
        <w:spacing w:after="0"/>
        <w:ind w:left="0"/>
        <w:jc w:val="both"/>
      </w:pPr>
      <w:r>
        <w:rPr>
          <w:rFonts w:ascii="Times New Roman"/>
          <w:b w:val="false"/>
          <w:i w:val="false"/>
          <w:color w:val="000000"/>
          <w:sz w:val="28"/>
        </w:rPr>
        <w:t xml:space="preserve">
      Лауазымды адам/Должностное лицо _____________________________________ </w:t>
      </w:r>
    </w:p>
    <w:p>
      <w:pPr>
        <w:spacing w:after="0"/>
        <w:ind w:left="0"/>
        <w:jc w:val="both"/>
      </w:pPr>
      <w:r>
        <w:rPr>
          <w:rFonts w:ascii="Times New Roman"/>
          <w:b w:val="false"/>
          <w:i w:val="false"/>
          <w:color w:val="000000"/>
          <w:sz w:val="28"/>
        </w:rPr>
        <w:t xml:space="preserve">
      (тегі, аты-жөні, лауазымы және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қолтаңбасы/фамилия, инициалы, должность и подпись)</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20___ жылғы "___" ________</w:t>
            </w:r>
            <w:r>
              <w:br/>
            </w:r>
            <w:r>
              <w:rPr>
                <w:rFonts w:ascii="Times New Roman"/>
                <w:b w:val="false"/>
                <w:i w:val="false"/>
                <w:color w:val="000000"/>
                <w:sz w:val="20"/>
              </w:rPr>
              <w:t>№ _____ бұйрығына</w:t>
            </w:r>
            <w:r>
              <w:br/>
            </w:r>
            <w:r>
              <w:rPr>
                <w:rFonts w:ascii="Times New Roman"/>
                <w:b w:val="false"/>
                <w:i w:val="false"/>
                <w:color w:val="000000"/>
                <w:sz w:val="20"/>
              </w:rPr>
              <w:t>2-қосымша</w:t>
            </w:r>
          </w:p>
        </w:tc>
      </w:tr>
    </w:tbl>
    <w:bookmarkStart w:name="z386" w:id="325"/>
    <w:p>
      <w:pPr>
        <w:spacing w:after="0"/>
        <w:ind w:left="0"/>
        <w:jc w:val="left"/>
      </w:pPr>
      <w:r>
        <w:rPr>
          <w:rFonts w:ascii="Times New Roman"/>
          <w:b/>
          <w:i w:val="false"/>
          <w:color w:val="000000"/>
        </w:rPr>
        <w:t xml:space="preserve"> Верификациялау рәсімінен өту қағидалары</w:t>
      </w:r>
    </w:p>
    <w:bookmarkEnd w:id="325"/>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17.09.2025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