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aa4f" w14:textId="fa5a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қолма-қол ақшасыз төлемдерді жүзеге асыру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23 қыркүйектегі № 58 қаулысы. Қазақстан Республикасының Әділет министрлігінде 2024 жылғы 27 қыркүйекте № 35149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Банк белгілеген нысан бойынша банкке қағаз тасымалдағышта немесе электрондық түрде ұсынылған клиенттің өтініші (бұдан әрі – өтініш) негізінде клиент пен банк арасында банктік шот шарты және (немесе) банктік салым шарты (бұдан әрі – банктік қызмет көрсету шарты) жасалған кезде банктiк шот ашылады.</w:t>
      </w:r>
    </w:p>
    <w:bookmarkEnd w:id="1"/>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шот шартын жасасқанға дейін ақпараттық өзара әрекеттесу арқылы халықты әлеуметтік қорғау саласындағы уәкілетті орган банкке ұсынған жеке тұлғаның жеке сәйкестендіру нөмірін және тегін, атын, әкесінің атын (ол болған жағдайда) қоса алғанда, ол туралы ақпарат негізінде банктің 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w:t>
      </w:r>
    </w:p>
    <w:p>
      <w:pPr>
        <w:spacing w:after="0"/>
        <w:ind w:left="0"/>
        <w:jc w:val="both"/>
      </w:pPr>
      <w:r>
        <w:rPr>
          <w:rFonts w:ascii="Times New Roman"/>
          <w:b w:val="false"/>
          <w:i w:val="false"/>
          <w:color w:val="000000"/>
          <w:sz w:val="28"/>
        </w:rPr>
        <w:t xml:space="preserve">
      Тұрғын үй төлемдерін есепке алуға және "Тұрғын үй қатынастары туралы" Қазақстан Республикасы Заңының (бұдан әрі – Тұрғын үй қатынастары туралы заң) </w:t>
      </w:r>
      <w:r>
        <w:rPr>
          <w:rFonts w:ascii="Times New Roman"/>
          <w:b w:val="false"/>
          <w:i w:val="false"/>
          <w:color w:val="000000"/>
          <w:sz w:val="28"/>
        </w:rPr>
        <w:t>101-5-бабына</w:t>
      </w:r>
      <w:r>
        <w:rPr>
          <w:rFonts w:ascii="Times New Roman"/>
          <w:b w:val="false"/>
          <w:i w:val="false"/>
          <w:color w:val="000000"/>
          <w:sz w:val="28"/>
        </w:rPr>
        <w:t xml:space="preserve">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9-қосымшаға,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Қазақстан Республикасы Үкіметінің 2020 жылғы 22 желтоқсандағы № 872 </w:t>
      </w:r>
      <w:r>
        <w:rPr>
          <w:rFonts w:ascii="Times New Roman"/>
          <w:b w:val="false"/>
          <w:i w:val="false"/>
          <w:color w:val="000000"/>
          <w:sz w:val="28"/>
        </w:rPr>
        <w:t>қаулысымен</w:t>
      </w:r>
      <w:r>
        <w:rPr>
          <w:rFonts w:ascii="Times New Roman"/>
          <w:b w:val="false"/>
          <w:i w:val="false"/>
          <w:color w:val="000000"/>
          <w:sz w:val="28"/>
        </w:rPr>
        <w:t xml:space="preserve">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сәйкес, сондай-ақ Қазақстан Республикасы Үкіметінің 2021 жылғы 5 тамыздағы № 524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жасалған кезде ашылады.</w:t>
      </w:r>
    </w:p>
    <w:p>
      <w:pPr>
        <w:spacing w:after="0"/>
        <w:ind w:left="0"/>
        <w:jc w:val="both"/>
      </w:pPr>
      <w:r>
        <w:rPr>
          <w:rFonts w:ascii="Times New Roman"/>
          <w:b w:val="false"/>
          <w:i w:val="false"/>
          <w:color w:val="000000"/>
          <w:sz w:val="28"/>
        </w:rPr>
        <w:t xml:space="preserve">
      Клиент пен банк арасында Нормативтік құқықтық актілерді мемлекеттік тіркеу тізілімінде № 33897 болып тіркелген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шарт жасалған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білім беру жинақтау салымына арналған банктік шот ашылады.";</w:t>
      </w:r>
    </w:p>
    <w:bookmarkStart w:name="z6" w:id="2"/>
    <w:p>
      <w:pPr>
        <w:spacing w:after="0"/>
        <w:ind w:left="0"/>
        <w:jc w:val="both"/>
      </w:pPr>
      <w:r>
        <w:rPr>
          <w:rFonts w:ascii="Times New Roman"/>
          <w:b w:val="false"/>
          <w:i w:val="false"/>
          <w:color w:val="000000"/>
          <w:sz w:val="28"/>
        </w:rPr>
        <w:t>
      мынадай мазмұндағы 28-5-тармақпен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 үшін ағымдағы шотты ашқан кезде материалдық көмекті алушы банкке мыналарды:</w:t>
      </w:r>
    </w:p>
    <w:p>
      <w:pPr>
        <w:spacing w:after="0"/>
        <w:ind w:left="0"/>
        <w:jc w:val="both"/>
      </w:pPr>
      <w:r>
        <w:rPr>
          <w:rFonts w:ascii="Times New Roman"/>
          <w:b w:val="false"/>
          <w:i w:val="false"/>
          <w:color w:val="000000"/>
          <w:sz w:val="28"/>
        </w:rPr>
        <w:t>
      жеке басын куәландыратын құжатты;</w:t>
      </w:r>
    </w:p>
    <w:p>
      <w:pPr>
        <w:spacing w:after="0"/>
        <w:ind w:left="0"/>
        <w:jc w:val="both"/>
      </w:pPr>
      <w:r>
        <w:rPr>
          <w:rFonts w:ascii="Times New Roman"/>
          <w:b w:val="false"/>
          <w:i w:val="false"/>
          <w:color w:val="000000"/>
          <w:sz w:val="28"/>
        </w:rPr>
        <w:t>
      халықты жұмыспен қамту мәселелері жөніндегі өңірлік комиссияның қоныс аударушыларды немесе қандастарды қабылдаудың өңірлік квотасына енгізу туралы шешімінің көшірмесін;</w:t>
      </w:r>
    </w:p>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бойынша мемлекеттік қолдау көрсету туралы әлеуметтік келісімшарттың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банк көрсетілген банктік шоттарға жаңа жеке сәйкестендіру кодтарын береді және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айқындалған тәртіппен салық органдарына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 тұрған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бақылау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Қылмыстық-процестік кодексінің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Республикасының Азаматтық процестік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118-бабына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 тұрған ақшаға тыйым салу туралы актілері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егер уәкілетті мемлекеттік органның немесе лауазымды тұлғаның шығыс операцияларын тоқтата тұру туралы шешімі және (немесе) өкімі Төлемдер және төлем жүйелері туралы заңның 27-бабы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шығыс операцияларын тоқтата тұруға жол берілмейтін клиенттің банктік шотына ұсынылған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3"/>
    <w:p>
      <w:pPr>
        <w:spacing w:after="0"/>
        <w:ind w:left="0"/>
        <w:jc w:val="both"/>
      </w:pPr>
      <w:r>
        <w:rPr>
          <w:rFonts w:ascii="Times New Roman"/>
          <w:b w:val="false"/>
          <w:i w:val="false"/>
          <w:color w:val="000000"/>
          <w:sz w:val="28"/>
        </w:rPr>
        <w:t>
      "14. Салықтардың және бюджетке төленетін басқа да міндетті төлемдердің түсуін қамтамасыз етуді өз құзыреті шегінде жүзеге асыратын, сондай-ақ Қазақстан Республикасының заңнамасында көзделген өзге де өкілеттіктерді орындайтын уәкілетті органның (бұдан әрі – мемлекеттік кірістер органдары), сот орындаушыларының, аумақтық әділет органдарының (бұдан әрі – әділет органы) инкассолық өкімдерін және қарыз бойынша мерзімі өткен берешекті өндіріп алуға арналған төлем талаптарын қоспағанда, төлем құжаттарында оларды ішінара орындау туралы талаптарды көрсетуге жол берілмейді.";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8" w:id="4"/>
    <w:p>
      <w:pPr>
        <w:spacing w:after="0"/>
        <w:ind w:left="0"/>
        <w:jc w:val="both"/>
      </w:pPr>
      <w:r>
        <w:rPr>
          <w:rFonts w:ascii="Times New Roman"/>
          <w:b w:val="false"/>
          <w:i w:val="false"/>
          <w:color w:val="000000"/>
          <w:sz w:val="28"/>
        </w:rPr>
        <w:t>
      "56. Инкассолық өкім ақша жөнелтушінің банктік шотынан оның келісімінсіз ақшаны алып қою үшін пайдаланылатын төлем құжаты болып табылады. Инкассолық өкімді мемлекеттік кірістер органы, сот орындаушылары және әділет органдары ұсынады.</w:t>
      </w:r>
    </w:p>
    <w:bookmarkEnd w:id="4"/>
    <w:p>
      <w:pPr>
        <w:spacing w:after="0"/>
        <w:ind w:left="0"/>
        <w:jc w:val="both"/>
      </w:pPr>
      <w:r>
        <w:rPr>
          <w:rFonts w:ascii="Times New Roman"/>
          <w:b w:val="false"/>
          <w:i w:val="false"/>
          <w:color w:val="000000"/>
          <w:sz w:val="28"/>
        </w:rPr>
        <w:t xml:space="preserve">
      Сот орындаушылары және әділет органдары инкассолық өкімді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және атқарушылық құжаттардың көшірмелерін қоса бере отырып қағаз тасымалдағышта не атқарушылық іс жүргізудің мемлекеттік автоматтандырылған жүйесі арқылы электрондық нысанда ақша жөнелтушінің банкіне ұсынады. Бұл ретте әділет органдарының атқарушылық іс жүргізудің мемлекеттік автоматтандырылған ақпараттық жүйесінде қалыптастырылған инкассалық өкімдері (бұдан әрі – әділет органының инкассалық өкімі)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Атқарушылық іс жүргізу туралы заң) айқындалған тәртіппен электрондық түрде ғана жіберіледі. Қағаз тасымалдағышта жасалған инкассолық өкімдер, сондай-ақ мемлекеттік сот орындаушысы не жеке сот орындаушысы қағаз тасымалдағышта ұсынатын атқарушылық құжаттардың көшірмелері атқарушылық құжаттарды орындауды қамтамасыз ету саласында мемлекеттік саясатты іске асыруды және мемлекеттік реттеуді жүзеге асыратын мемлекеттік органның аумақтық бөлімінің не жеке сот орындаушысының мөрімен расталады.</w:t>
      </w:r>
    </w:p>
    <w:p>
      <w:pPr>
        <w:spacing w:after="0"/>
        <w:ind w:left="0"/>
        <w:jc w:val="both"/>
      </w:pPr>
      <w:r>
        <w:rPr>
          <w:rFonts w:ascii="Times New Roman"/>
          <w:b w:val="false"/>
          <w:i w:val="false"/>
          <w:color w:val="000000"/>
          <w:sz w:val="28"/>
        </w:rPr>
        <w:t>
      Егер атқарушылық құжаттың мәтінінде өзгеше белгіленбесе, ақша жөнелтушінің банктік шотынан оның келісімінсіз ақша алып қоюдың негізділігін растайтын атқарушылық құжат банкке бір ғана инкассолық өкімді ұсынуға негіз болып табылады.</w:t>
      </w:r>
    </w:p>
    <w:p>
      <w:pPr>
        <w:spacing w:after="0"/>
        <w:ind w:left="0"/>
        <w:jc w:val="both"/>
      </w:pPr>
      <w:r>
        <w:rPr>
          <w:rFonts w:ascii="Times New Roman"/>
          <w:b w:val="false"/>
          <w:i w:val="false"/>
          <w:color w:val="000000"/>
          <w:sz w:val="28"/>
        </w:rPr>
        <w:t xml:space="preserve">
      Мемлекеттік кірістер органының инкассолық өкімдері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қағаз тасымалдағышта немесе электрондық нысанда телекоммуникациялар желісі арқылы беру жолымен ұсынылады. Мемлекеттік кірістер органының инкассолық өкімдері осы өндіріп алудың негізділігін растайтын құжаттарды берусіз ұсынылады. Электрондық нысандағы инкассолық өкім Салық кодексінің 122-бабының </w:t>
      </w:r>
      <w:r>
        <w:rPr>
          <w:rFonts w:ascii="Times New Roman"/>
          <w:b w:val="false"/>
          <w:i w:val="false"/>
          <w:color w:val="000000"/>
          <w:sz w:val="28"/>
        </w:rPr>
        <w:t>6-тармағына</w:t>
      </w:r>
      <w:r>
        <w:rPr>
          <w:rFonts w:ascii="Times New Roman"/>
          <w:b w:val="false"/>
          <w:i w:val="false"/>
          <w:color w:val="000000"/>
          <w:sz w:val="28"/>
        </w:rPr>
        <w:t xml:space="preserve"> сәйкес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0" w:id="5"/>
    <w:p>
      <w:pPr>
        <w:spacing w:after="0"/>
        <w:ind w:left="0"/>
        <w:jc w:val="both"/>
      </w:pPr>
      <w:r>
        <w:rPr>
          <w:rFonts w:ascii="Times New Roman"/>
          <w:b w:val="false"/>
          <w:i w:val="false"/>
          <w:color w:val="000000"/>
          <w:sz w:val="28"/>
        </w:rPr>
        <w:t>
      "59.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bookmarkEnd w:id="5"/>
    <w:p>
      <w:pPr>
        <w:spacing w:after="0"/>
        <w:ind w:left="0"/>
        <w:jc w:val="both"/>
      </w:pPr>
      <w:r>
        <w:rPr>
          <w:rFonts w:ascii="Times New Roman"/>
          <w:b w:val="false"/>
          <w:i w:val="false"/>
          <w:color w:val="000000"/>
          <w:sz w:val="28"/>
        </w:rPr>
        <w:t>
      Атқарушылық құжатта көрсетілген төлемнің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әділет органының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әділет органының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22" w:id="6"/>
    <w:p>
      <w:pPr>
        <w:spacing w:after="0"/>
        <w:ind w:left="0"/>
        <w:jc w:val="both"/>
      </w:pPr>
      <w:r>
        <w:rPr>
          <w:rFonts w:ascii="Times New Roman"/>
          <w:b w:val="false"/>
          <w:i w:val="false"/>
          <w:color w:val="000000"/>
          <w:sz w:val="28"/>
        </w:rPr>
        <w:t>
      "61. Сот орындаушысының, әділет органының инкассолық өкімі ұсынылған банктік шотта ақша болмаған не жеткіліксіз болған кезде ақшаны өндіріп алу борышкердің теңгедегі не шетел валютасындағы басқа банктік шотынан (шоттарынан) жүргізіледі. Банк сот орындаушысының, әділет органының инкассолық өкімін инкассолық өкім ұсынылған банктік шоттан өзгеше клиенттің басқа банктік шотынан (шоттарынан) орындаған кезде банк жүйесінде инкассолық өкімді қалыптастырады, онда ақшаны алып қою жүзеге асырылатын банктік шоттың нөмірі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61-1-тармақ</w:t>
      </w:r>
      <w:r>
        <w:rPr>
          <w:rFonts w:ascii="Times New Roman"/>
          <w:b w:val="false"/>
          <w:i w:val="false"/>
          <w:color w:val="000000"/>
          <w:sz w:val="28"/>
        </w:rPr>
        <w:t xml:space="preserve"> мынадай редакцияда жазылсын:</w:t>
      </w:r>
    </w:p>
    <w:bookmarkStart w:name="z24" w:id="7"/>
    <w:p>
      <w:pPr>
        <w:spacing w:after="0"/>
        <w:ind w:left="0"/>
        <w:jc w:val="both"/>
      </w:pPr>
      <w:r>
        <w:rPr>
          <w:rFonts w:ascii="Times New Roman"/>
          <w:b w:val="false"/>
          <w:i w:val="false"/>
          <w:color w:val="000000"/>
          <w:sz w:val="28"/>
        </w:rPr>
        <w:t>
      "61-1. Қазақстан Республикасы ратификациялаған халықаралық шарттарға сәйкес орындалатын халықаралық, шетелдік соттар мен төрелік соттардың шешімдері бойынша берілген атқару құжаттары бойынша инкассолық өкімде ақша сомасы жеке сот орындаушысының, әділет органының атқару құжатының валютасында көрсетіледі.</w:t>
      </w:r>
    </w:p>
    <w:bookmarkEnd w:id="7"/>
    <w:p>
      <w:pPr>
        <w:spacing w:after="0"/>
        <w:ind w:left="0"/>
        <w:jc w:val="both"/>
      </w:pPr>
      <w:r>
        <w:rPr>
          <w:rFonts w:ascii="Times New Roman"/>
          <w:b w:val="false"/>
          <w:i w:val="false"/>
          <w:color w:val="000000"/>
          <w:sz w:val="28"/>
        </w:rPr>
        <w:t xml:space="preserve">
      Сот орындаушысы шетел валютасында ұсынған инкассолық өкімді орындау Қағидалардың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тәртіпте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төртінші бөлігі мынадай редакцияда жазылсын:</w:t>
      </w:r>
    </w:p>
    <w:bookmarkStart w:name="z26" w:id="8"/>
    <w:p>
      <w:pPr>
        <w:spacing w:after="0"/>
        <w:ind w:left="0"/>
        <w:jc w:val="both"/>
      </w:pPr>
      <w:r>
        <w:rPr>
          <w:rFonts w:ascii="Times New Roman"/>
          <w:b w:val="false"/>
          <w:i w:val="false"/>
          <w:color w:val="000000"/>
          <w:sz w:val="28"/>
        </w:rPr>
        <w:t>
      "Ақша жөнелтушінің банк шотында ақша жеткіліксіз болған кезде мемлекеттік кірістер органдарының салық берешегін өндіру алу туралы, сот орындаушыларының және әділет органдарының атқарушылық құжаттар бойынша инкассолық өкімін, сондай-ақ қарыз бойынша мерзімі өткен берешекті өндіріп алу үшін ұсынылған төлем талабын орындау ақша түсуіне қарай, ақша осындай шотқа келіп түскен күннен кейінгі бір операциялық күннен кешіктірмей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Әлеуметтік кодекстің </w:t>
      </w:r>
      <w:r>
        <w:rPr>
          <w:rFonts w:ascii="Times New Roman"/>
          <w:b w:val="false"/>
          <w:i w:val="false"/>
          <w:color w:val="000000"/>
          <w:sz w:val="28"/>
        </w:rPr>
        <w:t>256-бабында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36-бабында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58-бабында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80-тармақта</w:t>
      </w:r>
      <w:r>
        <w:rPr>
          <w:rFonts w:ascii="Times New Roman"/>
          <w:b w:val="false"/>
          <w:i w:val="false"/>
          <w:color w:val="000000"/>
          <w:sz w:val="28"/>
        </w:rPr>
        <w:t>:</w:t>
      </w:r>
    </w:p>
    <w:bookmarkStart w:name="z30" w:id="9"/>
    <w:p>
      <w:pPr>
        <w:spacing w:after="0"/>
        <w:ind w:left="0"/>
        <w:jc w:val="both"/>
      </w:pPr>
      <w:r>
        <w:rPr>
          <w:rFonts w:ascii="Times New Roman"/>
          <w:b w:val="false"/>
          <w:i w:val="false"/>
          <w:color w:val="000000"/>
          <w:sz w:val="28"/>
        </w:rPr>
        <w:t>
      7) тармақша мынадай редакцияда жазылсын:</w:t>
      </w:r>
    </w:p>
    <w:bookmarkEnd w:id="9"/>
    <w:bookmarkStart w:name="z31" w:id="10"/>
    <w:p>
      <w:pPr>
        <w:spacing w:after="0"/>
        <w:ind w:left="0"/>
        <w:jc w:val="both"/>
      </w:pPr>
      <w:r>
        <w:rPr>
          <w:rFonts w:ascii="Times New Roman"/>
          <w:b w:val="false"/>
          <w:i w:val="false"/>
          <w:color w:val="000000"/>
          <w:sz w:val="28"/>
        </w:rPr>
        <w:t>
      "7) мыналарды:</w:t>
      </w:r>
    </w:p>
    <w:bookmarkEnd w:id="10"/>
    <w:p>
      <w:pPr>
        <w:spacing w:after="0"/>
        <w:ind w:left="0"/>
        <w:jc w:val="both"/>
      </w:pPr>
      <w:r>
        <w:rPr>
          <w:rFonts w:ascii="Times New Roman"/>
          <w:b w:val="false"/>
          <w:i w:val="false"/>
          <w:color w:val="000000"/>
          <w:sz w:val="28"/>
        </w:rPr>
        <w:t>
      басқа деректемелер (ЖСК, ЖСН (БСН) банктің клиентін сәйкестендірсе, мемлекеттік кірістер органы ұсынған инкассолық өкімді,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талаптарына сәйкес банктің клиентін сәйкестендіру кезіндегі сот орындаушысының, әділет органының инкассолық өкімін,</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124-тармағының</w:t>
      </w:r>
      <w:r>
        <w:rPr>
          <w:rFonts w:ascii="Times New Roman"/>
          <w:b w:val="false"/>
          <w:i w:val="false"/>
          <w:color w:val="000000"/>
          <w:sz w:val="28"/>
        </w:rPr>
        <w:t xml:space="preserve"> талаптарына сәйкес банктің клиентін сәйкестендіру кезінде екінші деңгейдегі банк ұсынған төлем талабын қоспағанда, клиенттің атауы төлем құжатында көрсетілген ақша жөнелтушінің атауына сәйкес келмеген;";</w:t>
      </w:r>
    </w:p>
    <w:bookmarkStart w:name="z32" w:id="11"/>
    <w:p>
      <w:pPr>
        <w:spacing w:after="0"/>
        <w:ind w:left="0"/>
        <w:jc w:val="both"/>
      </w:pPr>
      <w:r>
        <w:rPr>
          <w:rFonts w:ascii="Times New Roman"/>
          <w:b w:val="false"/>
          <w:i w:val="false"/>
          <w:color w:val="000000"/>
          <w:sz w:val="28"/>
        </w:rPr>
        <w:t>
      14) тармақша мынадай редакцияда жазылсын: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Азаматтық кодекстің </w:t>
      </w:r>
      <w:r>
        <w:rPr>
          <w:rFonts w:ascii="Times New Roman"/>
          <w:b w:val="false"/>
          <w:i w:val="false"/>
          <w:color w:val="000000"/>
          <w:sz w:val="28"/>
        </w:rPr>
        <w:t>741-бабына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36-бабына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27-бабына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осындай өндіріп алуға шектеулер болған кезде банктік шоттардан ақша өндіріп алу туралы талап қойылған;";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бөлігінің 3) және 4) тармақшалары мынадай редакцияда жазылсын:</w:t>
      </w:r>
    </w:p>
    <w:bookmarkStart w:name="z35" w:id="12"/>
    <w:p>
      <w:pPr>
        <w:spacing w:after="0"/>
        <w:ind w:left="0"/>
        <w:jc w:val="both"/>
      </w:pPr>
      <w:r>
        <w:rPr>
          <w:rFonts w:ascii="Times New Roman"/>
          <w:b w:val="false"/>
          <w:i w:val="false"/>
          <w:color w:val="000000"/>
          <w:sz w:val="28"/>
        </w:rPr>
        <w:t>
      "3) төлем құжатында көрсетілген бенефициардың ЖСК, ЖСН (БСН) бенефициар банкіндегі бенефициардың ЖСК, ЖСН (БСН) сәйкес келмеген, бенефициар банкінде бенефициардың ЖСК болмаған;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егер есептейтін ақша сомасы ағымдағы шотты ашу мақсаты мен шарттарына байланысты емес болған жағдайда,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мақсатқа ашылған ағымдағы шотқа ақшаны есептеген;";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3) тармақшасы мынадай редакцияда жазылсын:</w:t>
      </w:r>
    </w:p>
    <w:bookmarkStart w:name="z38" w:id="13"/>
    <w:p>
      <w:pPr>
        <w:spacing w:after="0"/>
        <w:ind w:left="0"/>
        <w:jc w:val="both"/>
      </w:pPr>
      <w:r>
        <w:rPr>
          <w:rFonts w:ascii="Times New Roman"/>
          <w:b w:val="false"/>
          <w:i w:val="false"/>
          <w:color w:val="000000"/>
          <w:sz w:val="28"/>
        </w:rPr>
        <w:t>
      "3) банктік шоттағы ақшаға тыйым салу туралы уәкілетті мемлекеттік органның, лауазымды адамның, сот орындаушысының немесе әділет органының шешімі, немесе уәкілетті мемлекеттік органның ақша жөнелтушінің банктік шоттары бойынша шығыс операцияларын тоқтата тұру туралы өкімі, уәкілетті мемлекеттік органның, лауазымды адамның мүлікке иелік етуге уақытша шектеу қою туралы, мәмілелерді жасауды және мүлікпен байланысты өзге де операцияларды жүргізуді тоқтата тұру шешімі;";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40" w:id="14"/>
    <w:p>
      <w:pPr>
        <w:spacing w:after="0"/>
        <w:ind w:left="0"/>
        <w:jc w:val="both"/>
      </w:pPr>
      <w:r>
        <w:rPr>
          <w:rFonts w:ascii="Times New Roman"/>
          <w:b w:val="false"/>
          <w:i w:val="false"/>
          <w:color w:val="000000"/>
          <w:sz w:val="28"/>
        </w:rPr>
        <w:t>
      "124. Ақша жөнелтушінің банкі төлем талаптарының деректемелерін Қағидаларға сәйкес бенефициардың төлем талабын ұсынғанын растайтын құжаттардағы деректемелерге сәйкес келуін және ақша жөнелтушінің банктік шотынан ақшаны есептен шығаруға келісімі болуына тексереді. Сәйкес келмеушіліктер анықталған кезде ақша жөнелтушінің банкі төлем құжатын ұсынған күннен кейінгі келесі операциялық күннен кешіктірмей бас тарту себебін көрсете отырып, бенефициардың төлем талабын орындаудан бас тартады.</w:t>
      </w:r>
    </w:p>
    <w:bookmarkEnd w:id="14"/>
    <w:p>
      <w:pPr>
        <w:spacing w:after="0"/>
        <w:ind w:left="0"/>
        <w:jc w:val="both"/>
      </w:pPr>
      <w:r>
        <w:rPr>
          <w:rFonts w:ascii="Times New Roman"/>
          <w:b w:val="false"/>
          <w:i w:val="false"/>
          <w:color w:val="000000"/>
          <w:sz w:val="28"/>
        </w:rPr>
        <w:t>
      Егер жеке тұлға қызметін өзіндік кәсіпкерлік түрінде қызметін жүзеге асыратын дара кәсіпкер ретінде тіркелген болса, жеке тұлғаға немесе дара кәсіпкерге ашылған банктік шотқа ұсынылған төлем талабы ақша жөнелтушінің ЖСН сәйкес келген кезде осы жеке тұлғаға және (немесе) дара кәсіпкерге ашылған кез келген банктік шоттан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мазмұндағы үшінші бөлікпен толықтырылсын:</w:t>
      </w:r>
    </w:p>
    <w:bookmarkStart w:name="z42" w:id="15"/>
    <w:p>
      <w:pPr>
        <w:spacing w:after="0"/>
        <w:ind w:left="0"/>
        <w:jc w:val="both"/>
      </w:pPr>
      <w:r>
        <w:rPr>
          <w:rFonts w:ascii="Times New Roman"/>
          <w:b w:val="false"/>
          <w:i w:val="false"/>
          <w:color w:val="000000"/>
          <w:sz w:val="28"/>
        </w:rPr>
        <w:t>
      "Егер осы жеке тұлға дара кәсіпкер ретінде тіркелген болса, жеке тұлғаға немесе дара кәсіпкерге ашылған шоттар бойынша банк шоттарының болуы және нөмірлері туралы анықтамалар ақша жөнелтушінің ЖСН бірдей болған кезде, шот (шоттар) иесі қарыз алушысы, кепілгері, кепілдеме берушісі, лизинг алушысы немесе кепіл берушісі болып табылатын банкке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 Егер клиентке Төлемдер және төлем жүйелері туралы заңның 27-бабының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өндіріп алуға, тыйым салуға, шығыс операцияларын тоқтата тұруға, мүлікке билік етуге уақытша шектеуге, мәмілелер жасауға және мүлікпен өзге де операциялар жасауға шектеулер қоюға жол берілмейтін банктік шот ашылған болса, бұл туралы мәліметтер клиенттің банктік шоттарының болуы және нөмірлері туралы анықтамаларда 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137-1-тармақтар</w:t>
      </w:r>
      <w:r>
        <w:rPr>
          <w:rFonts w:ascii="Times New Roman"/>
          <w:b w:val="false"/>
          <w:i w:val="false"/>
          <w:color w:val="000000"/>
          <w:sz w:val="28"/>
        </w:rPr>
        <w:t xml:space="preserve"> мынадай редакцияда жазылсын:</w:t>
      </w:r>
    </w:p>
    <w:bookmarkStart w:name="z46" w:id="16"/>
    <w:p>
      <w:pPr>
        <w:spacing w:after="0"/>
        <w:ind w:left="0"/>
        <w:jc w:val="both"/>
      </w:pPr>
      <w:r>
        <w:rPr>
          <w:rFonts w:ascii="Times New Roman"/>
          <w:b w:val="false"/>
          <w:i w:val="false"/>
          <w:color w:val="000000"/>
          <w:sz w:val="28"/>
        </w:rPr>
        <w:t>
      "137.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қарыз шарты бойынша ұсынылған төлем талабын бастапқы орындау ағымдағы шотта немесе бір банкте ашылған ағымдағы шоттарда жиынтығында республикалық бюджет туралы заңда тиісті қаржы жылына белгіленген ең төменгі күнкөріс деңгейінің екі еселенген мөлшерінен (бұдан әрі – ең төменгі күнкөріс деңгейінің екі еселенген мөлшері) кем емес соманы қамтамасыз етуді ескере отырып, ағымдағы шоттағы ақша сомасының елу пайызы шегінде жүргізіледі.</w:t>
      </w:r>
    </w:p>
    <w:bookmarkEnd w:id="16"/>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 немесе бір банкте ашылған ағымдағы шоттарында жиынтығында ең төменгі күнкөріс деңгейінің екі еселенген мөлшерінен кем сома болса, төлем талабын орындау жүргізілмейді.</w:t>
      </w:r>
    </w:p>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шотындағы ақша сомасының елу пайызынан аспайтын мөлшердегі сомаға ағымдағы шотта немесе бір банкте ашылған ағымдағы шоттарда жиынтығында ең төменгі күнкөріс деңгейінің екі еселенген мөлшерін қамтамасыз етуді ескере отырып төлем талабы ұсынылған кезде, бұл төлем талабы онда көрсетілген сомада орындалады.</w:t>
      </w:r>
    </w:p>
    <w:bookmarkStart w:name="z47" w:id="17"/>
    <w:p>
      <w:pPr>
        <w:spacing w:after="0"/>
        <w:ind w:left="0"/>
        <w:jc w:val="both"/>
      </w:pPr>
      <w:r>
        <w:rPr>
          <w:rFonts w:ascii="Times New Roman"/>
          <w:b w:val="false"/>
          <w:i w:val="false"/>
          <w:color w:val="000000"/>
          <w:sz w:val="28"/>
        </w:rPr>
        <w:t>
      137-1.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шотынан төлем талабын орындау кезінде ең төменгі күнкөріс деңгейінің екі еселенген мөлшерінен кем емес соманы банк айына бір рет қамтамасыз етеді егер оны және жеке тұлғаның немесе егер жеке тұлға қызметін өзіндік кәсіпкерлік түрінде жүзеге асыратын дара кәсіпкер ретінде тіркелген болса, дара кәсіпкер пайдаланбаса, жаңа күнтізбелік айға өтеді.";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138-1</w:t>
      </w:r>
      <w:r>
        <w:rPr>
          <w:rFonts w:ascii="Times New Roman"/>
          <w:b w:val="false"/>
          <w:i w:val="false"/>
          <w:color w:val="000000"/>
          <w:sz w:val="28"/>
        </w:rPr>
        <w:t xml:space="preserve">, </w:t>
      </w:r>
      <w:r>
        <w:rPr>
          <w:rFonts w:ascii="Times New Roman"/>
          <w:b w:val="false"/>
          <w:i w:val="false"/>
          <w:color w:val="000000"/>
          <w:sz w:val="28"/>
        </w:rPr>
        <w:t>138-2</w:t>
      </w:r>
      <w:r>
        <w:rPr>
          <w:rFonts w:ascii="Times New Roman"/>
          <w:b w:val="false"/>
          <w:i w:val="false"/>
          <w:color w:val="000000"/>
          <w:sz w:val="28"/>
        </w:rPr>
        <w:t xml:space="preserve"> және </w:t>
      </w:r>
      <w:r>
        <w:rPr>
          <w:rFonts w:ascii="Times New Roman"/>
          <w:b w:val="false"/>
          <w:i w:val="false"/>
          <w:color w:val="000000"/>
          <w:sz w:val="28"/>
        </w:rPr>
        <w:t>139-тармақтар</w:t>
      </w:r>
      <w:r>
        <w:rPr>
          <w:rFonts w:ascii="Times New Roman"/>
          <w:b w:val="false"/>
          <w:i w:val="false"/>
          <w:color w:val="000000"/>
          <w:sz w:val="28"/>
        </w:rPr>
        <w:t xml:space="preserve"> мынадай редакцияда жазылсын:</w:t>
      </w:r>
    </w:p>
    <w:bookmarkStart w:name="z49" w:id="18"/>
    <w:p>
      <w:pPr>
        <w:spacing w:after="0"/>
        <w:ind w:left="0"/>
        <w:jc w:val="both"/>
      </w:pPr>
      <w:r>
        <w:rPr>
          <w:rFonts w:ascii="Times New Roman"/>
          <w:b w:val="false"/>
          <w:i w:val="false"/>
          <w:color w:val="000000"/>
          <w:sz w:val="28"/>
        </w:rPr>
        <w:t>
      "138. Заңды тұлғадан және (немесе) дара кәсіпкерден ағымдағы шотқа ақша келіп түскен кезде ішінара орындалған төлем талабын кейіннен орындау ағымдағы шотта немесе бір банкте ашылған ағымдағы шоттарда жиынтығында ең төменгі күнкөріс деңгейінің екі еселенген мөлшерінен кем емес соманы қамтамасыз етуді ескере отырып,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әрбір келіп түскен ақша сомасының елу пайызы шегінде жүргізіледі.</w:t>
      </w:r>
    </w:p>
    <w:bookmarkEnd w:id="18"/>
    <w:p>
      <w:pPr>
        <w:spacing w:after="0"/>
        <w:ind w:left="0"/>
        <w:jc w:val="both"/>
      </w:pPr>
      <w:r>
        <w:rPr>
          <w:rFonts w:ascii="Times New Roman"/>
          <w:b w:val="false"/>
          <w:i w:val="false"/>
          <w:color w:val="000000"/>
          <w:sz w:val="28"/>
        </w:rPr>
        <w:t>
      Осы тармақтың бірінші бөлігінің талаптары жеке тұлғадан ақша келіп түскен кезде төлем талабын орындауға қолданылмайды.</w:t>
      </w:r>
    </w:p>
    <w:p>
      <w:pPr>
        <w:spacing w:after="0"/>
        <w:ind w:left="0"/>
        <w:jc w:val="both"/>
      </w:pPr>
      <w:r>
        <w:rPr>
          <w:rFonts w:ascii="Times New Roman"/>
          <w:b w:val="false"/>
          <w:i w:val="false"/>
          <w:color w:val="000000"/>
          <w:sz w:val="28"/>
        </w:rPr>
        <w:t>
      Осы тармақтың бірінші бөлігінде белгіленген талаптарды ескере отырып ағымдағы шотқа заңды тұлғадан және (немесе) дара кәсіпкерден келіп түсетін ақша сомасынан елу пайыз мөлшеріндегі сома ішінара орындалған төлем тапсырмасы бойынша қалдық сомасынан асып кеткен жағдайда, жеке тұлғаның немесе егер жеке тұлға қызметін өзіндік кәсіпкерлік түрінде жүзеге асыратын дара кәсіпкер ретінде тіркелген болса, дара кәсіпкер - ақша жөнелтушінің ағымдағы шотынан ақшаны есептен шығару осы төлем талабын орындау үшін жеткілікті сома шегінде жүргізіледі.</w:t>
      </w:r>
    </w:p>
    <w:bookmarkStart w:name="z50" w:id="19"/>
    <w:p>
      <w:pPr>
        <w:spacing w:after="0"/>
        <w:ind w:left="0"/>
        <w:jc w:val="both"/>
      </w:pPr>
      <w:r>
        <w:rPr>
          <w:rFonts w:ascii="Times New Roman"/>
          <w:b w:val="false"/>
          <w:i w:val="false"/>
          <w:color w:val="000000"/>
          <w:sz w:val="28"/>
        </w:rPr>
        <w:t>
      138-1. Жеке тұлғаның немесе егер жеке тұлға қызметін өзіндік кәсіпкерлік түрінде қызметін жүзеге асыратын дара кәсіпкер ретінде тіркелген болса, дара кәсіпкердің басқа ағымдағы шотындағы ақша және (немесе) заңды тұлғадан және (немесе) дара кәсіпкерден оның басқа ағымдағы шотына түсетін ақша есебінен ішінара орындалған төлем талабын ағымдағы шотта немесе ағымдағы шоттарда жиынтығында ең төменгі күнкөріс деңгейінің екі еселенген мөлшерінен кем емес соманы қамтамасыз етуді ескере отырып, елу пайыз шегінде орындауға жол беріледі.</w:t>
      </w:r>
    </w:p>
    <w:bookmarkEnd w:id="19"/>
    <w:bookmarkStart w:name="z51" w:id="20"/>
    <w:p>
      <w:pPr>
        <w:spacing w:after="0"/>
        <w:ind w:left="0"/>
        <w:jc w:val="both"/>
      </w:pPr>
      <w:r>
        <w:rPr>
          <w:rFonts w:ascii="Times New Roman"/>
          <w:b w:val="false"/>
          <w:i w:val="false"/>
          <w:color w:val="000000"/>
          <w:sz w:val="28"/>
        </w:rPr>
        <w:t>
      138-2. Уәкілетті мемлекеттік органның немесе клиенттің банктік шотындағы ақшаға тыйым салу құқығы бар тұлғаның шешімі, сондай-ақ банктік шот бойынша шығыс операцияларын тоқтата тұру құқығы бар уәкілетті мемлекеттік органның немесе лауазымды тұлғаның шешімі болған кезде төлем талабы ағымдағы шоттағы ақша сомасының елу пайызы шегінде орындалады. Бұл ретте ең төменгі күнкөріс деңгейінің екі еселенген мөлшерінен кем емес сома - ақшаға билік етуге шектеу қойылған ақша сомасынан асатын ақша сомасы есебінен қамтамасыз етіледі.</w:t>
      </w:r>
    </w:p>
    <w:bookmarkEnd w:id="20"/>
    <w:p>
      <w:pPr>
        <w:spacing w:after="0"/>
        <w:ind w:left="0"/>
        <w:jc w:val="both"/>
      </w:pPr>
      <w:r>
        <w:rPr>
          <w:rFonts w:ascii="Times New Roman"/>
          <w:b w:val="false"/>
          <w:i w:val="false"/>
          <w:color w:val="000000"/>
          <w:sz w:val="28"/>
        </w:rPr>
        <w:t>
      Осы тармақтың бірінші бөлігінде көрсетілген шешімдер кері қайтарылып алынған жағдайда, ағымдағы шотта немесе бір банкте ашылған ағымдағы шоттарда жиынтығында ең төменгі күнкөріс деңгейінің екі еселенген мөлшерінен кем емес ақша сомасын қамтамасыз етуді ескере отырып, бұрын ақшаға билік етуге шектеу қойылған ақша сомасының елу пайызы шегінде төлем талабын орындауға жол беріледі.</w:t>
      </w:r>
    </w:p>
    <w:bookmarkStart w:name="z52" w:id="21"/>
    <w:p>
      <w:pPr>
        <w:spacing w:after="0"/>
        <w:ind w:left="0"/>
        <w:jc w:val="both"/>
      </w:pPr>
      <w:r>
        <w:rPr>
          <w:rFonts w:ascii="Times New Roman"/>
          <w:b w:val="false"/>
          <w:i w:val="false"/>
          <w:color w:val="000000"/>
          <w:sz w:val="28"/>
        </w:rPr>
        <w:t>
      139. Егер жеке тұлға қызметін өзіндік кәсіпкерлік түрінде жүзеге асыратын дара кәсіпкер ретінде тіркелген болса, жеке тұлғаның немесе дара кәсіпкердің ағымдағы шотына бірнеше төлем талабы ұсынылған кезде олар банкке келіп түсу тәртібіне қарай күнтізбелік кезектілікпен не олардың тізілімде көрсетілген реттік нөмірлеріне сәйкес орындалады.</w:t>
      </w:r>
    </w:p>
    <w:bookmarkEnd w:id="21"/>
    <w:p>
      <w:pPr>
        <w:spacing w:after="0"/>
        <w:ind w:left="0"/>
        <w:jc w:val="both"/>
      </w:pPr>
      <w:r>
        <w:rPr>
          <w:rFonts w:ascii="Times New Roman"/>
          <w:b w:val="false"/>
          <w:i w:val="false"/>
          <w:color w:val="000000"/>
          <w:sz w:val="28"/>
        </w:rPr>
        <w:t>
      Кезекті төлем талабын орындау алдыңғы төлем талабы толық орындалғаннан кейін не Қағидаларда айқындалған тәртіппен алдыңғы төлем талабы кері қайтарылған немесе қайтарылған соң ғана жүзеге асырылады. Бұл ретте кезекті төлем талабын орындау алдыңғы төлем талабын орындау сәтінде ағымдағы шотта болған ақша сомасының (алдыңғы төлем талабын орындағаннан кейінгі ақша қалдығының) және ағымдағы шотта немесе бір банкте ашылған ағымдағы шоттарда жиынтығында ең төменгі күнкөріс деңгейінің екі еселенген мөлшерінен кем емес соманы қамтамасыз етуді ескере отырып, кейіннен ағымдағы шотқа заңды тұлғадан және (немесе) дара кәсіпкерден келіп түсетін ақшаның әрбір сомасының елу пайызы шегінде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Ақша жөнелтушiнің банкі инкассолық өкімде көрсетілген деректемелердің инкассолық өкімді ресімдеу тәртібіне қойылатын талаптарға сәйкес толтырудың толықтығы мен дұрыстығын тексереді және олар сәйкес келген кезде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белгіленген мерзiмдерде ақша жөнелтушiнiң банктік шотын дебеттеу жолымен мемлекеттік кірістер органдарының, сот орындаушысының, әділет органдарының инкассолық өкімін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56" w:id="22"/>
    <w:p>
      <w:pPr>
        <w:spacing w:after="0"/>
        <w:ind w:left="0"/>
        <w:jc w:val="both"/>
      </w:pPr>
      <w:r>
        <w:rPr>
          <w:rFonts w:ascii="Times New Roman"/>
          <w:b w:val="false"/>
          <w:i w:val="false"/>
          <w:color w:val="000000"/>
          <w:sz w:val="28"/>
        </w:rPr>
        <w:t>
      "1) уәкілетті мемлекеттік органның, лауазымды адамның, инкассолық өкімді ұсынған не атқарушылық іс жүргізу берілген сот орындаушысының, әділет органының шешімі бойынша;";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 ескере отырып, сот орындаушыларының, әділет органдарының инкассолық өкімі, егер қызметін өзіндік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157-тармақтың</w:t>
      </w:r>
      <w:r>
        <w:rPr>
          <w:rFonts w:ascii="Times New Roman"/>
          <w:b w:val="false"/>
          <w:i w:val="false"/>
          <w:color w:val="000000"/>
          <w:sz w:val="28"/>
        </w:rPr>
        <w:t xml:space="preserve"> бірінші бөлігі мынадай редакцияда жазылсын:</w:t>
      </w:r>
    </w:p>
    <w:bookmarkStart w:name="z60" w:id="23"/>
    <w:p>
      <w:pPr>
        <w:spacing w:after="0"/>
        <w:ind w:left="0"/>
        <w:jc w:val="both"/>
      </w:pPr>
      <w:r>
        <w:rPr>
          <w:rFonts w:ascii="Times New Roman"/>
          <w:b w:val="false"/>
          <w:i w:val="false"/>
          <w:color w:val="000000"/>
          <w:sz w:val="28"/>
        </w:rPr>
        <w:t>
      "157. Ақша жөнелтушіде салық берешегін өндіріп алуға мемлекеттік кірістер органының, сот орындаушыларының, әділет органдарының инкассолық өкімдерін орындау үшін қажетті ақша сомасы жеткіліксіз болған кезде, банк ақша жөнелтушінің пайдасына банктің ақшаны қабылдауына қарай инкассолық өкімнің ішінара орындалуын жүргізеді.";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Ақша жөнелтушінің банктік шотындағы ақшаға клиенттің ақшасына тыйым салу құқығына ие уәкілетті мемлекеттік органдардың, лауазымды адамдардың, сот орындаушыларының немесе әділет органдарының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банктік шоттары бойынша шығыс операцияларын тоқтата тұру Азаматтық кодекстің </w:t>
      </w:r>
      <w:r>
        <w:rPr>
          <w:rFonts w:ascii="Times New Roman"/>
          <w:b w:val="false"/>
          <w:i w:val="false"/>
          <w:color w:val="000000"/>
          <w:sz w:val="28"/>
        </w:rPr>
        <w:t>740-бабында</w:t>
      </w: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161-бабында</w:t>
      </w:r>
      <w:r>
        <w:rPr>
          <w:rFonts w:ascii="Times New Roman"/>
          <w:b w:val="false"/>
          <w:i w:val="false"/>
          <w:color w:val="000000"/>
          <w:sz w:val="28"/>
        </w:rPr>
        <w:t xml:space="preserve">, Салық кодексінің </w:t>
      </w:r>
      <w:r>
        <w:rPr>
          <w:rFonts w:ascii="Times New Roman"/>
          <w:b w:val="false"/>
          <w:i w:val="false"/>
          <w:color w:val="000000"/>
          <w:sz w:val="28"/>
        </w:rPr>
        <w:t>118-бабында</w:t>
      </w:r>
      <w:r>
        <w:rPr>
          <w:rFonts w:ascii="Times New Roman"/>
          <w:b w:val="false"/>
          <w:i w:val="false"/>
          <w:color w:val="000000"/>
          <w:sz w:val="28"/>
        </w:rPr>
        <w:t xml:space="preserve">, Кеден кодексінің </w:t>
      </w:r>
      <w:r>
        <w:rPr>
          <w:rFonts w:ascii="Times New Roman"/>
          <w:b w:val="false"/>
          <w:i w:val="false"/>
          <w:color w:val="000000"/>
          <w:sz w:val="28"/>
        </w:rPr>
        <w:t>125-бабында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51-бабында</w:t>
      </w:r>
      <w:r>
        <w:rPr>
          <w:rFonts w:ascii="Times New Roman"/>
          <w:b w:val="false"/>
          <w:i w:val="false"/>
          <w:color w:val="000000"/>
          <w:sz w:val="28"/>
        </w:rPr>
        <w:t xml:space="preserve"> және Атқарушылық іс жүргізу туралы заңның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123-баптарында</w:t>
      </w:r>
      <w:r>
        <w:rPr>
          <w:rFonts w:ascii="Times New Roman"/>
          <w:b w:val="false"/>
          <w:i w:val="false"/>
          <w:color w:val="000000"/>
          <w:sz w:val="28"/>
        </w:rPr>
        <w:t xml:space="preserve"> көзделген тәртіппен және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64" w:id="24"/>
    <w:p>
      <w:pPr>
        <w:spacing w:after="0"/>
        <w:ind w:left="0"/>
        <w:jc w:val="both"/>
      </w:pPr>
      <w:r>
        <w:rPr>
          <w:rFonts w:ascii="Times New Roman"/>
          <w:b w:val="false"/>
          <w:i w:val="false"/>
          <w:color w:val="000000"/>
          <w:sz w:val="28"/>
        </w:rPr>
        <w:t>
      "173. Банк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келіп түсетін шешімдерін, уәкілетті мемлекеттік органдардың банктік шоттары бойынша шығыс операцияларын тоқтата тұру туралы өкімін клиенттің онда көрсетілген деректемелерінің банк клиентінің деректемелеріне (атауы немесе тегі, аты, әкесінің аты (ол болған жағдайда), ЖСН (БСН) және ЖСК) сәйкестігін тексереді.</w:t>
      </w:r>
    </w:p>
    <w:bookmarkEnd w:id="24"/>
    <w:p>
      <w:pPr>
        <w:spacing w:after="0"/>
        <w:ind w:left="0"/>
        <w:jc w:val="both"/>
      </w:pPr>
      <w:r>
        <w:rPr>
          <w:rFonts w:ascii="Times New Roman"/>
          <w:b w:val="false"/>
          <w:i w:val="false"/>
          <w:color w:val="000000"/>
          <w:sz w:val="28"/>
        </w:rPr>
        <w:t>
      Көрсетілген деректемелер сәйкес келмеген жағдайда, банк операциялық үш күннің ішінде бастамашыларға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шешімін, уәкілетті мемлекеттік органдардың банктік шоттар бойынша шығыс операцияларын тоқтата тұру туралы өкімін орындамастан қайтарады.</w:t>
      </w:r>
    </w:p>
    <w:p>
      <w:pPr>
        <w:spacing w:after="0"/>
        <w:ind w:left="0"/>
        <w:jc w:val="both"/>
      </w:pPr>
      <w:r>
        <w:rPr>
          <w:rFonts w:ascii="Times New Roman"/>
          <w:b w:val="false"/>
          <w:i w:val="false"/>
          <w:color w:val="000000"/>
          <w:sz w:val="28"/>
        </w:rPr>
        <w:t>
      Тегін, атын және әкесінің атын (ол болған жағдайда) ЖСК (ол болған жағдайда), ЖСН сәйкестендіру кезінде жеке тұлғаның тегі, аты, әкесінің аты (ол болған жағдайда) немесе өзіндік кәсіпкерлік түрінде қызметін жүзеге асыратын дара кәсіпкер ретінде тіркелген жеке тұлғаның онда көрсетілген атауы банк клиентінің атауына (жеке тұлғаның тегіне, атына, әкесінің атына (ол болған жағдайда) немесе өзіндік кәсіпкерлік түрінде қызметін жүзеге асыратын дара кәсіпкер ретінде тіркелген жеке тұлғаның атауына) сәйкес келмеген жағдайда уәкілетті органдардың, лауазымды адамдардың, сот орындаушыларының немесе әділет органдарының шешімдерін және уәкілетті мемлекеттік органдардың осы тармақта көрсетілген шығыс операцияларын тоқтата тұру туралы өкімдерін орындауға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66" w:id="25"/>
    <w:p>
      <w:pPr>
        <w:spacing w:after="0"/>
        <w:ind w:left="0"/>
        <w:jc w:val="both"/>
      </w:pPr>
      <w:r>
        <w:rPr>
          <w:rFonts w:ascii="Times New Roman"/>
          <w:b w:val="false"/>
          <w:i w:val="false"/>
          <w:color w:val="000000"/>
          <w:sz w:val="28"/>
        </w:rPr>
        <w:t>
      "175. Клиенттің банктік шоттарында тұрған ақшасына тыйым салу құқығына ие уәкілетті мемлекеттік органның, лауазымды адамның, сот орындаушысының немесе әділет органының шешімі шығарылған ақша жөнелтушінің банктік шотында ақша жеткілікті болған кезде банк көрсетілген шешімді күнтізбелік кезектілік тәртібімен орындайды.";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176-тармақтың</w:t>
      </w:r>
      <w:r>
        <w:rPr>
          <w:rFonts w:ascii="Times New Roman"/>
          <w:b w:val="false"/>
          <w:i w:val="false"/>
          <w:color w:val="000000"/>
          <w:sz w:val="28"/>
        </w:rPr>
        <w:t xml:space="preserve"> бірінші бөлігі мынадай редакцияда жазылсын:</w:t>
      </w:r>
    </w:p>
    <w:bookmarkStart w:name="z68" w:id="26"/>
    <w:p>
      <w:pPr>
        <w:spacing w:after="0"/>
        <w:ind w:left="0"/>
        <w:jc w:val="both"/>
      </w:pPr>
      <w:r>
        <w:rPr>
          <w:rFonts w:ascii="Times New Roman"/>
          <w:b w:val="false"/>
          <w:i w:val="false"/>
          <w:color w:val="000000"/>
          <w:sz w:val="28"/>
        </w:rPr>
        <w:t>
      "176. Клиенттің банктік шоттарында тұрған ақшасына тыйым салу құқығына ие уәкілетті мемлекеттік органның, лауазымды адамның, сот орындаушысының, әділет органының шешімі шығарылған ақша жөнелтушінің банктік шотында ақша жеткіліксіз болған кезде банк оларды есепке алады және тыйым салу туралы шешімде көрсетілген қажетті сома жиналғанға дейін шығыс операцияларын тоқтата тұрады.";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178-тармақтар</w:t>
      </w:r>
      <w:r>
        <w:rPr>
          <w:rFonts w:ascii="Times New Roman"/>
          <w:b w:val="false"/>
          <w:i w:val="false"/>
          <w:color w:val="000000"/>
          <w:sz w:val="28"/>
        </w:rPr>
        <w:t xml:space="preserve"> мынадай редакцияда жазылсын:</w:t>
      </w:r>
    </w:p>
    <w:bookmarkStart w:name="z70" w:id="27"/>
    <w:p>
      <w:pPr>
        <w:spacing w:after="0"/>
        <w:ind w:left="0"/>
        <w:jc w:val="both"/>
      </w:pPr>
      <w:r>
        <w:rPr>
          <w:rFonts w:ascii="Times New Roman"/>
          <w:b w:val="false"/>
          <w:i w:val="false"/>
          <w:color w:val="000000"/>
          <w:sz w:val="28"/>
        </w:rPr>
        <w:t>
      "177. Банк борышкердің банктік шоттарындағы ақшасына тыйым салу құқығына ие уәкілетті мемлекеттік органның және тұлғалардың шешімін алғаннан кейін операциялық үш күннен кешіктірмей, тыйым салынған ақша сомасын көрсете отырып, тыйым салу туралы шешімнің толық немесе ішінара орындалғандығы туралы не көрсетілген шешімнің орындауға қабылданғаны, сондай-ақ бұрын орындауға қабылданған уәкілетті органдардың немесе лауазымды тұлғалардың тыйым салу туралы шешімдері не шығыс операцияларын тоқтата тұру туралы өкімдері туралы тиісті органдарды хабардар етеді.</w:t>
      </w:r>
    </w:p>
    <w:bookmarkEnd w:id="27"/>
    <w:p>
      <w:pPr>
        <w:spacing w:after="0"/>
        <w:ind w:left="0"/>
        <w:jc w:val="both"/>
      </w:pPr>
      <w:r>
        <w:rPr>
          <w:rFonts w:ascii="Times New Roman"/>
          <w:b w:val="false"/>
          <w:i w:val="false"/>
          <w:color w:val="000000"/>
          <w:sz w:val="28"/>
        </w:rPr>
        <w:t xml:space="preserve">
      Банк сот орындаушысының не әділет органының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күннен бастап үш операциялық күннен кешіктірмей сот орындаушысын не әділет органын тыйым салынған ақша сомасын көрсете отырып, оның толық не ішінара орындалғаны не қаулының орындауға қабылданғаны туралы хабардар етеді, қаулы аясында талап етілетін ақпаратты Банктер туралы заңның </w:t>
      </w:r>
      <w:r>
        <w:rPr>
          <w:rFonts w:ascii="Times New Roman"/>
          <w:b w:val="false"/>
          <w:i w:val="false"/>
          <w:color w:val="000000"/>
          <w:sz w:val="28"/>
        </w:rPr>
        <w:t>50-бабында</w:t>
      </w:r>
      <w:r>
        <w:rPr>
          <w:rFonts w:ascii="Times New Roman"/>
          <w:b w:val="false"/>
          <w:i w:val="false"/>
          <w:color w:val="000000"/>
          <w:sz w:val="28"/>
        </w:rPr>
        <w:t xml:space="preserve"> белгіленген тәртіпте жолдайды және уәкілетті органдардың немесе лауазымды тұлғалардың қолда бар тыйым салу туралы шешімдері не шығыс операцияларын тоқтата тұру туралы өкімдері туралы хабардар етеді.</w:t>
      </w:r>
    </w:p>
    <w:bookmarkStart w:name="z71" w:id="28"/>
    <w:p>
      <w:pPr>
        <w:spacing w:after="0"/>
        <w:ind w:left="0"/>
        <w:jc w:val="both"/>
      </w:pPr>
      <w:r>
        <w:rPr>
          <w:rFonts w:ascii="Times New Roman"/>
          <w:b w:val="false"/>
          <w:i w:val="false"/>
          <w:color w:val="000000"/>
          <w:sz w:val="28"/>
        </w:rPr>
        <w:t>
      178. Уәкілетті органның, лауазымды адамның, сот орындаушысының немесе әділет органының тиісті шешімдерінің негізінде банктік шоттағы ақшаға тыйым салынған және кейіннен атқарушылық құжаттарды қоса бере отырып инкассолық өкімді берген жағдайда ақша жөнелтушінің банкі тыйым салынған ақшаны пайдалана отырып мынадай талаптар болған кезде:</w:t>
      </w:r>
    </w:p>
    <w:bookmarkEnd w:id="28"/>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көзделген жағдайларды қоспағанда, уәкілетті органның, лауазымды адамның, сот орындаушысының немесе әділет органының тыйым салу туралы шешімдерінде көрсетілген ақша жөнелтушінің деректемелері (атауы және ЖСН (БСН) соның негізінде инкассолық өкім берілген атқарушылық құжаттарда көрсетілген деректемелермен сәйкес келген кезде;</w:t>
      </w:r>
    </w:p>
    <w:p>
      <w:pPr>
        <w:spacing w:after="0"/>
        <w:ind w:left="0"/>
        <w:jc w:val="both"/>
      </w:pPr>
      <w:r>
        <w:rPr>
          <w:rFonts w:ascii="Times New Roman"/>
          <w:b w:val="false"/>
          <w:i w:val="false"/>
          <w:color w:val="000000"/>
          <w:sz w:val="28"/>
        </w:rPr>
        <w:t>
      2) атқарушылық құжат және уәкілетті органның, лауазымды адамның, сот орындаушысының немесе әділет органының тыйым салу туралы шешімі бір істің аясында берілген кезде осындай инкассолық өкімді орындайды.</w:t>
      </w:r>
    </w:p>
    <w:p>
      <w:pPr>
        <w:spacing w:after="0"/>
        <w:ind w:left="0"/>
        <w:jc w:val="both"/>
      </w:pPr>
      <w:r>
        <w:rPr>
          <w:rFonts w:ascii="Times New Roman"/>
          <w:b w:val="false"/>
          <w:i w:val="false"/>
          <w:color w:val="000000"/>
          <w:sz w:val="28"/>
        </w:rPr>
        <w:t>
      Егер инкассолық өкімнің негізінде ақшаны өндіріп алу толық көлемде жүргізілсе, ол бойынша инкассолық өкім орындалған бір істің аясында бұрын салынған тыйым алынды деп саналады және тыйым салу туралы қаулы бастамашыға қайтарылуға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73" w:id="29"/>
    <w:p>
      <w:pPr>
        <w:spacing w:after="0"/>
        <w:ind w:left="0"/>
        <w:jc w:val="both"/>
      </w:pPr>
      <w:r>
        <w:rPr>
          <w:rFonts w:ascii="Times New Roman"/>
          <w:b w:val="false"/>
          <w:i w:val="false"/>
          <w:color w:val="000000"/>
          <w:sz w:val="28"/>
        </w:rPr>
        <w:t>
      "185. Қате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лауазымды адамның немесе сот орындаушысының немесе әділет органының банктік шотындағы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"197. Қағидалар қолданысқа енгізілгенге дейінгі сот орындаушыларының, әділет органдарының инкассолық өкімі, уәкілетті мемлекеттік органдардың, лауазымды адамдардың немесе сот орындаушыларының банктік шоттағы ақшаға тыйым салу туралы шешімдері, уәкілетті мемлекеттік органдардың жеке тұлғаға немесе өзіндік кәсіпкерлік түрінде қызметін жүзеге асыратын дара кәсіпкерге ашылған банктік шотына ұсынылған банктік шоттары бойынша шығыс операцияларын тоқтата тұру туралы өкімдері Қағидалардың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151-тармақтарын</w:t>
      </w:r>
      <w:r>
        <w:rPr>
          <w:rFonts w:ascii="Times New Roman"/>
          <w:b w:val="false"/>
          <w:i w:val="false"/>
          <w:color w:val="000000"/>
          <w:sz w:val="28"/>
        </w:rPr>
        <w:t xml:space="preserve"> және </w:t>
      </w:r>
      <w:r>
        <w:rPr>
          <w:rFonts w:ascii="Times New Roman"/>
          <w:b w:val="false"/>
          <w:i w:val="false"/>
          <w:color w:val="000000"/>
          <w:sz w:val="28"/>
        </w:rPr>
        <w:t>173-тармағының</w:t>
      </w:r>
      <w:r>
        <w:rPr>
          <w:rFonts w:ascii="Times New Roman"/>
          <w:b w:val="false"/>
          <w:i w:val="false"/>
          <w:color w:val="000000"/>
          <w:sz w:val="28"/>
        </w:rPr>
        <w:t xml:space="preserve"> үшінші бөлігін ескере отырып орындалады.".</w:t>
      </w:r>
    </w:p>
    <w:bookmarkStart w:name="z76" w:id="30"/>
    <w:p>
      <w:pPr>
        <w:spacing w:after="0"/>
        <w:ind w:left="0"/>
        <w:jc w:val="both"/>
      </w:pPr>
      <w:r>
        <w:rPr>
          <w:rFonts w:ascii="Times New Roman"/>
          <w:b w:val="false"/>
          <w:i w:val="false"/>
          <w:color w:val="000000"/>
          <w:sz w:val="28"/>
        </w:rPr>
        <w:t>
      3. Қазақстан Республикасы Ұлттық Банкінің Төлем жүйелері департаменті Қазақстан Республикасының заңнамасында белгіленген тәртіппен:</w:t>
      </w:r>
    </w:p>
    <w:bookmarkEnd w:id="30"/>
    <w:bookmarkStart w:name="z77" w:id="31"/>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1"/>
    <w:bookmarkStart w:name="z78" w:id="3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2"/>
    <w:bookmarkStart w:name="z79" w:id="33"/>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33"/>
    <w:bookmarkStart w:name="z80" w:id="34"/>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34"/>
    <w:bookmarkStart w:name="z81" w:id="35"/>
    <w:p>
      <w:pPr>
        <w:spacing w:after="0"/>
        <w:ind w:left="0"/>
        <w:jc w:val="both"/>
      </w:pPr>
      <w:r>
        <w:rPr>
          <w:rFonts w:ascii="Times New Roman"/>
          <w:b w:val="false"/>
          <w:i w:val="false"/>
          <w:color w:val="000000"/>
          <w:sz w:val="28"/>
        </w:rPr>
        <w:t>
      5. Осы қаулы алғашқы ресми жарияланған күннен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