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ce911" w14:textId="06ce9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"Оқу-жаттығу процесі, спорттық резервті және жоғары дәрежедегі спортшыларды даярлау, допингке қарсы қызмет, ғылыми-әдістемелік, медициналық-биологиялық және фармакологиялық қамтамасыз ету жүзеге асырылатын ұйымдар және спортшыларды медициналық көмекпен қамтамасыз ететін ұйымдар үшін үлгілік штаттарды бекіту туралы" Қазақстан Республикасы Мәдениет және спорт министрінің 2017 жылғы 30 мамырдағы № 155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Туризм және спорт министрінің 2024 жылғы 20 қыркүйектегі № 161 бұйрығы. Қазақстан Республикасының Әділет министрлігінде 2024 жылғы 27 қыркүйекте № 35146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"Оқу-жаттығу процесі, спорттық резервті және жоғары дәрежедегі спортшыларды даярлау, допингке қарсы қызмет, ғылыми-әдістемелік, медициналық-биологиялық және фармакологиялық қамтамасыз ету жүзеге асырылатын ұйымдар және спортшыларды медициналық көмекпен қамтамасыз ететін ұйымдар үшін үлгілік штаттарды бекіту туралы" Қазақстан Республикасы Мәдениет және спорт министрінің 2017 жылғы 30 мамырдағы № 155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15301 болып тіркелген)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Оқу-жаттығу процесі, спорт резервін және жоғары дәрежедегі спортшыларды даярлау жүзеге асырылатын ұйымдары үшін үлгілік </w:t>
      </w:r>
      <w:r>
        <w:rPr>
          <w:rFonts w:ascii="Times New Roman"/>
          <w:b w:val="false"/>
          <w:i w:val="false"/>
          <w:color w:val="000000"/>
          <w:sz w:val="28"/>
        </w:rPr>
        <w:t>штаттарында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"Басқарушы персонал" деген бөлімінде: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4-жолы мынадай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 жаттықтырушы (немесе аға жаттықтырушы-оқытушы)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 резервін даярлау орталықтарын (бұдан әрі – ОРДО), олимпиадалық даярлау орталықтарын (бұдан әрі – ОДО), дене мүмкіндіктері шектеулі тұлғаларға арналған спорттық даярлау орталығын (бұдан әрі – СДО) қоспағанда, спорт резервін және жоғары дәрежедегі спортшыларды даярлау жүзеге асырылатын ұйымдарда (бұдан әрі – ұйым) әрбір дамытып жатқан спорт түріне 1 бірлік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ОРДО, ОДО дамытып жатқан спорт түрлерінің әрбір жас санаты бойынша (жасөспірімдер, юниорлар және жастар жасындағы) 1 бірлік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СДО дамытып жатқан спорт түрлерінің әрбір жас санаты бойынша (жасөспірімдер, юниорлар, жастар және ересектер жасындағы) 1 бірлік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"Негізгі персонал" деген бөлімінде: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6-жолы мынадай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БЖСМ, БЖДДК 1 бірлік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СДО 6 бірліктен артық емес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бірліктен артық емес (БЖСМ, БЖДДК, СДО қоспағанда, барлық ұйымдар үшін)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8-жолы мынадай редакцияда жазылсын: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бике/аға (мамандандырылған) (массаж бойынша)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ОДО, СДО және ОРДО басқа спорт түрі бойынша әр бөлімшеге 1 бірлік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ОДО, СДО және ОРДО спорт түрі бойынша әр бөлімшеге 2 бірліктен артық емес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12-жолы мынадай редакцияда жазылсын: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Әдіскер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ОДО, СДО және ОРДО басқа спорт түрі бойынша әр бөлімшеге 1 бірлік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ОДО, СДО және ОРДО спорт түрі бойынша әр бөлімшеге 2 бірліктен артық емес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"Әкімшілік персонал" деген бөлімінде: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15 және 16-жолдар мынадай редакцияда жазылсын: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Заңгер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ОДО және СДО басқа 1 бірлік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ОДО және СДО 2 бірліктен артық емес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Аудармашы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ОДО және СДО басқа 1 бірлік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ОДО және СДО 2 бірліктен артық емес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"Спортшылардың дайындығы бейініне сәйкес келетін лауазымдардың қосымша штаттық бірліктері" деген бөлімінде: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"мүгедектер арасындағы спортты дамытып жатқан ұйымдар үшін" кіші бөлімінде: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тақырып мынадай редакцияда жазылсын: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"мүгедектігі бар адамдар арасындағы спортты дамытып жатқан ұйымдар үшін".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Туризм және спорт министрлігінің Спорт және дене шынықтыру істері комитеті Қазақстан Республикасының заңнамасында белгіленген тәртіппен: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Әдiлет министрлiгiнде мемлекеттiк тiркелуін;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қолданысқа енгізілгеннен кейін үш жұмыс күні ішінде оны Қазақстан Республикасы Туризм және спорт министрлігінің интернет-ресурсында орналастыруды;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тармақта көзделген іс-шаралар орындалғаннан кейін үш жұмыс күні ішінде Қазақстан Республикасы Туризм және спорт министрлігінің Заң қызметі департаментіне іс-шаралардың орындалуы туралы мәліметтерді ұсынуды қамтамасыз етсін.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Туризм және спорт вице-министріне жүктелсін.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туризм және спорт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Мырзабосынов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