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c4f1" w14:textId="cd7c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тіркеу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2024 жылғы 9 қыркүйектегi № 677 бұйрығы. Қазақстан Республикасының Әділет министрлігінде 2024 жылғы 10 қыркүйекте № 35045 болып тіркелді.</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Республикасының Заңы 9-бабының </w:t>
      </w:r>
      <w:r>
        <w:rPr>
          <w:rFonts w:ascii="Times New Roman"/>
          <w:b w:val="false"/>
          <w:i w:val="false"/>
          <w:color w:val="000000"/>
          <w:sz w:val="28"/>
        </w:rPr>
        <w:t>13-1)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Халықты тіркеу қағидалары осы бұйрыққа қосымшаға сәйкес Халықты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9 қыркүйектегі</w:t>
            </w:r>
            <w:r>
              <w:br/>
            </w:r>
            <w:r>
              <w:rPr>
                <w:rFonts w:ascii="Times New Roman"/>
                <w:b w:val="false"/>
                <w:i w:val="false"/>
                <w:color w:val="000000"/>
                <w:sz w:val="20"/>
              </w:rPr>
              <w:t>№ 677 бұйрығына</w:t>
            </w:r>
            <w:r>
              <w:br/>
            </w: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Халықты тіркеу қағидалары </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Халықты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көшi-қоны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аумағында халықты тіркеу тәртібін айқындайды. </w:t>
      </w:r>
    </w:p>
    <w:bookmarkEnd w:id="10"/>
    <w:bookmarkStart w:name="z25" w:id="11"/>
    <w:p>
      <w:pPr>
        <w:spacing w:after="0"/>
        <w:ind w:left="0"/>
        <w:jc w:val="both"/>
      </w:pPr>
      <w:r>
        <w:rPr>
          <w:rFonts w:ascii="Times New Roman"/>
          <w:b w:val="false"/>
          <w:i w:val="false"/>
          <w:color w:val="000000"/>
          <w:sz w:val="28"/>
        </w:rPr>
        <w:t>
      Ішкі істер органдары Қазақстан Республикасының азаматтарын, Қазақстан Республикасында тұрақты тұратын шетелдіктер мен азаматтығы жоқ адамдарды тұрғылықты жері бойынша тіркеуді (есепке алуды), сондай-ақ уақытша болатын (тұратын) жері бойынша есепке алуды тіркеу арқылы жүзеге асырады.</w:t>
      </w:r>
    </w:p>
    <w:bookmarkEnd w:id="11"/>
    <w:bookmarkStart w:name="z26" w:id="12"/>
    <w:p>
      <w:pPr>
        <w:spacing w:after="0"/>
        <w:ind w:left="0"/>
        <w:jc w:val="both"/>
      </w:pPr>
      <w:r>
        <w:rPr>
          <w:rFonts w:ascii="Times New Roman"/>
          <w:b w:val="false"/>
          <w:i w:val="false"/>
          <w:color w:val="000000"/>
          <w:sz w:val="28"/>
        </w:rPr>
        <w:t>
      Қазақстан Республикасының халқын тіркеу "Халықты құжаттандыру және тіркеу" Тіркеу пункті" (бұдан әрі – ХҚТ ТП) және "Шетелдіктерді құжаттандыру және тіркеу" Тіркеу пункті" (бұдан әрі – ШҚТ ТП) ақпараттық жүйелеріне мәліметтерді енгізу және оларды "Жеке тұлғалар" мемлекеттік деректер базасына көшіру арқылы жүзеге асырылады.</w:t>
      </w:r>
    </w:p>
    <w:bookmarkEnd w:id="12"/>
    <w:bookmarkStart w:name="z27" w:id="1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3"/>
    <w:bookmarkStart w:name="z28" w:id="14"/>
    <w:p>
      <w:pPr>
        <w:spacing w:after="0"/>
        <w:ind w:left="0"/>
        <w:jc w:val="both"/>
      </w:pPr>
      <w:r>
        <w:rPr>
          <w:rFonts w:ascii="Times New Roman"/>
          <w:b w:val="false"/>
          <w:i w:val="false"/>
          <w:color w:val="000000"/>
          <w:sz w:val="28"/>
        </w:rPr>
        <w:t>
      1) уәкілетті орган (бұдан әрі – уәкілетті орган) – Қазақстан Республикасының халқын тұрғылықты жері бойынша тіркеуді және тіркеуден шығаруды, сондай-ақ уақытша болатын (тұратын) жері бойынша есепке алуды (тіркеуді) өз құзыреті шегінде жүзеге асыратын ішкі істер органы;</w:t>
      </w:r>
    </w:p>
    <w:bookmarkEnd w:id="14"/>
    <w:bookmarkStart w:name="z29" w:id="15"/>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15"/>
    <w:bookmarkStart w:name="z30" w:id="16"/>
    <w:p>
      <w:pPr>
        <w:spacing w:after="0"/>
        <w:ind w:left="0"/>
        <w:jc w:val="both"/>
      </w:pPr>
      <w:r>
        <w:rPr>
          <w:rFonts w:ascii="Times New Roman"/>
          <w:b w:val="false"/>
          <w:i w:val="false"/>
          <w:color w:val="000000"/>
          <w:sz w:val="28"/>
        </w:rPr>
        <w:t>
      3) уақытша болатын (тұратын) жер – тұрғылықты жер болып табылмайтын және адам уақытша болатын (тұратын) мекенжайы бар ғимарат, үй-жай не тұрғынжай;</w:t>
      </w:r>
    </w:p>
    <w:bookmarkEnd w:id="16"/>
    <w:bookmarkStart w:name="z31" w:id="17"/>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32" w:id="18"/>
    <w:p>
      <w:pPr>
        <w:spacing w:after="0"/>
        <w:ind w:left="0"/>
        <w:jc w:val="left"/>
      </w:pPr>
      <w:r>
        <w:rPr>
          <w:rFonts w:ascii="Times New Roman"/>
          <w:b/>
          <w:i w:val="false"/>
          <w:color w:val="000000"/>
        </w:rPr>
        <w:t xml:space="preserve"> 2-тарау. Халықты тіркеу тәртібі</w:t>
      </w:r>
    </w:p>
    <w:bookmarkEnd w:id="18"/>
    <w:bookmarkStart w:name="z33" w:id="19"/>
    <w:p>
      <w:pPr>
        <w:spacing w:after="0"/>
        <w:ind w:left="0"/>
        <w:jc w:val="both"/>
      </w:pPr>
      <w:r>
        <w:rPr>
          <w:rFonts w:ascii="Times New Roman"/>
          <w:b w:val="false"/>
          <w:i w:val="false"/>
          <w:color w:val="000000"/>
          <w:sz w:val="28"/>
        </w:rPr>
        <w:t>
      3. Қазақстан Республикасының халқын тұрғылықты жері бойынша, уақытша болатын (тұратын) жері бойынша тіркеу жеке басын куәландыратын құжаттар бойынша жүзеге асырылады:</w:t>
      </w:r>
    </w:p>
    <w:bookmarkEnd w:id="19"/>
    <w:bookmarkStart w:name="z34" w:id="20"/>
    <w:p>
      <w:pPr>
        <w:spacing w:after="0"/>
        <w:ind w:left="0"/>
        <w:jc w:val="both"/>
      </w:pPr>
      <w:r>
        <w:rPr>
          <w:rFonts w:ascii="Times New Roman"/>
          <w:b w:val="false"/>
          <w:i w:val="false"/>
          <w:color w:val="000000"/>
          <w:sz w:val="28"/>
        </w:rPr>
        <w:t>
      Қазақстан Республикасының азаматтарын (он төрт жасқа толған) –Мемлекеттік корпорация немесе "электрондық үкімет" веб-порталы арқылы уәкілетті органның аумақтық бөліністері;</w:t>
      </w:r>
    </w:p>
    <w:bookmarkEnd w:id="20"/>
    <w:bookmarkStart w:name="z35" w:id="21"/>
    <w:p>
      <w:pPr>
        <w:spacing w:after="0"/>
        <w:ind w:left="0"/>
        <w:jc w:val="both"/>
      </w:pPr>
      <w:r>
        <w:rPr>
          <w:rFonts w:ascii="Times New Roman"/>
          <w:b w:val="false"/>
          <w:i w:val="false"/>
          <w:color w:val="000000"/>
          <w:sz w:val="28"/>
        </w:rPr>
        <w:t>
      халықтың көші-қоны саласындағы заңнамаға сәйкес Қазақстан Республикасында тұрақты тұруға рұқсат алған шетелдіктер мен азаматтығы жоқ адамдарды – Мемлекеттік корпорация арқылы уәкілетті органның аумақтық бөліністері.</w:t>
      </w:r>
    </w:p>
    <w:bookmarkEnd w:id="21"/>
    <w:bookmarkStart w:name="z36" w:id="22"/>
    <w:p>
      <w:pPr>
        <w:spacing w:after="0"/>
        <w:ind w:left="0"/>
        <w:jc w:val="both"/>
      </w:pPr>
      <w:r>
        <w:rPr>
          <w:rFonts w:ascii="Times New Roman"/>
          <w:b w:val="false"/>
          <w:i w:val="false"/>
          <w:color w:val="000000"/>
          <w:sz w:val="28"/>
        </w:rPr>
        <w:t>
      Тіркеу орны оның заңды мекенжайы болып табылады.</w:t>
      </w:r>
    </w:p>
    <w:bookmarkEnd w:id="22"/>
    <w:bookmarkStart w:name="z37" w:id="23"/>
    <w:p>
      <w:pPr>
        <w:spacing w:after="0"/>
        <w:ind w:left="0"/>
        <w:jc w:val="both"/>
      </w:pPr>
      <w:r>
        <w:rPr>
          <w:rFonts w:ascii="Times New Roman"/>
          <w:b w:val="false"/>
          <w:i w:val="false"/>
          <w:color w:val="000000"/>
          <w:sz w:val="28"/>
        </w:rPr>
        <w:t>
      Азамат тұрақты немесе көбiнесе тұратын елдi мекен оның тұрғылықты жерi деп танылады.</w:t>
      </w:r>
    </w:p>
    <w:bookmarkEnd w:id="23"/>
    <w:bookmarkStart w:name="z38" w:id="24"/>
    <w:p>
      <w:pPr>
        <w:spacing w:after="0"/>
        <w:ind w:left="0"/>
        <w:jc w:val="both"/>
      </w:pPr>
      <w:r>
        <w:rPr>
          <w:rFonts w:ascii="Times New Roman"/>
          <w:b w:val="false"/>
          <w:i w:val="false"/>
          <w:color w:val="000000"/>
          <w:sz w:val="28"/>
        </w:rPr>
        <w:t>
      Он төрт жасқа толмаған адамдардың (жас балалардың) немесе қорғаншылықтағы азаматтардың тұрғылықты жерi болып олардың заңды өкілдерінің тұрғылықты жерi танылады.</w:t>
      </w:r>
    </w:p>
    <w:bookmarkEnd w:id="24"/>
    <w:bookmarkStart w:name="z39" w:id="25"/>
    <w:p>
      <w:pPr>
        <w:spacing w:after="0"/>
        <w:ind w:left="0"/>
        <w:jc w:val="both"/>
      </w:pPr>
      <w:r>
        <w:rPr>
          <w:rFonts w:ascii="Times New Roman"/>
          <w:b w:val="false"/>
          <w:i w:val="false"/>
          <w:color w:val="000000"/>
          <w:sz w:val="28"/>
        </w:rPr>
        <w:t>
      4. Қазақстан Республикасының халқын тұрғылықты жері бойынша, уақытша болатын (тұратын) жері бойынша тіркеу тұрғын үйдің меншік иесiнiң/иелерінің (жалға берушінің) жазбаша берген келiсiмiмен не электрондық-цифрлық қолтаңбасы арқылы куәландырылған электрондық нысанда жүзеге асырылады.</w:t>
      </w:r>
    </w:p>
    <w:bookmarkEnd w:id="25"/>
    <w:p>
      <w:pPr>
        <w:spacing w:after="0"/>
        <w:ind w:left="0"/>
        <w:jc w:val="both"/>
      </w:pPr>
      <w:r>
        <w:rPr>
          <w:rFonts w:ascii="Times New Roman"/>
          <w:b w:val="false"/>
          <w:i w:val="false"/>
          <w:color w:val="000000"/>
          <w:sz w:val="28"/>
        </w:rPr>
        <w:t xml:space="preserve">
      Тіркеуге меншік иесінің (жалға алушының) меншік құқығын растау үшін уәкілетті орган мекенжайдың тіркеу коды (МТК) бойынша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үйге меншік құқығы пайда болуының негіздерін растайтын меншік иесі туралы мәліметті ақпараттық жүйелерден алады.</w:t>
      </w:r>
    </w:p>
    <w:p>
      <w:pPr>
        <w:spacing w:after="0"/>
        <w:ind w:left="0"/>
        <w:jc w:val="both"/>
      </w:pPr>
      <w:r>
        <w:rPr>
          <w:rFonts w:ascii="Times New Roman"/>
          <w:b w:val="false"/>
          <w:i w:val="false"/>
          <w:color w:val="000000"/>
          <w:sz w:val="28"/>
        </w:rPr>
        <w:t>
      Қазақстан Республикасының халқын тұрғылықты жері бойынша, уақытша болатын (тұратын) жері бойынша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сондай-ақ адамдар тұру (болу) үшін пайдаланылатын ғимараттар мен үй-жайларда жүзеге асырылады.</w:t>
      </w:r>
    </w:p>
    <w:p>
      <w:pPr>
        <w:spacing w:after="0"/>
        <w:ind w:left="0"/>
        <w:jc w:val="both"/>
      </w:pPr>
      <w:r>
        <w:rPr>
          <w:rFonts w:ascii="Times New Roman"/>
          <w:b w:val="false"/>
          <w:i w:val="false"/>
          <w:color w:val="000000"/>
          <w:sz w:val="28"/>
        </w:rPr>
        <w:t xml:space="preserve">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p>
      <w:pPr>
        <w:spacing w:after="0"/>
        <w:ind w:left="0"/>
        <w:jc w:val="both"/>
      </w:pPr>
      <w:r>
        <w:rPr>
          <w:rFonts w:ascii="Times New Roman"/>
          <w:b w:val="false"/>
          <w:i w:val="false"/>
          <w:color w:val="000000"/>
          <w:sz w:val="28"/>
        </w:rPr>
        <w:t>
      Белгіленген нормативтерден асырып тіркеу кезінде азаматтардың осы санаттарға қатынасын растайтын мәліметтерді көрсетілетін қызметті беруші интеграциялық өзара іс-қимыл шеңберінде мемлекеттік органдардың ақпараттық жүйелерінен не азаматтар ұсынған құжаттар бойынша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5. Тұрғылықты жерi бойынша, уақытша болатын (тұратын) жері бойынша тіркеуге:</w:t>
      </w:r>
    </w:p>
    <w:bookmarkEnd w:id="26"/>
    <w:bookmarkStart w:name="z43" w:id="27"/>
    <w:p>
      <w:pPr>
        <w:spacing w:after="0"/>
        <w:ind w:left="0"/>
        <w:jc w:val="both"/>
      </w:pPr>
      <w:r>
        <w:rPr>
          <w:rFonts w:ascii="Times New Roman"/>
          <w:b w:val="false"/>
          <w:i w:val="false"/>
          <w:color w:val="000000"/>
          <w:sz w:val="28"/>
        </w:rPr>
        <w:t>
      1) Қазақстан Республикасының аумағында тұрақты тұратын және тұрақты немесе уақытша тұру мақсатында мемлекет ішінде қоныс аударатын, сондай-ақ шет елдерден тұрақты тұрғылықты жерге не уақытша тұруға келген Қазақстан Республикасының азаматтары;</w:t>
      </w:r>
    </w:p>
    <w:bookmarkEnd w:id="27"/>
    <w:bookmarkStart w:name="z44" w:id="28"/>
    <w:p>
      <w:pPr>
        <w:spacing w:after="0"/>
        <w:ind w:left="0"/>
        <w:jc w:val="both"/>
      </w:pPr>
      <w:r>
        <w:rPr>
          <w:rFonts w:ascii="Times New Roman"/>
          <w:b w:val="false"/>
          <w:i w:val="false"/>
          <w:color w:val="000000"/>
          <w:sz w:val="28"/>
        </w:rPr>
        <w:t>
      2) Қазақстан Республикасында тұрақты тұратын шетелдiктер және азаматтығы жоқ адамдар жатады.</w:t>
      </w:r>
    </w:p>
    <w:bookmarkEnd w:id="28"/>
    <w:bookmarkStart w:name="z45" w:id="29"/>
    <w:p>
      <w:pPr>
        <w:spacing w:after="0"/>
        <w:ind w:left="0"/>
        <w:jc w:val="both"/>
      </w:pPr>
      <w:r>
        <w:rPr>
          <w:rFonts w:ascii="Times New Roman"/>
          <w:b w:val="false"/>
          <w:i w:val="false"/>
          <w:color w:val="000000"/>
          <w:sz w:val="28"/>
        </w:rPr>
        <w:t>
      6. Босқын мәртебесiн алған шетелдiктер және азаматтығы жоқ адамдар болатын жері бойынша есепке алуға жатады.</w:t>
      </w:r>
    </w:p>
    <w:bookmarkEnd w:id="29"/>
    <w:bookmarkStart w:name="z46" w:id="30"/>
    <w:p>
      <w:pPr>
        <w:spacing w:after="0"/>
        <w:ind w:left="0"/>
        <w:jc w:val="both"/>
      </w:pPr>
      <w:r>
        <w:rPr>
          <w:rFonts w:ascii="Times New Roman"/>
          <w:b w:val="false"/>
          <w:i w:val="false"/>
          <w:color w:val="000000"/>
          <w:sz w:val="28"/>
        </w:rPr>
        <w:t>
      7. Тіркелуге (есепке алуға) жататын адамдар, оның ішінде республикадан тыс жерлерден келген Қазақстан Республикасының азаматтары жаңа тұрғылықты жеріне, уақытша болатын (тұратын) жеріне келген күннен бастап күнтізбелік 10 күн ішінде уәкілетті органға мынадай құжаттарды ұсынады:</w:t>
      </w:r>
    </w:p>
    <w:bookmarkEnd w:id="30"/>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 түпнұсқада немесе цифрлық құжаттар сервисі арқылы;</w:t>
      </w:r>
    </w:p>
    <w:p>
      <w:pPr>
        <w:spacing w:after="0"/>
        <w:ind w:left="0"/>
        <w:jc w:val="both"/>
      </w:pPr>
      <w:r>
        <w:rPr>
          <w:rFonts w:ascii="Times New Roman"/>
          <w:b w:val="false"/>
          <w:i w:val="false"/>
          <w:color w:val="000000"/>
          <w:sz w:val="28"/>
        </w:rPr>
        <w:t>
      2) тұрғын үй иесінің/иелерінің не сенім білдірілген адамның (тұрғын үй иесінің не сенім білдірілген адамның қатысуы қажет) жеке басын куәландыратын құжат және уәкілетті орган белгілеген нысан бойынша (адамдар тұру (болу) үшін пайдаланатын ғимараттарда және үй-жайларда тіркеген кезде – ұйым (мекеме) әкімшілігінің тіркеу туралы қолдаухаты) өтініш білдірген адамды тұрақты не уақытша тіркеуге тұрғын үй иесінің/иелерінің не сенім білдірілген адамның жазбаша келісімі.</w:t>
      </w:r>
    </w:p>
    <w:p>
      <w:pPr>
        <w:spacing w:after="0"/>
        <w:ind w:left="0"/>
        <w:jc w:val="both"/>
      </w:pPr>
      <w:r>
        <w:rPr>
          <w:rFonts w:ascii="Times New Roman"/>
          <w:b w:val="false"/>
          <w:i w:val="false"/>
          <w:color w:val="000000"/>
          <w:sz w:val="28"/>
        </w:rPr>
        <w:t>
      Тұрғын үй иесін өзіне тиесілі тұрғын үйге тіркеу кезінде оның тіркелуге келісімі ұсынылмайды.</w:t>
      </w:r>
    </w:p>
    <w:p>
      <w:pPr>
        <w:spacing w:after="0"/>
        <w:ind w:left="0"/>
        <w:jc w:val="both"/>
      </w:pPr>
      <w:r>
        <w:rPr>
          <w:rFonts w:ascii="Times New Roman"/>
          <w:b w:val="false"/>
          <w:i w:val="false"/>
          <w:color w:val="000000"/>
          <w:sz w:val="28"/>
        </w:rPr>
        <w:t>
      Республикадан тыс жерлерден тұрақты тұрғылықты жерге келген Қазақстан Республикасының азаматтары паспортын (Қазақстан Республикасынан тыс жерлерде болған уақытта паспортын жоғалтқан не қолданылу мерзімі өткен жағдайда – қайтып оралуға арналған куәлік),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0"/>
        <w:ind w:left="0"/>
        <w:jc w:val="both"/>
      </w:pPr>
      <w:r>
        <w:rPr>
          <w:rFonts w:ascii="Times New Roman"/>
          <w:b w:val="false"/>
          <w:i w:val="false"/>
          <w:color w:val="000000"/>
          <w:sz w:val="28"/>
        </w:rPr>
        <w:t>
      Бұрын тұрған елінен есептен шыққанын растайтын құжаты, азаматтығының жоқтығы туралы құжаты (анықтамасы)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8. Босқындар болатын жері бойынша уәкiлеттi органның аумақтық бөлімшелерінде есепке тұру үшiн бес жұмыс күні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ұсынады.</w:t>
      </w:r>
    </w:p>
    <w:bookmarkEnd w:id="31"/>
    <w:bookmarkStart w:name="z53" w:id="32"/>
    <w:p>
      <w:pPr>
        <w:spacing w:after="0"/>
        <w:ind w:left="0"/>
        <w:jc w:val="both"/>
      </w:pPr>
      <w:r>
        <w:rPr>
          <w:rFonts w:ascii="Times New Roman"/>
          <w:b w:val="false"/>
          <w:i w:val="false"/>
          <w:color w:val="000000"/>
          <w:sz w:val="28"/>
        </w:rPr>
        <w:t>
      9. Мынадай:</w:t>
      </w:r>
    </w:p>
    <w:bookmarkEnd w:id="32"/>
    <w:bookmarkStart w:name="z54" w:id="33"/>
    <w:p>
      <w:pPr>
        <w:spacing w:after="0"/>
        <w:ind w:left="0"/>
        <w:jc w:val="both"/>
      </w:pPr>
      <w:r>
        <w:rPr>
          <w:rFonts w:ascii="Times New Roman"/>
          <w:b w:val="false"/>
          <w:i w:val="false"/>
          <w:color w:val="000000"/>
          <w:sz w:val="28"/>
        </w:rPr>
        <w:t>
      1) республикадан тыс жерлерге тұрақты тұруға кеткен;</w:t>
      </w:r>
    </w:p>
    <w:bookmarkEnd w:id="33"/>
    <w:bookmarkStart w:name="z55" w:id="34"/>
    <w:p>
      <w:pPr>
        <w:spacing w:after="0"/>
        <w:ind w:left="0"/>
        <w:jc w:val="both"/>
      </w:pPr>
      <w:r>
        <w:rPr>
          <w:rFonts w:ascii="Times New Roman"/>
          <w:b w:val="false"/>
          <w:i w:val="false"/>
          <w:color w:val="000000"/>
          <w:sz w:val="28"/>
        </w:rPr>
        <w:t>
      2) сот тұрғын үйді пайдалану құқығынан айырылған деп таныған;</w:t>
      </w:r>
    </w:p>
    <w:bookmarkEnd w:id="34"/>
    <w:bookmarkStart w:name="z56" w:id="35"/>
    <w:p>
      <w:pPr>
        <w:spacing w:after="0"/>
        <w:ind w:left="0"/>
        <w:jc w:val="both"/>
      </w:pPr>
      <w:r>
        <w:rPr>
          <w:rFonts w:ascii="Times New Roman"/>
          <w:b w:val="false"/>
          <w:i w:val="false"/>
          <w:color w:val="000000"/>
          <w:sz w:val="28"/>
        </w:rPr>
        <w:t>
      3) тіркеуден шығарылатын адамның қатысуынсыз және оның жеке басын куәландыратын құжатсыз тұрғын үй, ғимарат немесе үй-жай иесінің/иелерінің өтініші бойынша;</w:t>
      </w:r>
    </w:p>
    <w:bookmarkEnd w:id="35"/>
    <w:bookmarkStart w:name="z57" w:id="36"/>
    <w:p>
      <w:pPr>
        <w:spacing w:after="0"/>
        <w:ind w:left="0"/>
        <w:jc w:val="both"/>
      </w:pPr>
      <w:r>
        <w:rPr>
          <w:rFonts w:ascii="Times New Roman"/>
          <w:b w:val="false"/>
          <w:i w:val="false"/>
          <w:color w:val="000000"/>
          <w:sz w:val="28"/>
        </w:rPr>
        <w:t>
      4) қайтыс болған;</w:t>
      </w:r>
    </w:p>
    <w:bookmarkEnd w:id="36"/>
    <w:bookmarkStart w:name="z58" w:id="37"/>
    <w:p>
      <w:pPr>
        <w:spacing w:after="0"/>
        <w:ind w:left="0"/>
        <w:jc w:val="both"/>
      </w:pPr>
      <w:r>
        <w:rPr>
          <w:rFonts w:ascii="Times New Roman"/>
          <w:b w:val="false"/>
          <w:i w:val="false"/>
          <w:color w:val="000000"/>
          <w:sz w:val="28"/>
        </w:rPr>
        <w:t>
      5) шетелдіктерге, азаматтығы жоқ адамдарға Қазақстан Республикасында тұрақты тұруға бұрын берілген рұқсат күшін жойған;</w:t>
      </w:r>
    </w:p>
    <w:bookmarkEnd w:id="37"/>
    <w:bookmarkStart w:name="z83" w:id="38"/>
    <w:p>
      <w:pPr>
        <w:spacing w:after="0"/>
        <w:ind w:left="0"/>
        <w:jc w:val="both"/>
      </w:pPr>
      <w:r>
        <w:rPr>
          <w:rFonts w:ascii="Times New Roman"/>
          <w:b w:val="false"/>
          <w:i w:val="false"/>
          <w:color w:val="000000"/>
          <w:sz w:val="28"/>
        </w:rPr>
        <w:t>
      6) Қазақстан Республикасының азаматтығын жоғалту/шығу, одан айыруды тіркеу кезінде адамдар тұрғылықты жері бойынша тіркеуден шығарылуға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10. Қазақстан Республикасының халқын жаңа тұрғылықты жері бойынша, уақытша болатын (тұратын) жері бойынша тіркеу кезінде ақпараттық жүйеде бұрынғы мекенжайы бойынша тіркеуден алу бір уақытта жүзеге асырылады.</w:t>
      </w:r>
    </w:p>
    <w:bookmarkEnd w:id="39"/>
    <w:bookmarkStart w:name="z60" w:id="40"/>
    <w:p>
      <w:pPr>
        <w:spacing w:after="0"/>
        <w:ind w:left="0"/>
        <w:jc w:val="both"/>
      </w:pPr>
      <w:r>
        <w:rPr>
          <w:rFonts w:ascii="Times New Roman"/>
          <w:b w:val="false"/>
          <w:i w:val="false"/>
          <w:color w:val="000000"/>
          <w:sz w:val="28"/>
        </w:rPr>
        <w:t>
      Иелерінің қайтыс болуына байланысты олардың жеке басын куәландыратын құжаттарының жарамсыздар санатына көшірілген не азаматтық хал актілерін тіркеу органдарынан ақпарат келіп түскен күн көрсетілген ақпараттық жүйелерде қайтыс болғандарды тұрғылықты жері бойынша тіркеуден шығару күні болып табылады.</w:t>
      </w:r>
    </w:p>
    <w:bookmarkEnd w:id="40"/>
    <w:bookmarkStart w:name="z61" w:id="41"/>
    <w:p>
      <w:pPr>
        <w:spacing w:after="0"/>
        <w:ind w:left="0"/>
        <w:jc w:val="both"/>
      </w:pPr>
      <w:r>
        <w:rPr>
          <w:rFonts w:ascii="Times New Roman"/>
          <w:b w:val="false"/>
          <w:i w:val="false"/>
          <w:color w:val="000000"/>
          <w:sz w:val="28"/>
        </w:rPr>
        <w:t>
      "Жеке тұлғалар" мемлекеттік деректер базасына енгізілген және "электрондық үкімет" веб-порталына берілетін мекенжай туралы мәліметтер жеке тұлғаны тұрғылықты жері бойынша тіркеу мекенжайын немесе тұрғылықты жері, уақытша болатын (тұратын) жерi бойынша тіркеуден шығаруды, уақытша болатын (тұратын) жерi бойынша, сондай-ақ бір мекенжай бойынша тіркелген адамдар туралы мәліметтерді тіркеуді растау болып табылады.</w:t>
      </w:r>
    </w:p>
    <w:bookmarkEnd w:id="41"/>
    <w:bookmarkStart w:name="z62" w:id="42"/>
    <w:p>
      <w:pPr>
        <w:spacing w:after="0"/>
        <w:ind w:left="0"/>
        <w:jc w:val="both"/>
      </w:pPr>
      <w:r>
        <w:rPr>
          <w:rFonts w:ascii="Times New Roman"/>
          <w:b w:val="false"/>
          <w:i w:val="false"/>
          <w:color w:val="000000"/>
          <w:sz w:val="28"/>
        </w:rPr>
        <w:t>
      "Электрондық үкімет" порталы арқылы:</w:t>
      </w:r>
    </w:p>
    <w:bookmarkEnd w:id="42"/>
    <w:bookmarkStart w:name="z63" w:id="43"/>
    <w:p>
      <w:pPr>
        <w:spacing w:after="0"/>
        <w:ind w:left="0"/>
        <w:jc w:val="both"/>
      </w:pPr>
      <w:r>
        <w:rPr>
          <w:rFonts w:ascii="Times New Roman"/>
          <w:b w:val="false"/>
          <w:i w:val="false"/>
          <w:color w:val="000000"/>
          <w:sz w:val="28"/>
        </w:rPr>
        <w:t>
      жеке тұлғалар – өзінің тіркелген мекенжайы туралы;</w:t>
      </w:r>
    </w:p>
    <w:bookmarkEnd w:id="43"/>
    <w:bookmarkStart w:name="z64" w:id="44"/>
    <w:p>
      <w:pPr>
        <w:spacing w:after="0"/>
        <w:ind w:left="0"/>
        <w:jc w:val="both"/>
      </w:pPr>
      <w:r>
        <w:rPr>
          <w:rFonts w:ascii="Times New Roman"/>
          <w:b w:val="false"/>
          <w:i w:val="false"/>
          <w:color w:val="000000"/>
          <w:sz w:val="28"/>
        </w:rPr>
        <w:t>
      тұрғын үй иелері – бір мекенжай бойынша тіркелген адамдар туралы мәліметтерді алады.</w:t>
      </w:r>
    </w:p>
    <w:bookmarkEnd w:id="44"/>
    <w:bookmarkStart w:name="z65" w:id="45"/>
    <w:p>
      <w:pPr>
        <w:spacing w:after="0"/>
        <w:ind w:left="0"/>
        <w:jc w:val="both"/>
      </w:pPr>
      <w:r>
        <w:rPr>
          <w:rFonts w:ascii="Times New Roman"/>
          <w:b w:val="false"/>
          <w:i w:val="false"/>
          <w:color w:val="000000"/>
          <w:sz w:val="28"/>
        </w:rPr>
        <w:t>
      Қазақстан Республикасының және Ресей Федерациясының шекаралас аумағының тұрғындары Қазақстан-Ресей мемлекеттік шекарасын кесіп өткен жағдайда тіркеу мекенжайын растайтын құжат Қазақстан Республикасының Заңымен ратификацияланған Қазақстан Республикасының Үкіметі мен Ресей Федерациясы Үкіметінің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3-қосымшаға сәйкес шекара маңы аумағындағы елді мекенде тұрақты тұрғылықты жері бойынша тіркеуді растайтын мәліметтер болып табылады.</w:t>
      </w:r>
    </w:p>
    <w:bookmarkEnd w:id="45"/>
    <w:bookmarkStart w:name="z66" w:id="46"/>
    <w:p>
      <w:pPr>
        <w:spacing w:after="0"/>
        <w:ind w:left="0"/>
        <w:jc w:val="both"/>
      </w:pPr>
      <w:r>
        <w:rPr>
          <w:rFonts w:ascii="Times New Roman"/>
          <w:b w:val="false"/>
          <w:i w:val="false"/>
          <w:color w:val="000000"/>
          <w:sz w:val="28"/>
        </w:rPr>
        <w:t>
      Шекара маңы аумағындағы тұрғындарға тіркеу мекенжайы туралы мәліметтерді уәкілетті органның аумақтық бөлімшелері Мемлекеттік корпорация немесе "электрондық үкімет" веб-порталы арқылы береді.</w:t>
      </w:r>
    </w:p>
    <w:bookmarkEnd w:id="46"/>
    <w:bookmarkStart w:name="z67" w:id="47"/>
    <w:p>
      <w:pPr>
        <w:spacing w:after="0"/>
        <w:ind w:left="0"/>
        <w:jc w:val="both"/>
      </w:pPr>
      <w:r>
        <w:rPr>
          <w:rFonts w:ascii="Times New Roman"/>
          <w:b w:val="false"/>
          <w:i w:val="false"/>
          <w:color w:val="000000"/>
          <w:sz w:val="28"/>
        </w:rPr>
        <w:t>
      11. Егер тiркеу немесе тiркеуден шығару кезiнде осы Қағидалардың талаптарын бұзуға жол берілсе, тiркеу немесе тiркеуден шығару туралы шешiмдi ресiмдеген уәкiлеттi органның аумақтық бөлімшесі, сондай-ақ жоғары тұрған уәкілетті орган немесе сот оның күшін жояды.</w:t>
      </w:r>
    </w:p>
    <w:bookmarkEnd w:id="47"/>
    <w:bookmarkStart w:name="z68" w:id="48"/>
    <w:p>
      <w:pPr>
        <w:spacing w:after="0"/>
        <w:ind w:left="0"/>
        <w:jc w:val="both"/>
      </w:pPr>
      <w:r>
        <w:rPr>
          <w:rFonts w:ascii="Times New Roman"/>
          <w:b w:val="false"/>
          <w:i w:val="false"/>
          <w:color w:val="000000"/>
          <w:sz w:val="28"/>
        </w:rPr>
        <w:t>
      Мүдделi заңды немесе жеке тұлғалар тұрғылықты жерi бойынша тiркеудiң күшiн жою немесе оны қалпына келтiру туралы талапты Қазақстан Республикасының заңнамасында белгiленген мерзiмдерде мәлiмдейді.</w:t>
      </w:r>
    </w:p>
    <w:bookmarkEnd w:id="48"/>
    <w:bookmarkStart w:name="z69" w:id="49"/>
    <w:p>
      <w:pPr>
        <w:spacing w:after="0"/>
        <w:ind w:left="0"/>
        <w:jc w:val="both"/>
      </w:pPr>
      <w:r>
        <w:rPr>
          <w:rFonts w:ascii="Times New Roman"/>
          <w:b w:val="false"/>
          <w:i w:val="false"/>
          <w:color w:val="000000"/>
          <w:sz w:val="28"/>
        </w:rPr>
        <w:t>
      Мекенжайы бойынша жылжымайтын мүлік объектілерінде (бұзылған, жойылған, бөлшектелген) не ақпараттық жүйеде жоқ жеке тұлғаларды тіркеу анықталған жағдайларда уәкілетті орган жүргізілген тексеру нәтижелері туралы шығарылған қорытынды негізінде адамдарды тіркеуден шығаруды жүзеге асырады.</w:t>
      </w:r>
    </w:p>
    <w:bookmarkEnd w:id="49"/>
    <w:bookmarkStart w:name="z70" w:id="50"/>
    <w:p>
      <w:pPr>
        <w:spacing w:after="0"/>
        <w:ind w:left="0"/>
        <w:jc w:val="both"/>
      </w:pPr>
      <w:r>
        <w:rPr>
          <w:rFonts w:ascii="Times New Roman"/>
          <w:b w:val="false"/>
          <w:i w:val="false"/>
          <w:color w:val="000000"/>
          <w:sz w:val="28"/>
        </w:rPr>
        <w:t>
      12. Шекара маңы аумағындағы елді мекенде тұрақты тұрғылықты жері бойынша тіркеуді растайтын мәліметтердің тұрғылықты жері бойынша тіркеу және тіркеуден шығару үшін бланкілердiң нысандарын уәкілетті орган белгiлейдi және береді.</w:t>
      </w:r>
    </w:p>
    <w:bookmarkEnd w:id="50"/>
    <w:bookmarkStart w:name="z71" w:id="51"/>
    <w:p>
      <w:pPr>
        <w:spacing w:after="0"/>
        <w:ind w:left="0"/>
        <w:jc w:val="both"/>
      </w:pPr>
      <w:r>
        <w:rPr>
          <w:rFonts w:ascii="Times New Roman"/>
          <w:b w:val="false"/>
          <w:i w:val="false"/>
          <w:color w:val="000000"/>
          <w:sz w:val="28"/>
        </w:rPr>
        <w:t>
      13. Бір айдан астам мерзімге уақытша болу (тұру) үшін келген адамдарды ішкі істер органдары тұрғылықты жері бойынша тіркеуден шығармай келген күннен бастап күнтізбелік 10 күн ішінде уақытша болатын (тұратын) жері бойынша есепке алады.</w:t>
      </w:r>
    </w:p>
    <w:bookmarkEnd w:id="51"/>
    <w:bookmarkStart w:name="z72" w:id="52"/>
    <w:p>
      <w:pPr>
        <w:spacing w:after="0"/>
        <w:ind w:left="0"/>
        <w:jc w:val="both"/>
      </w:pPr>
      <w:r>
        <w:rPr>
          <w:rFonts w:ascii="Times New Roman"/>
          <w:b w:val="false"/>
          <w:i w:val="false"/>
          <w:color w:val="000000"/>
          <w:sz w:val="28"/>
        </w:rPr>
        <w:t>
      Уақытша болатын (тұратын) жері бойынша тіркеу уақытша тіркеу болып табылады. Тұрғылықты жері бойынша тіркеу тұрақты тіркеу болып табылады.</w:t>
      </w:r>
    </w:p>
    <w:bookmarkEnd w:id="52"/>
    <w:bookmarkStart w:name="z73" w:id="53"/>
    <w:p>
      <w:pPr>
        <w:spacing w:after="0"/>
        <w:ind w:left="0"/>
        <w:jc w:val="both"/>
      </w:pPr>
      <w:r>
        <w:rPr>
          <w:rFonts w:ascii="Times New Roman"/>
          <w:b w:val="false"/>
          <w:i w:val="false"/>
          <w:color w:val="000000"/>
          <w:sz w:val="28"/>
        </w:rPr>
        <w:t>
      Уақытша тіркеу бір айдан бастап бір жылға дейінгі мерзімге жүзеге асырылады.</w:t>
      </w:r>
    </w:p>
    <w:bookmarkEnd w:id="53"/>
    <w:bookmarkStart w:name="z74" w:id="54"/>
    <w:p>
      <w:pPr>
        <w:spacing w:after="0"/>
        <w:ind w:left="0"/>
        <w:jc w:val="both"/>
      </w:pPr>
      <w:r>
        <w:rPr>
          <w:rFonts w:ascii="Times New Roman"/>
          <w:b w:val="false"/>
          <w:i w:val="false"/>
          <w:color w:val="000000"/>
          <w:sz w:val="28"/>
        </w:rPr>
        <w:t>
      Қызметтік міндеттерін орындау, оқуда болуы тұрғылықты жерінен тыс жерде ұзақ тұруымен (бір жылдан астам) байланысты адамдар (растайтын құжат болған кезде) тұрғылықты жері бойынша тіркеуден шығармай міндеттерін орындау үшін қажетті бүкіл мерзімге есепке алынады.</w:t>
      </w:r>
    </w:p>
    <w:bookmarkEnd w:id="54"/>
    <w:bookmarkStart w:name="z75" w:id="55"/>
    <w:p>
      <w:pPr>
        <w:spacing w:after="0"/>
        <w:ind w:left="0"/>
        <w:jc w:val="both"/>
      </w:pPr>
      <w:r>
        <w:rPr>
          <w:rFonts w:ascii="Times New Roman"/>
          <w:b w:val="false"/>
          <w:i w:val="false"/>
          <w:color w:val="000000"/>
          <w:sz w:val="28"/>
        </w:rPr>
        <w:t>
      16 жасқа толмаған балалар, адамдардың тыныс-тіршілігін шектейтін организм функцияларының тұрақты бұзылуынан денсаулығында кінәрат бар емдеу мекемелеріндегі азаматтар, вахталық әдіспен жұмыс істейтін адамдар уақытша болатын (тұратын) жері бойынша есепке алынуға (тіркелуге) жатпайды.</w:t>
      </w:r>
    </w:p>
    <w:bookmarkEnd w:id="55"/>
    <w:bookmarkStart w:name="z76" w:id="56"/>
    <w:p>
      <w:pPr>
        <w:spacing w:after="0"/>
        <w:ind w:left="0"/>
        <w:jc w:val="both"/>
      </w:pPr>
      <w:r>
        <w:rPr>
          <w:rFonts w:ascii="Times New Roman"/>
          <w:b w:val="false"/>
          <w:i w:val="false"/>
          <w:color w:val="000000"/>
          <w:sz w:val="28"/>
        </w:rPr>
        <w:t>
      Уақытша болатын жерінен мәлімделген мерзімінен бұрын кеткен кезде адамдарды уақытша тіркеуден шығару тұрғын үй, ғимарат немесе үй-жай иесінің/иелерінің (сенім білдірілген адамның) не адамның өтініші бойынша ресімделеді.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xml:space="preserve">
      14. Қазақстан Республикасында уақытша болатын шетелдiктер мен азаматтығы жоқ адамдарды есепке алу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57"/>
    <w:bookmarkStart w:name="z78" w:id="58"/>
    <w:p>
      <w:pPr>
        <w:spacing w:after="0"/>
        <w:ind w:left="0"/>
        <w:jc w:val="both"/>
      </w:pPr>
      <w:r>
        <w:rPr>
          <w:rFonts w:ascii="Times New Roman"/>
          <w:b w:val="false"/>
          <w:i w:val="false"/>
          <w:color w:val="000000"/>
          <w:sz w:val="28"/>
        </w:rPr>
        <w:t>
      15. Тәуелсіз Мемлекеттер Достастығына қатысушы елдердің Қарулы күштерінің әскери қызметшілерін тұрғылықты жері бойынша тіркеу әскери қызметшілердің паспорттары және жеке куәліктері бойынша жүзеге асырылады.</w:t>
      </w:r>
    </w:p>
    <w:bookmarkEnd w:id="58"/>
    <w:bookmarkStart w:name="z79" w:id="59"/>
    <w:p>
      <w:pPr>
        <w:spacing w:after="0"/>
        <w:ind w:left="0"/>
        <w:jc w:val="both"/>
      </w:pPr>
      <w:r>
        <w:rPr>
          <w:rFonts w:ascii="Times New Roman"/>
          <w:b w:val="false"/>
          <w:i w:val="false"/>
          <w:color w:val="000000"/>
          <w:sz w:val="28"/>
        </w:rPr>
        <w:t xml:space="preserve">
      16. Ұлттық қауiпсiздiк пен қоғамдық тәртiптi қорғау мүддесі үшін "Қазақстан Республикасының Қорғаныс және Қарулы Күштері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Республикасының жекелеген жергілікті жерлерiнде тұрғылықты жерді таңдауда және жүріп-тұру бостандығына шектеулер белгiленеді.</w:t>
      </w:r>
    </w:p>
    <w:bookmarkEnd w:id="59"/>
    <w:bookmarkStart w:name="z80" w:id="60"/>
    <w:p>
      <w:pPr>
        <w:spacing w:after="0"/>
        <w:ind w:left="0"/>
        <w:jc w:val="both"/>
      </w:pPr>
      <w:r>
        <w:rPr>
          <w:rFonts w:ascii="Times New Roman"/>
          <w:b w:val="false"/>
          <w:i w:val="false"/>
          <w:color w:val="000000"/>
          <w:sz w:val="28"/>
        </w:rPr>
        <w:t>
      Ерекше режим жағдайындағы елді мекендерде (жабық әкiмшiлiк-аумақтық құрылымдарда) тұрақты тұратын немесе уақытша болатын жерге келген адамдарды тіркеу үшін белгіленген тәртіпте берілетін рұқсат ұсынылады.</w:t>
      </w:r>
    </w:p>
    <w:bookmarkEnd w:id="60"/>
    <w:bookmarkStart w:name="z81" w:id="61"/>
    <w:p>
      <w:pPr>
        <w:spacing w:after="0"/>
        <w:ind w:left="0"/>
        <w:jc w:val="both"/>
      </w:pPr>
      <w:r>
        <w:rPr>
          <w:rFonts w:ascii="Times New Roman"/>
          <w:b w:val="false"/>
          <w:i w:val="false"/>
          <w:color w:val="000000"/>
          <w:sz w:val="28"/>
        </w:rPr>
        <w:t>
      17. Тұрғылықты жерiн таңдауда шектеу белгiленген жергілікті жерлерде жақын туыстарына тұрақты тұруға келген, уақытша болмаған, бас бостандығынан айыру орындарынан босатылған (егер олар сотталғанға дейiн осы жерде тұрса) адамдарды тiркеуден бас тартылмайды.</w:t>
      </w:r>
    </w:p>
    <w:bookmarkEnd w:id="61"/>
    <w:bookmarkStart w:name="z82" w:id="62"/>
    <w:p>
      <w:pPr>
        <w:spacing w:after="0"/>
        <w:ind w:left="0"/>
        <w:jc w:val="both"/>
      </w:pPr>
      <w:r>
        <w:rPr>
          <w:rFonts w:ascii="Times New Roman"/>
          <w:b w:val="false"/>
          <w:i w:val="false"/>
          <w:color w:val="000000"/>
          <w:sz w:val="28"/>
        </w:rPr>
        <w:t xml:space="preserve">
      Сайлау құқығын іске асыру және азаматты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сайлаушылар тізіміне енгізу мақсатында тұрғын үй, ғимарат немесе үй-жай иесінің өтініші негізінде тұрғылықты жері бойынша тіркеуден шығарылған адамдарды сайлау күні сайлау учаскесінің мекенжайындағы ғимаратта немесе үй-жайда тіркеуге жол беріледі.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