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2042" w14:textId="e2e2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29 тамыздағы № 392-НҚ бұйрығы. Қазақстан Республикасының Әділет министрлігінде 2024 жылғы 3 қыркүйекте № 35023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оператор тарататын еркін қолжетімді теле-, радиоарналар тізбесін бекіту туралы" Қазақстан Республикасы Ақпарат және қоғамдық даму министрінің 2019 жылғы 17 маусымдағы № 172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18859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Ақпарат және қоғамдық даму министрінің кейбір бұйрықтарына өзгерістер енгізу туралы" Қазақстан Республикасы Ақпарат және қоғамдық даму министрінің 2020 жылғы 28 қазандағы № 354 бұйрығының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21556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"Ұлттық оператор тарататын еркін қолжетімді теле-, радиоарналар тізбесін бекіту туралы" Қазақстан Республикасы Ақпарат және қоғамдық даму министрінің 2019 жылғы 17 маусымдағы № 172 бұйрығына өзгеріс енгізу туралы" Қазақстан Республикасы Ақпарат және қоғамдық даму министрінің 2021 жылғы 16 маусымдағы № 219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23113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Ақпарат және қоғамдық даму министрінің кейбір бұйрықтарына өзгерістер енгізу туралы" Қазақстан Республикасы Ақпарат және қоғамдық даму министрінің міндетін атқарушының 2022 жылғы 29 шiлдедегi № 287 бұйрығының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28961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"Кейбір бұйрықтарға өзгерістер енгізу туралы" Қазақстан Республикасы Ақпарат және қоғамдық даму министрінің міндетін атқарушының 2023 жылғы 24 қаңтардағы № 33 бұйрығымен бекітілген, өзгерістер енгізілетін кейбір бұйрықтардың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31773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"Ұлттық оператор тарататын еркін қолжетімді теле-, радиоарналар тізбесін бекіту туралы" Қазақстан Республикасы Ақпарат және қоғамдық даму министрінің 2019 жылғы 17 маусымдағы № 172 бұйрығына өзгеріс енгізу туралы" Қазақстан Республикасы Мәдениет және ақпарат министрінің 2024 жылғы 31 мамырдағы № 217-НҚ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34453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