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65f7" w14:textId="4ed6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Орталықтандырылған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28 тамыздағы № 589 бұйрығы. Қазақстан Республикасының Әділет министрлігінде 2024 жылғы 29 тамызда № 35003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13-тармағына сәйкес БҰЙЫРАМЫН:</w:t>
      </w:r>
    </w:p>
    <w:bookmarkStart w:name="z7" w:id="0"/>
    <w:p>
      <w:pPr>
        <w:spacing w:after="0"/>
        <w:ind w:left="0"/>
        <w:jc w:val="both"/>
      </w:pPr>
      <w:r>
        <w:rPr>
          <w:rFonts w:ascii="Times New Roman"/>
          <w:b w:val="false"/>
          <w:i w:val="false"/>
          <w:color w:val="000000"/>
          <w:sz w:val="28"/>
        </w:rPr>
        <w:t xml:space="preserve">
      1. Қоса беріліп отырған: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орталықтандырылған мемлекеттік сатып алуды республикалық маңызы бар бірыңғай мемлекеттік сатып алуды ұйымдастырушы жүзеге асыратын тауарлардың, жұмыстардың, көрсетілетін қызметтердің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орталықтандырылған мемлекеттік сатып алуды облыстық бірыңғай мемлекеттік сатып алуды ұйымдастырушы жүзеге асыратын тауарлардың, жұмыстардың, көрсетілетін қызметтердің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орталықтандырылған мемлекеттік сатып алуды республикалық маңызы бар қалалар мен астананың бірыңғай мемлекеттік сатып алуды ұйымдастырушысы жүзеге асыратын тауарлардың, жұмыстардың, көрсетілетін қызметтердің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орталықтандырылған мемлекеттік сатып алуды облыс ауданы, облыстық маңызы бар қалалар, облыстық маңызы бар қаладағы ауданның бірыңғай мемлекеттік сатып алуды ұйымдастырушысы жүзеге асыратын тауарлардың, жұмыстардың, көрсетілетін қызметтердің тізбесі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Қаржы министрлігінің кейбір бұйрықтарының күші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жойылды деп танылсын.</w:t>
      </w:r>
    </w:p>
    <w:bookmarkStart w:name="z13" w:id="1"/>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1"/>
    <w:bookmarkStart w:name="z1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5"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7" w:id="4"/>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28 тамыздағы</w:t>
            </w:r>
            <w:r>
              <w:br/>
            </w:r>
            <w:r>
              <w:rPr>
                <w:rFonts w:ascii="Times New Roman"/>
                <w:b w:val="false"/>
                <w:i w:val="false"/>
                <w:color w:val="000000"/>
                <w:sz w:val="20"/>
              </w:rPr>
              <w:t>№ 589 бұйрығына</w:t>
            </w:r>
            <w:r>
              <w:br/>
            </w:r>
            <w:r>
              <w:rPr>
                <w:rFonts w:ascii="Times New Roman"/>
                <w:b w:val="false"/>
                <w:i w:val="false"/>
                <w:color w:val="000000"/>
                <w:sz w:val="20"/>
              </w:rPr>
              <w:t>1-қосымша</w:t>
            </w:r>
          </w:p>
        </w:tc>
      </w:tr>
    </w:tbl>
    <w:bookmarkStart w:name="z20" w:id="5"/>
    <w:p>
      <w:pPr>
        <w:spacing w:after="0"/>
        <w:ind w:left="0"/>
        <w:jc w:val="left"/>
      </w:pPr>
      <w:r>
        <w:rPr>
          <w:rFonts w:ascii="Times New Roman"/>
          <w:b/>
          <w:i w:val="false"/>
          <w:color w:val="000000"/>
        </w:rPr>
        <w:t xml:space="preserve"> Орталықтандырылған мемлекеттік сатып алуды республикалық маңызы бар бірыңғай мемлекеттік сатып алуды ұйымдастырушы жүзеге асыратын тауарлардың, жұмыстардың, көрсетілетін қызметтердің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болып табылатын конкурс/аукцион өткізуге бөлінген лот сомасының республикалық бюджет туралы заңда тиісті қаржы жылына белгіленген жиырма мың еселенген айлық есептік көрсеткіштен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болып табылатын конкурс өткізуге бөлінген лот сомасының республикалық бюджет туралы заңда тиісті қаржы жылына белгіленген жиырма мың еселенген айлық есептік көрсеткіштен асқан кездегі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болып табылатын конкурс өткізуге бөлінген лот сомасының республикалық бюджет туралы заңда тиісті қаржы жылына белгіленген жиырма мың еселенген айлық есептік көрсеткіштен асқан кездегі көрсетілетін қызметтер</w:t>
            </w:r>
          </w:p>
        </w:tc>
      </w:tr>
    </w:tbl>
    <w:bookmarkStart w:name="z21" w:id="6"/>
    <w:p>
      <w:pPr>
        <w:spacing w:after="0"/>
        <w:ind w:left="0"/>
        <w:jc w:val="both"/>
      </w:pPr>
      <w:r>
        <w:rPr>
          <w:rFonts w:ascii="Times New Roman"/>
          <w:b w:val="false"/>
          <w:i w:val="false"/>
          <w:color w:val="000000"/>
          <w:sz w:val="28"/>
        </w:rPr>
        <w:t xml:space="preserve">
      Ескертпе: </w:t>
      </w:r>
    </w:p>
    <w:bookmarkEnd w:id="6"/>
    <w:bookmarkStart w:name="z22" w:id="7"/>
    <w:p>
      <w:pPr>
        <w:spacing w:after="0"/>
        <w:ind w:left="0"/>
        <w:jc w:val="both"/>
      </w:pPr>
      <w:r>
        <w:rPr>
          <w:rFonts w:ascii="Times New Roman"/>
          <w:b w:val="false"/>
          <w:i w:val="false"/>
          <w:color w:val="000000"/>
          <w:sz w:val="28"/>
        </w:rPr>
        <w:t>
      * Осы Тізбе бойынша мемлекеттік сатып алуды ұйымдастыру және өткізу "Қазақстан Республикасы Президентінің Іс Басқармасы" мемлекеттік мекемесі, оның ведомстволары және олардың ведомстволық бағынысты ұйымдары жүзеге асыратын мемлекеттік сатып алуларды қоспағанда, электрондық сатып алу арқылы өткізілетін тауарларды, жұмыстар мен көрсетілетін қызметтерді мемлекеттік сатып алуға қолданылады.</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28 тамыздағы</w:t>
            </w:r>
            <w:r>
              <w:br/>
            </w:r>
            <w:r>
              <w:rPr>
                <w:rFonts w:ascii="Times New Roman"/>
                <w:b w:val="false"/>
                <w:i w:val="false"/>
                <w:color w:val="000000"/>
                <w:sz w:val="20"/>
              </w:rPr>
              <w:t>№ 589 бұйрығына</w:t>
            </w:r>
            <w:r>
              <w:br/>
            </w:r>
            <w:r>
              <w:rPr>
                <w:rFonts w:ascii="Times New Roman"/>
                <w:b w:val="false"/>
                <w:i w:val="false"/>
                <w:color w:val="000000"/>
                <w:sz w:val="20"/>
              </w:rPr>
              <w:t>2-қосымша</w:t>
            </w:r>
          </w:p>
        </w:tc>
      </w:tr>
    </w:tbl>
    <w:bookmarkStart w:name="z24" w:id="8"/>
    <w:p>
      <w:pPr>
        <w:spacing w:after="0"/>
        <w:ind w:left="0"/>
        <w:jc w:val="left"/>
      </w:pPr>
      <w:r>
        <w:rPr>
          <w:rFonts w:ascii="Times New Roman"/>
          <w:b/>
          <w:i w:val="false"/>
          <w:color w:val="000000"/>
        </w:rPr>
        <w:t xml:space="preserve"> Орталықтандырылған мемлекеттік сатып алуды облыстық бірыңғай мемлекеттік сатып алуды ұйымдастырушы жүзеге асыратын тауарлардың, жұмыстардың, көрсетілетін қызметтердің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бағыныстағы ұйымдары тапсырыс берушілер болып табылатын республикалық бюджет туралы заңда тиісті қаржы жылына белгіленген төрт мың еселенген айлық есептік көрсеткіштен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қаладағы аудан,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бағынысты ұйымдары тапсырыс берушілер болып табылатын республикалық бюджет туралы заңда тиісті қаржы жылына белгіленген төрт мың еселенген айлық есептік көрсеткіштен конкурс өткізуге бөлінген лот сомасы асқан кездегі жұмыстар (2.4-тармақта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қаладағы аудан,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 өткізуге бөлінген лот сомасы асқан кездегі жұмыстар (2.3-тармақта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және олардың ведомстволық бағыныстағы ұйымдары, аудандық маңызы бар қаланың, ауылдың, кенттің, ауылдық округтің бюджеттік бағдарламаларының әкімшілері болып табылатын республикалық бюджет туралы заңда тиісті қаржы жылына белгіленген сегіз мың еселенген айлық есептік көрсеткіштен конкурс өткізуге бөлінген лот сомасы асатын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орташа және ағымдағы жөндеу мен оларды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бағынысты ұйымдары тапсырыс берушілер болып табылатын республикалық бюджет туралы заңда тиісті қаржы жылына белгіленген төрт мың еселенген айлық есептік көрсеткіштен конкурс/аукцион өткізуге бөлінген лот сомасы асқан кездегі қызметтер (3.3-тармақта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қаладағы аудан,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 өткізуге бөлінген лот сомасы асқан кездегі көрсетілетін қызметтер (3.3-тармақта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2.1, 2.2 және 2.4-тармақтарына сәйкес мемлекеттік сатып алу жүзеге асырылатын жұмыстар бойынша инжинирингтік қызметтер (техникалық қадағалау және жобаларды басқару жөніндегі қызметтер)</w:t>
            </w:r>
          </w:p>
        </w:tc>
      </w:tr>
    </w:tbl>
    <w:bookmarkStart w:name="z25" w:id="9"/>
    <w:p>
      <w:pPr>
        <w:spacing w:after="0"/>
        <w:ind w:left="0"/>
        <w:jc w:val="both"/>
      </w:pPr>
      <w:r>
        <w:rPr>
          <w:rFonts w:ascii="Times New Roman"/>
          <w:b w:val="false"/>
          <w:i w:val="false"/>
          <w:color w:val="000000"/>
          <w:sz w:val="28"/>
        </w:rPr>
        <w:t>
      Ескертпе:</w:t>
      </w:r>
    </w:p>
    <w:bookmarkEnd w:id="9"/>
    <w:bookmarkStart w:name="z26" w:id="10"/>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ұйымдастыруды және өткізуді облыс, облыс ауданы, облыстық маңызы бар қала, облыстық мәні бар қаладағы ауданның тиісті әкімдігіне ведомстволық бағынысты тапсырыс берушілер үшін мемлекеттік сатып алудың бірыңғай ұйымдастырушылары жүзеге асырады (оның ішінде облыстық және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28 тамыздағы</w:t>
            </w:r>
            <w:r>
              <w:br/>
            </w:r>
            <w:r>
              <w:rPr>
                <w:rFonts w:ascii="Times New Roman"/>
                <w:b w:val="false"/>
                <w:i w:val="false"/>
                <w:color w:val="000000"/>
                <w:sz w:val="20"/>
              </w:rPr>
              <w:t>№ 589 бұйрығына</w:t>
            </w:r>
            <w:r>
              <w:br/>
            </w:r>
            <w:r>
              <w:rPr>
                <w:rFonts w:ascii="Times New Roman"/>
                <w:b w:val="false"/>
                <w:i w:val="false"/>
                <w:color w:val="000000"/>
                <w:sz w:val="20"/>
              </w:rPr>
              <w:t>3-қосымша</w:t>
            </w:r>
          </w:p>
        </w:tc>
      </w:tr>
    </w:tbl>
    <w:bookmarkStart w:name="z28" w:id="11"/>
    <w:p>
      <w:pPr>
        <w:spacing w:after="0"/>
        <w:ind w:left="0"/>
        <w:jc w:val="left"/>
      </w:pPr>
      <w:r>
        <w:rPr>
          <w:rFonts w:ascii="Times New Roman"/>
          <w:b/>
          <w:i w:val="false"/>
          <w:color w:val="000000"/>
        </w:rPr>
        <w:t xml:space="preserve"> Орталықтандырылған мемлекеттік сатып алуды республикалық маңызы бар қалалар мен астананың бірыңғай мемлекеттік сатып алуды ұйымдастырушысы жүзеге асыратын тауарлардың, жұмыстардың, көрсетілетін қызметтердің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жұмыстар (2.2-тармақта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заңда тиісті қаржы жылына белгіленген айлық есептік көрсеткіштің он мың еселенген мөлшерінен конкурс өткізуге бөлінген лот сомасы асқан кездегі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көрсетілетін қызметтер (3.2-тармақта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екі мың еселенген мөлшерінен конкурс өткізуге бөлінген лот сомасы асатын инжинирингтік қызметтер (техникалық қадағалау және жобаларды басқару жөніндегі қызметтер)</w:t>
            </w:r>
          </w:p>
        </w:tc>
      </w:tr>
    </w:tbl>
    <w:bookmarkStart w:name="z29" w:id="12"/>
    <w:p>
      <w:pPr>
        <w:spacing w:after="0"/>
        <w:ind w:left="0"/>
        <w:jc w:val="both"/>
      </w:pPr>
      <w:r>
        <w:rPr>
          <w:rFonts w:ascii="Times New Roman"/>
          <w:b w:val="false"/>
          <w:i w:val="false"/>
          <w:color w:val="000000"/>
          <w:sz w:val="28"/>
        </w:rPr>
        <w:t>
      Ескертпе:</w:t>
      </w:r>
    </w:p>
    <w:bookmarkEnd w:id="12"/>
    <w:bookmarkStart w:name="z30" w:id="13"/>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мемлекеттік сатып алуды ұйымдастыруды және өткізуді тиісті республикалық маңызы бар қала мен астананың тиісті әкімдігіне ведомстволық бағынысты тапсырыс берушілер үшін мемлекеттік сатып алуды бірыңғай ұйымдастырушылар жүзеге асырады (оның ішінде коммуналдық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28 тамыздағы</w:t>
            </w:r>
            <w:r>
              <w:br/>
            </w:r>
            <w:r>
              <w:rPr>
                <w:rFonts w:ascii="Times New Roman"/>
                <w:b w:val="false"/>
                <w:i w:val="false"/>
                <w:color w:val="000000"/>
                <w:sz w:val="20"/>
              </w:rPr>
              <w:t>№ 589 бұйрығына</w:t>
            </w:r>
            <w:r>
              <w:br/>
            </w:r>
            <w:r>
              <w:rPr>
                <w:rFonts w:ascii="Times New Roman"/>
                <w:b w:val="false"/>
                <w:i w:val="false"/>
                <w:color w:val="000000"/>
                <w:sz w:val="20"/>
              </w:rPr>
              <w:t>4-қосымша</w:t>
            </w:r>
          </w:p>
        </w:tc>
      </w:tr>
    </w:tbl>
    <w:bookmarkStart w:name="z32" w:id="14"/>
    <w:p>
      <w:pPr>
        <w:spacing w:after="0"/>
        <w:ind w:left="0"/>
        <w:jc w:val="left"/>
      </w:pPr>
      <w:r>
        <w:rPr>
          <w:rFonts w:ascii="Times New Roman"/>
          <w:b/>
          <w:i w:val="false"/>
          <w:color w:val="000000"/>
        </w:rPr>
        <w:t xml:space="preserve"> Орталықтандырылған мемлекеттік сатып алуды облыс ауданы, облыстық маңызы бар қалалар, облыстық маңызы бар қаладағы ауданның бірыңғай мемлекеттік сатып алуды ұйымдастырушысы жүзеге асыратын тауарлардың, жұмыстардың, көрсетілетін қызметтердің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конкурс/аукцион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жұмыстар (2.2 және 2.3-тармақтарда көзделген жұмыстарды қоспағанда)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сегіз мың еселенген айлық есептік көрсеткіштен аспайтын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елді мекендердің көшелерін орташа және ағымдағы жөндеу мен оларды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қызметтер (3.2-тармақта көзделген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2.1 және 2.3-тармақтарына сәйкес мемлекеттік сатып алу жүзеге асырылатын жұмыстар бойынша инжинирингтік қызметтер (техникалық қадағалау және жобаларды басқару жөніндегі қызметтер)</w:t>
            </w:r>
          </w:p>
        </w:tc>
      </w:tr>
    </w:tbl>
    <w:bookmarkStart w:name="z33" w:id="15"/>
    <w:p>
      <w:pPr>
        <w:spacing w:after="0"/>
        <w:ind w:left="0"/>
        <w:jc w:val="both"/>
      </w:pPr>
      <w:r>
        <w:rPr>
          <w:rFonts w:ascii="Times New Roman"/>
          <w:b w:val="false"/>
          <w:i w:val="false"/>
          <w:color w:val="000000"/>
          <w:sz w:val="28"/>
        </w:rPr>
        <w:t>
      Ескертпе:</w:t>
      </w:r>
    </w:p>
    <w:bookmarkEnd w:id="15"/>
    <w:bookmarkStart w:name="z34" w:id="16"/>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ұйымдастыруды және өткізуді облыс ауданы, облыстық маңызы бар қала, облыстық маңызы бар қаладағы ауданның тиісті әкімдігінің ведомстволық бағынысты тапсырыс берушілері үшін мемлекеттік сатып алудың бірыңғай ұйымдастырушылары жүзеге асырады (оның ішінде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28 тамыздағы</w:t>
            </w:r>
            <w:r>
              <w:br/>
            </w:r>
            <w:r>
              <w:rPr>
                <w:rFonts w:ascii="Times New Roman"/>
                <w:b w:val="false"/>
                <w:i w:val="false"/>
                <w:color w:val="000000"/>
                <w:sz w:val="20"/>
              </w:rPr>
              <w:t>№ 589 бұйрығына</w:t>
            </w:r>
            <w:r>
              <w:br/>
            </w:r>
            <w:r>
              <w:rPr>
                <w:rFonts w:ascii="Times New Roman"/>
                <w:b w:val="false"/>
                <w:i w:val="false"/>
                <w:color w:val="000000"/>
                <w:sz w:val="20"/>
              </w:rPr>
              <w:t>5-қосымша</w:t>
            </w:r>
          </w:p>
        </w:tc>
      </w:tr>
    </w:tbl>
    <w:bookmarkStart w:name="z36" w:id="17"/>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бұйрықтардың тізбесі</w:t>
      </w:r>
    </w:p>
    <w:bookmarkEnd w:id="17"/>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министрінің 2018 жылғы 29 желтоқсандағы № 1127 </w:t>
      </w:r>
      <w:r>
        <w:rPr>
          <w:rFonts w:ascii="Times New Roman"/>
          <w:b w:val="false"/>
          <w:i w:val="false"/>
          <w:color w:val="000000"/>
          <w:sz w:val="28"/>
        </w:rPr>
        <w:t>бұйрығы</w:t>
      </w:r>
      <w:r>
        <w:rPr>
          <w:rFonts w:ascii="Times New Roman"/>
          <w:b w:val="false"/>
          <w:i w:val="false"/>
          <w:color w:val="000000"/>
          <w:sz w:val="28"/>
        </w:rPr>
        <w:t xml:space="preserve">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(Нормативтік құқықтық актілерді мемлекеттік тіркеу тізілімінде № 18120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Премьер-Министрінің Бірінші орынбасары – Қазақстан Республикасы Қаржы министрінің 2019 жылғы 28 ақпандағы № 157 </w:t>
      </w:r>
      <w:r>
        <w:rPr>
          <w:rFonts w:ascii="Times New Roman"/>
          <w:b w:val="false"/>
          <w:i w:val="false"/>
          <w:color w:val="000000"/>
          <w:sz w:val="28"/>
        </w:rPr>
        <w:t>бұйрығы</w:t>
      </w:r>
      <w:r>
        <w:rPr>
          <w:rFonts w:ascii="Times New Roman"/>
          <w:b w:val="false"/>
          <w:i w:val="false"/>
          <w:color w:val="000000"/>
          <w:sz w:val="28"/>
        </w:rPr>
        <w:t xml:space="preserve">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2015 жылғы 29 желтоқсандағы № 1127 бұйрығына өзгерістер мен толықтырулар енгізу туралы" (Нормативтік құқықтық актілерді мемлекеттік тіркеу тізілімінде № 18358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Премьер-Министрінің орынбасары – Қаржы министрінің 2022 жылғы 14 қыркүйектегі № 955 </w:t>
      </w:r>
      <w:r>
        <w:rPr>
          <w:rFonts w:ascii="Times New Roman"/>
          <w:b w:val="false"/>
          <w:i w:val="false"/>
          <w:color w:val="000000"/>
          <w:sz w:val="28"/>
        </w:rPr>
        <w:t>бұйрығы</w:t>
      </w:r>
      <w:r>
        <w:rPr>
          <w:rFonts w:ascii="Times New Roman"/>
          <w:b w:val="false"/>
          <w:i w:val="false"/>
          <w:color w:val="000000"/>
          <w:sz w:val="28"/>
        </w:rPr>
        <w:t xml:space="preserve">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 1127 бұйрығына өзгерістер енгізу туралы" (Нормативтік құқықтық актілерді мемлекеттік тіркеу тізілімінде № 29558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Премьер-Министрінің орынбасары – Қаржы министрінің 2024 жылғы 10 қаңтардағы № 6 </w:t>
      </w:r>
      <w:r>
        <w:rPr>
          <w:rFonts w:ascii="Times New Roman"/>
          <w:b w:val="false"/>
          <w:i w:val="false"/>
          <w:color w:val="000000"/>
          <w:sz w:val="28"/>
        </w:rPr>
        <w:t>бұйрығы</w:t>
      </w:r>
      <w:r>
        <w:rPr>
          <w:rFonts w:ascii="Times New Roman"/>
          <w:b w:val="false"/>
          <w:i w:val="false"/>
          <w:color w:val="000000"/>
          <w:sz w:val="28"/>
        </w:rPr>
        <w:t xml:space="preserve">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 1127 бұйрығына өзгерістер енгізу туралы" (Нормативтік құқықтық актілерді мемлекеттік тіркеу тізілімінде № 33902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