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2459" w14:textId="0b9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"Интернет-ресурсқа қол жеткізуді қайта бастау қағидаларын бекіту туралы" Қазақстан Республикасы Ақпарат және қоғамдық даму министрінің 2022 жылғы 6 қыркүйектегі № 366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26 тамыздағы № 378-НҚ бұйрығы. Қазақстан Республикасының Әділет министрлігінде 2024 жылғы 27 тамызда № 34985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"Интернет-ресурсқа қол жеткізуді қайта бастау қағидаларын бекіту туралы" Қазақстан Республикасы Ақпарат және қоғамдық даму министрінің 2022 жылғы 6 қыркүйектегі № 366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29473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Интернет-ресурсқа қол жеткізуді қайта бастау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масс-медиа саласындағы уәкілетті орган (бұдан әрі – уәкілетті орган) – масс-медиа саласындағы мемлекеттік реттеуді жүзеге асыратын орталық атқарушы орган;".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