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8bd8" w14:textId="6b48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16 тамыздағы № 324 және Қазақстан Республикасы Премьер-Министрінің орынбасары - Ұлттық экономика министрінің 2024 жылғы 16 тамыздағы № 66 бірлескен бұйрығы. Қазақстан Республикасының Әділет министрлігінде 2024 жылғы 19 тамызда № 34939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күшін жою көзделген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"Өнеркәсiптiк қауiпсiздiк саласындағы тәуекел дәрежесін бағалау өлшемшарттарын және тексеру парақтарын бекiту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"31) осы бірлескен бұйрыққа 31-қосымшаға сәйкес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бақылау және қадағалау аясындағы тексеру парағы;";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32) тармақшамен толықтырылсын:</w:t>
      </w:r>
    </w:p>
    <w:bookmarkStart w:name="z8" w:id="5"/>
    <w:p>
      <w:pPr>
        <w:spacing w:after="0"/>
        <w:ind w:left="0"/>
        <w:jc w:val="both"/>
      </w:pPr>
      <w:r>
        <w:rPr>
          <w:rFonts w:ascii="Times New Roman"/>
          <w:b w:val="false"/>
          <w:i w:val="false"/>
          <w:color w:val="000000"/>
          <w:sz w:val="28"/>
        </w:rPr>
        <w:t>
      "32) осы бірлескен бұйрыққа 32-қосымшаға сәйкес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 бекітілсін.";</w:t>
      </w:r>
    </w:p>
    <w:bookmarkEnd w:id="5"/>
    <w:bookmarkStart w:name="z9" w:id="6"/>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Тәуекелдің төмен дәрежесіне кең таралған пайдалы қазбаларды өндіру және қайта өңдеу жұмыстарын жүргізетін бақылау және қадағалау субъектілері (объектілері) жатады.";</w:t>
      </w:r>
    </w:p>
    <w:bookmarkEnd w:id="7"/>
    <w:bookmarkStart w:name="z12" w:id="8"/>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1-бөлімде:</w:t>
      </w:r>
    </w:p>
    <w:bookmarkEnd w:id="9"/>
    <w:bookmarkStart w:name="z14" w:id="10"/>
    <w:p>
      <w:pPr>
        <w:spacing w:after="0"/>
        <w:ind w:left="0"/>
        <w:jc w:val="both"/>
      </w:pPr>
      <w:r>
        <w:rPr>
          <w:rFonts w:ascii="Times New Roman"/>
          <w:b w:val="false"/>
          <w:i w:val="false"/>
          <w:color w:val="000000"/>
          <w:sz w:val="28"/>
        </w:rPr>
        <w:t>
      реттік нөмірі 11-жол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ӨҚС КАҚҚ) шарттың болуы және оның авариялық-құтқару жарақтарының, штаттық құтқарушылардың, арнайы жабдықтардың, киім-кешектер мен жарақтардың саны бойынша сәйкестігі немесе өзінің өнеркәсіптік қауіпсіздік саласындағы кәсіби объектілік авариялық-құтқару қызметтерін құру және оның авариялық-құтқару жарақтарының, штаттық құтқарушылардың, арнайы жабдықтардың, киім-кешектер мен жарақтардың саны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6-бөлімде:</w:t>
      </w:r>
    </w:p>
    <w:bookmarkEnd w:id="11"/>
    <w:bookmarkStart w:name="z16" w:id="12"/>
    <w:p>
      <w:pPr>
        <w:spacing w:after="0"/>
        <w:ind w:left="0"/>
        <w:jc w:val="both"/>
      </w:pPr>
      <w:r>
        <w:rPr>
          <w:rFonts w:ascii="Times New Roman"/>
          <w:b w:val="false"/>
          <w:i w:val="false"/>
          <w:color w:val="000000"/>
          <w:sz w:val="28"/>
        </w:rPr>
        <w:t>
      реттік нөмірі 775-жол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реттік нөмірі 884-жол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мынадай мазмұндағы реттік нөмірлері 844-1, 844-2, 844-3, 844-4, 844-5, 844-6, 844-7, 844-8 және 844-9-жолдармен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шектейтін соңғы ажыратқыштардың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жұмыс істеп тұрған кезінде шығару тіректерінің көтеру жүйесін бұғаттау құрылғысының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Люлькадағыдай және төменгі басқару пультіндегідей басқару пультімен қозғалтқыштың апаттық тоқтау жүйесінің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7 бөлімде:</w:t>
      </w:r>
    </w:p>
    <w:bookmarkEnd w:id="15"/>
    <w:bookmarkStart w:name="z20" w:id="16"/>
    <w:p>
      <w:pPr>
        <w:spacing w:after="0"/>
        <w:ind w:left="0"/>
        <w:jc w:val="both"/>
      </w:pPr>
      <w:r>
        <w:rPr>
          <w:rFonts w:ascii="Times New Roman"/>
          <w:b w:val="false"/>
          <w:i w:val="false"/>
          <w:color w:val="000000"/>
          <w:sz w:val="28"/>
        </w:rPr>
        <w:t xml:space="preserve">
      реттік нөмірі 857-жол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мынадай мазмұндағы реттік нөмірлері 857-1, 857-2, 857-3, 857-4, 857-5, 857-6 және 857-7-жолдармен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ыдыстан ауаны және гидравликалық сынақтан кейін суды шығаруды қамтамасыз ететін ішкі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суды толтыру және ағызу, ауаны шығару үшін штуцерлердің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Вентильдердің, крандардың немесе оны ашар алдында ыдыста қысымның болмауын бақылауды жүзеге асыруға мүмкіндік беретін басқа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өздігінен аударылуына жол бермейтін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 жерге тоғытудың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тексеруді, тазалауды және жөндеуді, ыдыстардың жиналмалы ішкі құрылғыларын монтаждауды және бөлшектеуді қамтамасыз ететін люктер мен қарау люктерінің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асатын көтергіш - бұрылмалы немесе оларды ашуға және жабуға арналған басқа да құрылғылармен жабдықталған ыдыстардың немесе люктердің қақпақтарының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реттік нөмірі 865-жол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тікелей қосылған келте құбырлардағы немесе құбырлардағы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мынадай мазмұндағы реттік нөмірлері 865-1, 865-2, 865-3, 865-4, 865-5, 865-6 және 865-7-жолдармен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жұмыс ортасының қатып қалуынан қорғайтын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 құбырларда және импульстік желілерде конденсатты жою үшін дренаждық құрылғылардың конденсаты жиналуы мүмкін орындарда сақтандырғыш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сақтандыру клапанының арасындағы, сақтандыру клапанының артындағы бекіту және реттеу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Ыдыстардағы сұйықтық деңгейін бақылау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деңгейі бойынша дыбыстық және басқа да сигнал бергіштердің және бұғаттаулардың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жарақаттанудан қорғау үшін жұмыс ортасы деңгейінің көрсеткіштерінде қорғаныс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жоғарғы және төменгі шектер деңгейінің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реттік нөмірі 875-жол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мынадай мазмұндағы реттік нөмірлері 875-1 және 875-2-жолдармен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бақылау-өлшеу аспаптары болмаған немесе ақаулы болған кезде цистерналарды немесе бөшкелерді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немесе бөшкелерде, олар үшін арналған газ болған жағдайда, басқа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реттік нөмірі 878-жол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өткен, кеуекті массаны тексеру мерзімі бар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мынадай мазмұндағы реттік нөмірлері 878-1, 878-2, 878-3 және 878-4-жолдармен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баллон корпусымен, ақаулы вентильмен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бояу мен жазулар жоқ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газ қысымы жоқ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болмаған кезде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реттік нөмірі 879-жол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конструкциясын металды жұмыс, техникалық куәландыру, тазалау, жуу, жөндеу және пайдалану бақылауы барысында есептік параметрлерде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реттік нөмірі 881-жол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(шаң тәріздес, газ тәріздес, сұйық) немесе шымтезекті, үгінділерді, жоңқаларды немесе басқа да ұсақ Өндірістік қалдықтарды жағуға арналған шахта оттығы бар қазандықтарда жарылғыш сақтандырғыш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мынадай мазмұндағы реттік нөмірі 881-1-жолмен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 болдырмау мақсатында қазандарға жарылғыш сақтандырғыш құрылғыларды орнату және орналастыру жобамен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реттік нөмірі 884-жол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қоректік немесе желілік суды жеткізудің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мынадай мазмұндағы реттік нөмірлері 884-1, 884-2, 884-3, 884-4, 884-5 және 884-6-жолдармен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 кезінде қазандықты үрлеу және суды ағызу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сумен толтыру және жағу кезінде ауаны шығару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 пен бу құбырын үрлеу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сынамаларын алу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және тоқтату кезінде суды немесе буды бұру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барабандарды қыздыру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реттік нөмірі 887-жол мынадай редакцияда жазылсын: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қысымның жоғарылауынан сақтандыратын құрылғыларының (сақтандыру құрылғылары)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мынадай мазмұндағы реттік нөмірлері 887-1, 887-2 және 887-3-жолдармен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қауіпсіздік құралдары, қоректік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тікелей нүктеліктен басқа тікелей әрекет ететін кемінде екі су деңгейін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реттік нөмірі 892-жол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 қазандық жұмыс істеп тұрған кезде оны мәжбүрлеп ашу арқылы клапанның жарамдылығын тексеруге арналған құрылғы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мынадай мазмұндағы реттік нөмірлері 892-1, 892-2, 892-3, 892-4, 892-5, 892-6, 892-7 және 892-8-жолдармен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олар іске қосылған кезде күйіп қалудан қорғайтын сақтандырғыш клапандардан бұратын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көрінген жағдайда екі төмендетілген қашықтықтан деңгей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тікелей әсер ететін су деңгейінің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тікелей әсер ету деңгейінің көрсеткіштерінде мөлдір пластиналардың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көрсеткіштерінде оларды қазандықтан ажырату және үрлеу үшін бекіту арматурасымен (крандармен немесе вентильдермен)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 барабанының жоғарғы бөлігінде орнатылған сынама кранның болуы ал барабан болмаған кезде қазаннан магистральдық құбырға судың шығуында бекіту құрылғысына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жеке су көрсеткіші пластиналарынан тұратын су деңгейінің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реттік нөмірі 897-жол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мынадай мазмұндағы реттік нөмірлері 897-1, 897-2, 897-3, 897-4, 897-5, 897-6, 897-7 және 897-8-жолдармен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4,19 ГигаДжоуль/сағ (сағатына 1 Гигакаллорий) асатын қазандықтарда қазандықтың шығуындағы температураны өлшеуге арналған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отын құбырында инжекторлар алдындағы отын температурасын өлшеуге арналған термометрдің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реттік нөмірі 900-жол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қазандықтан шығу жолындағы бекіту органының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мынадай мазмұндағы реттік нөмірлері 900-1, 900-2, 900-3, 900-4 және 900-5-жолдармен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қазандыққа су кіре берісте және қазандықтан су шығатын жерде бекіту органының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 тоннадан асатын бу қазандықтарының бас бу құлыптау органдарының қазандығы машинисінің жұмыс орнына басқаруды шығарумен қашықтықтан жетектердің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қоректік желілерінде реттеуші арматураның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реттік нөмірі 904-жол мынадай редакцияда жазылсын: </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мынадай мазмұндағы реттік нөмірлері 904-1, 904-2 және 904-3-жолдармен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су жылыту қазандары қазан оттығына отынның берілуін тоқтататын автоматты құралдарының, ал отынды қабаттық жағу кезінде ажыртушы күштік үрлеу құрылғылары және оттықтың отын беретін механизмдерінің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реттік нөмірі 905-жол мынадай редакцияда жазылсын: </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мынадай мазмұндағы реттік нөмірлері 905-1 және 905-2-жолдармен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тоқтаған кезде оттыққа отын беруді тоқтататын жеке желдеткіштермен жабдықталған оттықтары бар қазандықтарда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реттік нөмірі 906-жол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қазандық-қазандықта қазандықта су айналымы тоқтатылған кезде оттыққа отын беруді автоматты түрде тоқтататын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мынадай мазмұндағы реттік нөмірлері 906-1, 906-2 және 906-3-жолдармен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 оларға қызмет көрсетуге және жөндеуге байланысты адамдарға қауіпті факторлардың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қазандарында, бойлерден тыс жаққа буды сұрыптау 2 т/сағ жоғары болмайтын қазан-бойлерлерді қоспағанда, автоматты қоректендіру реттегішінің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реттік нөмірі 918-жол мынадай редакцияда жазылсын: </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реттік нөмірі 924-жол мынадай редакцияда жазылсын: </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 ауа желдеткіштерінің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мынадай мазмұндағы реттік нөмірлері 924-1, 924-2, 924-3, 924-4, 924-5, 924-6 және 924-7-жолдармен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Лаздардың, қақпақтардың, фланецті қосылыстардың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оттығында жанған салқындатқышты сөндіру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қазандықтардың параллель жұмысы кезінде конденсатты өздігінен қайтаратын жүйеде теңестіру сызықтарының болуы қазандықтардың төменгі барабандары (коллекторлары).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қатаюын болдырмау үшін ажыратқыш және жеткізуші құбырларда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реттік нөмірі 930-жол мынадай редакцияда жазылсын: </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300оС және одан жоғары бу құбырларында ауысу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мынадай мазмұндағы реттік нөмірлері 930-1, 930-2, 930-3, 930-4, 930-5, 930-6, 930-7, 930-8 және 930-9-жолдармен толықтырылсын: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ысырмамен ажыратылатын құбыр учаскесінің төменгі нүктелерінде түсірілетін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төменгі соңғы нүктелерін және төменгі нүктелерін үрлеуге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жоғарғы нүктелерінде ауаны бұру үшін ауа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бұратын, персоналды клапандар іске қосылған кезде күйіп қалудан қорғайтын сақтандыру клапандарында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қатып қалудан қорғаудың және оларда жиналатын конденсатты ағызуға арналған дренаждармен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және бу температурасын автоматты реттеудің редукциялық және редукциялық-салқындату құрылғыларында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8-бөлімде: </w:t>
      </w:r>
    </w:p>
    <w:bookmarkEnd w:id="48"/>
    <w:bookmarkStart w:name="z53" w:id="49"/>
    <w:p>
      <w:pPr>
        <w:spacing w:after="0"/>
        <w:ind w:left="0"/>
        <w:jc w:val="both"/>
      </w:pPr>
      <w:r>
        <w:rPr>
          <w:rFonts w:ascii="Times New Roman"/>
          <w:b w:val="false"/>
          <w:i w:val="false"/>
          <w:color w:val="000000"/>
          <w:sz w:val="28"/>
        </w:rPr>
        <w:t xml:space="preserve">
      реттік нөмірі 940-жол мынадай редакцияда жазылсын: </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мынадай мазмұндағы реттік нөмірлері 940-1, 940-2 және 940-3-жолдармен толықтырылсын: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 жағдайларын қамтамасыз ету үшін құбырларда жұмыс ортасының қысымы мен температурасын өлшеуге арналған аспаптардың, бекіту және реттеу арматурасының, сақтандыру клапандарының, дабыл беру,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құбырына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реттік нөмірі 942-жол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жоғары орналасқан бөліктері бар компрессорларда оларды тексеру үшін алаңдармен және баспалдақтармен жабдықталады;</w:t>
            </w:r>
          </w:p>
          <w:p>
            <w:pPr>
              <w:spacing w:after="20"/>
              <w:ind w:left="20"/>
              <w:jc w:val="both"/>
            </w:pPr>
            <w:r>
              <w:rPr>
                <w:rFonts w:ascii="Times New Roman"/>
                <w:b w:val="false"/>
                <w:i w:val="false"/>
                <w:color w:val="000000"/>
                <w:sz w:val="20"/>
              </w:rPr>
              <w:t>
- қоршаулармен жабдықталған өту алаңдары;</w:t>
            </w:r>
          </w:p>
          <w:p>
            <w:pPr>
              <w:spacing w:after="20"/>
              <w:ind w:left="20"/>
              <w:jc w:val="both"/>
            </w:pPr>
            <w:r>
              <w:rPr>
                <w:rFonts w:ascii="Times New Roman"/>
                <w:b w:val="false"/>
                <w:i w:val="false"/>
                <w:color w:val="000000"/>
                <w:sz w:val="20"/>
              </w:rPr>
              <w:t>
– өнімділігі минутына 10 текше метрден (бұдан әрі – м</w:t>
            </w:r>
            <w:r>
              <w:rPr>
                <w:rFonts w:ascii="Times New Roman"/>
                <w:b w:val="false"/>
                <w:i w:val="false"/>
                <w:color w:val="000000"/>
                <w:vertAlign w:val="superscript"/>
              </w:rPr>
              <w:t>3</w:t>
            </w:r>
            <w:r>
              <w:rPr>
                <w:rFonts w:ascii="Times New Roman"/>
                <w:b w:val="false"/>
                <w:i w:val="false"/>
                <w:color w:val="000000"/>
                <w:sz w:val="20"/>
              </w:rPr>
              <w:t>/мин) асатын ауа компрессорларында шеткі тоңазытқыштар мен май ылғал айырғыштардың;</w:t>
            </w:r>
          </w:p>
          <w:p>
            <w:pPr>
              <w:spacing w:after="20"/>
              <w:ind w:left="20"/>
              <w:jc w:val="both"/>
            </w:pPr>
            <w:r>
              <w:rPr>
                <w:rFonts w:ascii="Times New Roman"/>
                <w:b w:val="false"/>
                <w:i w:val="false"/>
                <w:color w:val="000000"/>
                <w:sz w:val="20"/>
              </w:rPr>
              <w:t>
- компрессорлардың, электр қозғалтқыштарының және басқа механизмдердің қозғалмалы және айналмалы бөліктерінде қоршаулардың.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мынадай мазмұндағы реттік нөмірі 942-1-жолмен толықтырылсын: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компрессорлардың, аралық және шеткі тоңазытқыштардың, май-ылғал бөлгіштердің корпустарын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xml:space="preserve">
      реттік нөмірі 943-жол мынадай редакцияда жазылсын: </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20 м</w:t>
            </w:r>
            <w:r>
              <w:rPr>
                <w:rFonts w:ascii="Times New Roman"/>
                <w:b w:val="false"/>
                <w:i w:val="false"/>
                <w:color w:val="000000"/>
                <w:vertAlign w:val="superscript"/>
              </w:rPr>
              <w:t>3</w:t>
            </w:r>
            <w:r>
              <w:rPr>
                <w:rFonts w:ascii="Times New Roman"/>
                <w:b w:val="false"/>
                <w:i w:val="false"/>
                <w:color w:val="000000"/>
                <w:sz w:val="20"/>
              </w:rPr>
              <w:t>/мин жоғары барлық компрессорлар және олардың қозғалтқыштары өндірістен бөлек орналасқан отқа төзімді немесе қиын жанатын аралықтары бар шатыр жабыны жоқ бір қабатты жанбайтын ғимараттарда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мынадай мазмұндағы реттік нөмірі 943-1-жолмен толықтырылсын: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реттік нөмірі 944-жол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0"/>
              </w:rPr>
              <w:t>/мин (қоса алғанда) дейінгі ауа компрессорлары үшін сорылатын ауаның құрамында шаң мен зиянды газдар болмаған жағдайда үй-жайдан ауа алу;</w:t>
            </w:r>
          </w:p>
          <w:p>
            <w:pPr>
              <w:spacing w:after="20"/>
              <w:ind w:left="20"/>
              <w:jc w:val="both"/>
            </w:pPr>
            <w:r>
              <w:rPr>
                <w:rFonts w:ascii="Times New Roman"/>
                <w:b w:val="false"/>
                <w:i w:val="false"/>
                <w:color w:val="000000"/>
                <w:sz w:val="20"/>
              </w:rPr>
              <w:t>
Сорылатын ауаны шаңнан тазарту үшін компрессордың сору ауа өткізгіші оған атмосфералық жауын-шашынның түсуінен қорғалған сүзгінің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мынадай мазмұндағы реттік нөмірі 944-1-жолмен толықтырылсын: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тоңазытқыштармен жабдықталған, тоңазытқыш пен ауа жинағыш арасындағы құбырларда май-ылғал бөлгіштермен жабдықталған компрессордың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реттік нөмірі 946-жол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мынадай мазмұндағы реттік нөмірлері 946-1, 946-2, 946-3, 946-4 және 946-5-жолдармен толықтырылсын: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манометрін орнату, жұмыс манометрінің жарамдылығын тексеру, оны қысым көзінен ажырату және атмосфераға қосу үшін әрбір манометрдің алдына үш жақты Кранның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10 мм сифон түтігі бар үш жақты крандардың, май буферінің немесе жұмыс ортасының әсерінен манометрді бүлінуден қорғайтын басқа құрылғының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бақылау алаңының деңгейінен 2 метрге дейінгі биіктікте орнатылатын манометрлердің болуы және орнатылуы кемінде 100 мм, 2-ден 3 метрге дейінгі биіктікте – кемінде 160 мм болуы тиіс. Манометрлердің көрсеткіштері техникалық қызмет көрсету персоналына айқын көрінеді, оның шкаласы көрінуді жақсарту үшін тігінен немесе 30о дейін алға еңкейту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мерзімдерінің болуы және орнатылуы, егер манометр көрсеткіші өшірілгенде, егер әйнек сынған болса немесе манометрдің басқа да зақымданулары болса, оның көрсеткіштерінің дұрыстығына әсер ететін болса, осы манометр үшін рұқсат етілген қатенің жартысынан асатын шамаға шкаланың нөлдік көрсеткішіне қайтарылмайды.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реттік нөмірі 953-жол мынадай редакцияда жазылсын: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Клапандарды орнату орындарын тексеруді жүзеге асыру, сақтандыру клапаны орнатылған келте құбырлардан жұмыс ортасын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мынадай мазмұндағы реттік нөмірлері 953-1, 953-2, 953-3 және 953-4-жолдармен толықтырылсын: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сақтандырғыш клапандарды баптау және реттеу нәтижелері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жұмыс істеп тұрған кезде мәжбүрлеп ашуға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реттік нөмірі 957-жол мынадай редакцияда жазылсын: </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реттік нөмірі 974-жол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газ жинағыштарда және құбырларда, ауаны немесе инертті газды ұсақталған шаң мен тотпен сору кезінде май мен май шөгінділерінің тұтануын болдырмау үшін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9-бөлімде:</w:t>
      </w:r>
    </w:p>
    <w:bookmarkEnd w:id="63"/>
    <w:bookmarkStart w:name="z68" w:id="64"/>
    <w:p>
      <w:pPr>
        <w:spacing w:after="0"/>
        <w:ind w:left="0"/>
        <w:jc w:val="both"/>
      </w:pPr>
      <w:r>
        <w:rPr>
          <w:rFonts w:ascii="Times New Roman"/>
          <w:b w:val="false"/>
          <w:i w:val="false"/>
          <w:color w:val="000000"/>
          <w:sz w:val="28"/>
        </w:rPr>
        <w:t xml:space="preserve">
      реттік нөмірі 990-жол мынадай редакцияда жазылсын: </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мынадай мазмұндағы реттік нөмірі 990-1-жолмен толықтырылсын: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реттік нөмірі 994 жол мынадай редакцияда жазылсын: </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толтыру станцияларындағы, газ толтыру пункттеріндегі және стационарлық Автомобиль газ құю станцияларындағы технологиялық және электр жабдықтарының, газ құбырларының, санитарлық-техникалық құрылыстардың техникалық жай-күйі персоналдың авариясыз жұмысы мен қауіпсіздігін қамтамасыз етеді.</w:t>
            </w:r>
          </w:p>
          <w:p>
            <w:pPr>
              <w:spacing w:after="20"/>
              <w:ind w:left="20"/>
              <w:jc w:val="both"/>
            </w:pPr>
            <w:r>
              <w:rPr>
                <w:rFonts w:ascii="Times New Roman"/>
                <w:b w:val="false"/>
                <w:i w:val="false"/>
                <w:color w:val="000000"/>
                <w:sz w:val="20"/>
              </w:rPr>
              <w:t>
2. Сұйытылған мұнай газының физикалық-химиялық қасиеттері мен жарылыс қауіпті сипаттамаларын ескере отырып, олардың қысымы мен температурасының рұқсат етілген мәндері айқындалатын өндірістік процестер бойынша бекітілген технологиялық регламент бойынша жұмыстар жүргізу, арматураға қызмет көрсету және жөндеу.</w:t>
            </w:r>
          </w:p>
          <w:p>
            <w:pPr>
              <w:spacing w:after="20"/>
              <w:ind w:left="20"/>
              <w:jc w:val="both"/>
            </w:pPr>
            <w:r>
              <w:rPr>
                <w:rFonts w:ascii="Times New Roman"/>
                <w:b w:val="false"/>
                <w:i w:val="false"/>
                <w:color w:val="000000"/>
                <w:sz w:val="20"/>
              </w:rPr>
              <w:t>
3. Келісілген жобалар бойынша технологиялық жабдықтарды қосымша орнатуды жүргізу, станциялар мен пункттерді кеңейту немесе реконструкциялау. Жұмысшылардың қауіпсіз еңбек жағдайларын нашарлату есебінен цехтардың өнімділігін арттыруға жол бермеу.</w:t>
            </w:r>
          </w:p>
          <w:p>
            <w:pPr>
              <w:spacing w:after="20"/>
              <w:ind w:left="20"/>
              <w:jc w:val="both"/>
            </w:pPr>
            <w:r>
              <w:rPr>
                <w:rFonts w:ascii="Times New Roman"/>
                <w:b w:val="false"/>
                <w:i w:val="false"/>
                <w:color w:val="000000"/>
                <w:sz w:val="20"/>
              </w:rPr>
              <w:t>
4. Компрессорлар мен сорғыларды авариялық тоқтату: - газдың ағуы және ақаулы бекіту арматурасы; - діріл, бөгде шулар мен соққылар пайда болуы; - мойынтіректер мен тығыздағыш тығыздағыштардың істен шығуы; - май мен судың рұқсат етілген параметрлерінің өзгеруі; - муфталық қосылыстардың, сына тәрізді белдіктердің және олардың қоршауларының ақаулары; - газдың белгіленген қысымының жоғарылауы немесе төмендеуі және қысымды газ құбырлары; - конденсат жинағыштағы сұйықтық деңгейі компрессордың соруында рұқсат етілгеннен жоғары көтерілгенде және компрессордан шығу кезінде газдың температурасы рұқсат етілгеннен жоғары көтерілгенде.</w:t>
            </w:r>
          </w:p>
          <w:p>
            <w:pPr>
              <w:spacing w:after="20"/>
              <w:ind w:left="20"/>
              <w:jc w:val="both"/>
            </w:pPr>
            <w:r>
              <w:rPr>
                <w:rFonts w:ascii="Times New Roman"/>
                <w:b w:val="false"/>
                <w:i w:val="false"/>
                <w:color w:val="000000"/>
                <w:sz w:val="20"/>
              </w:rPr>
              <w:t>
5. Автоматика және авариялық желдету ажыратылған немесе ақаулы сорғылар мен компрессорлардың, сондай-ақ сору жүйелерінің желдеткіштерімен бұғаттаудың жұмысына жол бермеу жөнінде шаралар қабылдау.</w:t>
            </w:r>
          </w:p>
          <w:p>
            <w:pPr>
              <w:spacing w:after="20"/>
              <w:ind w:left="20"/>
              <w:jc w:val="both"/>
            </w:pPr>
            <w:r>
              <w:rPr>
                <w:rFonts w:ascii="Times New Roman"/>
                <w:b w:val="false"/>
                <w:i w:val="false"/>
                <w:color w:val="000000"/>
                <w:sz w:val="20"/>
              </w:rPr>
              <w:t>
6. Газ толтыру станциясы бастығының, ал мереке және демалыс күндері станция бойынша жауапты кезекшінің жазбаша рұқсатымен теміржол және автомобиль цистерналарында құю, құю жөніндегі операцияларды орындау. Сұйытылған мұнай газын төгу және құю кезінде толтыру, құю және құю колонкаларына, теміржол және автомобиль цистерналарына, газ баллонды автомобильдерге тұрақты қадағалауды жүзеге асыру.</w:t>
            </w:r>
          </w:p>
          <w:p>
            <w:pPr>
              <w:spacing w:after="20"/>
              <w:ind w:left="20"/>
              <w:jc w:val="both"/>
            </w:pPr>
            <w:r>
              <w:rPr>
                <w:rFonts w:ascii="Times New Roman"/>
                <w:b w:val="false"/>
                <w:i w:val="false"/>
                <w:color w:val="000000"/>
                <w:sz w:val="20"/>
              </w:rPr>
              <w:t xml:space="preserve">
7. Резервуардағы сұйытылған мұнай газының қысымы мен деңгейін үздіксіз бақылауды және резервуарды қабылдауды, оларды толтыру кезінде бу фазасын атмосфераға ағызу есебінен резервуарлардағы, автоцистерналардағы және баллондардағы қысымның төмендеуін, темір жол эстакадасының, резервуар паркінің жеткілікті жарықтандырылуын және құрамында кемінде 3 адам бар бригаданың тағайындалуын қамтамасыз ету теміржол цистерналары. Құю немесе құю операцияларын орындайтын персоналды және сорғы-компрессор бөлімшесінің машинистерін техникалық байланыспен жарақтандыру. </w:t>
            </w:r>
          </w:p>
          <w:p>
            <w:pPr>
              <w:spacing w:after="20"/>
              <w:ind w:left="20"/>
              <w:jc w:val="both"/>
            </w:pPr>
            <w:r>
              <w:rPr>
                <w:rFonts w:ascii="Times New Roman"/>
                <w:b w:val="false"/>
                <w:i w:val="false"/>
                <w:color w:val="000000"/>
                <w:sz w:val="20"/>
              </w:rPr>
              <w:t>
8. Техникалық актілерге, технологиялық регламенттерге сәйкес газ толтыру станцияларын, газ толтыру пункттерін, стационарлық автомобильге газ құю станцияларын пайдаланатын ұйымдардың сынамаларды іріктеудің бақылауы мен кезеңділігін, сондай-ақ газ иісінің қарқындылығын (иістендіруді)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мынадай мазмұндағы реттік нөмірі 994-1-жолмен толықтырылсын: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реттік нөмірі 998-жол мынадай редакцияда жазылсын: </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мынадай мазмұндағы реттік нөмірі 998-1-жолмен толықтырылсын: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реттік нөмірі 1001-жол мынадай редакцияда жазылсын: </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мынадай мазмұндағы реттік нөмірлері 1001-1, 1001-2, 1001-3, 1001-4, 1001-5, 1001-6, 1001-7 және 1001-8-жолдармен толықтырылсын: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қондырғыларды кемінде 1 метр қашықтықта биіктігі 1,6 метр жанбайтын материалдардан жасалған желдетілетін қоршаумен жарақтандыру, бұл ретте қоршаудан тұйық үйіндінің сыртқы қасына немесе жанбайтын материалдардан жасалған қоршау қабырғасына дейінгі қашықтық (резервуарларды жерүсті орнату кезінде) кемінде 0,7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 дан асқан кезде, баллонның жарылуын болдырмайтын, манометр мен жоғары және төмен қысымды құбырларды көрсететін).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реттік нөмірі 1002-жол мынадай редакцияда жазылсын: </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мынадай мазмұндағы реттік нөмірлері 1002-1, 1002-2, 1002-3, 1002-4, 1002-5, 1002-6, 1002-7, 1002-8, 1002-9, 1002-10, 1002-11, 1002-12, 1002-13, 1002-14 және 1002-15-жолдармен толықтырылсын: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станцияларының баллондарды Сығылған, сұйытылған және еритін газдармен толтыру кезінде баллондарды толтыруды есепке алу және толтырылған баллондарды бақылау журналын жүргізуі. Егер бір станцияда баллондарды әртүрлі газдармен толтыру жүргізілсе, әрбір газ бойынша жеке толтыру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номиналды қалыңдығынан 10% - дан астам тереңдіктегі жарықтар, ойықтар, додулиндер, раковиналар, жыртулар мен ойықтар, мойын жіптерінің тозуы анықталған жағдайларда баллондарды жою, сондай-ақ баллонда кейбір паспорттық деректердің болмауы, мойын жіптеріне ойықтар салу немесе корпуста тесіктер бұрғылау арқылы жарамсыз баллондарды жарамсыз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қоймада сақтаудағы баллондарды куәландыру мерзімдері мен тәртібін жүргізуді қамтамасыз ету. Цилиндрлерді сақтау кезінде құлаудың, соқтығысудың және ұшқынның пайда болуының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атмосфералық жауын шашыннан және күн сәулесінен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баллондармен жұмыс істеу бойынша ілінген нұсқаулықтардың, қағидалардың және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 жоқ жеңіл типті жабындары бар бір қабатты газдармен толтырылған баллондарды, орындалған қабырғаларды, қалқаларды, отқа төзімділіктің II дәрежесінен төмен емес жанбайтын материалдардан жасалған жабындарды, сыртқа ашылатын терезелер мен есіктерді сақтауға арналған қоймаларды қамтамасыз ету, терезе және есік ойықтарындағы шыныларды ақ бояумен бояу немесе еденнен еденге дейін биіктігі кемінде 3,25 метр аязды шыныларды қолдану шатырдың төменгі шығыңқы бөліктері, едендері тегіс емес, ал жанғыш газдары бар цилиндрлерге арналған қоймалар – қандай да бір заттармен соқтығысқан кезде ұшқынның пайда болуын болдырмайтын жанбайтын материалдардан жасалған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жанбайтын қабырғалармен сақтауға арналған қойма үй-жайларын бөліктерге бөлу, олардың әрқайсысында жанғыш немесе улы газдары бар 500 баллоннан (40 литрден) және жанбайтын және улы емес газдары бар 1000 баллоннан (40 литрден) артық емес сақталады. Жанбайтын және улы емес газдары бар баллондарды сақтауға арналған бөліктерді механикаландыру құралдарына арналған ойықтары бар адамдардың өтуі үшін ашық ойықтары бар биіктігі кемінде 2,5 метр жанбайтын бөлімдермен бөлу. Әр бөлімнің сыртқа тәуелсіз шығуы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уәкілетті органның аумақтық бөлімшесінде тиісті шифры бар тіркелген баллондарды, оның ішінде ацетиленге арналған баллондарды толтыруы және техникалық куәландыруы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реттік нөмірі 1004-жол мынадай редакцияда жазылсын: </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құбырлары жүргізілген және газ пайдаланатын агрегаттар мен арматура орнатылған үй-жайларға қызмет көрсетуші персоналдың тұруына жол бермеу және қол жеткізуін қамтамасыз ету. Газ құбырларын бөгде конструкциялармен және заттармен жүктеуге жол бермеу және оларды тірек конструкциялары мен жерге тұйықтау ретінде пайдалану.</w:t>
            </w:r>
          </w:p>
          <w:p>
            <w:pPr>
              <w:spacing w:after="20"/>
              <w:ind w:left="20"/>
              <w:jc w:val="both"/>
            </w:pPr>
            <w:r>
              <w:rPr>
                <w:rFonts w:ascii="Times New Roman"/>
                <w:b w:val="false"/>
                <w:i w:val="false"/>
                <w:color w:val="000000"/>
                <w:sz w:val="20"/>
              </w:rPr>
              <w:t>
2. Қызмет көрсетуші персонал тарапынан тұрақты бақылаумен бақылау және қорғау аспаптары қосылған газ тұтыну қондырғыларының жұмысын қамтамасыз ету. Газ жабдығының апатсыз жұмысын және ақаулар мен ақаулар туындаған жағдайда аварияға қарсы қорғанысты қамтамасыз ететін автоматтандыру жүйесімен қондырғылар жабдықталған жағдайда, олардың жұмысын тұрақты бақылаусыз қондырғыларды пайдалану кезінде жұмыс істейтін персонал тұрақты болатын диспетчерлік пунктке немесе үй-жайға үй-жайдың газдануы және жабдықтың ақаулығы туралы сигнал шығару.</w:t>
            </w:r>
          </w:p>
          <w:p>
            <w:pPr>
              <w:spacing w:after="20"/>
              <w:ind w:left="20"/>
              <w:jc w:val="both"/>
            </w:pPr>
            <w:r>
              <w:rPr>
                <w:rFonts w:ascii="Times New Roman"/>
                <w:b w:val="false"/>
                <w:i w:val="false"/>
                <w:color w:val="000000"/>
                <w:sz w:val="20"/>
              </w:rPr>
              <w:t>
3. Ішкі газ құбырларына және газ жабдықтарына қажетті техникалық қызметті көрсетуді қамтамасыз ету. Пештерді, қазандарды және басқа да газ пайдаланатын жабдықтарды жөндеу кезінде, сондай-ақ тартым бұзылған кезде газ жолдарын тексеру және тазалау.</w:t>
            </w:r>
          </w:p>
          <w:p>
            <w:pPr>
              <w:spacing w:after="20"/>
              <w:ind w:left="20"/>
              <w:jc w:val="both"/>
            </w:pPr>
            <w:r>
              <w:rPr>
                <w:rFonts w:ascii="Times New Roman"/>
                <w:b w:val="false"/>
                <w:i w:val="false"/>
                <w:color w:val="000000"/>
                <w:sz w:val="20"/>
              </w:rPr>
              <w:t>
4. Оттықтарды немесе газ жолдарын жөндеу, қарау және жөндеу алдында және бекіту арматурасынан кейін бітеуішті орната отырып, маусымдық әрекет ететін қондырғыларды жұмыстан шығару кезінде газ құбырларынан газ жабдығын ажырату</w:t>
            </w:r>
          </w:p>
          <w:p>
            <w:pPr>
              <w:spacing w:after="20"/>
              <w:ind w:left="20"/>
              <w:jc w:val="both"/>
            </w:pPr>
            <w:r>
              <w:rPr>
                <w:rFonts w:ascii="Times New Roman"/>
                <w:b w:val="false"/>
                <w:i w:val="false"/>
                <w:color w:val="000000"/>
                <w:sz w:val="20"/>
              </w:rPr>
              <w:t>
5. Меншік иесінің немесе пайдаланушы ұйымның жұмысқа енгізілгенге дейін маусымдық жұмыс істейтін қондырғыларды, оның ішінде жылыту қазандықтарын қамтамасыз етуі: Өнеркәсіптік қауіпсіздік және еңбекті қорғау мәселелері бойынша қызмет көрсетуші персоналдың білімі мен нұсқаулығын тексеруді жүргізу; газ жабдығын және автоматтандыру жүйесін ағымдағы жөндеу; газ құбырларын тазарту, олардың жарамдылығын, сондай-ақ желдету жүйелерін тексеру; акт ресімдей отырып, түтін жолдары мен желдеткіш арналарын тексеру.</w:t>
            </w:r>
          </w:p>
          <w:p>
            <w:pPr>
              <w:spacing w:after="20"/>
              <w:ind w:left="20"/>
              <w:jc w:val="both"/>
            </w:pPr>
            <w:r>
              <w:rPr>
                <w:rFonts w:ascii="Times New Roman"/>
                <w:b w:val="false"/>
                <w:i w:val="false"/>
                <w:color w:val="000000"/>
                <w:sz w:val="20"/>
              </w:rPr>
              <w:t>
6. Меншік иесінің немесе пайдаланушы ұйым басшысының мамандандырылған ұйымның техникалық есебінің негізінде әрбір газ пайдаланушы қондырғыға қондырғы жұмысының режимдік картасын жасауы және бекітуі. Әрбір газ пайдаланушы қондырғыда бекітілген карталарды 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мынадай мазмұндағы реттік нөмірі 1004-1-жолмен толықтырылсын: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xml:space="preserve">
      реттік нөмірі 1010-жол мынадай редакцияда жазылсын: </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Айына кемінде 1 рет, сондай-ақ жабдықты жөндеу аяқталғаннан кейін қорғау, бұғаттау және дабыл құрылғыларының іске қосылуын тексеруді қамтамасыз ету.</w:t>
            </w:r>
          </w:p>
          <w:p>
            <w:pPr>
              <w:spacing w:after="20"/>
              <w:ind w:left="20"/>
              <w:jc w:val="both"/>
            </w:pPr>
            <w:r>
              <w:rPr>
                <w:rFonts w:ascii="Times New Roman"/>
                <w:b w:val="false"/>
                <w:i w:val="false"/>
                <w:color w:val="000000"/>
                <w:sz w:val="20"/>
              </w:rPr>
              <w:t>
2. Үй-жайды қасақана газдандырмай бақылау газ-ауа қоспасын пайдалана отырып, газдану сигнализаторының параметрлерге сәйкестігіне тексеру жүргізу.</w:t>
            </w:r>
          </w:p>
          <w:p>
            <w:pPr>
              <w:spacing w:after="20"/>
              <w:ind w:left="20"/>
              <w:jc w:val="both"/>
            </w:pPr>
            <w:r>
              <w:rPr>
                <w:rFonts w:ascii="Times New Roman"/>
                <w:b w:val="false"/>
                <w:i w:val="false"/>
                <w:color w:val="000000"/>
                <w:sz w:val="20"/>
              </w:rPr>
              <w:t>
3. Жөндеу немесе тексеру үшін алынып тасталған аспаптарды бірдей, оның ішінде пайдалану шарттары бойынша ауыстыру. Өндірістік үй-жайлардың ауасындағы газдың шоғырлануын бақылау үшін тасымалды аспаптармен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мынадай мазмұндағы реттік нөмірі 1010-1-жолмен толықтырылсын: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реттік нөмірі 1013-жол мынадай редакцияда жазылсын: </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 Үрлеу газ құбырларының қауіпсіздік құбырларымен, сондай-ақ газдың әртүрлі қысымымен бір мақсаттағы газ құбырларымен бірігуін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мынадай мазмұндағы реттік нөмірлері 1013-1 және 1013-2-жолдармен толықтырылсын: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xml:space="preserve">
      реттік нөмірі 1015-жол мынадай редакцияда жазылсын: </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тарату және газ тұтыну жүйелерінің объектілерінде оқыс оқиғалар мен аварияларды оқшаулау және жою үшін демалыс және мереке күндерін қоса алғанда, тәулік бойы жұмыс режимі бар газбен жабдықтаушы ұйымдар құрған мамандандырылған бөлімшелердің (авариялық-қалпына келтіру жұмыстарының қызметтері, авариялық-диспетчерлік қызметтер, авариялық бекеттер) болуы.</w:t>
            </w:r>
          </w:p>
          <w:p>
            <w:pPr>
              <w:spacing w:after="20"/>
              <w:ind w:left="20"/>
              <w:jc w:val="both"/>
            </w:pPr>
            <w:r>
              <w:rPr>
                <w:rFonts w:ascii="Times New Roman"/>
                <w:b w:val="false"/>
                <w:i w:val="false"/>
                <w:color w:val="000000"/>
                <w:sz w:val="20"/>
              </w:rPr>
              <w:t xml:space="preserve">
2. Әрбір ұйымда авариялық бригадалармен жаттығу сабақтарын өткізу, кейіннен персоналдың іс-қимылын бағалау және мерзімінде журналға тіркеу: </w:t>
            </w:r>
          </w:p>
          <w:p>
            <w:pPr>
              <w:spacing w:after="20"/>
              <w:ind w:left="20"/>
              <w:jc w:val="both"/>
            </w:pPr>
            <w:r>
              <w:rPr>
                <w:rFonts w:ascii="Times New Roman"/>
                <w:b w:val="false"/>
                <w:i w:val="false"/>
                <w:color w:val="000000"/>
                <w:sz w:val="20"/>
              </w:rPr>
              <w:t>
1) әрбір тақырып бойынша аварияларды оқшаулау және жою жоспарлары бойынша, әрбір бригада үшін – 6 айда кемінде 1 рет;</w:t>
            </w:r>
          </w:p>
          <w:p>
            <w:pPr>
              <w:spacing w:after="20"/>
              <w:ind w:left="20"/>
              <w:jc w:val="both"/>
            </w:pPr>
            <w:r>
              <w:rPr>
                <w:rFonts w:ascii="Times New Roman"/>
                <w:b w:val="false"/>
                <w:i w:val="false"/>
                <w:color w:val="000000"/>
                <w:sz w:val="20"/>
              </w:rPr>
              <w:t>
2) әртүрлі мақсаттағы қызметтердің өзара іс – қимыл жоспарлары бойынша-жылына кемінде 1 рет.</w:t>
            </w:r>
          </w:p>
          <w:p>
            <w:pPr>
              <w:spacing w:after="20"/>
              <w:ind w:left="20"/>
              <w:jc w:val="both"/>
            </w:pPr>
            <w:r>
              <w:rPr>
                <w:rFonts w:ascii="Times New Roman"/>
                <w:b w:val="false"/>
                <w:i w:val="false"/>
                <w:color w:val="000000"/>
                <w:sz w:val="20"/>
              </w:rPr>
              <w:t>
3. Апаттық өтінімдерді тіркеудің арнайы журналында апаттық-диспетчерлік қызметке өтінімдерді тіркеу. Кейіннен газбен жабдықтау жүйесі объектілеріне техникалық қызмет көрсетуді ұйымдастыруды жақсарту жөніндегі іс-шараларды әзірлей отырып, барлық өтінімдерге талдау жүргізу және ұсынылатын нысандар бойынша анықтамалармен талдауды ресімдеу.</w:t>
            </w:r>
          </w:p>
          <w:p>
            <w:pPr>
              <w:spacing w:after="20"/>
              <w:ind w:left="20"/>
              <w:jc w:val="both"/>
            </w:pPr>
            <w:r>
              <w:rPr>
                <w:rFonts w:ascii="Times New Roman"/>
                <w:b w:val="false"/>
                <w:i w:val="false"/>
                <w:color w:val="000000"/>
                <w:sz w:val="20"/>
              </w:rPr>
              <w:t>
4. Әрбір аварияға, инцидентке (жазатайым оқиғаға) техникалық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мынадай мазмұндағы реттік нөмірі 1015-1-жолмен толықтырылсын: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10-бөлімде:</w:t>
      </w:r>
    </w:p>
    <w:bookmarkEnd w:id="82"/>
    <w:bookmarkStart w:name="z87" w:id="83"/>
    <w:p>
      <w:pPr>
        <w:spacing w:after="0"/>
        <w:ind w:left="0"/>
        <w:jc w:val="both"/>
      </w:pPr>
      <w:r>
        <w:rPr>
          <w:rFonts w:ascii="Times New Roman"/>
          <w:b w:val="false"/>
          <w:i w:val="false"/>
          <w:color w:val="000000"/>
          <w:sz w:val="28"/>
        </w:rPr>
        <w:t>
      реттік нөмірі 1020-жол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әзірленген және бекітілген өндірістік бақылау туралы ереженің; технологиялық регламенттің; аварияларды жою жоспарының болуы және нақты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реттік нөмірі 1022-жол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Қауіпсіздіктің аса жоғары талаптары қойылатын аса қауіпті жұмыстарды орындауға нысан бойынша жазбаша наряд-рұқсаттардың берілуін қамтамасыз ету. Наряд-рұқсатта қауіпті факторларды көрсетуді, объектінің аумағына жұмыстарды орындау үшін бөгде ұйымға рұқсат беру кезінде учаскенің немесе объектінің шекараларын айқындауды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реттік нөмірі 1027-жол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көрсетілетін алаңдарды, өтпелі көпіршелерді және сатыларды жақтауының биіктігі 1 метрден кем емес берік, төзімді және тіреуішінің төмен жағы биіктігі 0,14 метрлік тұтас қаптамасы бар жақтаулардан (тік сатылардан басқа) жасау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реттік нөмірі 1035-жол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реттік нөмірі 1036-жол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реттік нөмірі 1066-жол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реттік нөмірі 1117-жол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реттік нөмірі 1120-жол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реттік нөмірі 1131-жол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реттік нөмірі 1156-жол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автоматтандырылған бақылаудың және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мынадай мазмұндағы реттік нөмірі 1156-1-жолмен толықтырылсын: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сорбциялау, десорбциялау, регенерациялау, сақтау және дайындау үй-жайларында жұмыс орындарында гидроциан қышқылы буының рұқсат етілген шекті концентрациясының асып кеткендігі туралы хабарлайтын сигнал беру жүйесімен (дыбыстық, жарық) бұғатталған ауа ортасын бақылаудың үздіксіз жұмыс істейтін автоматтандырылған бақылау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реттік нөмірі 1176-жол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Цельсия жоғары болмайтын температура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мынандай мазмұндағы реттік нөмірі 1176-1-жолмен толықтырылсын: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реагенттер мен сөндірілмеген әктасты басқа реагенттермен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реттік нөмірі 1177-жол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реттік нөмірі 1191-жол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реттік нөмірі 1198-жол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 Араластырғыш жұмыс істеп тұрған кезеңде барабаннан тікелей сынамаларды іріктеуге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реттік нөмірі 1200-жол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реттік нөмірі 1204-жол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реттік нөмірі 1272-жол мынадай редакцияда жазылсын:</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 мен ысырмалы конвейерлерді орнатқан кезде оларға еркін өту жолының ені кемінде 0,8 м біржақты қызмет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мынандай мазмұндағы реттік нөмірі 1272-1-жолмен толықтырылсын: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реттік нөмірі 1284-жол мынадай редакцияда жазылсын:</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реттік нөмірі 1336-жол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жабдығы бар желдету және аспирация қондырғыларының жұмысы бұғатталған кезде желдету немесе аспирация жабдығының маңында тікелей қосымша іске қосу құрылғылары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мынандай мазмұндағы реттік нөмірі 1336-1-жолмен толықтырылсын: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11-бөлімде:</w:t>
      </w:r>
    </w:p>
    <w:bookmarkEnd w:id="106"/>
    <w:bookmarkStart w:name="z111" w:id="107"/>
    <w:p>
      <w:pPr>
        <w:spacing w:after="0"/>
        <w:ind w:left="0"/>
        <w:jc w:val="both"/>
      </w:pPr>
      <w:r>
        <w:rPr>
          <w:rFonts w:ascii="Times New Roman"/>
          <w:b w:val="false"/>
          <w:i w:val="false"/>
          <w:color w:val="000000"/>
          <w:sz w:val="28"/>
        </w:rPr>
        <w:t>
      реттік нөмірі 1367-жол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жүргізгіштер төселетін туннельдер желдеткішпен, авариялық жарықпен жабдықталады және қызмет көрсетуші персонал құрамына арналған ені 0,8 м өту жолдары орнатылады. Туннельдердің аэрациялық және желдеткіш саңылаулары үнемі жұмыс істеп тұруы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реттік нөмірі 1389-жол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мынадай мазмұндағы реттік нөмірі 1389-1-жолмен толықтырылсын: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реттік нөмірі 1466-жол алып тасталсын;</w:t>
      </w:r>
    </w:p>
    <w:bookmarkEnd w:id="110"/>
    <w:bookmarkStart w:name="z115" w:id="111"/>
    <w:p>
      <w:pPr>
        <w:spacing w:after="0"/>
        <w:ind w:left="0"/>
        <w:jc w:val="both"/>
      </w:pPr>
      <w:r>
        <w:rPr>
          <w:rFonts w:ascii="Times New Roman"/>
          <w:b w:val="false"/>
          <w:i w:val="false"/>
          <w:color w:val="000000"/>
          <w:sz w:val="28"/>
        </w:rPr>
        <w:t>
      реттік нөмірі 1495-жол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Коллекторларды тексеру және жөндеу кемінде үш адамнан тұратын буынмен орындалады. Коллектордағы немесе тереңдігі 5 метр құдықтағы адамдар шамдармен, газоанализаторлармен, коллекторға және құдыққа кіреберіс жолындағы адамдармен екіжақты сым байланысымен немесе радиобайланыспен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реттік нөмірі 1544-жол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дамбалары мен бөгеттердің жай-күйін заттың өзіне қарап бақылау оларға орнатылған бақылау-өлшеу аспаптарын пайдалана отырып, аспаппен бақылауды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12-бөлімде:</w:t>
      </w:r>
    </w:p>
    <w:bookmarkEnd w:id="113"/>
    <w:bookmarkStart w:name="z118" w:id="114"/>
    <w:p>
      <w:pPr>
        <w:spacing w:after="0"/>
        <w:ind w:left="0"/>
        <w:jc w:val="both"/>
      </w:pPr>
      <w:r>
        <w:rPr>
          <w:rFonts w:ascii="Times New Roman"/>
          <w:b w:val="false"/>
          <w:i w:val="false"/>
          <w:color w:val="000000"/>
          <w:sz w:val="28"/>
        </w:rPr>
        <w:t>
      реттік нөмірі 1655-жол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 салумен, пайдаланумен, кеңейтумен, қайта құрумен, жаңартумен, уақытша тоқтатып қоюмен және жоюмен байланысты жұмыстар жоба құжаттамаларына және тау-кен жұмыстарының жоспарына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реттік нөмірі 1658-жол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көмір шахталары персоналды бақылау, авария туралы хабарлау, персоналдың тұрған орындарын білу және іздеу жүйелерімен, объектіге қызмет көрсететін ӨҚС КАҚҚ-мен тікелей телефон және оған балама байланыспен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реттік нөмірі 1660-жол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жұмыстарды жүргізу кезінде ӨҚС КАҚҚ қоспағанда шахтаның әр жер асты жұмысшысына жеке оқшаулағыш өзін-өзі құтқарғыш бектіледі. Шахтадағы оқшаулағыш өзін-өзі құтқарғыштардың саны жерасты жұмыстарымен айналысушы жұмысшылардың тізімдік құрамынан 10 пайыздан артық болуы керек. Алыс орналасқан, авария кезінде ол орындардан қауіпсіз орынға шығу өзін-өзі құтқарғыштың қорғаныс әсері уақытымен қамтамасыз етілмейтін, жұмыс орындары бар шахталарда ауыстырып қосу (жүру жолында біреуден артық емес) пункттері немесе топтық жылжымалы немесе тұрақты өзін-өзі құтқару құралдары орнатылады, олардың тұрған орындары ӨҚС КАҚҚ-мен келісіледі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реттік нөмірі 1664-жол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лақтырысы қауіпті шахталардың техникалық басшылары – шахтаның бас инженері лауазымына жоғары кәсіби білімі бар және ұйымның бағдарына сәйкес басшылық қызметтегі өтілі бес жылдан кем емес қызметкерлерді (мамандарды), сонымен бірге жерасты жұмыстарында басшылық және инженерлік лауазымдарда жұмыс тәжірибесі 5 жылдан кем емес, оның ішінде көмір және газ лақтырысы қауіпті шахталардағы тәжірибесі 3 жылдан кем емес мамандарды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реттік нөмірі 1667-жол мынадай редакцияда жазылсын: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жұмыс күндері және ауысымдарында тұйық және жұмыс орындарынан алыс орналасқан қазбаларға (тізбесін аварияларды жою жоспарын жасау кезеңінде шахтаның техникалық басшысы анықтаған), ал шахтаның жұмыс істемейтін күндері және ауысымдарында кез келген қазбаларға кәсіби мамандығы бойынша жұмыс өтілі 6 айдан асатын, екеуден кем емес тәжирибелі жұмысшыларды, оларда үздіксіз әсерлі дыбысты белгісімен газанықтауыштар болған жағдайда жіберуге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1677-жолдың орыс тіліндегі мәтініне өзгерістер енгізіледі, мемлекеттік тілдегі мәтіні өзгермейді;</w:t>
      </w:r>
    </w:p>
    <w:bookmarkEnd w:id="119"/>
    <w:p>
      <w:pPr>
        <w:spacing w:after="0"/>
        <w:ind w:left="0"/>
        <w:jc w:val="both"/>
      </w:pPr>
      <w:r>
        <w:rPr>
          <w:rFonts w:ascii="Times New Roman"/>
          <w:b w:val="false"/>
          <w:i w:val="false"/>
          <w:color w:val="000000"/>
          <w:sz w:val="28"/>
        </w:rPr>
        <w:t>
      реттік нөмірі 1681-жол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қазба жобаларына және төлқұжаттарына сәйкес барлық пайдалану мерзіміне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мынадай мазмұндағы реттік нөмірі 1681-1-жолмен толықтырылсын: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реттік нөмірі 1682-жол мынадай редакцияда жазылсын: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басты тасылымдық және желдетіс қазбалары, механизациялық тасымалдауға арналған адам жүретін жүргілер - 12,8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мынадай мазмұндағы реттік нөмірлері 1682-1, 1682-2 және 1682-3-жолдармен толықтырылсын: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учаскелік желдетіс, аралық, конвейерлік және жинақтаушы қуақаздары, учаскелік бремсберг және еңістер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желдетіс далдалары, пештері, көздері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адамдарды механизациялық тасымалдауға арналмаған, тазартым жұмыстарының аумағында орналасқан учаскелік қазбалар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реттік нөмірі 1689-жол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үңгілеуді және тұрақты бекітпені орнатуды ілмелі сөреден қатар жүргізгенде жоғарыдан заттардың құлап түсу мүмкіндігінен жұмысшыларды қорғау үшін сөренің жоғарғы қабаты болады. Сөре мен оқпанның тұрғызылатын бекітпесінің, қалыптың немесе қалқан-қабыршықтың, айналма қырларының шығымдарынан есептегенде, 120 миллиметрден көп емес етіп қабылданады және сөренің немесе қалқанқабыршықтың құрылымында қарастырылған жұмыс уақытында оны арнаулы құрылғылармен нығыздап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1703-жолдың орыс тіліндегі мәтініне өзгерістер енгізіледі, мемлекеттік тілдегі мәтіні өзгермейді;</w:t>
      </w:r>
    </w:p>
    <w:bookmarkEnd w:id="124"/>
    <w:bookmarkStart w:name="z129" w:id="125"/>
    <w:p>
      <w:pPr>
        <w:spacing w:after="0"/>
        <w:ind w:left="0"/>
        <w:jc w:val="both"/>
      </w:pPr>
      <w:r>
        <w:rPr>
          <w:rFonts w:ascii="Times New Roman"/>
          <w:b w:val="false"/>
          <w:i w:val="false"/>
          <w:color w:val="000000"/>
          <w:sz w:val="28"/>
        </w:rPr>
        <w:t>
      реттік нөмірі 1711-жол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жасанды түрде құлату бойынша жұмыстар шахтаның техникалық басшысы бекіткен қосымша әзірленген іс-шараларға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1719-жолдың орыс тіліндегі мәтініне өзгерістер енгізіледі, мемлекеттік тілдегі мәтіні өзгермейді;</w:t>
      </w:r>
    </w:p>
    <w:bookmarkEnd w:id="126"/>
    <w:bookmarkStart w:name="z131" w:id="127"/>
    <w:p>
      <w:pPr>
        <w:spacing w:after="0"/>
        <w:ind w:left="0"/>
        <w:jc w:val="both"/>
      </w:pPr>
      <w:r>
        <w:rPr>
          <w:rFonts w:ascii="Times New Roman"/>
          <w:b w:val="false"/>
          <w:i w:val="false"/>
          <w:color w:val="000000"/>
          <w:sz w:val="28"/>
        </w:rPr>
        <w:t>
      1724-жолдың орыс тіліндегі мәтініне өзгерістер енгізіледі, мемлекеттік тілдегі мәтіні өзгермейді;</w:t>
      </w:r>
    </w:p>
    <w:bookmarkEnd w:id="127"/>
    <w:bookmarkStart w:name="z132" w:id="128"/>
    <w:p>
      <w:pPr>
        <w:spacing w:after="0"/>
        <w:ind w:left="0"/>
        <w:jc w:val="both"/>
      </w:pPr>
      <w:r>
        <w:rPr>
          <w:rFonts w:ascii="Times New Roman"/>
          <w:b w:val="false"/>
          <w:i w:val="false"/>
          <w:color w:val="000000"/>
          <w:sz w:val="28"/>
        </w:rPr>
        <w:t>
      реттік нөмірлері 1726, 1727 және 1728-жолдар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Локомативтік тасылымы бар жайпақ қазбалардағы қайта бекіту және жөндеу жұмыстарын жүргізу кезінде тоқтау жолының ұзындығы қашықтығына, алайда жұмыс орнынан екі жаққа 80 метрден кем емес, жарықтық сигналдар және "Жөндеу жұмыстары" деген ескерту белгісі қойылып, жұмыстар толық аяқталғанша және жолдың жайын тексергенге дейін алынбайды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реттік нөмірі 1731-жол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жөндеу бойынша төлқұжатта жұмыстарды жүргізу кезінде оқпанды жабу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реттік нөмірі 1735-жол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шығымы бар, жойылған қазбалардың ауыздарын жылына бір реттен кем емес ӨҚС КАҚҚ өкілдерінің қатысуымен шахтаның техникалық басшысы тағайындаған комиссия қарайды. Қазбаларды жою жобасын орындау және қараулар нәтижелері актілермен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реттік нөмірі 1737-жол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15 градустан 30 градусқа дейін көлбеу қазбалардан бекітпені шығару төменнен жоғары бағытта, учаскелік қадағалаушы тұлғаның қатысуымен жүргізуге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реттік нөмірі 1745-жол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мынадай мазмұндағы реттік нөмірлері 1745-1, 1745-2, 1745-3, 1745-4, 1745-5, 1745-6 және 1745-7-жолдармен толықтырылсын: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реттік нөмірі 1750-жол мынадай редакцияда жазылсын:</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 кеналу учаскелерді және тұйық қазбаларды, уақытша пайдаланылмайтын қазбаларды оқшаулауға ӨҚС КАҚҚ келісімі бойынша жол беріледі. Оқшаулау алдында қазбалардан барлық электр жабдықтары және кабельдер шығарылады, ал құбырлар мен рельстер далбаны тұрғызатын жерде ажыратылады және далбадан екі жаққа 2 метр жерде алынып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реттік нөмірі 1752-жол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Далбаларды және оқшауланған қазбаларды ашуды техникалық басшысы бекіткен іс-шаралар бойынша ӨҚС КАҚҚ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реттік нөмірі 1763-жол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конвейерлермен жабдықталған басты тасмалдау қазбаларын желдету – оқшауланған. Оқшауланған желдету болмаған жағдайда бұл қазбалармен тек қана ауаның шығас ағысы өтуі мүмкін. Басты көлік қазбаларына қазба учаскесі, тұйық қазба және оқпан маңындағы аула немесе көлбеу оқпандар кезінде жер беті арасында көмірді (тау-кен массасын) тасымалдауға арналған қазбалар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реттік нөмірі 1775-жол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мынадай мазмұндағы реттік нөмірлері 1775-1 және 1775-2-жолдармен толықтырылсын: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реттік нөмірі 1790-жол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бұрыстығына немесе электр энергиясынын берудің тоқтатылуымен желдеткіш қондырғысын кенеттен тоқтап қалуы туралы жедел кен диспетчеріне хабарланады, ол шахтаның техникалық басшысына, шахтаның ЖҚТ учаскесі бастығына, шахтаға қызмет көрсететін ӨҚС КАҚҚ бөлімшесіне, және өнеркәсіптік қауіпсіздік саласындағы уәкілетті органның аймақтық бөлімшесіне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реттік нөмірі 1809-жол мынадай редакцияда жазылсын:</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метан молдығының шамасына және метан бөлінуінің түріне байланысты газды шахталарды бес санатқа бөлу:</w:t>
            </w:r>
          </w:p>
          <w:p>
            <w:pPr>
              <w:spacing w:after="20"/>
              <w:ind w:left="20"/>
              <w:jc w:val="both"/>
            </w:pPr>
            <w:r>
              <w:rPr>
                <w:rFonts w:ascii="Times New Roman"/>
                <w:b w:val="false"/>
                <w:i w:val="false"/>
                <w:color w:val="000000"/>
                <w:sz w:val="20"/>
              </w:rPr>
              <w:t>
1) метан бойынша I санатты шахталар – тоннасына 5 шаршы метрге дейін;</w:t>
            </w:r>
          </w:p>
          <w:p>
            <w:pPr>
              <w:spacing w:after="20"/>
              <w:ind w:left="20"/>
              <w:jc w:val="both"/>
            </w:pPr>
            <w:r>
              <w:rPr>
                <w:rFonts w:ascii="Times New Roman"/>
                <w:b w:val="false"/>
                <w:i w:val="false"/>
                <w:color w:val="000000"/>
                <w:sz w:val="20"/>
              </w:rPr>
              <w:t>
2) метан бойынша IІ санатты шахталар - тоннасына 5-тен бастап 10 шаршы метрге дейін;</w:t>
            </w:r>
          </w:p>
          <w:p>
            <w:pPr>
              <w:spacing w:after="20"/>
              <w:ind w:left="20"/>
              <w:jc w:val="both"/>
            </w:pPr>
            <w:r>
              <w:rPr>
                <w:rFonts w:ascii="Times New Roman"/>
                <w:b w:val="false"/>
                <w:i w:val="false"/>
                <w:color w:val="000000"/>
                <w:sz w:val="20"/>
              </w:rPr>
              <w:t>
3) метан бойынша IІ санатты шахталар - тоннасына 10-нан бастап 15 шаршы метрге дейін;</w:t>
            </w:r>
          </w:p>
          <w:p>
            <w:pPr>
              <w:spacing w:after="20"/>
              <w:ind w:left="20"/>
              <w:jc w:val="both"/>
            </w:pPr>
            <w:r>
              <w:rPr>
                <w:rFonts w:ascii="Times New Roman"/>
                <w:b w:val="false"/>
                <w:i w:val="false"/>
                <w:color w:val="000000"/>
                <w:sz w:val="20"/>
              </w:rPr>
              <w:t>
4) аса санатты – тоннасына 15 және одан да көп шаршы метр, суфлярлы бөліністер;</w:t>
            </w:r>
          </w:p>
          <w:p>
            <w:pPr>
              <w:spacing w:after="20"/>
              <w:ind w:left="20"/>
              <w:jc w:val="both"/>
            </w:pPr>
            <w:r>
              <w:rPr>
                <w:rFonts w:ascii="Times New Roman"/>
                <w:b w:val="false"/>
                <w:i w:val="false"/>
                <w:color w:val="000000"/>
                <w:sz w:val="20"/>
              </w:rPr>
              <w:t>
5) оқыс лақтырулар бойынша қауіпті – көмір мен газдың оқыс лақтырыстары бойынша қауіпті тақталар, сондай-ақ лақтырыс қауіпті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реттік нөмірі 1825-жол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реттік нөмірі 1849-жол мынадай редакцияда жазылсын: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қазбаларының шаңжарылыс қауіпсіздігін тексеруді учаскенің бақылаушы тұлғаларымен – ауысым сайын, ЖҚТ учаскесінің бақылаушы тұлғаларымен – тәулігіне бір реттен кем емес жиілікте жүргізіледі. ЖҚТ учаскесі шаң режимінің жағдайының нәтижелері өнеркәсіптік қауіпсіздік саласындағы уәкілетті органмен келісіле отырып ұйыммен әзірленген және бекітілген Нұсқаулыққа сәйкес шаң режимін бақылау журналына енгізіледі. Тоқсан сайын бір реттен сирек емес жиілікте шаңжарылыс қауіпсіздігін тексеруді ӨҚС КАҚҚ бөлімшелері жүргізіледі. Шаңжарылыс қауіпсіздігін тексеру аспаптармен немесе ӨҚС КАҚҚ бөлімшелерінде зертханалық талдау көмегімен жүзеге асырылады. Қазбалардың шаңжарылысқауіпті жағдайы анықталған кезде ӨҚС КАҚҚ бөлімшесінің командирі бұл туралы шахтаға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7" w:id="143"/>
    <w:p>
      <w:pPr>
        <w:spacing w:after="0"/>
        <w:ind w:left="0"/>
        <w:jc w:val="both"/>
      </w:pPr>
      <w:r>
        <w:rPr>
          <w:rFonts w:ascii="Times New Roman"/>
          <w:b w:val="false"/>
          <w:i w:val="false"/>
          <w:color w:val="000000"/>
          <w:sz w:val="28"/>
        </w:rPr>
        <w:t>
      реттік нөмірі 1850-жол мынадай редакцияда жазылсын: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жағынан жер қойнауын пайдаланушы және кейбір көмір өндіретін кәсіпорындарға қарамастан ұйымдар тарапынан желдетіс жүйесіне ревизия орындауға міндетті "желдету жүйесін жақсарту жөніндегі іс-шараларды" бере отырып әрбір шахтада 3 жылда бір мәрте, ал III және одан жоғары санатты шахталарда – 2 жылда бір мәрте жүргізіледі. Шахталарды, қазу алаңдарын, деңгейжиектерді, блоктарды, панельдерді салу (реконструкциялау және жою) жобаларындағы желдету бөлімі және қолданыстағы және пайдалануға берілетін технологиялық объектілерді желдету таңдалған желдету сызбасының тұрақтылығы бөлігінде жоғарыда аталған мамандандырылған ұйыммен келісіледі.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8" w:id="144"/>
    <w:p>
      <w:pPr>
        <w:spacing w:after="0"/>
        <w:ind w:left="0"/>
        <w:jc w:val="both"/>
      </w:pPr>
      <w:r>
        <w:rPr>
          <w:rFonts w:ascii="Times New Roman"/>
          <w:b w:val="false"/>
          <w:i w:val="false"/>
          <w:color w:val="000000"/>
          <w:sz w:val="28"/>
        </w:rPr>
        <w:t>
      реттік нөмірі 1879-жол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көлденең және көлбеу қазбалармен тасымалдау кезінде:</w:t>
            </w:r>
          </w:p>
          <w:p>
            <w:pPr>
              <w:spacing w:after="20"/>
              <w:ind w:left="20"/>
              <w:jc w:val="both"/>
            </w:pPr>
            <w:r>
              <w:rPr>
                <w:rFonts w:ascii="Times New Roman"/>
                <w:b w:val="false"/>
                <w:i w:val="false"/>
                <w:color w:val="000000"/>
                <w:sz w:val="20"/>
              </w:rPr>
              <w:t>
1) кен қазбаларымен адамдарды жүк вагоншаларында, сондай-ақ адамдар мінген поездарда вагоншаның ернеуінен шығып тұратын аспаптарды және қосалқы бөліктерді, жарылғыш, оңай тұтанатын және улы материалдарды тасымалдауға;</w:t>
            </w:r>
          </w:p>
          <w:p>
            <w:pPr>
              <w:spacing w:after="20"/>
              <w:ind w:left="20"/>
              <w:jc w:val="both"/>
            </w:pPr>
            <w:r>
              <w:rPr>
                <w:rFonts w:ascii="Times New Roman"/>
                <w:b w:val="false"/>
                <w:i w:val="false"/>
                <w:color w:val="000000"/>
                <w:sz w:val="20"/>
              </w:rPr>
              <w:t>
2) адамдар мінген құрамға жүкті вагоншаларды тіркеуге (горизонталь қазбаларда аспаптарды тасымалдау үшін 2 вагоншадан артық емес санда құрамның соңына тіркеуге рұқсат етіледі);</w:t>
            </w:r>
          </w:p>
          <w:p>
            <w:pPr>
              <w:spacing w:after="20"/>
              <w:ind w:left="20"/>
              <w:jc w:val="both"/>
            </w:pPr>
            <w:r>
              <w:rPr>
                <w:rFonts w:ascii="Times New Roman"/>
                <w:b w:val="false"/>
                <w:i w:val="false"/>
                <w:color w:val="000000"/>
                <w:sz w:val="20"/>
              </w:rPr>
              <w:t>
3) адамдарды тасымалдау уақытында жолдармен қолайсыз және ұзын нәрселерді тасуға;</w:t>
            </w:r>
          </w:p>
          <w:p>
            <w:pPr>
              <w:spacing w:after="20"/>
              <w:ind w:left="20"/>
              <w:jc w:val="both"/>
            </w:pPr>
            <w:r>
              <w:rPr>
                <w:rFonts w:ascii="Times New Roman"/>
                <w:b w:val="false"/>
                <w:i w:val="false"/>
                <w:color w:val="000000"/>
                <w:sz w:val="20"/>
              </w:rPr>
              <w:t>
4) локомотивтерде, жабдықталмаған вагоншаларда, платформада (алаңдарда) адамдардың тасымалдануына. Электровоз машинисінің рұқсатымен инженер-техникалық қызметкерлерге және екінші кабина (орындықтар) болғанда локомотив машинисінің стажерлеріне мініп жүруіне рұқсат етіледі;</w:t>
            </w:r>
          </w:p>
          <w:p>
            <w:pPr>
              <w:spacing w:after="20"/>
              <w:ind w:left="20"/>
              <w:jc w:val="both"/>
            </w:pPr>
            <w:r>
              <w:rPr>
                <w:rFonts w:ascii="Times New Roman"/>
                <w:b w:val="false"/>
                <w:i w:val="false"/>
                <w:color w:val="000000"/>
                <w:sz w:val="20"/>
              </w:rPr>
              <w:t>
5) құрамның жүру уақытында вагоншалар араларымен жүріп өтуге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9" w:id="145"/>
    <w:p>
      <w:pPr>
        <w:spacing w:after="0"/>
        <w:ind w:left="0"/>
        <w:jc w:val="both"/>
      </w:pPr>
      <w:r>
        <w:rPr>
          <w:rFonts w:ascii="Times New Roman"/>
          <w:b w:val="false"/>
          <w:i w:val="false"/>
          <w:color w:val="000000"/>
          <w:sz w:val="28"/>
        </w:rPr>
        <w:t>
      реттік нөмірі 1887-жол мынадай редакцияда жазылсын: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мынадай мазмұндағы реттік нөмірлері 1887-1, 1887-2, 1887-3, 1887-4, 1887-5 және 1887-6-жолдармен толықтырылсын: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ақаулы тіркеулері, шығыршықтары, тартқыш бөліктері, сондай-ақ нормадан жоғары тозған тіркеулері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1904-жолдың орыс тіліндегі мәтініне өзгерістер енгізіледі, мемлекеттік тілдегі мәтіні өзгермейді;</w:t>
      </w:r>
    </w:p>
    <w:bookmarkEnd w:id="147"/>
    <w:bookmarkStart w:name="z152" w:id="148"/>
    <w:p>
      <w:pPr>
        <w:spacing w:after="0"/>
        <w:ind w:left="0"/>
        <w:jc w:val="both"/>
      </w:pPr>
      <w:r>
        <w:rPr>
          <w:rFonts w:ascii="Times New Roman"/>
          <w:b w:val="false"/>
          <w:i w:val="false"/>
          <w:color w:val="000000"/>
          <w:sz w:val="28"/>
        </w:rPr>
        <w:t>
      реттік нөмірі 1913-жол мынадай редакцияда жазылсын: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мынадай мазмұндағы реттік нөмірлері 1913-1, 1913-2 және 1913-3-жолдармен толықтырылсын:</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реттік нөмірі 1939-жол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мынадай мазмұндағы реттік нөмірі 1939-1-жолмен толықтырылсын: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реттік нөмірі 1972-жол мынадай редакцияда жазылсын:</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7" w:id="153"/>
    <w:p>
      <w:pPr>
        <w:spacing w:after="0"/>
        <w:ind w:left="0"/>
        <w:jc w:val="both"/>
      </w:pPr>
      <w:r>
        <w:rPr>
          <w:rFonts w:ascii="Times New Roman"/>
          <w:b w:val="false"/>
          <w:i w:val="false"/>
          <w:color w:val="000000"/>
          <w:sz w:val="28"/>
        </w:rPr>
        <w:t>
      мынадай мазмұндағы реттік нөмірлері 1972-1 және 1972-2-жолдармен толықтырылсын: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8" w:id="154"/>
    <w:p>
      <w:pPr>
        <w:spacing w:after="0"/>
        <w:ind w:left="0"/>
        <w:jc w:val="both"/>
      </w:pPr>
      <w:r>
        <w:rPr>
          <w:rFonts w:ascii="Times New Roman"/>
          <w:b w:val="false"/>
          <w:i w:val="false"/>
          <w:color w:val="000000"/>
          <w:sz w:val="28"/>
        </w:rPr>
        <w:t>
      реттік нөмірі 1984-жол мынадай редакцияда жазылсын:</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9" w:id="155"/>
    <w:p>
      <w:pPr>
        <w:spacing w:after="0"/>
        <w:ind w:left="0"/>
        <w:jc w:val="both"/>
      </w:pPr>
      <w:r>
        <w:rPr>
          <w:rFonts w:ascii="Times New Roman"/>
          <w:b w:val="false"/>
          <w:i w:val="false"/>
          <w:color w:val="000000"/>
          <w:sz w:val="28"/>
        </w:rPr>
        <w:t>
      мынадай мазмұндағы реттік нөмірлері 1984-1 және 1984-2-жолдармен толықтырылсын:</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(жұмыстағы) тежеу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реттік нөмірі 2031-жол мынадай редакцияда жазылсын: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мынадай мазмұндағы реттік нөмірі 2031-1-жолмен толықтырылсын:</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реттік нөмірлері 2040, 2041, 2042 және 2043-жолдар мынадай редакцияда жазылсын: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қазбаларда шеттік ағытқыштар жоғарғы қабылдау алаңшаларында, жұмыс процесіне байланысты қалыпты жағдайдан 0,5 метр жерде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сақтандыру тежегішін іске қосуға келтіретін, жылдамдықты тектеуіш мына жағдайда: қорғаныс тахограммасының жылдамдығы азайған мезгілде артуы, оның шамасы жолдың әрбір баяулау нүктесінде, скиптер мен клеттерді апатты артық көтермеу шартынан анықталады; бірқалыпты жүріс жылдамдығының 15 пайызға артуы; ыдыстың жоғарғы, төменгі және аралық алаңшаларына, сондай-ақ оқпанды арқанмен арқаулау кезінде қатты бағыттаушыларға, жақындағанда, секундына 1 метрден артық жылдамдықпен адамдарды түсіру-көтеру кезінде және секундына 1,5 метр жылдамдықпен жүкті түсіру-көтеру кезінде жақындауы.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3" w:id="159"/>
    <w:p>
      <w:pPr>
        <w:spacing w:after="0"/>
        <w:ind w:left="0"/>
        <w:jc w:val="both"/>
      </w:pPr>
      <w:r>
        <w:rPr>
          <w:rFonts w:ascii="Times New Roman"/>
          <w:b w:val="false"/>
          <w:i w:val="false"/>
          <w:color w:val="000000"/>
          <w:sz w:val="28"/>
        </w:rPr>
        <w:t>
      реттік нөмірі 2045-жол мынадай редакцияда жазылсын:</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реттік нөмірі 2048-жол мынадай редакцияда жазылсын: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5" w:id="161"/>
    <w:p>
      <w:pPr>
        <w:spacing w:after="0"/>
        <w:ind w:left="0"/>
        <w:jc w:val="both"/>
      </w:pPr>
      <w:r>
        <w:rPr>
          <w:rFonts w:ascii="Times New Roman"/>
          <w:b w:val="false"/>
          <w:i w:val="false"/>
          <w:color w:val="000000"/>
          <w:sz w:val="28"/>
        </w:rPr>
        <w:t>
      реттік нөмірі 2052-жол мынадай редакцияда жазылсын:</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6" w:id="162"/>
    <w:p>
      <w:pPr>
        <w:spacing w:after="0"/>
        <w:ind w:left="0"/>
        <w:jc w:val="both"/>
      </w:pPr>
      <w:r>
        <w:rPr>
          <w:rFonts w:ascii="Times New Roman"/>
          <w:b w:val="false"/>
          <w:i w:val="false"/>
          <w:color w:val="000000"/>
          <w:sz w:val="28"/>
        </w:rPr>
        <w:t>
      мынадай мазмұндағы реттік нөмірі 2052-1-жолмен толықтырылсын: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7" w:id="163"/>
    <w:p>
      <w:pPr>
        <w:spacing w:after="0"/>
        <w:ind w:left="0"/>
        <w:jc w:val="both"/>
      </w:pPr>
      <w:r>
        <w:rPr>
          <w:rFonts w:ascii="Times New Roman"/>
          <w:b w:val="false"/>
          <w:i w:val="false"/>
          <w:color w:val="000000"/>
          <w:sz w:val="28"/>
        </w:rPr>
        <w:t>
      реттік нөмірі 2089-жол мынадай редакцияда жазылсын:</w:t>
      </w:r>
    </w:p>
    <w:bookmarkEnd w:id="1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8" w:id="164"/>
    <w:p>
      <w:pPr>
        <w:spacing w:after="0"/>
        <w:ind w:left="0"/>
        <w:jc w:val="both"/>
      </w:pPr>
      <w:r>
        <w:rPr>
          <w:rFonts w:ascii="Times New Roman"/>
          <w:b w:val="false"/>
          <w:i w:val="false"/>
          <w:color w:val="000000"/>
          <w:sz w:val="28"/>
        </w:rPr>
        <w:t>
      мынадай мазмұндағы реттік нөмірлері 2089-1, 2089-2, 2089-3, 2089-4, 2089-5 және 2089-6-жолдармен толықтырылсын:</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реттік нөмірі 2114-жол мынадай редакцияда жазылсын:</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реттік нөмірі 2116-жол мынадай редакцияда жазылсын:</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1" w:id="167"/>
    <w:p>
      <w:pPr>
        <w:spacing w:after="0"/>
        <w:ind w:left="0"/>
        <w:jc w:val="both"/>
      </w:pPr>
      <w:r>
        <w:rPr>
          <w:rFonts w:ascii="Times New Roman"/>
          <w:b w:val="false"/>
          <w:i w:val="false"/>
          <w:color w:val="000000"/>
          <w:sz w:val="28"/>
        </w:rPr>
        <w:t>
      мынадай мазмұндағы реттік нөмірі 2116-1-жолмен толықтырылсын:</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2" w:id="168"/>
    <w:p>
      <w:pPr>
        <w:spacing w:after="0"/>
        <w:ind w:left="0"/>
        <w:jc w:val="both"/>
      </w:pPr>
      <w:r>
        <w:rPr>
          <w:rFonts w:ascii="Times New Roman"/>
          <w:b w:val="false"/>
          <w:i w:val="false"/>
          <w:color w:val="000000"/>
          <w:sz w:val="28"/>
        </w:rPr>
        <w:t>
      реттік нөмірі 2149-жол мынадай редакцияда жазылсын:</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3" w:id="169"/>
    <w:p>
      <w:pPr>
        <w:spacing w:after="0"/>
        <w:ind w:left="0"/>
        <w:jc w:val="both"/>
      </w:pPr>
      <w:r>
        <w:rPr>
          <w:rFonts w:ascii="Times New Roman"/>
          <w:b w:val="false"/>
          <w:i w:val="false"/>
          <w:color w:val="000000"/>
          <w:sz w:val="28"/>
        </w:rPr>
        <w:t>
      мынадай мазмұндағы реттік нөмірлері 2149-1, 2149-2 және 2149-3-жолдармен толықтырылсын:</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реттік нөмірі 2157-жол мынадай редакцияда жазылсын:</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Үңгубеттік машиналарды және механизмдердi басқару сұлбасы нөлдік қорғанысты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мынадай мазмұндағы реттік нөмірлері 2157-1, 2157-2 және 2157-3-жолдармен толықтырылсын:</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Үңгубеттік машиналарды және механизмдердi басқару сұлбасы аппараттардың өздігінен іске қосылуынан сақтауды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 де тұйықталу болғанда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тізбектерінің ұшқын қауіпсіздігін қамтамасыз етеді.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6" w:id="172"/>
    <w:p>
      <w:pPr>
        <w:spacing w:after="0"/>
        <w:ind w:left="0"/>
        <w:jc w:val="both"/>
      </w:pPr>
      <w:r>
        <w:rPr>
          <w:rFonts w:ascii="Times New Roman"/>
          <w:b w:val="false"/>
          <w:i w:val="false"/>
          <w:color w:val="000000"/>
          <w:sz w:val="28"/>
        </w:rPr>
        <w:t>
      реттік нөмірі 2197-жол мынадай редакцияда жазылсын:</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7" w:id="173"/>
    <w:p>
      <w:pPr>
        <w:spacing w:after="0"/>
        <w:ind w:left="0"/>
        <w:jc w:val="both"/>
      </w:pPr>
      <w:r>
        <w:rPr>
          <w:rFonts w:ascii="Times New Roman"/>
          <w:b w:val="false"/>
          <w:i w:val="false"/>
          <w:color w:val="000000"/>
          <w:sz w:val="28"/>
        </w:rPr>
        <w:t>
      мынадай мазмұндағы реттік нөмірлері 2197-1 және 2197-2-жолдармен толықтырылсын:</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8" w:id="174"/>
    <w:p>
      <w:pPr>
        <w:spacing w:after="0"/>
        <w:ind w:left="0"/>
        <w:jc w:val="both"/>
      </w:pPr>
      <w:r>
        <w:rPr>
          <w:rFonts w:ascii="Times New Roman"/>
          <w:b w:val="false"/>
          <w:i w:val="false"/>
          <w:color w:val="000000"/>
          <w:sz w:val="28"/>
        </w:rPr>
        <w:t>
      реттік нөмірі 2210-жол мынадай редакцияда жазылсын:</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жағдайларда, ӨҚС КАҚҚ-мен келісім бойынша, жерасты өртін сөндіруге арналған судың өрттік қоры ретінде деңгейжиектердің сутөкпе қондырғыларының сужиғыларын пайдалануға болады. Егер жобамен сутөкпе қондырғыларының сорғыларын өрттік-су шашу желісіне су беру үшін пайдалану көзделген болса, онда олардың гидравликалық сипаттамалары осы желілердің параметрлеріне сәйкес келуі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реттік нөмірі 2214-жол мынадай редакцияда жазылсын:</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құбырының кейбір учаскелерін ұзақтығы бір ауысым уақыт жөндеу жұмыстарын орындау үшін сөндіру шахтаның техникалық басшысының жазбаша рұқсатымен жүргізіледі. Ұзақтығы бір ауысымнан артық жөндеу жұмыстары ӨҚС КАҚҚ-нің келісімі бойынша шахтаның техникалық басшысының жазбаша рұқсатымен және АЖЖ іс-шараларына түзету енгізумен жүргізіледі. Әрбір сөндіру туралы кен диспетчері хабардар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реттік нөмірі 2221-жол мынадай редакцияда жазылсын:</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шахта ӨҚС КАҚҚ қатысуымен өрттік-су шашу құбырларынының және өрт сөндіруге су беру үшін жобамен көзделген құбырларының төзімділігіне және бітеулігіне гидравликалық сынау бойынша талаптар. Сынау қысымының шамасы жұмыс қысымының 1,25 шамасында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реттік нөмірі 2230-жол мынадай редакцияда жазылсын:</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әрбір келісу алдында, жоғары тұрған ұйым өкілінің төрағалығымен шахтаның өртке қарсы қорғаныс жағдайын тексерк талаптары. Тексерулер ӨҚС КАҚҚ өкілінің қатысуымен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2" w:id="178"/>
    <w:p>
      <w:pPr>
        <w:spacing w:after="0"/>
        <w:ind w:left="0"/>
        <w:jc w:val="both"/>
      </w:pPr>
      <w:r>
        <w:rPr>
          <w:rFonts w:ascii="Times New Roman"/>
          <w:b w:val="false"/>
          <w:i w:val="false"/>
          <w:color w:val="000000"/>
          <w:sz w:val="28"/>
        </w:rPr>
        <w:t>
      реттік нөмірлері 2242 және 2243-жолдар мынадай редакцияда жазылсын:</w:t>
      </w:r>
    </w:p>
    <w:bookmarkEnd w:id="1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аппаратура болмаған жағдайда бақылау ЖҚТ учаскесінің және ӨҚС КАҚҚ күштерімен ауық-ауық көміртегі, сутегі және басқа өртке бейімді индикаторлық газдардың, ауаның сынамасын алу, сондайақ ауа температурасын өлшеу арқылы іске асырылады. Сынаманы талдау қолданбалы газсараптағыш пайдалану арқылы жедел-әдіспен, сондай-ақ және ӨҚС КАҚҚ зертханаларында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жанудың (өздігінен қызудың) алғашқы кезеңінде жедел-әдіспен және сынама алумен бақылаудың мерзімі мен орнын ӨҚС КАҚҚ келісімі бойынша шахтаның техникалық басшысы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83" w:id="179"/>
    <w:p>
      <w:pPr>
        <w:spacing w:after="0"/>
        <w:ind w:left="0"/>
        <w:jc w:val="both"/>
      </w:pPr>
      <w:r>
        <w:rPr>
          <w:rFonts w:ascii="Times New Roman"/>
          <w:b w:val="false"/>
          <w:i w:val="false"/>
          <w:color w:val="000000"/>
          <w:sz w:val="28"/>
        </w:rPr>
        <w:t>
      реттік нөмірі 2245-жол мынадай редакцияда жазылсын:</w:t>
      </w:r>
    </w:p>
    <w:bookmarkEnd w:id="1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өрт пен арасындағы оқшалау далдалаын қадағалау тәулік бойы жүргізіледі, ал ерекше жағдайда, мысалы: жерастылық қарқынды өрт кезінде, далданың жарамсыз жағдайында немесе атмосфералық құрамның күрт өзгеруі кезінде – далданы бақылауды ӨҚС КАҚҚ келісімімен шахтаның техникалық басшысы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84" w:id="180"/>
    <w:p>
      <w:pPr>
        <w:spacing w:after="0"/>
        <w:ind w:left="0"/>
        <w:jc w:val="both"/>
      </w:pPr>
      <w:r>
        <w:rPr>
          <w:rFonts w:ascii="Times New Roman"/>
          <w:b w:val="false"/>
          <w:i w:val="false"/>
          <w:color w:val="000000"/>
          <w:sz w:val="28"/>
        </w:rPr>
        <w:t>
      реттік нөмірі 2247-жол мынадай редакцияда жазылсын:</w:t>
      </w:r>
    </w:p>
    <w:bookmarkEnd w:id="1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учаскесінің бақылаушы тұлғаларының оқшаулау имараттарын ай сайынғы тексеру нәтижелері, сондай-ақ анықталған бұзушылықтарды жою бойынша жүргізілген жұмыстардың тізімі Өртке қарсы учаскелерді бақылау және оқшаулау далдасының жағдайын тексеру журналына жазылады. Өрт болған учаске ауасының құрамын ӨҚС КАҚҚ қызметкерлері тексереді, тексеру уақыты мен орнын және тексеру санын ӨҚС КАҚҚ келісімімен шахтаның техникалық басшысы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реттік нөмірі 2250-жол мынадай редакцияда жазылсын:</w:t>
      </w:r>
    </w:p>
    <w:bookmarkEnd w:id="1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мынадай мазмұндағы реттік нөмірі 2250-1-жолмен толықтырылсын:</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реттік нөмірі 2253-жол мынадай редакцияда жазылсын:</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белгілері байқалған кезде АЖЖ қолданысқа енгізіледі. Аварияны жою шахтаның техникалық басшысы ӨҚС КАҚҚ командирімен бірге әзірлеген жедел жоспар бойынша жүргізіледі. Өртті жедел жоспарға сәйкес жою мүмкін болмаған және ол ұзақ мерзімге созылған жағдайда шахтаның техникалық басшысы ӨҚС КАҚҚ-нің командирімен бірлесе отырып, өнеркәсіптік қауіпсіздік саласында жұмыс жүргізу құқығына аттестаттаудан өткен ұйымды тарта отырып өртті жоюдың және сөндірудің арнайы жобасын әзірлейді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8" w:id="184"/>
    <w:p>
      <w:pPr>
        <w:spacing w:after="0"/>
        <w:ind w:left="0"/>
        <w:jc w:val="both"/>
      </w:pPr>
      <w:r>
        <w:rPr>
          <w:rFonts w:ascii="Times New Roman"/>
          <w:b w:val="false"/>
          <w:i w:val="false"/>
          <w:color w:val="000000"/>
          <w:sz w:val="28"/>
        </w:rPr>
        <w:t>
      реттік нөмірі 2254-жол мынадай редакцияда жазылсын:</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сәттен бастап оны сөндіру аяқталғанға дейін шахта атмосферасының құрамын, ауа мөлшерін тексеру және тау-кен құтқару жұмыстарын жүргізу орындарындағы температураны бақылау жүзеге асырылады.</w:t>
            </w:r>
          </w:p>
          <w:p>
            <w:pPr>
              <w:spacing w:after="20"/>
              <w:ind w:left="20"/>
              <w:jc w:val="both"/>
            </w:pPr>
            <w:r>
              <w:rPr>
                <w:rFonts w:ascii="Times New Roman"/>
                <w:b w:val="false"/>
                <w:i w:val="false"/>
                <w:color w:val="000000"/>
                <w:sz w:val="20"/>
              </w:rPr>
              <w:t>
Өрт сөндіру кезінде метанның жиналу қаупі туындаған жағдайларда, оның жарылыс қаупі бар жиналуын болдырмау бойынша шаралар қабылданады.</w:t>
            </w:r>
          </w:p>
          <w:p>
            <w:pPr>
              <w:spacing w:after="20"/>
              <w:ind w:left="20"/>
              <w:jc w:val="both"/>
            </w:pPr>
            <w:r>
              <w:rPr>
                <w:rFonts w:ascii="Times New Roman"/>
                <w:b w:val="false"/>
                <w:i w:val="false"/>
                <w:color w:val="000000"/>
                <w:sz w:val="20"/>
              </w:rPr>
              <w:t>
Егер қабылданған шаралардан кейін метан мөлшері өсе берсе және 2 пайызға жетсе, барлық адамдар, соның ішінде тау-кен құтқарушылары қауіпті аймақтан шығарылады, ал өртті сөндіру үшін жұмыстың қауіпсіздігін қамтамасыз ететін әдіс қолданылады.</w:t>
            </w:r>
          </w:p>
          <w:p>
            <w:pPr>
              <w:spacing w:after="20"/>
              <w:ind w:left="20"/>
              <w:jc w:val="both"/>
            </w:pPr>
            <w:r>
              <w:rPr>
                <w:rFonts w:ascii="Times New Roman"/>
                <w:b w:val="false"/>
                <w:i w:val="false"/>
                <w:color w:val="000000"/>
                <w:sz w:val="20"/>
              </w:rPr>
              <w:t xml:space="preserve">
Өртті сөндіру кезінде тау-кен қазбаларындағы ауа құрамын және температураны өлшеуді тексеру орындары мен кезеңділігін апатты жою жөніндегі жұмыстардың жауапты басшысы ӨҚС КАҚҚ-ның авариялық-құтқару жұмыстарының басшысымен келісім бойынша белгілейді. </w:t>
            </w:r>
          </w:p>
          <w:p>
            <w:pPr>
              <w:spacing w:after="20"/>
              <w:ind w:left="20"/>
              <w:jc w:val="both"/>
            </w:pPr>
            <w:r>
              <w:rPr>
                <w:rFonts w:ascii="Times New Roman"/>
                <w:b w:val="false"/>
                <w:i w:val="false"/>
                <w:color w:val="000000"/>
                <w:sz w:val="20"/>
              </w:rPr>
              <w:t>
Ауа құрамын тексеру нәтижелері өрт сөндірілгенге дейін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9" w:id="185"/>
    <w:p>
      <w:pPr>
        <w:spacing w:after="0"/>
        <w:ind w:left="0"/>
        <w:jc w:val="both"/>
      </w:pPr>
      <w:r>
        <w:rPr>
          <w:rFonts w:ascii="Times New Roman"/>
          <w:b w:val="false"/>
          <w:i w:val="false"/>
          <w:color w:val="000000"/>
          <w:sz w:val="28"/>
        </w:rPr>
        <w:t>
      реттік нөмірі 2256-жол мынадай редакцияда жазылсын:</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техникалық басшысы тарапынан әрбір оқшауланған өртке оқшауланған қазбалардың көлемін азайтатын, өртті сөндіруді жылдамдатын, көмір қорларын іске қосу шараларын қарастыратын, ӨҚС КАҚҚ-мен келісілген, өрт сөндіру төлқұжаты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0" w:id="186"/>
    <w:p>
      <w:pPr>
        <w:spacing w:after="0"/>
        <w:ind w:left="0"/>
        <w:jc w:val="both"/>
      </w:pPr>
      <w:r>
        <w:rPr>
          <w:rFonts w:ascii="Times New Roman"/>
          <w:b w:val="false"/>
          <w:i w:val="false"/>
          <w:color w:val="000000"/>
          <w:sz w:val="28"/>
        </w:rPr>
        <w:t>
      реттік нөмірі 2258-жол мынадай редакцияда жазылсын:</w:t>
      </w:r>
    </w:p>
    <w:bookmarkEnd w:id="1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және есептен шығарылған өрттерді барлау және учаскені ашу жоспарын шахтаның техникалық жетекшісі ӨҚС КАҚҚ командирімен бірлесе отырып жасайды.</w:t>
            </w:r>
          </w:p>
          <w:p>
            <w:pPr>
              <w:spacing w:after="20"/>
              <w:ind w:left="20"/>
              <w:jc w:val="both"/>
            </w:pPr>
            <w:r>
              <w:rPr>
                <w:rFonts w:ascii="Times New Roman"/>
                <w:b w:val="false"/>
                <w:i w:val="false"/>
                <w:color w:val="000000"/>
                <w:sz w:val="20"/>
              </w:rPr>
              <w:t>
Жоспарда:</w:t>
            </w:r>
          </w:p>
          <w:p>
            <w:pPr>
              <w:spacing w:after="20"/>
              <w:ind w:left="20"/>
              <w:jc w:val="both"/>
            </w:pPr>
            <w:r>
              <w:rPr>
                <w:rFonts w:ascii="Times New Roman"/>
                <w:b w:val="false"/>
                <w:i w:val="false"/>
                <w:color w:val="000000"/>
                <w:sz w:val="20"/>
              </w:rPr>
              <w:t>
1) учаскені ашу алында оны зерттеу тәртібі;</w:t>
            </w:r>
          </w:p>
          <w:p>
            <w:pPr>
              <w:spacing w:after="20"/>
              <w:ind w:left="20"/>
              <w:jc w:val="both"/>
            </w:pPr>
            <w:r>
              <w:rPr>
                <w:rFonts w:ascii="Times New Roman"/>
                <w:b w:val="false"/>
                <w:i w:val="false"/>
                <w:color w:val="000000"/>
                <w:sz w:val="20"/>
              </w:rPr>
              <w:t>
2) ашу кезіндегі сақтық шаралары;</w:t>
            </w:r>
          </w:p>
          <w:p>
            <w:pPr>
              <w:spacing w:after="20"/>
              <w:ind w:left="20"/>
              <w:jc w:val="both"/>
            </w:pPr>
            <w:r>
              <w:rPr>
                <w:rFonts w:ascii="Times New Roman"/>
                <w:b w:val="false"/>
                <w:i w:val="false"/>
                <w:color w:val="000000"/>
                <w:sz w:val="20"/>
              </w:rPr>
              <w:t>
3) учаскені ашу тәсілі;</w:t>
            </w:r>
          </w:p>
          <w:p>
            <w:pPr>
              <w:spacing w:after="20"/>
              <w:ind w:left="20"/>
              <w:jc w:val="both"/>
            </w:pPr>
            <w:r>
              <w:rPr>
                <w:rFonts w:ascii="Times New Roman"/>
                <w:b w:val="false"/>
                <w:i w:val="false"/>
                <w:color w:val="000000"/>
                <w:sz w:val="20"/>
              </w:rPr>
              <w:t>
4) учаскені желдету режимі;</w:t>
            </w:r>
          </w:p>
          <w:p>
            <w:pPr>
              <w:spacing w:after="20"/>
              <w:ind w:left="20"/>
              <w:jc w:val="both"/>
            </w:pPr>
            <w:r>
              <w:rPr>
                <w:rFonts w:ascii="Times New Roman"/>
                <w:b w:val="false"/>
                <w:i w:val="false"/>
                <w:color w:val="000000"/>
                <w:sz w:val="20"/>
              </w:rPr>
              <w:t>
5) ӨҚС КАҚҚ бөлімшелерінің қозғалу бағдарлары;</w:t>
            </w:r>
          </w:p>
          <w:p>
            <w:pPr>
              <w:spacing w:after="20"/>
              <w:ind w:left="20"/>
              <w:jc w:val="both"/>
            </w:pPr>
            <w:r>
              <w:rPr>
                <w:rFonts w:ascii="Times New Roman"/>
                <w:b w:val="false"/>
                <w:i w:val="false"/>
                <w:color w:val="000000"/>
                <w:sz w:val="20"/>
              </w:rPr>
              <w:t>
6) ауа құрамын тексеру және температураны өлшеу орындары, оқшауланған учаскедегі газдарды зертханалық талдау деректері (учаскені ашқанға дейін күнтізбелік үш күннен ерте емес сынама алу);</w:t>
            </w:r>
          </w:p>
          <w:p>
            <w:pPr>
              <w:spacing w:after="20"/>
              <w:ind w:left="20"/>
              <w:jc w:val="both"/>
            </w:pPr>
            <w:r>
              <w:rPr>
                <w:rFonts w:ascii="Times New Roman"/>
                <w:b w:val="false"/>
                <w:i w:val="false"/>
                <w:color w:val="000000"/>
                <w:sz w:val="20"/>
              </w:rPr>
              <w:t>
7) шұғыл оқшаулау үшін қажетті материалдар көлемі бар шлюз далдаларының орналасқан жері қарастырылады.</w:t>
            </w:r>
          </w:p>
          <w:p>
            <w:pPr>
              <w:spacing w:after="20"/>
              <w:ind w:left="20"/>
              <w:jc w:val="both"/>
            </w:pPr>
            <w:r>
              <w:rPr>
                <w:rFonts w:ascii="Times New Roman"/>
                <w:b w:val="false"/>
                <w:i w:val="false"/>
                <w:color w:val="000000"/>
                <w:sz w:val="20"/>
              </w:rPr>
              <w:t>
Учаскені ашу, барлау және алғашқы желдетулерді ӨҚС КАҚҚ қызметкерлері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91" w:id="187"/>
    <w:p>
      <w:pPr>
        <w:spacing w:after="0"/>
        <w:ind w:left="0"/>
        <w:jc w:val="both"/>
      </w:pPr>
      <w:r>
        <w:rPr>
          <w:rFonts w:ascii="Times New Roman"/>
          <w:b w:val="false"/>
          <w:i w:val="false"/>
          <w:color w:val="000000"/>
          <w:sz w:val="28"/>
        </w:rPr>
        <w:t>
      реттік нөмірі 2276-жол мынадай редакцияда жазылсын:</w:t>
      </w:r>
    </w:p>
    <w:bookmarkEnd w:id="1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қазбалардан суды тартып шығару, шахтаның техникалық жетекшісі бекіткен төлқұжат бойынша жүргізіледі. Суды тартып шығару кезінде ерекше көңіл су беті айнасынан жоғары тұрған ауа құрамын тексеруге, адамдар және электрлі жабдықтар орналасқан жерлерде, газдың жарылуының болдырмауының алдын алу бойынша шараларға бөлінеді. Ауа құрамын СО, СО2, СН4, H2S және О2 тексеруді ӨҚС КАҚҚ қызметкерлері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реттік нөмірі 2280-жол мынадай редакцияда жазылсын:</w:t>
      </w:r>
    </w:p>
    <w:bookmarkEnd w:id="1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Лайланған учаскелерде су немесе қойыртпақ байқалса, суға толтырылған қазбаларға теңеледі.</w:t>
            </w:r>
          </w:p>
          <w:p>
            <w:pPr>
              <w:spacing w:after="20"/>
              <w:ind w:left="20"/>
              <w:jc w:val="both"/>
            </w:pPr>
            <w:r>
              <w:rPr>
                <w:rFonts w:ascii="Times New Roman"/>
                <w:b w:val="false"/>
                <w:i w:val="false"/>
                <w:color w:val="000000"/>
                <w:sz w:val="20"/>
              </w:rPr>
              <w:t>
Сол немесе жоғары жатқан қабатта орналасқан, нормал бойынша 0,5 m кем емес қашықтықта жатқан, мұндағы m – төмен жатқан қабаттың қуаттылығы, лайланған учаскелер астында тазалау жұмыстарын жүргізу алдында, шахтаның техникалық жетешісі өңделетін лайланған учаскеде, қосымша осы учаскені оқшаулайтын далдаларды тексеруге, және оның үстіндегі жер беті учаскесін суға толуын және шұңқырларды өңдеу салдарынан пайда болған су мөлшері дәрежесін анықтау үшін барлауды жүргізуді қамтамасыз етеді. Барлау өңделетін учаскеде немесе көрші қабаттарда желдеткіш деңгейжиек қазбаларынан 75-100 миллиметр диаметрлі ұңғыма бұрғылау арқылы жүзеге асырылады. барлау қорытындысы актімен рәсімделеді. Өңделетін учаскені барлау, оқшаулайтын бөгендерді ашумен бірге, шахтаның техникалық жетекшісімен бекітілген және ӨҚС КАҚҚ-мен келісілген төлқұжат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3" w:id="189"/>
    <w:p>
      <w:pPr>
        <w:spacing w:after="0"/>
        <w:ind w:left="0"/>
        <w:jc w:val="both"/>
      </w:pPr>
      <w:r>
        <w:rPr>
          <w:rFonts w:ascii="Times New Roman"/>
          <w:b w:val="false"/>
          <w:i w:val="false"/>
          <w:color w:val="000000"/>
          <w:sz w:val="28"/>
        </w:rPr>
        <w:t>
      реттік нөмірі 2290-жол мынадай редакцияда жазылсын:</w:t>
      </w:r>
    </w:p>
    <w:bookmarkEnd w:id="1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4" w:id="190"/>
    <w:p>
      <w:pPr>
        <w:spacing w:after="0"/>
        <w:ind w:left="0"/>
        <w:jc w:val="both"/>
      </w:pPr>
      <w:r>
        <w:rPr>
          <w:rFonts w:ascii="Times New Roman"/>
          <w:b w:val="false"/>
          <w:i w:val="false"/>
          <w:color w:val="000000"/>
          <w:sz w:val="28"/>
        </w:rPr>
        <w:t>
      13-бөлімде:</w:t>
      </w:r>
    </w:p>
    <w:bookmarkEnd w:id="190"/>
    <w:bookmarkStart w:name="z195" w:id="191"/>
    <w:p>
      <w:pPr>
        <w:spacing w:after="0"/>
        <w:ind w:left="0"/>
        <w:jc w:val="both"/>
      </w:pPr>
      <w:r>
        <w:rPr>
          <w:rFonts w:ascii="Times New Roman"/>
          <w:b w:val="false"/>
          <w:i w:val="false"/>
          <w:color w:val="000000"/>
          <w:sz w:val="28"/>
        </w:rPr>
        <w:t>
      реттік нөмірі 2295-жол алып тасталсын;</w:t>
      </w:r>
    </w:p>
    <w:bookmarkEnd w:id="191"/>
    <w:bookmarkStart w:name="z196" w:id="192"/>
    <w:p>
      <w:pPr>
        <w:spacing w:after="0"/>
        <w:ind w:left="0"/>
        <w:jc w:val="both"/>
      </w:pPr>
      <w:r>
        <w:rPr>
          <w:rFonts w:ascii="Times New Roman"/>
          <w:b w:val="false"/>
          <w:i w:val="false"/>
          <w:color w:val="000000"/>
          <w:sz w:val="28"/>
        </w:rPr>
        <w:t>
      реттік нөмірі 2300-жол мынадай редакцияда жазылсын:</w:t>
      </w:r>
    </w:p>
    <w:bookmarkEnd w:id="1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реттік нөмірі 2372-жол мынадай редакцияда жазылсын:</w:t>
      </w:r>
    </w:p>
    <w:bookmarkEnd w:id="1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8" w:id="194"/>
    <w:p>
      <w:pPr>
        <w:spacing w:after="0"/>
        <w:ind w:left="0"/>
        <w:jc w:val="both"/>
      </w:pPr>
      <w:r>
        <w:rPr>
          <w:rFonts w:ascii="Times New Roman"/>
          <w:b w:val="false"/>
          <w:i w:val="false"/>
          <w:color w:val="000000"/>
          <w:sz w:val="28"/>
        </w:rPr>
        <w:t>
      реттік нөмірі 2434-жол мынадай редакцияда жазылсын:</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14-бөлімде:</w:t>
      </w:r>
    </w:p>
    <w:bookmarkEnd w:id="195"/>
    <w:bookmarkStart w:name="z200" w:id="196"/>
    <w:p>
      <w:pPr>
        <w:spacing w:after="0"/>
        <w:ind w:left="0"/>
        <w:jc w:val="both"/>
      </w:pPr>
      <w:r>
        <w:rPr>
          <w:rFonts w:ascii="Times New Roman"/>
          <w:b w:val="false"/>
          <w:i w:val="false"/>
          <w:color w:val="000000"/>
          <w:sz w:val="28"/>
        </w:rPr>
        <w:t>
      реттік нөмірі 2818-жол мынадай редакцияда жазылсын:</w:t>
      </w:r>
    </w:p>
    <w:bookmarkEnd w:id="1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тау-кен жұмыстарын жобалық құжаттаманың және тау-кен жұмыстары жоспарының негізінде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реттік нөмірі 2829-жол мынадай редакцияда жазылсын:</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2" w:id="198"/>
    <w:p>
      <w:pPr>
        <w:spacing w:after="0"/>
        <w:ind w:left="0"/>
        <w:jc w:val="both"/>
      </w:pPr>
      <w:r>
        <w:rPr>
          <w:rFonts w:ascii="Times New Roman"/>
          <w:b w:val="false"/>
          <w:i w:val="false"/>
          <w:color w:val="000000"/>
          <w:sz w:val="28"/>
        </w:rPr>
        <w:t>
      реттік нөмірі 2848-жол мынадай редакцияда жазылсын:</w:t>
      </w:r>
    </w:p>
    <w:bookmarkEnd w:id="1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ауытқыған жаңа, қайта жөнделген шахталар, деңгейжиектер, объектілер пайдалануға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реттік нөмірі 2852-жол мынадай редакцияда жазылсын:</w:t>
      </w:r>
    </w:p>
    <w:bookmarkEnd w:id="1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қауіпті өндіріс объектілері байқау, апат туралы хабарлау, персоналды позициялау және іздеу жүйелерімен, объектіге қызмет көрсететін ӨҚС КАҚҚ тікелей телефондық және оған қосымша балама байланыспен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реттік нөмірі 2859-жол мынадай редакцияда жазылсын:</w:t>
      </w:r>
    </w:p>
    <w:bookmarkEnd w:id="2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қозғалыстағы бөліктері, егер олар қауіптілік көзі болып табылатын болса, қоршау негізгі жұмыс атқару мақсаты бойынша болмайтын бөліктерден басқа (кенжар машиналарының жұмыс органдары, конвейер сызықтары, таспалары, қалақты шанжырлары, тарту шанжырлары) қоршаудың болуы. Егер машиналарды немесе олардың атқару органдарын қоршауға болмайтын болса (жылжымалы машиналар, конвейерлер, жеткізу жолдары, итергіштер, орамдық лебедкаларды), машиналарды жұмысқа қосу, тоқтату құралдары және энергия көзінен ағытылуын ескерту белгілері болу қажет. Іске қосу алдындағы дыбыстық ескерту белгісі адамдарға қауіпті барлық аймақта естілетін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реттік нөмірі 2862-жол мынадай редакцияда жазылсын:</w:t>
      </w:r>
    </w:p>
    <w:bookmarkEnd w:id="2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көлік құралдарының кенге түсуіне жол бермеу үшін биіктігі кемінде 1/3 және автосамосвал дөңгелегінің диаметрінің ені кемінде 1/2 болатын сақтандырғыш тосқауылдары (доңғалақ тіректері) бар кенқұдықтарда рельстен немесе темір құбырлардан жасалған торкөздерінің өлшемдері 400х400 миллиметрден аспайтын мықты торлар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6" w:id="202"/>
    <w:p>
      <w:pPr>
        <w:spacing w:after="0"/>
        <w:ind w:left="0"/>
        <w:jc w:val="both"/>
      </w:pPr>
      <w:r>
        <w:rPr>
          <w:rFonts w:ascii="Times New Roman"/>
          <w:b w:val="false"/>
          <w:i w:val="false"/>
          <w:color w:val="000000"/>
          <w:sz w:val="28"/>
        </w:rPr>
        <w:t>
      реттік нөмірі 2882-жол мынадай редакцияда жазылсын:</w:t>
      </w:r>
    </w:p>
    <w:bookmarkEnd w:id="2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тасымалданатын барлық көлденең қазбалардың тіксызықты учаскелерінде тіреуіш (опалубка) немесе қазбада орналастырылған қондырғылар, құбырлар, сымдар және жылжымалы рельстік тасымалдау құралдарының шығып тұрған жері ара қашықтығы (адамдардың еркін өту жолу) 0,7 метрден кем емес, екінші жағынан темір бетон және бетон бекітпенің ағаш, темір және рамалық құрылымы кезінде 0,25 метрден кем емес және де тұтас бетоннан немесе темір бетоннан салынса 0,2 метрден кем емес болады. Жерасты қазбаларында жабдықтардың жұмыс орындарын және оларға жақындауды тау-кен массасымен немесе адамдардың, машиналар мен механизмдердің қозғалысын қиындататын бөгде заттармен үйіп тастауға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7" w:id="203"/>
    <w:p>
      <w:pPr>
        <w:spacing w:after="0"/>
        <w:ind w:left="0"/>
        <w:jc w:val="both"/>
      </w:pPr>
      <w:r>
        <w:rPr>
          <w:rFonts w:ascii="Times New Roman"/>
          <w:b w:val="false"/>
          <w:i w:val="false"/>
          <w:color w:val="000000"/>
          <w:sz w:val="28"/>
        </w:rPr>
        <w:t>
      реттік нөмірі 3001-жол мынадай редакцияда жазылсын:</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жобаға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8" w:id="204"/>
    <w:p>
      <w:pPr>
        <w:spacing w:after="0"/>
        <w:ind w:left="0"/>
        <w:jc w:val="both"/>
      </w:pPr>
      <w:r>
        <w:rPr>
          <w:rFonts w:ascii="Times New Roman"/>
          <w:b w:val="false"/>
          <w:i w:val="false"/>
          <w:color w:val="000000"/>
          <w:sz w:val="28"/>
        </w:rPr>
        <w:t>
      реттік нөмірі 3005-жол мынадай редакцияда жазылсын:</w:t>
      </w:r>
    </w:p>
    <w:bookmarkEnd w:id="2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және тік қазбалардың, сондай-ақ көтерілгіш желдеткіштердің және кеніш түсіргіштердің жүру алаңдары торлармен жабылады, ал көтерілгіш желдеткіш және кеніш түсіргіштер – темір торлармен немесе қазба адамдар құлауынан сақтайтын амалдармен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9" w:id="205"/>
    <w:p>
      <w:pPr>
        <w:spacing w:after="0"/>
        <w:ind w:left="0"/>
        <w:jc w:val="both"/>
      </w:pPr>
      <w:r>
        <w:rPr>
          <w:rFonts w:ascii="Times New Roman"/>
          <w:b w:val="false"/>
          <w:i w:val="false"/>
          <w:color w:val="000000"/>
          <w:sz w:val="28"/>
        </w:rPr>
        <w:t>
      реттік нөмірі 3047-жол мынадай редакцияда жазылсын:</w:t>
      </w:r>
    </w:p>
    <w:bookmarkEnd w:id="2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Камерааралық кентіректерді шектес камераларының кенмен (жыныспен) салынбаған және толтырылмаған жағдайында кен қазбасын өткізілуін талап ететін жүйелерімен алуға жол бермеу Кентіректі оюға дайындау немесе олармен шектес камераларды алу үшін кентіректерде олардың орнықтылығын бұзатын және жобамен қаралмаған қазбаларды өтуге жол берілмейді; төбелері, түбі және камерааралық кентіректер камера толмаған кезде толық құлатудың бір амалымен алынады; төбелерді және камерааралық кентіректерді құлату бойынша барлық дайындық жұмыстары камералық алу біткенге дейін өткізіледі; қандай да болса жұмыс жүргізуге және салынбаған камера төбесінің қазбасында, миналық камера мен ұңғыманы оқтау жұмыстарынан басқа, адамдар болуға жол берілмейді; қазбаланған және төгілген камера үстінен төбенің құлаған кезінде терең ұңғымамен оларды бұрғылау құлаған қазбаға қатысты қауіпсіз төбе контурының сыртында тұрған жерден өткізіледі; қуақазүстілік кентіректі ою кезінде кентіректе шпур бұрғылау, кенді шығару қуақаз немесе қияқаз бекітпесінің астынан өткізіледі; жалпы бекіту кезінде бекітпенің кейбір рамаларын алып тастауға болады, арасын ашып бекіту кезінде – тартпаны шамалап алуға болады; кентіректерді кен қазбаларын елеу деңгейжиегінің үстінен өткізуді талап ететін жүйемен алуға толтырымдаудан кейін немесе қазбаланған камера құлатылғаннан кейін жол беріледі; кентіректерді салынбаған камераларда бір этаждан көп емес биіктікке және салынған камераларда екі этаждан көп емес биіктікке қалдыруға жол берілмейді; кентіректердің жалпы құлатылуы кезінде ауа соққысының қауіпті салдарын болдырмайтын шаралар қолданады. Барлық жағдайда жаруға екі тәуліктен кем емес уақыт қалғанда ӨҚС КАҚҚ хабарланады; жынысты отырғызу кідірген кезде, кентіректер құлату кезінде немесе оларды толық емес қылып құлату кезінде берілген телімде кептелуді жоюға немесе толық отырғызуға дейін жұмыстар жүргізуге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10" w:id="206"/>
    <w:p>
      <w:pPr>
        <w:spacing w:after="0"/>
        <w:ind w:left="0"/>
        <w:jc w:val="both"/>
      </w:pPr>
      <w:r>
        <w:rPr>
          <w:rFonts w:ascii="Times New Roman"/>
          <w:b w:val="false"/>
          <w:i w:val="false"/>
          <w:color w:val="000000"/>
          <w:sz w:val="28"/>
        </w:rPr>
        <w:t>
      реттік нөмірі 3079-жол мынадай редакцияда жазылсын:</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кен жұмыстары атылуы және іліктастардың пайда болуының қарқындылығы басылғаннан кейін өткізіледі. Кенжарларда тау-кен массасын жинауды алыстан басқарылатын тиеу машиналарымен немесе машинистің кабинасы, қорғаныс қоршауымен қамтамасыз етіліп, шөміштің алдыңғы жағынан немесе тиеуіш бөлігінен 4 метрге жақын емес қылып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1" w:id="207"/>
    <w:p>
      <w:pPr>
        <w:spacing w:after="0"/>
        <w:ind w:left="0"/>
        <w:jc w:val="both"/>
      </w:pPr>
      <w:r>
        <w:rPr>
          <w:rFonts w:ascii="Times New Roman"/>
          <w:b w:val="false"/>
          <w:i w:val="false"/>
          <w:color w:val="000000"/>
          <w:sz w:val="28"/>
        </w:rPr>
        <w:t>
      реттік нөмірі 3127-жол мынадай редакцияда жазылсын:</w:t>
      </w:r>
    </w:p>
    <w:bookmarkEnd w:id="2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12" w:id="208"/>
    <w:p>
      <w:pPr>
        <w:spacing w:after="0"/>
        <w:ind w:left="0"/>
        <w:jc w:val="both"/>
      </w:pPr>
      <w:r>
        <w:rPr>
          <w:rFonts w:ascii="Times New Roman"/>
          <w:b w:val="false"/>
          <w:i w:val="false"/>
          <w:color w:val="000000"/>
          <w:sz w:val="28"/>
        </w:rPr>
        <w:t>
      реттік нөмірі 3148-жол мынадай редакцияда жазылсын:</w:t>
      </w:r>
    </w:p>
    <w:bookmarkEnd w:id="2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13" w:id="209"/>
    <w:p>
      <w:pPr>
        <w:spacing w:after="0"/>
        <w:ind w:left="0"/>
        <w:jc w:val="both"/>
      </w:pPr>
      <w:r>
        <w:rPr>
          <w:rFonts w:ascii="Times New Roman"/>
          <w:b w:val="false"/>
          <w:i w:val="false"/>
          <w:color w:val="000000"/>
          <w:sz w:val="28"/>
        </w:rPr>
        <w:t>
      реттік нөмірі 3155-жол мынадай редакцияда жазылсын:</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4" w:id="210"/>
    <w:p>
      <w:pPr>
        <w:spacing w:after="0"/>
        <w:ind w:left="0"/>
        <w:jc w:val="both"/>
      </w:pPr>
      <w:r>
        <w:rPr>
          <w:rFonts w:ascii="Times New Roman"/>
          <w:b w:val="false"/>
          <w:i w:val="false"/>
          <w:color w:val="000000"/>
          <w:sz w:val="28"/>
        </w:rPr>
        <w:t>
      реттік нөмірі 3223-жол мынадай редакцияда жазылсын:</w:t>
      </w:r>
    </w:p>
    <w:bookmarkEnd w:id="2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іштен жану двигателі орнатылған барлық машиналар газдан тазалау жүйесімен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5" w:id="211"/>
    <w:p>
      <w:pPr>
        <w:spacing w:after="0"/>
        <w:ind w:left="0"/>
        <w:jc w:val="both"/>
      </w:pPr>
      <w:r>
        <w:rPr>
          <w:rFonts w:ascii="Times New Roman"/>
          <w:b w:val="false"/>
          <w:i w:val="false"/>
          <w:color w:val="000000"/>
          <w:sz w:val="28"/>
        </w:rPr>
        <w:t>
      реттік нөмірі 3277-жол мынадай редакцияда жазылсын:</w:t>
      </w:r>
    </w:p>
    <w:bookmarkEnd w:id="2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үшін 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6" w:id="212"/>
    <w:p>
      <w:pPr>
        <w:spacing w:after="0"/>
        <w:ind w:left="0"/>
        <w:jc w:val="both"/>
      </w:pPr>
      <w:r>
        <w:rPr>
          <w:rFonts w:ascii="Times New Roman"/>
          <w:b w:val="false"/>
          <w:i w:val="false"/>
          <w:color w:val="000000"/>
          <w:sz w:val="28"/>
        </w:rPr>
        <w:t>
      мынадай мазмұндағы реттік нөмірлері 3277-1-жолдармен толықтырылсын: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еңіс бұрышы 30 градусқа дейін көлбеу қазбалар бойынша соңғылық жүк таситын арқандар, теңестіретін, тежейтін, амортизациялық, өткізгіш, босатқыш арқандар үшін 10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7" w:id="213"/>
    <w:p>
      <w:pPr>
        <w:spacing w:after="0"/>
        <w:ind w:left="0"/>
        <w:jc w:val="both"/>
      </w:pPr>
      <w:r>
        <w:rPr>
          <w:rFonts w:ascii="Times New Roman"/>
          <w:b w:val="false"/>
          <w:i w:val="false"/>
          <w:color w:val="000000"/>
          <w:sz w:val="28"/>
        </w:rPr>
        <w:t>
      реттік нөмірі 3278-жол мынадай редакцияда жазылсын:</w:t>
      </w:r>
    </w:p>
    <w:bookmarkEnd w:id="2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8" w:id="214"/>
    <w:p>
      <w:pPr>
        <w:spacing w:after="0"/>
        <w:ind w:left="0"/>
        <w:jc w:val="both"/>
      </w:pPr>
      <w:r>
        <w:rPr>
          <w:rFonts w:ascii="Times New Roman"/>
          <w:b w:val="false"/>
          <w:i w:val="false"/>
          <w:color w:val="000000"/>
          <w:sz w:val="28"/>
        </w:rPr>
        <w:t>
      мынадай мазмұндағы реттік нөмірлері 3278-1, 3278-2 және 3278-3-жолдармен толықтырылсын:</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қалыпты пішіннің сыртқы сымдары құлыбы бұзылса (сымдардың қабат-қабат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сымның құлыптан арқан бетіне шығу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телім ұзындығында сымдар еспесіне бес адым немесе арқанның ұзындығы бойынша он екі адымға тең сыртқы қабаттың қалыпты пішінінің үш жыртылған сымы бар болғанда (дәнекерленгендерді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9" w:id="215"/>
    <w:p>
      <w:pPr>
        <w:spacing w:after="0"/>
        <w:ind w:left="0"/>
        <w:jc w:val="both"/>
      </w:pPr>
      <w:r>
        <w:rPr>
          <w:rFonts w:ascii="Times New Roman"/>
          <w:b w:val="false"/>
          <w:i w:val="false"/>
          <w:color w:val="000000"/>
          <w:sz w:val="28"/>
        </w:rPr>
        <w:t>
      реттік нөмірі 3280-жол мынадай редакцияда жазылсын: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20" w:id="216"/>
    <w:p>
      <w:pPr>
        <w:spacing w:after="0"/>
        <w:ind w:left="0"/>
        <w:jc w:val="both"/>
      </w:pPr>
      <w:r>
        <w:rPr>
          <w:rFonts w:ascii="Times New Roman"/>
          <w:b w:val="false"/>
          <w:i w:val="false"/>
          <w:color w:val="000000"/>
          <w:sz w:val="28"/>
        </w:rPr>
        <w:t>
      мынадай мазмұндағы реттік нөмірлері 3280-1 және 3280-2-жолдармен толықтырылсын:</w:t>
      </w:r>
    </w:p>
    <w:bookmarkEnd w:id="2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қазбаларындағы жүк таситын шығырлардың арқандары үшін – 15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 арқандар, ысырмалы, маневрлі және қосымша (көлденең қазбалар бойынша) ысырмалар бойынша шексіз тасымалдау арқандары үшін – 25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15-бөлімде:</w:t>
      </w:r>
    </w:p>
    <w:bookmarkEnd w:id="217"/>
    <w:bookmarkStart w:name="z222" w:id="218"/>
    <w:p>
      <w:pPr>
        <w:spacing w:after="0"/>
        <w:ind w:left="0"/>
        <w:jc w:val="both"/>
      </w:pPr>
      <w:r>
        <w:rPr>
          <w:rFonts w:ascii="Times New Roman"/>
          <w:b w:val="false"/>
          <w:i w:val="false"/>
          <w:color w:val="000000"/>
          <w:sz w:val="28"/>
        </w:rPr>
        <w:t>
      реттік нөмірі 3484-жол мынадай редакцияда жазылсын:</w:t>
      </w:r>
    </w:p>
    <w:bookmarkEnd w:id="2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3" w:id="219"/>
    <w:p>
      <w:pPr>
        <w:spacing w:after="0"/>
        <w:ind w:left="0"/>
        <w:jc w:val="both"/>
      </w:pPr>
      <w:r>
        <w:rPr>
          <w:rFonts w:ascii="Times New Roman"/>
          <w:b w:val="false"/>
          <w:i w:val="false"/>
          <w:color w:val="000000"/>
          <w:sz w:val="28"/>
        </w:rPr>
        <w:t>
      реттік нөмірі 3495-жол мынадай редакцияда жазылсын:</w:t>
      </w:r>
    </w:p>
    <w:bookmarkEnd w:id="2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реттік нөмірі 3539-жол мынадай редакцияда жазылсын:</w:t>
      </w:r>
    </w:p>
    <w:bookmarkEnd w:id="2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5" w:id="221"/>
    <w:p>
      <w:pPr>
        <w:spacing w:after="0"/>
        <w:ind w:left="0"/>
        <w:jc w:val="both"/>
      </w:pPr>
      <w:r>
        <w:rPr>
          <w:rFonts w:ascii="Times New Roman"/>
          <w:b w:val="false"/>
          <w:i w:val="false"/>
          <w:color w:val="000000"/>
          <w:sz w:val="28"/>
        </w:rPr>
        <w:t>
      19-бөлімде:</w:t>
      </w:r>
    </w:p>
    <w:bookmarkEnd w:id="221"/>
    <w:bookmarkStart w:name="z226" w:id="222"/>
    <w:p>
      <w:pPr>
        <w:spacing w:after="0"/>
        <w:ind w:left="0"/>
        <w:jc w:val="both"/>
      </w:pPr>
      <w:r>
        <w:rPr>
          <w:rFonts w:ascii="Times New Roman"/>
          <w:b w:val="false"/>
          <w:i w:val="false"/>
          <w:color w:val="000000"/>
          <w:sz w:val="28"/>
        </w:rPr>
        <w:t>
      реттік нөмірлері 5140, 5141, 5142 және 5143-жолдар мынадай редакцияда жазылсын:</w:t>
      </w:r>
    </w:p>
    <w:bookmarkEnd w:id="2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көрсеткіштеріне сәйкес сақтау және қолдану кезінде қауіпсіздікті айқындау мақсатында сынақтар жүргізуді қамтамасыз ету және жарылғыш материалдарды (бұдан әрі – ЖМ) сынауды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ЖМ қолдануға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тұтынушылар ұйымдарында жарылғыш заттарды дайындауға арналған технологиялық регламенттің болуын және сақталуын қамтамасыз ету, ЖЗ механикаландырылған оқтауға дайындау және ЖЗ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өнеркәсіптік ЖЗ және олардың негізіндегі бұйымдарды қауіптіліктің 1-сыныбына жатқызуды және үйлесімділік топтарына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27" w:id="223"/>
    <w:p>
      <w:pPr>
        <w:spacing w:after="0"/>
        <w:ind w:left="0"/>
        <w:jc w:val="both"/>
      </w:pPr>
      <w:r>
        <w:rPr>
          <w:rFonts w:ascii="Times New Roman"/>
          <w:b w:val="false"/>
          <w:i w:val="false"/>
          <w:color w:val="000000"/>
          <w:sz w:val="28"/>
        </w:rPr>
        <w:t>
      реттік нөмірі 5144-жол алып тасталсын;</w:t>
      </w:r>
    </w:p>
    <w:bookmarkEnd w:id="223"/>
    <w:bookmarkStart w:name="z228" w:id="224"/>
    <w:p>
      <w:pPr>
        <w:spacing w:after="0"/>
        <w:ind w:left="0"/>
        <w:jc w:val="both"/>
      </w:pPr>
      <w:r>
        <w:rPr>
          <w:rFonts w:ascii="Times New Roman"/>
          <w:b w:val="false"/>
          <w:i w:val="false"/>
          <w:color w:val="000000"/>
          <w:sz w:val="28"/>
        </w:rPr>
        <w:t>
      реттік нөмірі 5150-жол алып тасталсын;</w:t>
      </w:r>
    </w:p>
    <w:bookmarkEnd w:id="224"/>
    <w:bookmarkStart w:name="z229" w:id="225"/>
    <w:p>
      <w:pPr>
        <w:spacing w:after="0"/>
        <w:ind w:left="0"/>
        <w:jc w:val="both"/>
      </w:pPr>
      <w:r>
        <w:rPr>
          <w:rFonts w:ascii="Times New Roman"/>
          <w:b w:val="false"/>
          <w:i w:val="false"/>
          <w:color w:val="000000"/>
          <w:sz w:val="28"/>
        </w:rPr>
        <w:t>
      реттік нөмірі 5153-жол мынадай редакцияда жазылсын:</w:t>
      </w:r>
    </w:p>
    <w:bookmarkEnd w:id="2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ЖЗ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реттік нөмірі 5155-жол мынадай редакцияда жазылсын:</w:t>
      </w:r>
    </w:p>
    <w:bookmarkEnd w:id="2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немесе шаң жарылысы бойынша қауіпті көмір қабаттарын қазатын шахталарда қабықшасы бұзылған патрондалған ЖЗ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31" w:id="227"/>
    <w:p>
      <w:pPr>
        <w:spacing w:after="0"/>
        <w:ind w:left="0"/>
        <w:jc w:val="both"/>
      </w:pPr>
      <w:r>
        <w:rPr>
          <w:rFonts w:ascii="Times New Roman"/>
          <w:b w:val="false"/>
          <w:i w:val="false"/>
          <w:color w:val="000000"/>
          <w:sz w:val="28"/>
        </w:rPr>
        <w:t>
      реттік нөмірлері 5157 және 5158-жол мынадай редакцияда жазылсын:</w:t>
      </w:r>
    </w:p>
    <w:bookmarkEnd w:id="2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ұйым бойынша бұйрықпен тағайындалған адамның (жарылыс жұмыстары басшысының) басшылығымен жазбаша наряд-тапсырмалар және тиісті наряд-жолдамалар бойынша жарылыс жұмыстарының орындалуын қамтамасыз ету. Жарылғыш заттарды жарылғыш заттармен қайта бөлшектеу және іліктастарды жою кезінде жарылғыш заттармен, жұмыстарды орындауға арналған жазбаша наряд-тапсырмалар бойынша олармен қол қойғыза отырып және тиісті наряд-жолдамалармен таныса отырып, жарылғыш жұмыстарды дербес жүргізуге жол беріледі.</w:t>
            </w:r>
          </w:p>
          <w:p>
            <w:pPr>
              <w:spacing w:after="20"/>
              <w:ind w:left="20"/>
              <w:jc w:val="both"/>
            </w:pPr>
            <w:r>
              <w:rPr>
                <w:rFonts w:ascii="Times New Roman"/>
                <w:b w:val="false"/>
                <w:i w:val="false"/>
                <w:color w:val="000000"/>
                <w:sz w:val="20"/>
              </w:rPr>
              <w:t>
Нарядсыз авариялық жағдайларды жою немесе алдын алу бойынша жарылыс жұмыстарын орындауға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қауіпті аймақ шегінде бірнеше жарушы бір уақытта жұмыс жасағанда біреуі басшы болып тағайындалады. Аға жарушыға жарылыс жұмыстарын жүргізетін ұйым басшысының бұйрығымен бекітілген сигналдармен өкімдер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реттік нөмірі 5159-жол алып тасталсын;</w:t>
      </w:r>
    </w:p>
    <w:bookmarkEnd w:id="228"/>
    <w:bookmarkStart w:name="z233" w:id="229"/>
    <w:p>
      <w:pPr>
        <w:spacing w:after="0"/>
        <w:ind w:left="0"/>
        <w:jc w:val="both"/>
      </w:pPr>
      <w:r>
        <w:rPr>
          <w:rFonts w:ascii="Times New Roman"/>
          <w:b w:val="false"/>
          <w:i w:val="false"/>
          <w:color w:val="000000"/>
          <w:sz w:val="28"/>
        </w:rPr>
        <w:t>
      реттік нөмірі 5165-жол мынадай редакцияда жазылсын:</w:t>
      </w:r>
    </w:p>
    <w:bookmarkEnd w:id="2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жарылыс жұмыстарына рұқсаты және нысан бойынша және ұйымның (кәсіпорынның) басшысы тағайындаған Жарушы-шебердің бірыңғай кітапшасы бар жарушылар (жарушы-шебер) жүргізін қамтамасыз ету. ЖБК-да орындалатын жарылыс жұмыстарының түрінің болуы. Өнеркәсіптік қауіпсіздік саласындағы аумақтық орган берген нұсқама және (немесе) ұйым басшысының бұйрығы негізінде жазатайым оқиғаға, ЖМ жоғалуына немесе аварияға әкеп соққан немесе әкеп соғуы мүмкін ЖМ-ны сақтаудың, тасымалдаудың, пайдаланудың немесе есепке алудың белгіленген тәртібін бұзуға жол берген адамдардан ЖБК-ны алып қоюды қамтамасыз ету. ЖБК алу мен жоюдың белгіленген тәртібінің сақталуын, сондай-ақ қайта оқу және емтихан тапсыру мерзімдерінің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34" w:id="230"/>
    <w:p>
      <w:pPr>
        <w:spacing w:after="0"/>
        <w:ind w:left="0"/>
        <w:jc w:val="both"/>
      </w:pPr>
      <w:r>
        <w:rPr>
          <w:rFonts w:ascii="Times New Roman"/>
          <w:b w:val="false"/>
          <w:i w:val="false"/>
          <w:color w:val="000000"/>
          <w:sz w:val="28"/>
        </w:rPr>
        <w:t>
      реттік нөмірлері 5167 және 5168-жолдар мынадай редакцияда жазылсын:</w:t>
      </w:r>
    </w:p>
    <w:bookmarkEnd w:id="2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қорытындысы, орта білімі мен еңбек өтілі бар, сондай-ақ ішкі істер және (немесе) ұлттық қауіпсіздік органдарының экстремизмге, терроризмге немесе ұйымдасқан қылмысқа қарсы күрес желісі, денсаулық сақтау ұйымдарының медициналық есептері (есірткі және психоневрологиялық диспансерлер) бойынша тексеруден өткен, талап етілетін жастағы тұлғалар жарушы және жарушы-шебер мамандығы бойынша оқуға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оқу орталығында немесе мамандандырылған білім беру мекемелерінде тиісті бағдарлама бойынша оқудан өткен, емтихан тапсырған және Жарушының (шебер-жарушының) бірыңғай кітапшасын алған адамдарға жарушы (шебер – жарушы) біліктілігін беруді қамтамасыз ету. Тәжірибелі жарушының басшылығымен кәсіпорында тағылымдамадан өткеннен кейін жарушылардың жарылыс жұмыстарын өз бетінше жүргізуге рұқсат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35" w:id="231"/>
    <w:p>
      <w:pPr>
        <w:spacing w:after="0"/>
        <w:ind w:left="0"/>
        <w:jc w:val="both"/>
      </w:pPr>
      <w:r>
        <w:rPr>
          <w:rFonts w:ascii="Times New Roman"/>
          <w:b w:val="false"/>
          <w:i w:val="false"/>
          <w:color w:val="000000"/>
          <w:sz w:val="28"/>
        </w:rPr>
        <w:t>
      реттік нөмірі 5170-жол мынадай редакцияда жазылсын:</w:t>
      </w:r>
    </w:p>
    <w:bookmarkEnd w:id="2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жұмыс үзілісінен кейін он күн ішінде кәсіпорында жарылғыш заттардың емтиханын және тағылымдамасын тапсыруды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36" w:id="232"/>
    <w:p>
      <w:pPr>
        <w:spacing w:after="0"/>
        <w:ind w:left="0"/>
        <w:jc w:val="both"/>
      </w:pPr>
      <w:r>
        <w:rPr>
          <w:rFonts w:ascii="Times New Roman"/>
          <w:b w:val="false"/>
          <w:i w:val="false"/>
          <w:color w:val="000000"/>
          <w:sz w:val="28"/>
        </w:rPr>
        <w:t>
      реттік нөмірі 5178-жол мынадай редакцияда жазылсын:</w:t>
      </w:r>
    </w:p>
    <w:bookmarkEnd w:id="2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7" w:id="233"/>
    <w:p>
      <w:pPr>
        <w:spacing w:after="0"/>
        <w:ind w:left="0"/>
        <w:jc w:val="both"/>
      </w:pPr>
      <w:r>
        <w:rPr>
          <w:rFonts w:ascii="Times New Roman"/>
          <w:b w:val="false"/>
          <w:i w:val="false"/>
          <w:color w:val="000000"/>
          <w:sz w:val="28"/>
        </w:rPr>
        <w:t>
      мынадай мазмұндағы реттік нөмірі 5178-1-жолмен толықтырылсын:</w:t>
      </w:r>
    </w:p>
    <w:bookmarkEnd w:id="2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8" w:id="234"/>
    <w:p>
      <w:pPr>
        <w:spacing w:after="0"/>
        <w:ind w:left="0"/>
        <w:jc w:val="both"/>
      </w:pPr>
      <w:r>
        <w:rPr>
          <w:rFonts w:ascii="Times New Roman"/>
          <w:b w:val="false"/>
          <w:i w:val="false"/>
          <w:color w:val="000000"/>
          <w:sz w:val="28"/>
        </w:rPr>
        <w:t>
      реттік нөмірі 5180-жол алып тасталсын;</w:t>
      </w:r>
    </w:p>
    <w:bookmarkEnd w:id="234"/>
    <w:bookmarkStart w:name="z239" w:id="235"/>
    <w:p>
      <w:pPr>
        <w:spacing w:after="0"/>
        <w:ind w:left="0"/>
        <w:jc w:val="both"/>
      </w:pPr>
      <w:r>
        <w:rPr>
          <w:rFonts w:ascii="Times New Roman"/>
          <w:b w:val="false"/>
          <w:i w:val="false"/>
          <w:color w:val="000000"/>
          <w:sz w:val="28"/>
        </w:rPr>
        <w:t>
      реттік нөмірі 5182-жол алып тасталсын;</w:t>
      </w:r>
    </w:p>
    <w:bookmarkEnd w:id="235"/>
    <w:bookmarkStart w:name="z240" w:id="236"/>
    <w:p>
      <w:pPr>
        <w:spacing w:after="0"/>
        <w:ind w:left="0"/>
        <w:jc w:val="both"/>
      </w:pPr>
      <w:r>
        <w:rPr>
          <w:rFonts w:ascii="Times New Roman"/>
          <w:b w:val="false"/>
          <w:i w:val="false"/>
          <w:color w:val="000000"/>
          <w:sz w:val="28"/>
        </w:rPr>
        <w:t>
      реттік нөмірі 5184-жол мынадай редакцияда жазылсын:</w:t>
      </w:r>
    </w:p>
    <w:bookmarkEnd w:id="2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мынадай мазмұндағы реттік нөмірі 5184-1-жолмен толықтырылсын:</w:t>
      </w:r>
    </w:p>
    <w:bookmarkEnd w:id="2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2" w:id="238"/>
    <w:p>
      <w:pPr>
        <w:spacing w:after="0"/>
        <w:ind w:left="0"/>
        <w:jc w:val="both"/>
      </w:pPr>
      <w:r>
        <w:rPr>
          <w:rFonts w:ascii="Times New Roman"/>
          <w:b w:val="false"/>
          <w:i w:val="false"/>
          <w:color w:val="000000"/>
          <w:sz w:val="28"/>
        </w:rPr>
        <w:t>
      реттік нөмірі 5185-жол мынадай редакцияда жазылсын:</w:t>
      </w:r>
    </w:p>
    <w:bookmarkEnd w:id="2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тасымалдауға арнайы рұқсаттың болуын және сақталуын қамтамасыз ету. Қауіпті жүкті тасымалдауға арнайы рұқсатпен белгіленген маршруттан ауытқуға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43" w:id="239"/>
    <w:p>
      <w:pPr>
        <w:spacing w:after="0"/>
        <w:ind w:left="0"/>
        <w:jc w:val="both"/>
      </w:pPr>
      <w:r>
        <w:rPr>
          <w:rFonts w:ascii="Times New Roman"/>
          <w:b w:val="false"/>
          <w:i w:val="false"/>
          <w:color w:val="000000"/>
          <w:sz w:val="28"/>
        </w:rPr>
        <w:t>
      реттік нөмірлері 5190, 5191 және 5192-жолдар алып тасталсын;</w:t>
      </w:r>
    </w:p>
    <w:bookmarkEnd w:id="239"/>
    <w:bookmarkStart w:name="z244" w:id="240"/>
    <w:p>
      <w:pPr>
        <w:spacing w:after="0"/>
        <w:ind w:left="0"/>
        <w:jc w:val="both"/>
      </w:pPr>
      <w:r>
        <w:rPr>
          <w:rFonts w:ascii="Times New Roman"/>
          <w:b w:val="false"/>
          <w:i w:val="false"/>
          <w:color w:val="000000"/>
          <w:sz w:val="28"/>
        </w:rPr>
        <w:t>
      реттік нөмірлері 5204 және 5205-жолдар мынадай редакцияда жазылсын:</w:t>
      </w:r>
    </w:p>
    <w:bookmarkEnd w:id="2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сақтау орнында бір данасы бар ЖМ тұрақты, уақытша, қысқа мерзімді стационарлық қоймаларына және тарату камераларына белгіленген нысанға сәйкес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45" w:id="241"/>
    <w:p>
      <w:pPr>
        <w:spacing w:after="0"/>
        <w:ind w:left="0"/>
        <w:jc w:val="both"/>
      </w:pPr>
      <w:r>
        <w:rPr>
          <w:rFonts w:ascii="Times New Roman"/>
          <w:b w:val="false"/>
          <w:i w:val="false"/>
          <w:color w:val="000000"/>
          <w:sz w:val="28"/>
        </w:rPr>
        <w:t>
      реттік нөмірі 5213-жол мынадай редакцияда жазылсын:</w:t>
      </w:r>
    </w:p>
    <w:bookmarkEnd w:id="2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парақтар бойынша көлік құралдарына, оның ішінде көлік-зарядтау машиналарына ауысымдық қажеттіліктен аспайтын мөлшерде ЖЗ (олардың компоненттерін) босатуды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реттік нөмірі 5225-жол мынадай редакцияда жазылсын:</w:t>
      </w:r>
    </w:p>
    <w:bookmarkEnd w:id="2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өндірісі кезінде адамдарға арналған қауіпсіз қашықтық жобамен немесе паспортпен орналастырылуын қамтамасыз ету. Әр түрлі зақымдаушы факторлар бойынша белгіленген ең үлкен қауіпсіз қашықтықты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7" w:id="243"/>
    <w:p>
      <w:pPr>
        <w:spacing w:after="0"/>
        <w:ind w:left="0"/>
        <w:jc w:val="both"/>
      </w:pPr>
      <w:r>
        <w:rPr>
          <w:rFonts w:ascii="Times New Roman"/>
          <w:b w:val="false"/>
          <w:i w:val="false"/>
          <w:color w:val="000000"/>
          <w:sz w:val="28"/>
        </w:rPr>
        <w:t>
      реттік нөмірі 5262-жол мынадай редакцияда жазылсын:</w:t>
      </w:r>
    </w:p>
    <w:bookmarkEnd w:id="2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органның аумақтық бөлімшесі берген жарылыс жұмыстарын жүргізуге рұқсаттың негізінде жүргізіледі. Жарылыс жұмыстарын жүргізуге берілген рұқсат шарттарының сақталуын қамтамасыз ету. ЖЗ зарядтарының жарылуын қамтамасыз ету жарылыс жұмыстарын жүзеге асыратын персоналдың назарына жеткізілген бұрғылау жару (жару) жұмыстарының паспорттары немесе жобалары бойынша қол қойғыза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8" w:id="244"/>
    <w:p>
      <w:pPr>
        <w:spacing w:after="0"/>
        <w:ind w:left="0"/>
        <w:jc w:val="both"/>
      </w:pPr>
      <w:r>
        <w:rPr>
          <w:rFonts w:ascii="Times New Roman"/>
          <w:b w:val="false"/>
          <w:i w:val="false"/>
          <w:color w:val="000000"/>
          <w:sz w:val="28"/>
        </w:rPr>
        <w:t>
      реттік нөмірі 5263-жол алып тасталсын;</w:t>
      </w:r>
    </w:p>
    <w:bookmarkEnd w:id="244"/>
    <w:bookmarkStart w:name="z249" w:id="245"/>
    <w:p>
      <w:pPr>
        <w:spacing w:after="0"/>
        <w:ind w:left="0"/>
        <w:jc w:val="both"/>
      </w:pPr>
      <w:r>
        <w:rPr>
          <w:rFonts w:ascii="Times New Roman"/>
          <w:b w:val="false"/>
          <w:i w:val="false"/>
          <w:color w:val="000000"/>
          <w:sz w:val="28"/>
        </w:rPr>
        <w:t>
      реттік нөмірі 5264-жол мынадай редакцияда жазылсын:</w:t>
      </w:r>
    </w:p>
    <w:bookmarkEnd w:id="2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объектілерінде, газ бен шаң бойынша қауіпті объектілерде жарылыс жұмыстарын орындау, ғимараттар мен құрылыстарды құлату, ұңғымаларды атқылау, түбін тереңдету және мұз жүру жұмыстарын жүргізу, батпақтардағы жұмыстар, су астындағы жарылыс жұмыстары, ыстық массивтерді жару, ату-жару, сейсмикалық барлау жұмыстарын орындау, өзге де арнайы жұмыстарды жүргізу кезінде ұңғымалық, камералық, қазандық зарядтарын жару үшін жобалардың болуын қамтамасыз ету. Басқа жарылыс жұмыстары паспорт бойынша орындалады.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0" w:id="246"/>
    <w:p>
      <w:pPr>
        <w:spacing w:after="0"/>
        <w:ind w:left="0"/>
        <w:jc w:val="both"/>
      </w:pPr>
      <w:r>
        <w:rPr>
          <w:rFonts w:ascii="Times New Roman"/>
          <w:b w:val="false"/>
          <w:i w:val="false"/>
          <w:color w:val="000000"/>
          <w:sz w:val="28"/>
        </w:rPr>
        <w:t>
      реттік нөмірлері 5267 және 5268-жолдар мынадай редакцияда жазылсын:</w:t>
      </w:r>
    </w:p>
    <w:bookmarkEnd w:id="2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жаппай жарылыс жұмыстарын жүргізудің үлгілік жобасының болуын және сақталуын қамтамасыз ету, жарылыс жұмыстарын мердігерлік тәсілмен орындау кезінде үлгілік жобаны мердігер жасайды және бекітеді, тапсырыс берушімен келісіледі.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бұрғылау жару (жару) жұмыстары жобасының болуын қамтамасыз ету, ал мердігерлік шарт бойынша жару жұмыстарын жүргізу кезінде - мердігер ұйымның техникалық басшысы бекітеді және тапсырыс беруші ұйымның техникалық басшысымен келісіледі, бұл жарылыс жұмыстарының негізгі параметрлерін, зарядтарға бастама жасау тәсілдерін, жарылыс желілерінің есептеулерін, зарядтар мен содырлардың конструкцияларын, ЖМ болжамды шығынын көрсете отырып, оның шегіндегі объектілерді (ғимараттарды, құрылыстарды, коммуникацияларды) ескере отырып, қауіпті аймақты айқындауды және осы аймақты қорғауды, жарылыс жұмыстары ауданын желдетуді көрсете отырып, жұмыстарды қауіпсіз ұйымдастыру шараларын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1" w:id="247"/>
    <w:p>
      <w:pPr>
        <w:spacing w:after="0"/>
        <w:ind w:left="0"/>
        <w:jc w:val="both"/>
      </w:pPr>
      <w:r>
        <w:rPr>
          <w:rFonts w:ascii="Times New Roman"/>
          <w:b w:val="false"/>
          <w:i w:val="false"/>
          <w:color w:val="000000"/>
          <w:sz w:val="28"/>
        </w:rPr>
        <w:t>
      реттік нөмірі 5270-жол мынадай редакцияда жазылсын:</w:t>
      </w:r>
    </w:p>
    <w:bookmarkEnd w:id="2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техникалық басшының бекіткен паспорттарының болуын қамтамасыз ету, ал мердігерлік шарт бойынша жарылыс жұмыстарын жүргізу кезінде паспорттарды мердігер ұйымның техникалық басшысы бекітеді және тапсырыс беруші ұйымның техникалық басшысы келіседі, белгіленген талаптарды қамтитын сондай-ақ кемінде үш тәжірибелік жарылыстың негізінде және нәтижелерін ескере отырып паспорт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2" w:id="248"/>
    <w:p>
      <w:pPr>
        <w:spacing w:after="0"/>
        <w:ind w:left="0"/>
        <w:jc w:val="both"/>
      </w:pPr>
      <w:r>
        <w:rPr>
          <w:rFonts w:ascii="Times New Roman"/>
          <w:b w:val="false"/>
          <w:i w:val="false"/>
          <w:color w:val="000000"/>
          <w:sz w:val="28"/>
        </w:rPr>
        <w:t>
      реттік нөмірі 5271-жол мынадай редакцияда жазылсын:</w:t>
      </w:r>
    </w:p>
    <w:bookmarkEnd w:id="2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аймақтарда (тыйым салынған аймақтарда енгізілген жағдайда) оқтау алдында күзетуді қамтамасыз ететін бекеттердің болуын қамтамасыз ету.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реттік нөмірі 5273-жол мынадай редакцияда жазылсын:</w:t>
      </w:r>
    </w:p>
    <w:bookmarkEnd w:id="2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туралы персоналды хабардар ету үшін дыбыстық, ал тәуліктің қараңғы уақытында міндетті түрде жарық сигналдарын беруді қамтамасыз ету. Сигналдарды беру тәсілдері мен мәні, жарылыс жұмыстарын жүргізу уақыты ұйым персоналының назарына, ал жер бетіндегі жарылыс жұмыстары кезінде қауіпті аймаққа іргелес елді мекендердің тұрғындары мен кәсіпорындардың қызметкерлеріне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реттік нөмірі 5284-жол мынадай редакцияда жазылсын:</w:t>
      </w:r>
    </w:p>
    <w:bookmarkEnd w:id="2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қалдығының бар-жоғына қарамастан шпурлардың ("стакандардың") қалған бөліктерін бұрғылауға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5" w:id="251"/>
    <w:p>
      <w:pPr>
        <w:spacing w:after="0"/>
        <w:ind w:left="0"/>
        <w:jc w:val="both"/>
      </w:pPr>
      <w:r>
        <w:rPr>
          <w:rFonts w:ascii="Times New Roman"/>
          <w:b w:val="false"/>
          <w:i w:val="false"/>
          <w:color w:val="000000"/>
          <w:sz w:val="28"/>
        </w:rPr>
        <w:t>
      реттік нөмірі 5302-жол мынадай редакцияда жазылсын:</w:t>
      </w:r>
    </w:p>
    <w:bookmarkEnd w:id="2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аймақтарды, олардың күзетін, адамдар мен жабдықтардың орналасқан жерлерін, жаппай жарылыстарды дайындау және жүргізу кезінде ЖМ жеткізу және орналастыру тәртібін, технологиялық регламентке сәйкес әзірленген жаппай жарылыс жобасын айқындауды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6" w:id="252"/>
    <w:p>
      <w:pPr>
        <w:spacing w:after="0"/>
        <w:ind w:left="0"/>
        <w:jc w:val="both"/>
      </w:pPr>
      <w:r>
        <w:rPr>
          <w:rFonts w:ascii="Times New Roman"/>
          <w:b w:val="false"/>
          <w:i w:val="false"/>
          <w:color w:val="000000"/>
          <w:sz w:val="28"/>
        </w:rPr>
        <w:t>
      реттік нөмірлері 5305, 5306, 5307, 5308 және 5309-жолдар мынадай редакцияда жазылсын:</w:t>
      </w:r>
    </w:p>
    <w:bookmarkEnd w:id="2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дейін желдетудің қабылданған схемасы бойынша желдетудің сенімділігін тексеруді, өнеркәсіптік қауіпсіздік саласындағы кәсіби авариялық-құтқару қызметімен (бұдан әрі – ӨҚС КАҚҚ) шахтаның желдету бақылауымен бірлесіп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кәсіби авариялық-құтқару қызметінің күштерімен электрқұрылғылар, суағарлар мен желдеткіш құрылғылары мен басқа да нысандарды қажетті жағдайларда қызмет көрсету жоспарын техникалық басшымен бірлесіп ӨҚС КАҚҚ командирінің жасауды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желдеткіштің ғимараты үстінде жаппай жарылыстан кейін желдету уақтында ӨҚС КАҚҚ бекеттері қойылуын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жарылыстан кейін 1 сағаттан ерте емес, оның ішінде жарылыс ауданының қазбаларына 2 сағаттан ерте емес ӨҚС КАҚҚ шахтаға түсіруді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жұмыскерлерін жерасты қазбаларына (жарылыс ауданынан басқа) түсіруді тек қана ӨҚС КАҚҚ қазбалардың жай-күйін тексергеннен кейін және қалыпты кеніш атмосферасын қалпына келтіргеннен кейін қамтамасыз ету. Жарылыс ауданына шахтаның қызметкерлері жарылыстан кейін 8 сағаттан ерте емес уақытта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7" w:id="253"/>
    <w:p>
      <w:pPr>
        <w:spacing w:after="0"/>
        <w:ind w:left="0"/>
        <w:jc w:val="both"/>
      </w:pPr>
      <w:r>
        <w:rPr>
          <w:rFonts w:ascii="Times New Roman"/>
          <w:b w:val="false"/>
          <w:i w:val="false"/>
          <w:color w:val="000000"/>
          <w:sz w:val="28"/>
        </w:rPr>
        <w:t>
      реттік нөмірі 5311-жол мынадай редакцияда жазылсын:</w:t>
      </w:r>
    </w:p>
    <w:bookmarkEnd w:id="2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Карьерде жарылыстың құрамында улы өнімдерді бақылайтын ӨҚС КАҚҚ бекеттерін орнатуды қамтамасыз ету. Кәсіби авариялық-құтқару қызметін тарту қажеттілігін ұйымның техникалық басшысы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8" w:id="254"/>
    <w:p>
      <w:pPr>
        <w:spacing w:after="0"/>
        <w:ind w:left="0"/>
        <w:jc w:val="both"/>
      </w:pPr>
      <w:r>
        <w:rPr>
          <w:rFonts w:ascii="Times New Roman"/>
          <w:b w:val="false"/>
          <w:i w:val="false"/>
          <w:color w:val="000000"/>
          <w:sz w:val="28"/>
        </w:rPr>
        <w:t>
      реттік нөмірі 5313-жол мынадай редакцияда жазылсын:</w:t>
      </w:r>
    </w:p>
    <w:bookmarkEnd w:id="2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ӨҚС КАҚҚ ауадағы жарылыстың улы өнімдерінің шоғырлануын белгіленген нормаларға дейін төмендету туралы хабарламасын алғаннан кейін, бірақ жаппай жарылыстан, шаң бұлтының таралуынан және карьердегі көрінуді толық қалпына келтіргеннен кейін 30 минуттан ерте емес уақытта карьерге басқа адамдарды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9" w:id="255"/>
    <w:p>
      <w:pPr>
        <w:spacing w:after="0"/>
        <w:ind w:left="0"/>
        <w:jc w:val="both"/>
      </w:pPr>
      <w:r>
        <w:rPr>
          <w:rFonts w:ascii="Times New Roman"/>
          <w:b w:val="false"/>
          <w:i w:val="false"/>
          <w:color w:val="000000"/>
          <w:sz w:val="28"/>
        </w:rPr>
        <w:t>
      реттік нөмірі 5321-жол мынадай редакцияда жазылсын:</w:t>
      </w:r>
    </w:p>
    <w:bookmarkEnd w:id="2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0" w:id="256"/>
    <w:p>
      <w:pPr>
        <w:spacing w:after="0"/>
        <w:ind w:left="0"/>
        <w:jc w:val="both"/>
      </w:pPr>
      <w:r>
        <w:rPr>
          <w:rFonts w:ascii="Times New Roman"/>
          <w:b w:val="false"/>
          <w:i w:val="false"/>
          <w:color w:val="000000"/>
          <w:sz w:val="28"/>
        </w:rPr>
        <w:t>
      мынадай мазмұндағы реттік нөмірі 5321-1-жолмен толықтырылсын:</w:t>
      </w:r>
    </w:p>
    <w:bookmarkEnd w:id="2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1" w:id="257"/>
    <w:p>
      <w:pPr>
        <w:spacing w:after="0"/>
        <w:ind w:left="0"/>
        <w:jc w:val="both"/>
      </w:pPr>
      <w:r>
        <w:rPr>
          <w:rFonts w:ascii="Times New Roman"/>
          <w:b w:val="false"/>
          <w:i w:val="false"/>
          <w:color w:val="000000"/>
          <w:sz w:val="28"/>
        </w:rPr>
        <w:t>
      реттік нөмірлері 5424 және 5425-жол мынадай редакцияда жазылсын:</w:t>
      </w:r>
    </w:p>
    <w:bookmarkEnd w:id="2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аймақтың жанында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 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осы объектілерді пайдаланатын ұйымдармен (олардың иелерімен)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станциясын қауіпті аумақтардан тыс жерлерге орналастырылады. Бұл шартты орындау мүмкін болмайтын кезде қорғаныштар жасалады (блиндаждар). Қорғаныштар орналастыратын жерлер бұрғылау жару (жару) жұмыстарының паспортымен немесе жобасымен белгіленеді.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62" w:id="258"/>
    <w:p>
      <w:pPr>
        <w:spacing w:after="0"/>
        <w:ind w:left="0"/>
        <w:jc w:val="both"/>
      </w:pPr>
      <w:r>
        <w:rPr>
          <w:rFonts w:ascii="Times New Roman"/>
          <w:b w:val="false"/>
          <w:i w:val="false"/>
          <w:color w:val="000000"/>
          <w:sz w:val="28"/>
        </w:rPr>
        <w:t>
      реттік нөмірлері 5482 және 5483-жол мынадай редакцияда жазылсын:</w:t>
      </w:r>
    </w:p>
    <w:bookmarkEnd w:id="2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немесе жабық (тереңдетілген) магистральдық құбырдың (оның ішінде жарылыс жұмыстары кезінде қауіпті аймаққа кіру) күзет аймағындағы жарылыс жұмыстары құбырды пайдаланатын ұйымның жазбаша келісімі болған кезде ғана жүргізіледі. Оларды жүргізуге келісім алу үшін жарылыс жұмыстарын жүргізуші құбырды пайдаланатын ұйымға жарылыс жұмыстарының паспортын келісуге ұсынады.</w:t>
            </w:r>
          </w:p>
          <w:p>
            <w:pPr>
              <w:spacing w:after="20"/>
              <w:ind w:left="20"/>
              <w:jc w:val="both"/>
            </w:pPr>
            <w:r>
              <w:rPr>
                <w:rFonts w:ascii="Times New Roman"/>
                <w:b w:val="false"/>
                <w:i w:val="false"/>
                <w:color w:val="000000"/>
                <w:sz w:val="20"/>
              </w:rPr>
              <w:t>
Паспорттың техникалық шешімдерінде құбыржолдардың, құрылыстардың (айдау станцияларының) сақталуы, құбыржолды пайдаланатын ұйым белгілеген басқа да шарттардың сақталуы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жобалар бойынша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3" w:id="259"/>
    <w:p>
      <w:pPr>
        <w:spacing w:after="0"/>
        <w:ind w:left="0"/>
        <w:jc w:val="both"/>
      </w:pPr>
      <w:r>
        <w:rPr>
          <w:rFonts w:ascii="Times New Roman"/>
          <w:b w:val="false"/>
          <w:i w:val="false"/>
          <w:color w:val="000000"/>
          <w:sz w:val="28"/>
        </w:rPr>
        <w:t>
      реттік нөмірі 5485-жол мынадай редакцияда жазылсын:</w:t>
      </w:r>
    </w:p>
    <w:bookmarkEnd w:id="2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реттік мерзімге ұзартылғанда, аттестатталған ұйыммен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4" w:id="260"/>
    <w:p>
      <w:pPr>
        <w:spacing w:after="0"/>
        <w:ind w:left="0"/>
        <w:jc w:val="both"/>
      </w:pPr>
      <w:r>
        <w:rPr>
          <w:rFonts w:ascii="Times New Roman"/>
          <w:b w:val="false"/>
          <w:i w:val="false"/>
          <w:color w:val="000000"/>
          <w:sz w:val="28"/>
        </w:rPr>
        <w:t>
      реттік нөмірлері 5498, 5499 және 5500-жолдар мынадай редакцияда жазылсын:</w:t>
      </w:r>
    </w:p>
    <w:bookmarkEnd w:id="2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сақтағыштарындағы ЖЗ және бастамашы құралдар сөрелері және ЖМ штабельдері қабырғадан 20 сантиметрден кем емес ара қашықтықта қойылады, ал еденнен 10 сантиметрден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жинайды. Тұғырларды және шығыршықты контейнерлерді орналастыру жобамен анықталады.</w:t>
            </w:r>
          </w:p>
          <w:p>
            <w:pPr>
              <w:spacing w:after="20"/>
              <w:ind w:left="20"/>
              <w:jc w:val="both"/>
            </w:pPr>
            <w:r>
              <w:rPr>
                <w:rFonts w:ascii="Times New Roman"/>
                <w:b w:val="false"/>
                <w:i w:val="false"/>
                <w:color w:val="000000"/>
                <w:sz w:val="20"/>
              </w:rPr>
              <w:t>
Штабельдердің ең биік жиналуы 2,6 метрден аспайды. Штабельдер арасында, соның ішінде шығыршықты контейнер және сөрелер арасында ені 1,3 және 1 метрден кем емес өту жолдары қалдырылады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жәшіктер, қаптар (шығыршықты контейнер) және басқа ЖМ бар орындарда штабельдер биіктігі екеуден жиналады.</w:t>
            </w:r>
          </w:p>
          <w:p>
            <w:pPr>
              <w:spacing w:after="20"/>
              <w:ind w:left="20"/>
              <w:jc w:val="both"/>
            </w:pPr>
            <w:r>
              <w:rPr>
                <w:rFonts w:ascii="Times New Roman"/>
                <w:b w:val="false"/>
                <w:i w:val="false"/>
                <w:color w:val="000000"/>
                <w:sz w:val="20"/>
              </w:rPr>
              <w:t>
Топтары В,С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p>
            <w:pPr>
              <w:spacing w:after="20"/>
              <w:ind w:left="20"/>
              <w:jc w:val="both"/>
            </w:pPr>
            <w:r>
              <w:rPr>
                <w:rFonts w:ascii="Times New Roman"/>
                <w:b w:val="false"/>
                <w:i w:val="false"/>
                <w:color w:val="000000"/>
                <w:sz w:val="20"/>
              </w:rPr>
              <w:t>
Екі сөре ара қашықтығы, ЖМ бар жәшіктер (қаптар) арасы мен жоғары сөре арасында 4 сантиметрден аз емес кеңістік қалатындай қылып есептеледі.</w:t>
            </w:r>
          </w:p>
          <w:p>
            <w:pPr>
              <w:spacing w:after="20"/>
              <w:ind w:left="20"/>
              <w:jc w:val="both"/>
            </w:pPr>
            <w:r>
              <w:rPr>
                <w:rFonts w:ascii="Times New Roman"/>
                <w:b w:val="false"/>
                <w:i w:val="false"/>
                <w:color w:val="000000"/>
                <w:sz w:val="20"/>
              </w:rPr>
              <w:t>
Сөре енінде жәшіктерді екі қатардан көп қоюға болмайды, ал қабырға жанында орналасқанда және өту жолы болмағанда бір қатардан көп жиналмайды. ЖМ сақтағышындағы және тұғырлардағы сөрелерді қатайтқан шегелермен бұрандамалар бастары толық батырылады.</w:t>
            </w:r>
          </w:p>
          <w:p>
            <w:pPr>
              <w:spacing w:after="20"/>
              <w:ind w:left="20"/>
              <w:jc w:val="both"/>
            </w:pPr>
            <w:r>
              <w:rPr>
                <w:rFonts w:ascii="Times New Roman"/>
                <w:b w:val="false"/>
                <w:i w:val="false"/>
                <w:color w:val="000000"/>
                <w:sz w:val="20"/>
              </w:rPr>
              <w:t>
Сөре тақтайлары ара қашықтықтары 3 сантиметрге дейінгі ара қашықтықта төселеді. Төменгі сөре толық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реттік нөмірі 5508-жол алып тасталсын;</w:t>
      </w:r>
    </w:p>
    <w:bookmarkEnd w:id="261"/>
    <w:bookmarkStart w:name="z266" w:id="262"/>
    <w:p>
      <w:pPr>
        <w:spacing w:after="0"/>
        <w:ind w:left="0"/>
        <w:jc w:val="both"/>
      </w:pPr>
      <w:r>
        <w:rPr>
          <w:rFonts w:ascii="Times New Roman"/>
          <w:b w:val="false"/>
          <w:i w:val="false"/>
          <w:color w:val="000000"/>
          <w:sz w:val="28"/>
        </w:rPr>
        <w:t>
      реттік нөмірі 5509-жол мынадай редакцияда жазылсын:</w:t>
      </w:r>
    </w:p>
    <w:bookmarkEnd w:id="2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жер үстілік және жартылай тереңдетілген тұрақты қоймасына қойылатын талаптар:</w:t>
            </w:r>
          </w:p>
          <w:p>
            <w:pPr>
              <w:spacing w:after="20"/>
              <w:ind w:left="20"/>
              <w:jc w:val="both"/>
            </w:pPr>
            <w:r>
              <w:rPr>
                <w:rFonts w:ascii="Times New Roman"/>
                <w:b w:val="false"/>
                <w:i w:val="false"/>
                <w:color w:val="000000"/>
                <w:sz w:val="20"/>
              </w:rPr>
              <w:t>
1) су кететін жыраның болуы;</w:t>
            </w:r>
          </w:p>
          <w:p>
            <w:pPr>
              <w:spacing w:after="20"/>
              <w:ind w:left="20"/>
              <w:jc w:val="both"/>
            </w:pPr>
            <w:r>
              <w:rPr>
                <w:rFonts w:ascii="Times New Roman"/>
                <w:b w:val="false"/>
                <w:i w:val="false"/>
                <w:color w:val="000000"/>
                <w:sz w:val="20"/>
              </w:rPr>
              <w:t>
2) жолдар және келу жолдарының таза және жарамды болуы;</w:t>
            </w:r>
          </w:p>
          <w:p>
            <w:pPr>
              <w:spacing w:after="20"/>
              <w:ind w:left="20"/>
              <w:jc w:val="both"/>
            </w:pPr>
            <w:r>
              <w:rPr>
                <w:rFonts w:ascii="Times New Roman"/>
                <w:b w:val="false"/>
                <w:i w:val="false"/>
                <w:color w:val="000000"/>
                <w:sz w:val="20"/>
              </w:rPr>
              <w:t>
3) сақтауыштардың әрқайсысына еркін жақындау мүмкіндігі және өту жолы болатындай орналастырылады;</w:t>
            </w:r>
          </w:p>
          <w:p>
            <w:pPr>
              <w:spacing w:after="20"/>
              <w:ind w:left="20"/>
              <w:jc w:val="both"/>
            </w:pPr>
            <w:r>
              <w:rPr>
                <w:rFonts w:ascii="Times New Roman"/>
                <w:b w:val="false"/>
                <w:i w:val="false"/>
                <w:color w:val="000000"/>
                <w:sz w:val="20"/>
              </w:rPr>
              <w:t>
4) бөлек сақтағыштардың арасында, сақтағыштар мен әр түрлі ғимараттардың, қойма аймағы мен одан тыс құрылыстардың өртке қарсы орнатылған ара қашықтықты ұстану;</w:t>
            </w:r>
          </w:p>
          <w:p>
            <w:pPr>
              <w:spacing w:after="20"/>
              <w:ind w:left="20"/>
              <w:jc w:val="both"/>
            </w:pPr>
            <w:r>
              <w:rPr>
                <w:rFonts w:ascii="Times New Roman"/>
                <w:b w:val="false"/>
                <w:i w:val="false"/>
                <w:color w:val="000000"/>
                <w:sz w:val="20"/>
              </w:rPr>
              <w:t>
5) қоймаларды қоршап, қоршаудан ені 50 метрден кем емес қашықтықта тыйым салынған аймақ болады. Тыйым салу шекараларында қоршау және ескерту белгілері қойылады;</w:t>
            </w:r>
          </w:p>
          <w:p>
            <w:pPr>
              <w:spacing w:after="20"/>
              <w:ind w:left="20"/>
              <w:jc w:val="both"/>
            </w:pPr>
            <w:r>
              <w:rPr>
                <w:rFonts w:ascii="Times New Roman"/>
                <w:b w:val="false"/>
                <w:i w:val="false"/>
                <w:color w:val="000000"/>
                <w:sz w:val="20"/>
              </w:rPr>
              <w:t>
6) қойма периметрі бойынша аумақ бейнебақылау жүйесімен жабдықталады. Барлық бейнеақпарат цифрлы бейнежинағышқа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7" w:id="263"/>
    <w:p>
      <w:pPr>
        <w:spacing w:after="0"/>
        <w:ind w:left="0"/>
        <w:jc w:val="both"/>
      </w:pPr>
      <w:r>
        <w:rPr>
          <w:rFonts w:ascii="Times New Roman"/>
          <w:b w:val="false"/>
          <w:i w:val="false"/>
          <w:color w:val="000000"/>
          <w:sz w:val="28"/>
        </w:rPr>
        <w:t>
      реттік нөмірі 5512-жол мынадай редакцияда жазылсын:</w:t>
      </w:r>
    </w:p>
    <w:bookmarkEnd w:id="2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8" w:id="264"/>
    <w:p>
      <w:pPr>
        <w:spacing w:after="0"/>
        <w:ind w:left="0"/>
        <w:jc w:val="both"/>
      </w:pPr>
      <w:r>
        <w:rPr>
          <w:rFonts w:ascii="Times New Roman"/>
          <w:b w:val="false"/>
          <w:i w:val="false"/>
          <w:color w:val="000000"/>
          <w:sz w:val="28"/>
        </w:rPr>
        <w:t>
      реттік нөмірі 5515-жол мынадай редакцияда жазылсын:</w:t>
      </w:r>
    </w:p>
    <w:bookmarkEnd w:id="2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едені жанбайтын құраммен жабылған ағаштан, бетоннан, асфальттан немесе тапталған саздан жасалынады. Түтінді оқ-дәрі қоймалары едендер жанбайтын материалдан жасалған жұмсақ маталармен қосымша қапталады.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9" w:id="265"/>
    <w:p>
      <w:pPr>
        <w:spacing w:after="0"/>
        <w:ind w:left="0"/>
        <w:jc w:val="both"/>
      </w:pPr>
      <w:r>
        <w:rPr>
          <w:rFonts w:ascii="Times New Roman"/>
          <w:b w:val="false"/>
          <w:i w:val="false"/>
          <w:color w:val="000000"/>
          <w:sz w:val="28"/>
        </w:rPr>
        <w:t>
      реттік нөмірі 5522-жол мынадай редакцияда жазылсын:</w:t>
      </w:r>
    </w:p>
    <w:bookmarkEnd w:id="2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Үймектерді пластикалық немесе сусыма топырақтан соғады. Үймекті тастан, шебіннен және жанғыш материалдан соғуға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0" w:id="266"/>
    <w:p>
      <w:pPr>
        <w:spacing w:after="0"/>
        <w:ind w:left="0"/>
        <w:jc w:val="both"/>
      </w:pPr>
      <w:r>
        <w:rPr>
          <w:rFonts w:ascii="Times New Roman"/>
          <w:b w:val="false"/>
          <w:i w:val="false"/>
          <w:color w:val="000000"/>
          <w:sz w:val="28"/>
        </w:rPr>
        <w:t>
      реттік нөмірі 5526-жол мынадай редакцияда жазылсын:</w:t>
      </w:r>
    </w:p>
    <w:bookmarkEnd w:id="2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электрлік қондырғылары, соның ішіндегі негізгі және жарық беру жүйесі электр қуатының жоғалуынан және адамдарды электр тоғымен күйдіруден сақтайтын құрылғылармен жабдықталады. ЖМ қоймаларының электр қондырғыларын жерге тұйықтандыру жобалау құжаттамасына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1" w:id="267"/>
    <w:p>
      <w:pPr>
        <w:spacing w:after="0"/>
        <w:ind w:left="0"/>
        <w:jc w:val="both"/>
      </w:pPr>
      <w:r>
        <w:rPr>
          <w:rFonts w:ascii="Times New Roman"/>
          <w:b w:val="false"/>
          <w:i w:val="false"/>
          <w:color w:val="000000"/>
          <w:sz w:val="28"/>
        </w:rPr>
        <w:t>
      реттік нөмірі 5532-жол мынадай редакцияда жазылсын:</w:t>
      </w:r>
    </w:p>
    <w:bookmarkEnd w:id="2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 қоймалардағы қарауыл үй-жайлары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w:t>
            </w:r>
          </w:p>
          <w:p>
            <w:pPr>
              <w:spacing w:after="20"/>
              <w:ind w:left="20"/>
              <w:jc w:val="both"/>
            </w:pPr>
            <w:r>
              <w:rPr>
                <w:rFonts w:ascii="Times New Roman"/>
                <w:b w:val="false"/>
                <w:i w:val="false"/>
                <w:color w:val="000000"/>
                <w:sz w:val="20"/>
              </w:rPr>
              <w:t>
Байланыс құралдары жарылыс өрт қауіпті үй-жайлардан тыс орнатылады.</w:t>
            </w:r>
          </w:p>
          <w:p>
            <w:pPr>
              <w:spacing w:after="20"/>
              <w:ind w:left="20"/>
              <w:jc w:val="both"/>
            </w:pPr>
            <w:r>
              <w:rPr>
                <w:rFonts w:ascii="Times New Roman"/>
                <w:b w:val="false"/>
                <w:i w:val="false"/>
                <w:color w:val="000000"/>
                <w:sz w:val="20"/>
              </w:rPr>
              <w:t>
Қоймалар және сақтағыштар міндетті түрде күзет және өрт дабылы белгілері құралдарымен жабдықталады. Күзет және өрт дабылы құралдары әзірленген жобалық құжаттамаға сәйкес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2" w:id="268"/>
    <w:p>
      <w:pPr>
        <w:spacing w:after="0"/>
        <w:ind w:left="0"/>
        <w:jc w:val="both"/>
      </w:pPr>
      <w:r>
        <w:rPr>
          <w:rFonts w:ascii="Times New Roman"/>
          <w:b w:val="false"/>
          <w:i w:val="false"/>
          <w:color w:val="000000"/>
          <w:sz w:val="28"/>
        </w:rPr>
        <w:t>
      реттік нөмірлері 5540 және 5541-жолдар мынадай редакцияда жазылсын:</w:t>
      </w:r>
    </w:p>
    <w:bookmarkEnd w:id="2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қойма автокөлікте, жалғамада мықты қатайтылған, орнатылған қорап болып есептеледі. Қорап дюралюменнен немесе ағаштан жасалады. Сыртынан темірмен қапталып, барлық жағына отқа қарсы құраммен қапталады.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 ЖМ тиеп-түсіру, қораптың оң жағында және артқы жағына орналасқан есік арқылы есік ашылғанда белгі беретін дабыл құрылғысын көлік жүргізуші кабинасына орнатқан жағдайда жүргізіледі.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 Өздігінен жүрмейтін жылжымалы қойма, сүйрететін көлік құралына жалғайтын қатты жалғамалы құрылғымен жабдықталады.</w:t>
            </w:r>
          </w:p>
          <w:p>
            <w:pPr>
              <w:spacing w:after="20"/>
              <w:ind w:left="20"/>
              <w:jc w:val="both"/>
            </w:pPr>
            <w:r>
              <w:rPr>
                <w:rFonts w:ascii="Times New Roman"/>
                <w:b w:val="false"/>
                <w:i w:val="false"/>
                <w:color w:val="000000"/>
                <w:sz w:val="20"/>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3" w:id="269"/>
    <w:p>
      <w:pPr>
        <w:spacing w:after="0"/>
        <w:ind w:left="0"/>
        <w:jc w:val="both"/>
      </w:pPr>
      <w:r>
        <w:rPr>
          <w:rFonts w:ascii="Times New Roman"/>
          <w:b w:val="false"/>
          <w:i w:val="false"/>
          <w:color w:val="000000"/>
          <w:sz w:val="28"/>
        </w:rPr>
        <w:t>
      реттік нөмірі 5554-жол мынадай редакцияда жазылсын:</w:t>
      </w:r>
    </w:p>
    <w:bookmarkEnd w:id="2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p>
            <w:pPr>
              <w:spacing w:after="20"/>
              <w:ind w:left="20"/>
              <w:jc w:val="both"/>
            </w:pPr>
            <w:r>
              <w:rPr>
                <w:rFonts w:ascii="Times New Roman"/>
                <w:b w:val="false"/>
                <w:i w:val="false"/>
                <w:color w:val="000000"/>
                <w:sz w:val="20"/>
              </w:rPr>
              <w:t>
Келтіруші қазбаларының басында камераларға немесе қойма ұяшықтарына өртке қарсы есіктер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4" w:id="270"/>
    <w:p>
      <w:pPr>
        <w:spacing w:after="0"/>
        <w:ind w:left="0"/>
        <w:jc w:val="both"/>
      </w:pPr>
      <w:r>
        <w:rPr>
          <w:rFonts w:ascii="Times New Roman"/>
          <w:b w:val="false"/>
          <w:i w:val="false"/>
          <w:color w:val="000000"/>
          <w:sz w:val="28"/>
        </w:rPr>
        <w:t>
      20-бөлімде:</w:t>
      </w:r>
    </w:p>
    <w:bookmarkEnd w:id="270"/>
    <w:bookmarkStart w:name="z275" w:id="271"/>
    <w:p>
      <w:pPr>
        <w:spacing w:after="0"/>
        <w:ind w:left="0"/>
        <w:jc w:val="both"/>
      </w:pPr>
      <w:r>
        <w:rPr>
          <w:rFonts w:ascii="Times New Roman"/>
          <w:b w:val="false"/>
          <w:i w:val="false"/>
          <w:color w:val="000000"/>
          <w:sz w:val="28"/>
        </w:rPr>
        <w:t>
      реттік нөмірі 5620-жол алып тасталсын;</w:t>
      </w:r>
    </w:p>
    <w:bookmarkEnd w:id="271"/>
    <w:bookmarkStart w:name="z276" w:id="272"/>
    <w:p>
      <w:pPr>
        <w:spacing w:after="0"/>
        <w:ind w:left="0"/>
        <w:jc w:val="both"/>
      </w:pPr>
      <w:r>
        <w:rPr>
          <w:rFonts w:ascii="Times New Roman"/>
          <w:b w:val="false"/>
          <w:i w:val="false"/>
          <w:color w:val="000000"/>
          <w:sz w:val="28"/>
        </w:rPr>
        <w:t>
      22-бөлімде:</w:t>
      </w:r>
    </w:p>
    <w:bookmarkEnd w:id="272"/>
    <w:bookmarkStart w:name="z277" w:id="273"/>
    <w:p>
      <w:pPr>
        <w:spacing w:after="0"/>
        <w:ind w:left="0"/>
        <w:jc w:val="both"/>
      </w:pPr>
      <w:r>
        <w:rPr>
          <w:rFonts w:ascii="Times New Roman"/>
          <w:b w:val="false"/>
          <w:i w:val="false"/>
          <w:color w:val="000000"/>
          <w:sz w:val="28"/>
        </w:rPr>
        <w:t>
      реттік нөмірі 6125-жол мынадай редакцияда жазылсын:</w:t>
      </w:r>
    </w:p>
    <w:bookmarkEnd w:id="2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кен орындарын жайластыру объектілерінің ғимараттар мен құрылыстардан минималды қауіпсіз қашықтықтарын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78" w:id="274"/>
    <w:p>
      <w:pPr>
        <w:spacing w:after="0"/>
        <w:ind w:left="0"/>
        <w:jc w:val="both"/>
      </w:pPr>
      <w:r>
        <w:rPr>
          <w:rFonts w:ascii="Times New Roman"/>
          <w:b w:val="false"/>
          <w:i w:val="false"/>
          <w:color w:val="000000"/>
          <w:sz w:val="28"/>
        </w:rPr>
        <w:t>
      реттік нөмірі 6129-жол мынадай редакцияда жазылсын:</w:t>
      </w:r>
    </w:p>
    <w:bookmarkEnd w:id="2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50 м кем емес, биіктігі 0,75 м кем емес фонтандық ұңғыма сағасында топырақ үйіп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23-бөлімде:</w:t>
      </w:r>
    </w:p>
    <w:bookmarkEnd w:id="275"/>
    <w:bookmarkStart w:name="z280" w:id="276"/>
    <w:p>
      <w:pPr>
        <w:spacing w:after="0"/>
        <w:ind w:left="0"/>
        <w:jc w:val="both"/>
      </w:pPr>
      <w:r>
        <w:rPr>
          <w:rFonts w:ascii="Times New Roman"/>
          <w:b w:val="false"/>
          <w:i w:val="false"/>
          <w:color w:val="000000"/>
          <w:sz w:val="28"/>
        </w:rPr>
        <w:t>
      реттік нөмірі 6230-жол алып тасталсын;</w:t>
      </w:r>
    </w:p>
    <w:bookmarkEnd w:id="276"/>
    <w:bookmarkStart w:name="z281" w:id="277"/>
    <w:p>
      <w:pPr>
        <w:spacing w:after="0"/>
        <w:ind w:left="0"/>
        <w:jc w:val="both"/>
      </w:pPr>
      <w:r>
        <w:rPr>
          <w:rFonts w:ascii="Times New Roman"/>
          <w:b w:val="false"/>
          <w:i w:val="false"/>
          <w:color w:val="000000"/>
          <w:sz w:val="28"/>
        </w:rPr>
        <w:t>
      реттік нөмірі 6244-жол мынадай редакцияда жазылсын:</w:t>
      </w:r>
    </w:p>
    <w:bookmarkEnd w:id="2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құбырлардың желілік бөлігі салынғаннан кейін қабылдау алдында, сонымен қатар, жоспарлы негізде: </w:t>
            </w:r>
          </w:p>
          <w:p>
            <w:pPr>
              <w:spacing w:after="20"/>
              <w:ind w:left="20"/>
              <w:jc w:val="both"/>
            </w:pPr>
            <w:r>
              <w:rPr>
                <w:rFonts w:ascii="Times New Roman"/>
                <w:b w:val="false"/>
                <w:i w:val="false"/>
                <w:color w:val="000000"/>
                <w:sz w:val="20"/>
              </w:rPr>
              <w:t>
1) магистральдық мұнай құбырларына 5 жылда бір реттен жиі емес құбырішілік диагностикалау жүргізу;</w:t>
            </w:r>
          </w:p>
          <w:p>
            <w:pPr>
              <w:spacing w:after="20"/>
              <w:ind w:left="20"/>
              <w:jc w:val="both"/>
            </w:pPr>
            <w:r>
              <w:rPr>
                <w:rFonts w:ascii="Times New Roman"/>
                <w:b w:val="false"/>
                <w:i w:val="false"/>
                <w:color w:val="000000"/>
                <w:sz w:val="20"/>
              </w:rPr>
              <w:t>
2) магистральдық газ құбырларына 8 жылда бір реттен жиі емес құбырішілік диагностикалау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82" w:id="278"/>
    <w:p>
      <w:pPr>
        <w:spacing w:after="0"/>
        <w:ind w:left="0"/>
        <w:jc w:val="both"/>
      </w:pPr>
      <w:r>
        <w:rPr>
          <w:rFonts w:ascii="Times New Roman"/>
          <w:b w:val="false"/>
          <w:i w:val="false"/>
          <w:color w:val="000000"/>
          <w:sz w:val="28"/>
        </w:rPr>
        <w:t>
      27-бөлімде:</w:t>
      </w:r>
    </w:p>
    <w:bookmarkEnd w:id="278"/>
    <w:bookmarkStart w:name="z283" w:id="279"/>
    <w:p>
      <w:pPr>
        <w:spacing w:after="0"/>
        <w:ind w:left="0"/>
        <w:jc w:val="both"/>
      </w:pPr>
      <w:r>
        <w:rPr>
          <w:rFonts w:ascii="Times New Roman"/>
          <w:b w:val="false"/>
          <w:i w:val="false"/>
          <w:color w:val="000000"/>
          <w:sz w:val="28"/>
        </w:rPr>
        <w:t>
      реттік нөмірі 6481-жол алып тасталсын;</w:t>
      </w:r>
    </w:p>
    <w:bookmarkEnd w:id="279"/>
    <w:bookmarkStart w:name="z284" w:id="280"/>
    <w:p>
      <w:pPr>
        <w:spacing w:after="0"/>
        <w:ind w:left="0"/>
        <w:jc w:val="both"/>
      </w:pPr>
      <w:r>
        <w:rPr>
          <w:rFonts w:ascii="Times New Roman"/>
          <w:b w:val="false"/>
          <w:i w:val="false"/>
          <w:color w:val="000000"/>
          <w:sz w:val="28"/>
        </w:rPr>
        <w:t xml:space="preserve">
      көрсетілген бірлескен бұйрықпен бекітілген қауіпті өндірістік объектілерге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80"/>
    <w:bookmarkStart w:name="z285" w:id="281"/>
    <w:p>
      <w:pPr>
        <w:spacing w:after="0"/>
        <w:ind w:left="0"/>
        <w:jc w:val="both"/>
      </w:pPr>
      <w:r>
        <w:rPr>
          <w:rFonts w:ascii="Times New Roman"/>
          <w:b w:val="false"/>
          <w:i w:val="false"/>
          <w:color w:val="000000"/>
          <w:sz w:val="28"/>
        </w:rPr>
        <w:t>
      реттік нөмірі 11-жол мынадай редакцияда жазылсын:</w:t>
      </w:r>
    </w:p>
    <w:bookmarkEnd w:id="2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ӨҚС КАҚҚ) шарттың болуы және оның авариялық-құтқару жарақтарының, штаттық құтқарушылардың, арнайы жабдықтардың, киім-кешектер мен жарақтардың саны бойынша сәйкестігі немесе өзінің өнеркәсіптік қауіпсіздік саласындағы кәсіби объектілік авариялық-құтқару қызметтерін құру және оның авариялық-құтқару жарақтарының, штаттық құтқарушылардың, арнайы жабдықтардың, киім-кешектер мен жарақтардың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6" w:id="282"/>
    <w:p>
      <w:pPr>
        <w:spacing w:after="0"/>
        <w:ind w:left="0"/>
        <w:jc w:val="both"/>
      </w:pPr>
      <w:r>
        <w:rPr>
          <w:rFonts w:ascii="Times New Roman"/>
          <w:b w:val="false"/>
          <w:i w:val="false"/>
          <w:color w:val="000000"/>
          <w:sz w:val="28"/>
        </w:rPr>
        <w:t xml:space="preserve">
      көрсетілген бірлескен бұйрықпен бекітілген жүк көтергіш механизмдерді пайдалану кезінде қауіпті өндірістік объектілерге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парағына</w:t>
      </w:r>
      <w:r>
        <w:rPr>
          <w:rFonts w:ascii="Times New Roman"/>
          <w:b w:val="false"/>
          <w:i w:val="false"/>
          <w:color w:val="000000"/>
          <w:sz w:val="28"/>
        </w:rPr>
        <w:t>:</w:t>
      </w:r>
    </w:p>
    <w:bookmarkEnd w:id="282"/>
    <w:bookmarkStart w:name="z287" w:id="283"/>
    <w:p>
      <w:pPr>
        <w:spacing w:after="0"/>
        <w:ind w:left="0"/>
        <w:jc w:val="both"/>
      </w:pPr>
      <w:r>
        <w:rPr>
          <w:rFonts w:ascii="Times New Roman"/>
          <w:b w:val="false"/>
          <w:i w:val="false"/>
          <w:color w:val="000000"/>
          <w:sz w:val="28"/>
        </w:rPr>
        <w:t xml:space="preserve">
      реттік нөмірі 24-жол мынадай редакцияда жазылсын: </w:t>
      </w:r>
    </w:p>
    <w:bookmarkEnd w:id="2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8" w:id="284"/>
    <w:p>
      <w:pPr>
        <w:spacing w:after="0"/>
        <w:ind w:left="0"/>
        <w:jc w:val="both"/>
      </w:pPr>
      <w:r>
        <w:rPr>
          <w:rFonts w:ascii="Times New Roman"/>
          <w:b w:val="false"/>
          <w:i w:val="false"/>
          <w:color w:val="000000"/>
          <w:sz w:val="28"/>
        </w:rPr>
        <w:t xml:space="preserve">
      реттік нөмірі 93-жол мынадай редакцияда жазылсын: </w:t>
      </w:r>
    </w:p>
    <w:bookmarkEnd w:id="2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9" w:id="285"/>
    <w:p>
      <w:pPr>
        <w:spacing w:after="0"/>
        <w:ind w:left="0"/>
        <w:jc w:val="both"/>
      </w:pPr>
      <w:r>
        <w:rPr>
          <w:rFonts w:ascii="Times New Roman"/>
          <w:b w:val="false"/>
          <w:i w:val="false"/>
          <w:color w:val="000000"/>
          <w:sz w:val="28"/>
        </w:rPr>
        <w:t>
      мынадай мазмұндағы реттік нөмірлері 106, 107, 108, 109, 110, 111, 112, 113 және 114-жолдармен толықтырылсын:</w:t>
      </w:r>
    </w:p>
    <w:bookmarkEnd w:id="2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шектейтін соңғы ажыратқыштардың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жұмыс істеп тұрған кезінде шығару тіректерінің көтеру жүйесін бұғаттау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Люлькадағыдай және төменгі басқару пультіндегідей басқару пультімен қозғалтқыштың апаттық тоқтау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0" w:id="286"/>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8-қосымшасы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мазмұнда жазылсын;</w:t>
      </w:r>
    </w:p>
    <w:bookmarkEnd w:id="286"/>
    <w:bookmarkStart w:name="z291" w:id="287"/>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9-қосымшасы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мазмұнда жазылсын;</w:t>
      </w:r>
    </w:p>
    <w:bookmarkEnd w:id="287"/>
    <w:bookmarkStart w:name="z292" w:id="288"/>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10-қосымшасы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мазмұнда жазылсын;</w:t>
      </w:r>
    </w:p>
    <w:bookmarkEnd w:id="288"/>
    <w:bookmarkStart w:name="z293" w:id="289"/>
    <w:p>
      <w:pPr>
        <w:spacing w:after="0"/>
        <w:ind w:left="0"/>
        <w:jc w:val="both"/>
      </w:pPr>
      <w:r>
        <w:rPr>
          <w:rFonts w:ascii="Times New Roman"/>
          <w:b w:val="false"/>
          <w:i w:val="false"/>
          <w:color w:val="000000"/>
          <w:sz w:val="28"/>
        </w:rPr>
        <w:t xml:space="preserve">
      көрсетілген бірлескен бұйрықпен бекітілген қатты пайдалы қазбаларды қайта өңдеу жұмыстарын жүргізетін қауіпті өндірістік объектілерге қатысты өнеркәсiптiк қауiпсiздiк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289"/>
    <w:bookmarkStart w:name="z294" w:id="290"/>
    <w:p>
      <w:pPr>
        <w:spacing w:after="0"/>
        <w:ind w:left="0"/>
        <w:jc w:val="both"/>
      </w:pPr>
      <w:r>
        <w:rPr>
          <w:rFonts w:ascii="Times New Roman"/>
          <w:b w:val="false"/>
          <w:i w:val="false"/>
          <w:color w:val="000000"/>
          <w:sz w:val="28"/>
        </w:rPr>
        <w:t>
      реттік нөмірі 5-жол мынадай редакцияда жазылсын:</w:t>
      </w:r>
    </w:p>
    <w:bookmarkEnd w:id="2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әзірленген және бекітілген өндірістік бақылау туралы ереженің; технологиялық регламенттің; аварияларды жою жоспарының болуы және нақты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5" w:id="291"/>
    <w:p>
      <w:pPr>
        <w:spacing w:after="0"/>
        <w:ind w:left="0"/>
        <w:jc w:val="both"/>
      </w:pPr>
      <w:r>
        <w:rPr>
          <w:rFonts w:ascii="Times New Roman"/>
          <w:b w:val="false"/>
          <w:i w:val="false"/>
          <w:color w:val="000000"/>
          <w:sz w:val="28"/>
        </w:rPr>
        <w:t>
      реттік нөмірі 7-жол мынадай редакцияда жазылсын:</w:t>
      </w:r>
    </w:p>
    <w:bookmarkEnd w:id="2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аса жоғары талаптары қойылатын аса қауіпті жұмыстарды орындауға нысан бойынша жазбаша наряд-рұқсаттардың берілуін қамтамасыз ету. Наряд-рұқсатта қауіпті факторларды көрсетуді, объектінің аумағына жұмыстарды орындау үшін бөгде ұйымға рұқсат беру кезінде учаскенің немесе объектінің шекараларын айқындауды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6" w:id="292"/>
    <w:p>
      <w:pPr>
        <w:spacing w:after="0"/>
        <w:ind w:left="0"/>
        <w:jc w:val="both"/>
      </w:pPr>
      <w:r>
        <w:rPr>
          <w:rFonts w:ascii="Times New Roman"/>
          <w:b w:val="false"/>
          <w:i w:val="false"/>
          <w:color w:val="000000"/>
          <w:sz w:val="28"/>
        </w:rPr>
        <w:t>
      реттік нөмірі 12-жол мынадай редакцияда жазылсын:</w:t>
      </w:r>
    </w:p>
    <w:bookmarkEnd w:id="2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көрсетілетін алаңдарды, өтпелі көпіршелерді және сатыларды жақтауының биіктігі 1 метрден кем емес берік, төзімді және тіреуішінің төмен жағы биіктігі 0,14 метрлік тұтас қаптамасы бар жақтаулардан (тік сатылардан басқа) жасау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7" w:id="293"/>
    <w:p>
      <w:pPr>
        <w:spacing w:after="0"/>
        <w:ind w:left="0"/>
        <w:jc w:val="both"/>
      </w:pPr>
      <w:r>
        <w:rPr>
          <w:rFonts w:ascii="Times New Roman"/>
          <w:b w:val="false"/>
          <w:i w:val="false"/>
          <w:color w:val="000000"/>
          <w:sz w:val="28"/>
        </w:rPr>
        <w:t>
      реттік нөмірі 20-жол мынадай редакцияда жазылсын:</w:t>
      </w:r>
    </w:p>
    <w:bookmarkEnd w:id="2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8" w:id="294"/>
    <w:p>
      <w:pPr>
        <w:spacing w:after="0"/>
        <w:ind w:left="0"/>
        <w:jc w:val="both"/>
      </w:pPr>
      <w:r>
        <w:rPr>
          <w:rFonts w:ascii="Times New Roman"/>
          <w:b w:val="false"/>
          <w:i w:val="false"/>
          <w:color w:val="000000"/>
          <w:sz w:val="28"/>
        </w:rPr>
        <w:t>
      реттік нөмірі 21-жол мынадай редакцияда жазылсын:</w:t>
      </w:r>
    </w:p>
    <w:bookmarkEnd w:id="2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9" w:id="295"/>
    <w:p>
      <w:pPr>
        <w:spacing w:after="0"/>
        <w:ind w:left="0"/>
        <w:jc w:val="both"/>
      </w:pPr>
      <w:r>
        <w:rPr>
          <w:rFonts w:ascii="Times New Roman"/>
          <w:b w:val="false"/>
          <w:i w:val="false"/>
          <w:color w:val="000000"/>
          <w:sz w:val="28"/>
        </w:rPr>
        <w:t>
      реттік нөмірі 51-жол мынадай редакцияда жазылсын:</w:t>
      </w:r>
    </w:p>
    <w:bookmarkEnd w:id="2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0" w:id="296"/>
    <w:p>
      <w:pPr>
        <w:spacing w:after="0"/>
        <w:ind w:left="0"/>
        <w:jc w:val="both"/>
      </w:pPr>
      <w:r>
        <w:rPr>
          <w:rFonts w:ascii="Times New Roman"/>
          <w:b w:val="false"/>
          <w:i w:val="false"/>
          <w:color w:val="000000"/>
          <w:sz w:val="28"/>
        </w:rPr>
        <w:t>
      реттік нөмірі 102-жол мынадай редакцияда жазылсын:</w:t>
      </w:r>
    </w:p>
    <w:bookmarkEnd w:id="2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1" w:id="297"/>
    <w:p>
      <w:pPr>
        <w:spacing w:after="0"/>
        <w:ind w:left="0"/>
        <w:jc w:val="both"/>
      </w:pPr>
      <w:r>
        <w:rPr>
          <w:rFonts w:ascii="Times New Roman"/>
          <w:b w:val="false"/>
          <w:i w:val="false"/>
          <w:color w:val="000000"/>
          <w:sz w:val="28"/>
        </w:rPr>
        <w:t>
      реттік нөмірі 105-жол мынадай редакцияда жазылсын:</w:t>
      </w:r>
    </w:p>
    <w:bookmarkEnd w:id="2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2" w:id="298"/>
    <w:p>
      <w:pPr>
        <w:spacing w:after="0"/>
        <w:ind w:left="0"/>
        <w:jc w:val="both"/>
      </w:pPr>
      <w:r>
        <w:rPr>
          <w:rFonts w:ascii="Times New Roman"/>
          <w:b w:val="false"/>
          <w:i w:val="false"/>
          <w:color w:val="000000"/>
          <w:sz w:val="28"/>
        </w:rPr>
        <w:t>
      реттік нөмірі 116-жол мынадай редакцияда жазылсын:</w:t>
      </w:r>
    </w:p>
    <w:bookmarkEnd w:id="2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3" w:id="299"/>
    <w:p>
      <w:pPr>
        <w:spacing w:after="0"/>
        <w:ind w:left="0"/>
        <w:jc w:val="both"/>
      </w:pPr>
      <w:r>
        <w:rPr>
          <w:rFonts w:ascii="Times New Roman"/>
          <w:b w:val="false"/>
          <w:i w:val="false"/>
          <w:color w:val="000000"/>
          <w:sz w:val="28"/>
        </w:rPr>
        <w:t>
      реттік нөмірі 141-жол мынадай редакцияда жазылсын:</w:t>
      </w:r>
    </w:p>
    <w:bookmarkEnd w:id="2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автоматтандырылған бақылаудың және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4" w:id="300"/>
    <w:p>
      <w:pPr>
        <w:spacing w:after="0"/>
        <w:ind w:left="0"/>
        <w:jc w:val="both"/>
      </w:pPr>
      <w:r>
        <w:rPr>
          <w:rFonts w:ascii="Times New Roman"/>
          <w:b w:val="false"/>
          <w:i w:val="false"/>
          <w:color w:val="000000"/>
          <w:sz w:val="28"/>
        </w:rPr>
        <w:t>
      реттік нөмірі 161-жол мынадай редакцияда жазылсын:</w:t>
      </w:r>
    </w:p>
    <w:bookmarkEnd w:id="3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Цельсия жоғары болмайтын температура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5" w:id="301"/>
    <w:p>
      <w:pPr>
        <w:spacing w:after="0"/>
        <w:ind w:left="0"/>
        <w:jc w:val="both"/>
      </w:pPr>
      <w:r>
        <w:rPr>
          <w:rFonts w:ascii="Times New Roman"/>
          <w:b w:val="false"/>
          <w:i w:val="false"/>
          <w:color w:val="000000"/>
          <w:sz w:val="28"/>
        </w:rPr>
        <w:t>
      реттік нөмірі 162-жол мынадай редакцияда жазылсын:</w:t>
      </w:r>
    </w:p>
    <w:bookmarkEnd w:id="3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6" w:id="302"/>
    <w:p>
      <w:pPr>
        <w:spacing w:after="0"/>
        <w:ind w:left="0"/>
        <w:jc w:val="both"/>
      </w:pPr>
      <w:r>
        <w:rPr>
          <w:rFonts w:ascii="Times New Roman"/>
          <w:b w:val="false"/>
          <w:i w:val="false"/>
          <w:color w:val="000000"/>
          <w:sz w:val="28"/>
        </w:rPr>
        <w:t>
      реттік нөмірі 176-жол мынадай редакцияда жазылсын:</w:t>
      </w:r>
    </w:p>
    <w:bookmarkEnd w:id="3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7" w:id="303"/>
    <w:p>
      <w:pPr>
        <w:spacing w:after="0"/>
        <w:ind w:left="0"/>
        <w:jc w:val="both"/>
      </w:pPr>
      <w:r>
        <w:rPr>
          <w:rFonts w:ascii="Times New Roman"/>
          <w:b w:val="false"/>
          <w:i w:val="false"/>
          <w:color w:val="000000"/>
          <w:sz w:val="28"/>
        </w:rPr>
        <w:t>
      реттік нөмірі 183-жол мынадай редакцияда жазылсын:</w:t>
      </w:r>
    </w:p>
    <w:bookmarkEnd w:id="3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 Араластырғыш жұмыс істеп тұрған кезеңде барабаннан тікелей сынамаларды іріктеуге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8" w:id="304"/>
    <w:p>
      <w:pPr>
        <w:spacing w:after="0"/>
        <w:ind w:left="0"/>
        <w:jc w:val="both"/>
      </w:pPr>
      <w:r>
        <w:rPr>
          <w:rFonts w:ascii="Times New Roman"/>
          <w:b w:val="false"/>
          <w:i w:val="false"/>
          <w:color w:val="000000"/>
          <w:sz w:val="28"/>
        </w:rPr>
        <w:t>
      реттік нөмірі 185-жол мынадай редакцияда жазылсын:</w:t>
      </w:r>
    </w:p>
    <w:bookmarkEnd w:id="3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9" w:id="305"/>
    <w:p>
      <w:pPr>
        <w:spacing w:after="0"/>
        <w:ind w:left="0"/>
        <w:jc w:val="both"/>
      </w:pPr>
      <w:r>
        <w:rPr>
          <w:rFonts w:ascii="Times New Roman"/>
          <w:b w:val="false"/>
          <w:i w:val="false"/>
          <w:color w:val="000000"/>
          <w:sz w:val="28"/>
        </w:rPr>
        <w:t>
      реттік нөмірі 189-жол мынадай редакцияда жазылсын:</w:t>
      </w:r>
    </w:p>
    <w:bookmarkEnd w:id="3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0" w:id="306"/>
    <w:p>
      <w:pPr>
        <w:spacing w:after="0"/>
        <w:ind w:left="0"/>
        <w:jc w:val="both"/>
      </w:pPr>
      <w:r>
        <w:rPr>
          <w:rFonts w:ascii="Times New Roman"/>
          <w:b w:val="false"/>
          <w:i w:val="false"/>
          <w:color w:val="000000"/>
          <w:sz w:val="28"/>
        </w:rPr>
        <w:t>
      реттік нөмірі 257-жол мынадай редакцияда жазылсын:</w:t>
      </w:r>
    </w:p>
    <w:bookmarkEnd w:id="3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 мен ысырмалы конвейерлерді орнатқан кезде оларға еркін өту жолының ені кемінде 0,8 м біржақты қызмет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1" w:id="307"/>
    <w:p>
      <w:pPr>
        <w:spacing w:after="0"/>
        <w:ind w:left="0"/>
        <w:jc w:val="both"/>
      </w:pPr>
      <w:r>
        <w:rPr>
          <w:rFonts w:ascii="Times New Roman"/>
          <w:b w:val="false"/>
          <w:i w:val="false"/>
          <w:color w:val="000000"/>
          <w:sz w:val="28"/>
        </w:rPr>
        <w:t>
      реттік нөмірі 269-жол мынадай редакцияда жазылсын:</w:t>
      </w:r>
    </w:p>
    <w:bookmarkEnd w:id="3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2" w:id="308"/>
    <w:p>
      <w:pPr>
        <w:spacing w:after="0"/>
        <w:ind w:left="0"/>
        <w:jc w:val="both"/>
      </w:pPr>
      <w:r>
        <w:rPr>
          <w:rFonts w:ascii="Times New Roman"/>
          <w:b w:val="false"/>
          <w:i w:val="false"/>
          <w:color w:val="000000"/>
          <w:sz w:val="28"/>
        </w:rPr>
        <w:t>
      реттік нөмірі 321-жол мынадай редакцияда жазылсын:</w:t>
      </w:r>
    </w:p>
    <w:bookmarkEnd w:id="3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жабдығы бар желдету және аспирация қондырғыларының жұмысы бұғатталған кезде желдету немесе аспирация жабдығының маңында тікелей қосымша іске қосу құрылғылары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3" w:id="309"/>
    <w:p>
      <w:pPr>
        <w:spacing w:after="0"/>
        <w:ind w:left="0"/>
        <w:jc w:val="both"/>
      </w:pPr>
      <w:r>
        <w:rPr>
          <w:rFonts w:ascii="Times New Roman"/>
          <w:b w:val="false"/>
          <w:i w:val="false"/>
          <w:color w:val="000000"/>
          <w:sz w:val="28"/>
        </w:rPr>
        <w:t>
      мынадай мазмұндағы реттік нөмірлері 348, 349, 350 және 351-жолдармен толықтырылсын:</w:t>
      </w:r>
    </w:p>
    <w:bookmarkEnd w:id="3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сорбциялау, десорбциялау, регенерациялау, сақтау және дайындау үй-жайларында жұмыс орындарында гидроциан қышқылы буының рұқсат етілген шекті концентрациясының асып кеткендігі туралы хабарлайтын сигнал беру жүйесімен (дыбыстық, жарық) бұғатталған ауа ортасын бақылаудың үздіксіз жұмыс істейтін автоматтандырылған бақылау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реагенттер мен сөндірілмеген әктасты басқа реагенттермен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4" w:id="310"/>
    <w:p>
      <w:pPr>
        <w:spacing w:after="0"/>
        <w:ind w:left="0"/>
        <w:jc w:val="both"/>
      </w:pPr>
      <w:r>
        <w:rPr>
          <w:rFonts w:ascii="Times New Roman"/>
          <w:b w:val="false"/>
          <w:i w:val="false"/>
          <w:color w:val="000000"/>
          <w:sz w:val="28"/>
        </w:rPr>
        <w:t xml:space="preserve">
      көрсетілген бірлескен бұйрықпен бекітілген қауіпті өндірістік объектілердің қалдық және шлам шаруашылықтарына қатысты өнеркәсiптiк қауiпсiздiк саласындағы мемлекеттік бақылау және қадағалау саласындағы тексеру </w:t>
      </w:r>
      <w:r>
        <w:rPr>
          <w:rFonts w:ascii="Times New Roman"/>
          <w:b w:val="false"/>
          <w:i w:val="false"/>
          <w:color w:val="000000"/>
          <w:sz w:val="28"/>
        </w:rPr>
        <w:t>парағына</w:t>
      </w:r>
      <w:r>
        <w:rPr>
          <w:rFonts w:ascii="Times New Roman"/>
          <w:b w:val="false"/>
          <w:i w:val="false"/>
          <w:color w:val="000000"/>
          <w:sz w:val="28"/>
        </w:rPr>
        <w:t>:</w:t>
      </w:r>
    </w:p>
    <w:bookmarkEnd w:id="310"/>
    <w:bookmarkStart w:name="z315" w:id="311"/>
    <w:p>
      <w:pPr>
        <w:spacing w:after="0"/>
        <w:ind w:left="0"/>
        <w:jc w:val="both"/>
      </w:pPr>
      <w:r>
        <w:rPr>
          <w:rFonts w:ascii="Times New Roman"/>
          <w:b w:val="false"/>
          <w:i w:val="false"/>
          <w:color w:val="000000"/>
          <w:sz w:val="28"/>
        </w:rPr>
        <w:t>
      реттік нөмірі 5-жол мынадай редакцияда жазылсын:</w:t>
      </w:r>
    </w:p>
    <w:bookmarkEnd w:id="3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жүргізгіштер төселетін туннельдер желдеткішпен, авариялық жарықпен жабдықталады және қызмет көрсетуші персонал құрамына арналған ені 0,8 м өту жолдары орнатылады. Туннельдердің аэрациялық және желдеткіш саңылаулары үнемі жұмыс істеп тұруы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6" w:id="312"/>
    <w:p>
      <w:pPr>
        <w:spacing w:after="0"/>
        <w:ind w:left="0"/>
        <w:jc w:val="both"/>
      </w:pPr>
      <w:r>
        <w:rPr>
          <w:rFonts w:ascii="Times New Roman"/>
          <w:b w:val="false"/>
          <w:i w:val="false"/>
          <w:color w:val="000000"/>
          <w:sz w:val="28"/>
        </w:rPr>
        <w:t>
      реттік нөмірі 27-жол мынадай редакцияда жазылсын:</w:t>
      </w:r>
    </w:p>
    <w:bookmarkEnd w:id="3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7" w:id="313"/>
    <w:p>
      <w:pPr>
        <w:spacing w:after="0"/>
        <w:ind w:left="0"/>
        <w:jc w:val="both"/>
      </w:pPr>
      <w:r>
        <w:rPr>
          <w:rFonts w:ascii="Times New Roman"/>
          <w:b w:val="false"/>
          <w:i w:val="false"/>
          <w:color w:val="000000"/>
          <w:sz w:val="28"/>
        </w:rPr>
        <w:t>
      реттік нөмірі 104-жол алып тасталсын:</w:t>
      </w:r>
    </w:p>
    <w:bookmarkEnd w:id="313"/>
    <w:bookmarkStart w:name="z318" w:id="314"/>
    <w:p>
      <w:pPr>
        <w:spacing w:after="0"/>
        <w:ind w:left="0"/>
        <w:jc w:val="both"/>
      </w:pPr>
      <w:r>
        <w:rPr>
          <w:rFonts w:ascii="Times New Roman"/>
          <w:b w:val="false"/>
          <w:i w:val="false"/>
          <w:color w:val="000000"/>
          <w:sz w:val="28"/>
        </w:rPr>
        <w:t>
      реттік нөмірі 133-жол мынадай редакцияда жазылсын:</w:t>
      </w:r>
    </w:p>
    <w:bookmarkEnd w:id="3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Коллекторларды тексеру мен жөндеу саны кемінде үш адамнан тұратын топпен орындалады. Коллектордағы немесе тереңдігі 5 метр құдықтағы адамдар газоанализатормен, шамдармен, коллекторға және құдыққа кіреберіс жолындағы адамдармен екіжақты сым байланысымен немесе радиобайланыспен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9" w:id="315"/>
    <w:p>
      <w:pPr>
        <w:spacing w:after="0"/>
        <w:ind w:left="0"/>
        <w:jc w:val="both"/>
      </w:pPr>
      <w:r>
        <w:rPr>
          <w:rFonts w:ascii="Times New Roman"/>
          <w:b w:val="false"/>
          <w:i w:val="false"/>
          <w:color w:val="000000"/>
          <w:sz w:val="28"/>
        </w:rPr>
        <w:t>
      реттік нөмірі 182-жол мынадай редакцияда жазылсын:</w:t>
      </w:r>
    </w:p>
    <w:bookmarkEnd w:id="3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дамбалары мен бөгеттердің жай-күйін заттың өзіне қарап бақылау оларға орнатылған бақылау-өлшеу аспаптарын пайдалана отырып, аспаппен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0" w:id="316"/>
    <w:p>
      <w:pPr>
        <w:spacing w:after="0"/>
        <w:ind w:left="0"/>
        <w:jc w:val="both"/>
      </w:pPr>
      <w:r>
        <w:rPr>
          <w:rFonts w:ascii="Times New Roman"/>
          <w:b w:val="false"/>
          <w:i w:val="false"/>
          <w:color w:val="000000"/>
          <w:sz w:val="28"/>
        </w:rPr>
        <w:t>
      мынадай мазмұндағы реттік нөмірі 292-жолмен толықтырылсын:</w:t>
      </w:r>
    </w:p>
    <w:bookmarkEnd w:id="3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1" w:id="317"/>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13-қосымшасы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мазмұнда жазылсын;</w:t>
      </w:r>
    </w:p>
    <w:bookmarkEnd w:id="317"/>
    <w:bookmarkStart w:name="z322" w:id="318"/>
    <w:p>
      <w:pPr>
        <w:spacing w:after="0"/>
        <w:ind w:left="0"/>
        <w:jc w:val="both"/>
      </w:pPr>
      <w:r>
        <w:rPr>
          <w:rFonts w:ascii="Times New Roman"/>
          <w:b w:val="false"/>
          <w:i w:val="false"/>
          <w:color w:val="000000"/>
          <w:sz w:val="28"/>
        </w:rPr>
        <w:t xml:space="preserve">
      көрсетілген бірлескен бұйрықпен бекітілген қара, түсті, асыл металдардың балқымаларын және осы металлдардың негізіндегі қорытпаларды өндіретін қауіпті өндірістік объектілерге қатысты өнеркәсiптiк қауiпсiздiк саласындағы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18"/>
    <w:bookmarkStart w:name="z323" w:id="319"/>
    <w:p>
      <w:pPr>
        <w:spacing w:after="0"/>
        <w:ind w:left="0"/>
        <w:jc w:val="both"/>
      </w:pPr>
      <w:r>
        <w:rPr>
          <w:rFonts w:ascii="Times New Roman"/>
          <w:b w:val="false"/>
          <w:i w:val="false"/>
          <w:color w:val="000000"/>
          <w:sz w:val="28"/>
        </w:rPr>
        <w:t>
      реттік нөмірі 3-жол алып тасталсын;</w:t>
      </w:r>
    </w:p>
    <w:bookmarkEnd w:id="319"/>
    <w:bookmarkStart w:name="z324" w:id="320"/>
    <w:p>
      <w:pPr>
        <w:spacing w:after="0"/>
        <w:ind w:left="0"/>
        <w:jc w:val="both"/>
      </w:pPr>
      <w:r>
        <w:rPr>
          <w:rFonts w:ascii="Times New Roman"/>
          <w:b w:val="false"/>
          <w:i w:val="false"/>
          <w:color w:val="000000"/>
          <w:sz w:val="28"/>
        </w:rPr>
        <w:t>
      реттік нөмірі 8-жол мынадай редакцияда жазылсын:</w:t>
      </w:r>
    </w:p>
    <w:bookmarkEnd w:id="3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5" w:id="321"/>
    <w:p>
      <w:pPr>
        <w:spacing w:after="0"/>
        <w:ind w:left="0"/>
        <w:jc w:val="both"/>
      </w:pPr>
      <w:r>
        <w:rPr>
          <w:rFonts w:ascii="Times New Roman"/>
          <w:b w:val="false"/>
          <w:i w:val="false"/>
          <w:color w:val="000000"/>
          <w:sz w:val="28"/>
        </w:rPr>
        <w:t>
      реттік нөмірі 80-жол мынадай редакцияда жазылсын:</w:t>
      </w:r>
    </w:p>
    <w:bookmarkEnd w:id="3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6" w:id="322"/>
    <w:p>
      <w:pPr>
        <w:spacing w:after="0"/>
        <w:ind w:left="0"/>
        <w:jc w:val="both"/>
      </w:pPr>
      <w:r>
        <w:rPr>
          <w:rFonts w:ascii="Times New Roman"/>
          <w:b w:val="false"/>
          <w:i w:val="false"/>
          <w:color w:val="000000"/>
          <w:sz w:val="28"/>
        </w:rPr>
        <w:t>
      реттік нөмірі 142-жол мынадай редакцияда жазылсын:</w:t>
      </w:r>
    </w:p>
    <w:bookmarkEnd w:id="3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7" w:id="323"/>
    <w:p>
      <w:pPr>
        <w:spacing w:after="0"/>
        <w:ind w:left="0"/>
        <w:jc w:val="both"/>
      </w:pPr>
      <w:r>
        <w:rPr>
          <w:rFonts w:ascii="Times New Roman"/>
          <w:b w:val="false"/>
          <w:i w:val="false"/>
          <w:color w:val="000000"/>
          <w:sz w:val="28"/>
        </w:rPr>
        <w:t xml:space="preserve">
      көрсетілген бірлескен бұйрықпен бекітілген жерасты тәсілімен тау-кен жұмыстарын жүргізетін қауіпті өндірістік объектілерге қатысты өнеркәсіптік қауіпсіздік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23"/>
    <w:bookmarkStart w:name="z328" w:id="324"/>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3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жобалық құжаттаманың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9" w:id="325"/>
    <w:p>
      <w:pPr>
        <w:spacing w:after="0"/>
        <w:ind w:left="0"/>
        <w:jc w:val="both"/>
      </w:pPr>
      <w:r>
        <w:rPr>
          <w:rFonts w:ascii="Times New Roman"/>
          <w:b w:val="false"/>
          <w:i w:val="false"/>
          <w:color w:val="000000"/>
          <w:sz w:val="28"/>
        </w:rPr>
        <w:t>
      реттік нөмірі 12-жол мынадай редакцияда жазылсын:</w:t>
      </w:r>
    </w:p>
    <w:bookmarkEnd w:id="3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0" w:id="326"/>
    <w:p>
      <w:pPr>
        <w:spacing w:after="0"/>
        <w:ind w:left="0"/>
        <w:jc w:val="both"/>
      </w:pPr>
      <w:r>
        <w:rPr>
          <w:rFonts w:ascii="Times New Roman"/>
          <w:b w:val="false"/>
          <w:i w:val="false"/>
          <w:color w:val="000000"/>
          <w:sz w:val="28"/>
        </w:rPr>
        <w:t xml:space="preserve">
      реттік нөмірі 31-жол мынадай редакцияда жазылсын: </w:t>
      </w:r>
    </w:p>
    <w:bookmarkEnd w:id="3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ауытқыған жаңа, қайта жөнделген шахталар, деңгейжиектер, объектілер пайдалануға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1" w:id="327"/>
    <w:p>
      <w:pPr>
        <w:spacing w:after="0"/>
        <w:ind w:left="0"/>
        <w:jc w:val="both"/>
      </w:pPr>
      <w:r>
        <w:rPr>
          <w:rFonts w:ascii="Times New Roman"/>
          <w:b w:val="false"/>
          <w:i w:val="false"/>
          <w:color w:val="000000"/>
          <w:sz w:val="28"/>
        </w:rPr>
        <w:t xml:space="preserve">
      реттік нөмірі 35-жол мынадай редакцияда жазылсын: </w:t>
      </w:r>
    </w:p>
    <w:bookmarkEnd w:id="3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қауіпті өндіріс объектілері байқау, апат туралы хабарлау, персоналды позициялау және іздеу жүйелерімен, объектіге қызмет көрсететін ӨҚС КАҚҚ тікелей телефондық және оған қосымша балама 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2" w:id="328"/>
    <w:p>
      <w:pPr>
        <w:spacing w:after="0"/>
        <w:ind w:left="0"/>
        <w:jc w:val="both"/>
      </w:pPr>
      <w:r>
        <w:rPr>
          <w:rFonts w:ascii="Times New Roman"/>
          <w:b w:val="false"/>
          <w:i w:val="false"/>
          <w:color w:val="000000"/>
          <w:sz w:val="28"/>
        </w:rPr>
        <w:t>
      реттік нөмірі 45-жол мынадай редакцияда жазылсын:</w:t>
      </w:r>
    </w:p>
    <w:bookmarkEnd w:id="3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көлік құралдарының кенге түсуіне жол бермеу үшін биіктігі кемінде 1/3 және автосамосвал дөңгелегінің диаметрінің ені кемінде 1/2 болатын сақтандырғыш тосқауылдары (доңғалақ тіректері) бар кенқұдықтарда рельстен немесе темір құбырлардан жасалған торкөздерінің өлшемдері 400х400 миллиметрден аспайтын мықты торлар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3" w:id="329"/>
    <w:p>
      <w:pPr>
        <w:spacing w:after="0"/>
        <w:ind w:left="0"/>
        <w:jc w:val="both"/>
      </w:pPr>
      <w:r>
        <w:rPr>
          <w:rFonts w:ascii="Times New Roman"/>
          <w:b w:val="false"/>
          <w:i w:val="false"/>
          <w:color w:val="000000"/>
          <w:sz w:val="28"/>
        </w:rPr>
        <w:t>
      реттік нөмірі 65-жол мынадай редакцияда жазылсын:</w:t>
      </w:r>
    </w:p>
    <w:bookmarkEnd w:id="3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тасымалданатын барлық көлденең қазбалардың тіксызықты учаскелерінде тіреуіш (опалубка) немесе қазбада орналастырылған қондырғылар, құбырлар, сымдар және жылжымалы рельстік тасымалдау құралдарының шығып тұрған жері ара қашықтығы (адамдардың еркін өту жолу) 0,7 метрден кем емес, екінші жағынан темір бетон және бетон бекітпенің ағаш, темір және рамалық құрылымы кезінде 0,25 метрден кем емес және де тұтас бетоннан немесе темір бетоннан салынса 0,2 метрден кем емес болады. Жерасты қазбаларында жабдықтардың жұмыс орындарын және оларға жақындауды тау-кен массасымен немесе адамдардың, машиналар мен механизмдердің қозғалысын қиындататын бөгде заттармен үйіп тастауға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4" w:id="330"/>
    <w:p>
      <w:pPr>
        <w:spacing w:after="0"/>
        <w:ind w:left="0"/>
        <w:jc w:val="both"/>
      </w:pPr>
      <w:r>
        <w:rPr>
          <w:rFonts w:ascii="Times New Roman"/>
          <w:b w:val="false"/>
          <w:i w:val="false"/>
          <w:color w:val="000000"/>
          <w:sz w:val="28"/>
        </w:rPr>
        <w:t>
      реттік нөмірі 184-жол мынадай редакцияда жазылсын:</w:t>
      </w:r>
    </w:p>
    <w:bookmarkEnd w:id="3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жобаға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5" w:id="331"/>
    <w:p>
      <w:pPr>
        <w:spacing w:after="0"/>
        <w:ind w:left="0"/>
        <w:jc w:val="both"/>
      </w:pPr>
      <w:r>
        <w:rPr>
          <w:rFonts w:ascii="Times New Roman"/>
          <w:b w:val="false"/>
          <w:i w:val="false"/>
          <w:color w:val="000000"/>
          <w:sz w:val="28"/>
        </w:rPr>
        <w:t>
      реттік нөмірі 188-жол мынадай редакцияда жазылсын:</w:t>
      </w:r>
    </w:p>
    <w:bookmarkEnd w:id="3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және тік қазбалардың, сондай-ақ көтерілгіш желдеткіштердің және кеніш түсіргіштердің жүру алаңдары торлармен жабылады, ал көтерілгіш желдеткіш және кеніш түсіргіштер – темір торлармен немесе қазба адамдар құлауынан сақтайтын амалдармен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6" w:id="332"/>
    <w:p>
      <w:pPr>
        <w:spacing w:after="0"/>
        <w:ind w:left="0"/>
        <w:jc w:val="both"/>
      </w:pPr>
      <w:r>
        <w:rPr>
          <w:rFonts w:ascii="Times New Roman"/>
          <w:b w:val="false"/>
          <w:i w:val="false"/>
          <w:color w:val="000000"/>
          <w:sz w:val="28"/>
        </w:rPr>
        <w:t>
      реттік нөмірі 230-жол мынадай редакцияда жазылсын:</w:t>
      </w:r>
    </w:p>
    <w:bookmarkEnd w:id="3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Камерааралық кентіректерді шектес камераларының кенмен (жыныспен) салынбаған және толтырылмаған жағдайында кен қазбасын өткізілуін талап ететін жүйелерімен алуға жол бермеу Кентіректі оюға дайындау немесе олармен шектес камераларды алу үшін кентіректерде олардың орнықтылығын бұзатын және жобамен қаралмаған қазбаларды өтуге жол берілмейді; төбелері, түбі және камерааралық кентіректер камера толмаған кезде толық құлатудың бір амалымен алынады; төбелерді және камерааралық кентіректерді құлату бойынша барлық дайындық жұмыстары камералық алу біткенге дейін өткізіледі; қандай да болса жұмыс жүргізуге және салынбаған камера төбесінің қазбасында, миналық камера мен ұңғыманы оқтау жұмыстарынан басқа, адамдар болуға жол берілмейді; қазбаланған және төгілген камера үстінен төбенің құлаған кезінде терең ұңғымамен оларды бұрғылау құлаған қазбаға қатысты қауіпсіз төбе контурының сыртында тұрған жерден өткізіледі; қуақазүстілік кентіректі ою кезінде кентіректе шпур бұрғылау, кенді шығару қуақаз немесе қияқаз бекітпесінің астынан өткізіледі; жалпы бекіту кезінде бекітпенің кейбір рамаларын алып тастауға болады, арасын ашып бекіту кезінде – тартпаны шамалап алуға болады; кентіректерді кен қазбаларын елеу деңгейжиегінің үстінен өткізуді талап ететін жүйемен алуға толтырымдаудан кейін немесе қазбаланған камера құлатылғаннан кейін жол беріледі; кентіректерді салынбаған камераларда бір этаждан көп емес биіктікке және салынған камераларда екі этаждан көп емес биіктікке қалдыруға жол берілмейді; кентіректердің жалпы құлатылуы кезінде ауа соққысының қауіпті салдарын болдырмайтын шаралар қолданады. Барлық жағдайда жаруға екі тәуліктен кем емес уақыт қалғанда ӨҚС КАҚҚ хабарланады; жынысты отырғызу кідірген кезде, кентіректер құлату кезінде немесе оларды толық емес қылып құлату кезінде берілген телімде кептелуді жоюға немесе толық отырғызуға дейін жұмыстар жүргізуге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7" w:id="333"/>
    <w:p>
      <w:pPr>
        <w:spacing w:after="0"/>
        <w:ind w:left="0"/>
        <w:jc w:val="both"/>
      </w:pPr>
      <w:r>
        <w:rPr>
          <w:rFonts w:ascii="Times New Roman"/>
          <w:b w:val="false"/>
          <w:i w:val="false"/>
          <w:color w:val="000000"/>
          <w:sz w:val="28"/>
        </w:rPr>
        <w:t>
      реттік нөмірі 262-жол мынадай редакцияда жазылсын:</w:t>
      </w:r>
    </w:p>
    <w:bookmarkEnd w:id="3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кен жұмыстары атылуы және іліктастардың пайда болуының қарқындылығы басылғаннан кейін өткізіледі.</w:t>
            </w:r>
          </w:p>
          <w:p>
            <w:pPr>
              <w:spacing w:after="20"/>
              <w:ind w:left="20"/>
              <w:jc w:val="both"/>
            </w:pPr>
            <w:r>
              <w:rPr>
                <w:rFonts w:ascii="Times New Roman"/>
                <w:b w:val="false"/>
                <w:i w:val="false"/>
                <w:color w:val="000000"/>
                <w:sz w:val="20"/>
              </w:rPr>
              <w:t>
Кенжарларда тау-кен массасын жинауды алыстан басқарылатын тиеу машиналарымен немесе машинистің кабинасы, қорғаныс қоршауымен қамтамасыз етіліп, шөміштің алдыңғы жағынан немесе тиеуіш бөлігінен 4 метрге жақын емес қылып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8" w:id="334"/>
    <w:p>
      <w:pPr>
        <w:spacing w:after="0"/>
        <w:ind w:left="0"/>
        <w:jc w:val="both"/>
      </w:pPr>
      <w:r>
        <w:rPr>
          <w:rFonts w:ascii="Times New Roman"/>
          <w:b w:val="false"/>
          <w:i w:val="false"/>
          <w:color w:val="000000"/>
          <w:sz w:val="28"/>
        </w:rPr>
        <w:t>
      реттік нөмірі 310-жол мынадай редакцияда жазылсын:</w:t>
      </w:r>
    </w:p>
    <w:bookmarkEnd w:id="3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9" w:id="335"/>
    <w:p>
      <w:pPr>
        <w:spacing w:after="0"/>
        <w:ind w:left="0"/>
        <w:jc w:val="both"/>
      </w:pPr>
      <w:r>
        <w:rPr>
          <w:rFonts w:ascii="Times New Roman"/>
          <w:b w:val="false"/>
          <w:i w:val="false"/>
          <w:color w:val="000000"/>
          <w:sz w:val="28"/>
        </w:rPr>
        <w:t>
      реттік нөмірі 331-жол мынадай редакцияда жазылсын:</w:t>
      </w:r>
    </w:p>
    <w:bookmarkEnd w:id="3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0" w:id="336"/>
    <w:p>
      <w:pPr>
        <w:spacing w:after="0"/>
        <w:ind w:left="0"/>
        <w:jc w:val="both"/>
      </w:pPr>
      <w:r>
        <w:rPr>
          <w:rFonts w:ascii="Times New Roman"/>
          <w:b w:val="false"/>
          <w:i w:val="false"/>
          <w:color w:val="000000"/>
          <w:sz w:val="28"/>
        </w:rPr>
        <w:t>
      реттік нөмірі 338-жол мынадай редакцияда жазылсын:</w:t>
      </w:r>
    </w:p>
    <w:bookmarkEnd w:id="3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1" w:id="337"/>
    <w:p>
      <w:pPr>
        <w:spacing w:after="0"/>
        <w:ind w:left="0"/>
        <w:jc w:val="both"/>
      </w:pPr>
      <w:r>
        <w:rPr>
          <w:rFonts w:ascii="Times New Roman"/>
          <w:b w:val="false"/>
          <w:i w:val="false"/>
          <w:color w:val="000000"/>
          <w:sz w:val="28"/>
        </w:rPr>
        <w:t>
      реттік нөмірі 406-жол мынадай редакцияда жазылсын:</w:t>
      </w:r>
    </w:p>
    <w:bookmarkEnd w:id="3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іштен жану двигателі орнатылған барлық машиналар газдан тазалау жүйесімен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2" w:id="338"/>
    <w:p>
      <w:pPr>
        <w:spacing w:after="0"/>
        <w:ind w:left="0"/>
        <w:jc w:val="both"/>
      </w:pPr>
      <w:r>
        <w:rPr>
          <w:rFonts w:ascii="Times New Roman"/>
          <w:b w:val="false"/>
          <w:i w:val="false"/>
          <w:color w:val="000000"/>
          <w:sz w:val="28"/>
        </w:rPr>
        <w:t>
      реттік нөмірі 460-жол мынадай редакцияда жазылсын:</w:t>
      </w:r>
    </w:p>
    <w:bookmarkEnd w:id="3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5 пайыз -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болған кезде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3" w:id="339"/>
    <w:p>
      <w:pPr>
        <w:spacing w:after="0"/>
        <w:ind w:left="0"/>
        <w:jc w:val="both"/>
      </w:pPr>
      <w:r>
        <w:rPr>
          <w:rFonts w:ascii="Times New Roman"/>
          <w:b w:val="false"/>
          <w:i w:val="false"/>
          <w:color w:val="000000"/>
          <w:sz w:val="28"/>
        </w:rPr>
        <w:t>
      реттік нөмірі 461-жол мынадай редакцияда жазылсын:</w:t>
      </w:r>
    </w:p>
    <w:bookmarkEnd w:id="3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4" w:id="340"/>
    <w:p>
      <w:pPr>
        <w:spacing w:after="0"/>
        <w:ind w:left="0"/>
        <w:jc w:val="both"/>
      </w:pPr>
      <w:r>
        <w:rPr>
          <w:rFonts w:ascii="Times New Roman"/>
          <w:b w:val="false"/>
          <w:i w:val="false"/>
          <w:color w:val="000000"/>
          <w:sz w:val="28"/>
        </w:rPr>
        <w:t>
      реттік нөмірі 463-жол мынадай редакцияда жазылсын:</w:t>
      </w:r>
    </w:p>
    <w:bookmarkEnd w:id="3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5" w:id="341"/>
    <w:p>
      <w:pPr>
        <w:spacing w:after="0"/>
        <w:ind w:left="0"/>
        <w:jc w:val="both"/>
      </w:pPr>
      <w:r>
        <w:rPr>
          <w:rFonts w:ascii="Times New Roman"/>
          <w:b w:val="false"/>
          <w:i w:val="false"/>
          <w:color w:val="000000"/>
          <w:sz w:val="28"/>
        </w:rPr>
        <w:t>
      мынадай мазмұндағы реттік нөмірлері 667, 668, 669, 670, 671 және 672-жолдармен толықтырылсын:</w:t>
      </w:r>
    </w:p>
    <w:bookmarkEnd w:id="3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еңіс бұрышы 30 градусқа дейін көлбеу қазбалар бойынша соңғылық жүк таситын арқандар, теңестіретін, тежейтін, амортизациялық, өткізгіш, босатқыш арқандар үшін 10 пайыз болған кезде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қалыпты пішіннің сыртқы сымдары құлыбы бұзылса (сымдардың қабат-қабат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сымның құлыптан арқан бетіне шығу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телім ұзындығында сымдар еспесіне бес адым немесе арқанның ұзындығы бойынша он екі адымға тең сыртқы қабаттың қалыпты пішінінің үш жыртылған сымы бар болғанда (дәнекерленгендерді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қазбаларындағы жүк таситын шығырлардың арқандары үшін – 15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 арқандар, ысырмалы, маневрлі және қосымша (көлденең қазбалар бойынша) ысырмалар бойынша шексіз тасымалдау арқандары үшін – 25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6" w:id="342"/>
    <w:p>
      <w:pPr>
        <w:spacing w:after="0"/>
        <w:ind w:left="0"/>
        <w:jc w:val="both"/>
      </w:pPr>
      <w:r>
        <w:rPr>
          <w:rFonts w:ascii="Times New Roman"/>
          <w:b w:val="false"/>
          <w:i w:val="false"/>
          <w:color w:val="000000"/>
          <w:sz w:val="28"/>
        </w:rPr>
        <w:t xml:space="preserve">
      көрсетілген бірлескен бұйрықпен бекітілген тау-кен жұмыстарын ашық тәсілмен жүргізетін қауіпті өндірістік объектілерге қатысты өнеркәсiптiк қауiпсiздiк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42"/>
    <w:bookmarkStart w:name="z347" w:id="343"/>
    <w:p>
      <w:pPr>
        <w:spacing w:after="0"/>
        <w:ind w:left="0"/>
        <w:jc w:val="both"/>
      </w:pPr>
      <w:r>
        <w:rPr>
          <w:rFonts w:ascii="Times New Roman"/>
          <w:b w:val="false"/>
          <w:i w:val="false"/>
          <w:color w:val="000000"/>
          <w:sz w:val="28"/>
        </w:rPr>
        <w:t>
      реттік нөмірі 1-жол мынадай редакцияда жазылсын:</w:t>
      </w:r>
    </w:p>
    <w:bookmarkEnd w:id="3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8" w:id="344"/>
    <w:p>
      <w:pPr>
        <w:spacing w:after="0"/>
        <w:ind w:left="0"/>
        <w:jc w:val="both"/>
      </w:pPr>
      <w:r>
        <w:rPr>
          <w:rFonts w:ascii="Times New Roman"/>
          <w:b w:val="false"/>
          <w:i w:val="false"/>
          <w:color w:val="000000"/>
          <w:sz w:val="28"/>
        </w:rPr>
        <w:t>
      реттік нөмірі 12-жол мынадай редакцияда жазылсын:</w:t>
      </w:r>
    </w:p>
    <w:bookmarkEnd w:id="3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9" w:id="345"/>
    <w:p>
      <w:pPr>
        <w:spacing w:after="0"/>
        <w:ind w:left="0"/>
        <w:jc w:val="both"/>
      </w:pPr>
      <w:r>
        <w:rPr>
          <w:rFonts w:ascii="Times New Roman"/>
          <w:b w:val="false"/>
          <w:i w:val="false"/>
          <w:color w:val="000000"/>
          <w:sz w:val="28"/>
        </w:rPr>
        <w:t>
      реттік нөмірі 56-жол мынадай редакцияда жазылсын:</w:t>
      </w:r>
    </w:p>
    <w:bookmarkEnd w:id="3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0" w:id="346"/>
    <w:p>
      <w:pPr>
        <w:spacing w:after="0"/>
        <w:ind w:left="0"/>
        <w:jc w:val="both"/>
      </w:pPr>
      <w:r>
        <w:rPr>
          <w:rFonts w:ascii="Times New Roman"/>
          <w:b w:val="false"/>
          <w:i w:val="false"/>
          <w:color w:val="000000"/>
          <w:sz w:val="28"/>
        </w:rPr>
        <w:t xml:space="preserve">
      көрсетілген бірлескен бұйрықпен бекітілген жарылыс жұмыстарын жүргізетін қауіпті өндірістік объектілерге қатысты өнеркәсіптік қауіпсіздік саласындағы мемлекеттік бақылау және қадағалау саласындағы тексеру </w:t>
      </w:r>
      <w:r>
        <w:rPr>
          <w:rFonts w:ascii="Times New Roman"/>
          <w:b w:val="false"/>
          <w:i w:val="false"/>
          <w:color w:val="000000"/>
          <w:sz w:val="28"/>
        </w:rPr>
        <w:t>парағына</w:t>
      </w:r>
      <w:r>
        <w:rPr>
          <w:rFonts w:ascii="Times New Roman"/>
          <w:b w:val="false"/>
          <w:i w:val="false"/>
          <w:color w:val="000000"/>
          <w:sz w:val="28"/>
        </w:rPr>
        <w:t>:</w:t>
      </w:r>
    </w:p>
    <w:bookmarkEnd w:id="346"/>
    <w:bookmarkStart w:name="z351" w:id="347"/>
    <w:p>
      <w:pPr>
        <w:spacing w:after="0"/>
        <w:ind w:left="0"/>
        <w:jc w:val="both"/>
      </w:pPr>
      <w:r>
        <w:rPr>
          <w:rFonts w:ascii="Times New Roman"/>
          <w:b w:val="false"/>
          <w:i w:val="false"/>
          <w:color w:val="000000"/>
          <w:sz w:val="28"/>
        </w:rPr>
        <w:t xml:space="preserve">
      реттік нөмірлері 2, 3, 4 және 5-жолдар мынадай редакцияда жазылсын: </w:t>
      </w:r>
    </w:p>
    <w:bookmarkEnd w:id="3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көрсеткіштеріне сәйкес сақтау және қолдану кезінде қауіпсіздікті айқындау мақсатында сынақтар жүргізуді қамтамасыз ету және жарылғыш материалдарды (бұдан әрі – ЖМ) сынауды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ЖМ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тұтынушылар ұйымдарында жарылғыш заттарды дайындауға арналған технологиялық регламенттің болуын және сақталуын қамтамасыз ету, ЖЗ механикаландырылған оқтауға дайындау және ЖЗ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өнеркәсіптік ЖЗ және олардың негізіндегі бұйымдарды қауіптіліктің 1-сыныбына жатқызуды және үйлесімділік топтарына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2" w:id="348"/>
    <w:p>
      <w:pPr>
        <w:spacing w:after="0"/>
        <w:ind w:left="0"/>
        <w:jc w:val="both"/>
      </w:pPr>
      <w:r>
        <w:rPr>
          <w:rFonts w:ascii="Times New Roman"/>
          <w:b w:val="false"/>
          <w:i w:val="false"/>
          <w:color w:val="000000"/>
          <w:sz w:val="28"/>
        </w:rPr>
        <w:t>
      реттік нөмірі 6-жол алып тасталсын;</w:t>
      </w:r>
    </w:p>
    <w:bookmarkEnd w:id="348"/>
    <w:bookmarkStart w:name="z353" w:id="349"/>
    <w:p>
      <w:pPr>
        <w:spacing w:after="0"/>
        <w:ind w:left="0"/>
        <w:jc w:val="both"/>
      </w:pPr>
      <w:r>
        <w:rPr>
          <w:rFonts w:ascii="Times New Roman"/>
          <w:b w:val="false"/>
          <w:i w:val="false"/>
          <w:color w:val="000000"/>
          <w:sz w:val="28"/>
        </w:rPr>
        <w:t>
      реттік нөмірі 12-жол алып тасталсын;</w:t>
      </w:r>
    </w:p>
    <w:bookmarkEnd w:id="349"/>
    <w:bookmarkStart w:name="z354" w:id="350"/>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3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5" w:id="351"/>
    <w:p>
      <w:pPr>
        <w:spacing w:after="0"/>
        <w:ind w:left="0"/>
        <w:jc w:val="both"/>
      </w:pPr>
      <w:r>
        <w:rPr>
          <w:rFonts w:ascii="Times New Roman"/>
          <w:b w:val="false"/>
          <w:i w:val="false"/>
          <w:color w:val="000000"/>
          <w:sz w:val="28"/>
        </w:rPr>
        <w:t>
      реттік нөмірі 17-жол мынадай редакцияда жазылсын:</w:t>
      </w:r>
    </w:p>
    <w:bookmarkEnd w:id="3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немесе шаң жарылысы бойынша қауіпті көмір қабаттарын қазатын шахталарда қабықшасы бұзылған патрондалған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6" w:id="352"/>
    <w:p>
      <w:pPr>
        <w:spacing w:after="0"/>
        <w:ind w:left="0"/>
        <w:jc w:val="both"/>
      </w:pPr>
      <w:r>
        <w:rPr>
          <w:rFonts w:ascii="Times New Roman"/>
          <w:b w:val="false"/>
          <w:i w:val="false"/>
          <w:color w:val="000000"/>
          <w:sz w:val="28"/>
        </w:rPr>
        <w:t>
      реттік нөмірлері 19 және 20-жолдар мынадай редакцияда жазылсын:</w:t>
      </w:r>
    </w:p>
    <w:bookmarkEnd w:id="3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ұйым бойынша бұйрықпен тағайындалған адамның (жарылыс жұмыстары басшысының) басшылығымен жазбаша наряд-тапсырмалар және тиісті наряд-жолдамалар бойынша жарылыс жұмыстарының орындалуын қамтамасыз ету. Жарылғыш заттарды жарылғыш заттармен қайта бөлшектеу және іліктастарды жою кезінде жарылғыш заттармен, жұмыстарды орындауға арналған жазбаша наряд-тапсырмалар бойынша олармен қол қойғыза отырып және тиісті наряд-жолдамалармен таныса отырып, жарылғыш жұмыстарды дербес жүргізуге жол беріледі.</w:t>
            </w:r>
          </w:p>
          <w:p>
            <w:pPr>
              <w:spacing w:after="20"/>
              <w:ind w:left="20"/>
              <w:jc w:val="both"/>
            </w:pPr>
            <w:r>
              <w:rPr>
                <w:rFonts w:ascii="Times New Roman"/>
                <w:b w:val="false"/>
                <w:i w:val="false"/>
                <w:color w:val="000000"/>
                <w:sz w:val="20"/>
              </w:rPr>
              <w:t>
Нарядсыз авариялық жағдайларды жою немесе алдын алу бойынша жарылыс жұмыстарын орындауға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қауіпті аймақ шегінде бірнеше жарушы бір уақытта жұмыс жасағанда біреуі басшы болып тағайындалады. Аға жарушыға жарылыс жұмыстарын жүргізетін ұйым басшысының бұйрығымен бекітілген сигналдармен өкімдер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7" w:id="353"/>
    <w:p>
      <w:pPr>
        <w:spacing w:after="0"/>
        <w:ind w:left="0"/>
        <w:jc w:val="both"/>
      </w:pPr>
      <w:r>
        <w:rPr>
          <w:rFonts w:ascii="Times New Roman"/>
          <w:b w:val="false"/>
          <w:i w:val="false"/>
          <w:color w:val="000000"/>
          <w:sz w:val="28"/>
        </w:rPr>
        <w:t>
      реттік нөмірі 21-жол алып тасталсын;</w:t>
      </w:r>
    </w:p>
    <w:bookmarkEnd w:id="353"/>
    <w:bookmarkStart w:name="z358" w:id="354"/>
    <w:p>
      <w:pPr>
        <w:spacing w:after="0"/>
        <w:ind w:left="0"/>
        <w:jc w:val="both"/>
      </w:pPr>
      <w:r>
        <w:rPr>
          <w:rFonts w:ascii="Times New Roman"/>
          <w:b w:val="false"/>
          <w:i w:val="false"/>
          <w:color w:val="000000"/>
          <w:sz w:val="28"/>
        </w:rPr>
        <w:t>
      реттік нөмірі 27-жол мынадай редакцияда жазылсын:</w:t>
      </w:r>
    </w:p>
    <w:bookmarkEnd w:id="3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жарылыс жұмыстарына рұқсаты және нысан бойынша және ұйымның (кәсіпорынның) басшысы тағайындаған Жарушы-шебердің бірыңғай кітапшасы бар жарушылар (жарушы-шебер) жүргізін қамтамасыз ету. ЖБК-да орындалатын жарылыс жұмыстарының түрінің болуы. Өнеркәсіптік қауіпсіздік саласындағы аумақтық орган берген нұсқама және (немесе) ұйым басшысының бұйрығы негізінде жазатайым оқиғаға, ЖМ жоғалуына немесе аварияға әкеп соққан немесе әкеп соғуы мүмкін ЖМ-ны сақтаудың, тасымалдаудың, пайдаланудың немесе есепке алудың белгіленген тәртібін бұзуға жол берген адамдардан ЖБК-ны алып қоюды қамтамасыз ету. ЖБК алу мен жоюдың белгіленген тәртібінің сақталуын, сондай-ақ қайта оқу және емтихан тапсыру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9" w:id="355"/>
    <w:p>
      <w:pPr>
        <w:spacing w:after="0"/>
        <w:ind w:left="0"/>
        <w:jc w:val="both"/>
      </w:pPr>
      <w:r>
        <w:rPr>
          <w:rFonts w:ascii="Times New Roman"/>
          <w:b w:val="false"/>
          <w:i w:val="false"/>
          <w:color w:val="000000"/>
          <w:sz w:val="28"/>
        </w:rPr>
        <w:t>
      реттік нөмірлері 29 және 30-жолдар мынадай редакцияда жазылсын:</w:t>
      </w:r>
    </w:p>
    <w:bookmarkEnd w:id="3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қорытындысы, орта білімі мен еңбек өтілі бар, сондай-ақ ішкі істер және (немесе) ұлттық қауіпсіздік органдарының экстремизмге, терроризмге немесе ұйымдасқан қылмысқа қарсы күрес желісі, денсаулық сақтау ұйымдарының медициналық есептері (есірткі және психоневрологиялық диспансерлер) бойынша тексеруден өткен, талап етілетін жастағы тұлғалар жарушы және жарушы-шебер мамандығы бойынша оқуға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оқу орталығында немесе мамандандырылған білім беру мекемелерінде тиісті бағдарлама бойынша оқудан өткен, емтихан тапсырған және Жарушының (шебер-жарушының) бірыңғай кітапшасын алған адамдарға жарушы (шебер – жарушы) біліктілігін беруді қамтамасыз ету. Тәжірибелі жарушының басшылығымен кәсіпорында тағылымдамадан өткеннен кейін жарушылардың жарылыс жұмыстарын өз бетінше жүргізуге рұқсат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0" w:id="356"/>
    <w:p>
      <w:pPr>
        <w:spacing w:after="0"/>
        <w:ind w:left="0"/>
        <w:jc w:val="both"/>
      </w:pPr>
      <w:r>
        <w:rPr>
          <w:rFonts w:ascii="Times New Roman"/>
          <w:b w:val="false"/>
          <w:i w:val="false"/>
          <w:color w:val="000000"/>
          <w:sz w:val="28"/>
        </w:rPr>
        <w:t>
      реттік нөмірі 32-жол мынадай редакцияда жазылсын:</w:t>
      </w:r>
    </w:p>
    <w:bookmarkEnd w:id="3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жұмыс үзілісінен кейін он күн ішінде кәсіпорында жарылғыш заттардың емтиханын және тағылымдамасын тапсыруды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1" w:id="357"/>
    <w:p>
      <w:pPr>
        <w:spacing w:after="0"/>
        <w:ind w:left="0"/>
        <w:jc w:val="both"/>
      </w:pPr>
      <w:r>
        <w:rPr>
          <w:rFonts w:ascii="Times New Roman"/>
          <w:b w:val="false"/>
          <w:i w:val="false"/>
          <w:color w:val="000000"/>
          <w:sz w:val="28"/>
        </w:rPr>
        <w:t xml:space="preserve">
      реттік нөмірі 40-жол мынадай редакцияда жазылсын: </w:t>
      </w:r>
    </w:p>
    <w:bookmarkEnd w:id="3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2" w:id="358"/>
    <w:p>
      <w:pPr>
        <w:spacing w:after="0"/>
        <w:ind w:left="0"/>
        <w:jc w:val="both"/>
      </w:pPr>
      <w:r>
        <w:rPr>
          <w:rFonts w:ascii="Times New Roman"/>
          <w:b w:val="false"/>
          <w:i w:val="false"/>
          <w:color w:val="000000"/>
          <w:sz w:val="28"/>
        </w:rPr>
        <w:t>
      реттік нөмірі 42-жол алып тасталсын;</w:t>
      </w:r>
    </w:p>
    <w:bookmarkEnd w:id="358"/>
    <w:bookmarkStart w:name="z363" w:id="359"/>
    <w:p>
      <w:pPr>
        <w:spacing w:after="0"/>
        <w:ind w:left="0"/>
        <w:jc w:val="both"/>
      </w:pPr>
      <w:r>
        <w:rPr>
          <w:rFonts w:ascii="Times New Roman"/>
          <w:b w:val="false"/>
          <w:i w:val="false"/>
          <w:color w:val="000000"/>
          <w:sz w:val="28"/>
        </w:rPr>
        <w:t>
      реттік нөмірі 44-жол алып тасталсын;</w:t>
      </w:r>
    </w:p>
    <w:bookmarkEnd w:id="359"/>
    <w:bookmarkStart w:name="z364" w:id="360"/>
    <w:p>
      <w:pPr>
        <w:spacing w:after="0"/>
        <w:ind w:left="0"/>
        <w:jc w:val="both"/>
      </w:pPr>
      <w:r>
        <w:rPr>
          <w:rFonts w:ascii="Times New Roman"/>
          <w:b w:val="false"/>
          <w:i w:val="false"/>
          <w:color w:val="000000"/>
          <w:sz w:val="28"/>
        </w:rPr>
        <w:t xml:space="preserve">
      реттік нөмірі 46-жол мынадай редакцияда жазылсын: </w:t>
      </w:r>
    </w:p>
    <w:bookmarkEnd w:id="3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5" w:id="361"/>
    <w:p>
      <w:pPr>
        <w:spacing w:after="0"/>
        <w:ind w:left="0"/>
        <w:jc w:val="both"/>
      </w:pPr>
      <w:r>
        <w:rPr>
          <w:rFonts w:ascii="Times New Roman"/>
          <w:b w:val="false"/>
          <w:i w:val="false"/>
          <w:color w:val="000000"/>
          <w:sz w:val="28"/>
        </w:rPr>
        <w:t>
      реттік нөмірі 47-жол мынадай редакцияда жазылсын:</w:t>
      </w:r>
    </w:p>
    <w:bookmarkEnd w:id="3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тасымалдауға арнайы рұқсаттың болуын және сақталуын қамтамасыз ету. Қауіпті жүкті тасымалдауға арнайы рұқсатпен белгіленген маршруттан ауытқуға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6" w:id="362"/>
    <w:p>
      <w:pPr>
        <w:spacing w:after="0"/>
        <w:ind w:left="0"/>
        <w:jc w:val="both"/>
      </w:pPr>
      <w:r>
        <w:rPr>
          <w:rFonts w:ascii="Times New Roman"/>
          <w:b w:val="false"/>
          <w:i w:val="false"/>
          <w:color w:val="000000"/>
          <w:sz w:val="28"/>
        </w:rPr>
        <w:t>
      реттік нөмірлері 52, 53 және 54-жолдар алып тасталсын;</w:t>
      </w:r>
    </w:p>
    <w:bookmarkEnd w:id="362"/>
    <w:bookmarkStart w:name="z367" w:id="363"/>
    <w:p>
      <w:pPr>
        <w:spacing w:after="0"/>
        <w:ind w:left="0"/>
        <w:jc w:val="both"/>
      </w:pPr>
      <w:r>
        <w:rPr>
          <w:rFonts w:ascii="Times New Roman"/>
          <w:b w:val="false"/>
          <w:i w:val="false"/>
          <w:color w:val="000000"/>
          <w:sz w:val="28"/>
        </w:rPr>
        <w:t xml:space="preserve">
      реттік нөмірлері 66 және 67-жолдар мынадай редакцияда жазылсын: </w:t>
      </w:r>
    </w:p>
    <w:bookmarkEnd w:id="3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сақтау орнында бір данасы бар ЖМ тұрақты, уақытша, қысқа мерзімді стационарлық қоймаларына және тарату камераларына белгіленген нысанға сәйкес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8" w:id="364"/>
    <w:p>
      <w:pPr>
        <w:spacing w:after="0"/>
        <w:ind w:left="0"/>
        <w:jc w:val="both"/>
      </w:pPr>
      <w:r>
        <w:rPr>
          <w:rFonts w:ascii="Times New Roman"/>
          <w:b w:val="false"/>
          <w:i w:val="false"/>
          <w:color w:val="000000"/>
          <w:sz w:val="28"/>
        </w:rPr>
        <w:t>
      реттік нөмірі 75-жол мынадай редакцияда жазылсын:</w:t>
      </w:r>
    </w:p>
    <w:bookmarkEnd w:id="3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парақтар бойынша көлік құралдарына, оның ішінде көлік-зарядтау машиналарына ауысымдық қажеттіліктен аспайтын мөлшерде ЖЗ (олардың компоненттерін)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9" w:id="365"/>
    <w:p>
      <w:pPr>
        <w:spacing w:after="0"/>
        <w:ind w:left="0"/>
        <w:jc w:val="both"/>
      </w:pPr>
      <w:r>
        <w:rPr>
          <w:rFonts w:ascii="Times New Roman"/>
          <w:b w:val="false"/>
          <w:i w:val="false"/>
          <w:color w:val="000000"/>
          <w:sz w:val="28"/>
        </w:rPr>
        <w:t>
      реттік нөмірі 87-жол мынадай редакцияда жазылсын:</w:t>
      </w:r>
    </w:p>
    <w:bookmarkEnd w:id="3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өндірісі кезінде адамдарға арналған қауіпсіз қашықтық жобамен немесе паспортпен орналастырылуын қамтамасыз ету. Әр түрлі зақымдаушы факторлар бойынша белгіленген ең үлкен қауіпсіз қашықтықты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0" w:id="366"/>
    <w:p>
      <w:pPr>
        <w:spacing w:after="0"/>
        <w:ind w:left="0"/>
        <w:jc w:val="both"/>
      </w:pPr>
      <w:r>
        <w:rPr>
          <w:rFonts w:ascii="Times New Roman"/>
          <w:b w:val="false"/>
          <w:i w:val="false"/>
          <w:color w:val="000000"/>
          <w:sz w:val="28"/>
        </w:rPr>
        <w:t>
      реттік нөмірі 124-жол мынадай редакцияда жазылсын:</w:t>
      </w:r>
    </w:p>
    <w:bookmarkEnd w:id="3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органның аумақтық бөлімшесі берген жарылыс жұмыстарын жүргізуге рұқсаттың негізінде жүргізіледі. Жарылыс жұмыстарын жүргізуге берілген рұқсат шарттарының сақталуын қамтамасыз ету. ЖЗ зарядтарының жарылуын қамтамасыз ету жарылыс жұмыстарын жүзеге асыратын персоналдың назарына жеткізілген бұрғылау жару (жару) жұмыстарының паспорттары немесе жобалары бойынша қол қойғыза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1" w:id="367"/>
    <w:p>
      <w:pPr>
        <w:spacing w:after="0"/>
        <w:ind w:left="0"/>
        <w:jc w:val="both"/>
      </w:pPr>
      <w:r>
        <w:rPr>
          <w:rFonts w:ascii="Times New Roman"/>
          <w:b w:val="false"/>
          <w:i w:val="false"/>
          <w:color w:val="000000"/>
          <w:sz w:val="28"/>
        </w:rPr>
        <w:t>
      реттік нөмірі 125-жол алып тасталсын;</w:t>
      </w:r>
    </w:p>
    <w:bookmarkEnd w:id="367"/>
    <w:bookmarkStart w:name="z372" w:id="368"/>
    <w:p>
      <w:pPr>
        <w:spacing w:after="0"/>
        <w:ind w:left="0"/>
        <w:jc w:val="both"/>
      </w:pPr>
      <w:r>
        <w:rPr>
          <w:rFonts w:ascii="Times New Roman"/>
          <w:b w:val="false"/>
          <w:i w:val="false"/>
          <w:color w:val="000000"/>
          <w:sz w:val="28"/>
        </w:rPr>
        <w:t>
      реттік нөмірі 126-жол мынадай редакцияда жазылсын:</w:t>
      </w:r>
    </w:p>
    <w:bookmarkEnd w:id="3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объектілерінде, газ бен шаң бойынша қауіпті объектілерде жарылыс жұмыстарын орындау, ғимараттар мен құрылыстарды құлату, ұңғымаларды атқылау, түбін тереңдету және мұз жүру жұмыстарын жүргізу, батпақтардағы жұмыстар, су астындағы жарылыс жұмыстары, ыстық массивтерді жару, ату-жару, сейсмикалық барлау жұмыстарын орындау, өзге де арнайы жұмыстарды жүргізу кезінде ұңғымалық, камералық, қазандық зарядтарын жару үшін жобалардың болуын қамтамасыз ету. Басқа жарылыс жұмыстары паспорт бойынша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3" w:id="369"/>
    <w:p>
      <w:pPr>
        <w:spacing w:after="0"/>
        <w:ind w:left="0"/>
        <w:jc w:val="both"/>
      </w:pPr>
      <w:r>
        <w:rPr>
          <w:rFonts w:ascii="Times New Roman"/>
          <w:b w:val="false"/>
          <w:i w:val="false"/>
          <w:color w:val="000000"/>
          <w:sz w:val="28"/>
        </w:rPr>
        <w:t>
      реттік нөмірлері 129 және 130-жолдар мынадай редакцияда жазылсын:</w:t>
      </w:r>
    </w:p>
    <w:bookmarkEnd w:id="3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жаппай жарылыс жұмыстарын жүргізудің үлгілік жобасының болуын және сақталуын қамтамасыз ету, жарылыс жұмыстарын мердігерлік тәсілмен орындау кезінде үлгілік жобаны мердігер жасайды және бекітеді, тапсырыс берушімен келісіледі.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бұрғылау жару (жару) жұмыстары жобасының болуын қамтамасыз ету, ал мердігерлік шарт бойынша жару жұмыстарын жүргізу кезінде - мердігер ұйымның техникалық басшысы бекітеді және тапсырыс беруші ұйымның техникалық басшысымен келісіледі, бұл жарылыс жұмыстарының негізгі параметрлерін, зарядтарға бастама жасау тәсілдерін, жарылыс желілерінің есептеулерін, зарядтар мен содырлардың конструкцияларын, ЖМ болжамды шығынын көрсете отырып, оның шегіндегі объектілерді (ғимараттарды, құрылыстарды, коммуникацияларды) ескере отырып, қауіпті аймақты айқындауды және осы аймақты қорғауды, жарылыс жұмыстары ауданын желдетуді көрсете отырып, жұмыстарды қауіпсіз ұйымдастыру шараларын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4" w:id="370"/>
    <w:p>
      <w:pPr>
        <w:spacing w:after="0"/>
        <w:ind w:left="0"/>
        <w:jc w:val="both"/>
      </w:pPr>
      <w:r>
        <w:rPr>
          <w:rFonts w:ascii="Times New Roman"/>
          <w:b w:val="false"/>
          <w:i w:val="false"/>
          <w:color w:val="000000"/>
          <w:sz w:val="28"/>
        </w:rPr>
        <w:t>
      реттік нөмірі 132-жол мынадай редакцияда жазылсын:</w:t>
      </w:r>
    </w:p>
    <w:bookmarkEnd w:id="3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техникалық басшының бекіткен паспорттарының болуын қамтамасыз ету, ал мердігерлік шарт бойынша жарылыс жұмыстарын жүргізу кезінде паспорттарды мердігер ұйымның техникалық басшысы бекітеді және тапсырыс беруші ұйымның техникалық басшысы келіседі, белгіленген талаптарды қамтитын сондай - ақ кемінде үш тәжірибелік жарылыстың негізінде және нәтижелерін ескере отырып паспорт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5" w:id="371"/>
    <w:p>
      <w:pPr>
        <w:spacing w:after="0"/>
        <w:ind w:left="0"/>
        <w:jc w:val="both"/>
      </w:pPr>
      <w:r>
        <w:rPr>
          <w:rFonts w:ascii="Times New Roman"/>
          <w:b w:val="false"/>
          <w:i w:val="false"/>
          <w:color w:val="000000"/>
          <w:sz w:val="28"/>
        </w:rPr>
        <w:t>
      реттік нөмірі 133-жол мынадай редакцияда жазылсын:</w:t>
      </w:r>
    </w:p>
    <w:bookmarkEnd w:id="3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аймақтарда (тыйым салынған аймақтарда енгізілген жағдайда) оқтау алдында күзетуді қамтамасыз ететін бекеттердің болуын қамтамасыз ету.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6" w:id="372"/>
    <w:p>
      <w:pPr>
        <w:spacing w:after="0"/>
        <w:ind w:left="0"/>
        <w:jc w:val="both"/>
      </w:pPr>
      <w:r>
        <w:rPr>
          <w:rFonts w:ascii="Times New Roman"/>
          <w:b w:val="false"/>
          <w:i w:val="false"/>
          <w:color w:val="000000"/>
          <w:sz w:val="28"/>
        </w:rPr>
        <w:t>
      реттік нөмірі 135-жол мынадай редакцияда жазылсын:</w:t>
      </w:r>
    </w:p>
    <w:bookmarkEnd w:id="3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туралы персоналды хабардар ету үшін дыбыстық, ал тәуліктің қараңғы уақытында міндетті түрде жарық сигналдарын беруді қамтамасыз ету. Сигналдарды беру тәсілдері мен мәні, жарылыс жұмыстарын жүргізу уақыты ұйым персоналының назарына, ал жер бетіндегі жарылыс жұмыстары кезінде қауіпті аймаққа іргелес елді мекендердің тұрғындары мен кәсіпорындардың қызметкерлеріне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7" w:id="373"/>
    <w:p>
      <w:pPr>
        <w:spacing w:after="0"/>
        <w:ind w:left="0"/>
        <w:jc w:val="both"/>
      </w:pPr>
      <w:r>
        <w:rPr>
          <w:rFonts w:ascii="Times New Roman"/>
          <w:b w:val="false"/>
          <w:i w:val="false"/>
          <w:color w:val="000000"/>
          <w:sz w:val="28"/>
        </w:rPr>
        <w:t>
      реттік нөмірі 146-жол мынадай редакцияда жазылсын:</w:t>
      </w:r>
    </w:p>
    <w:bookmarkEnd w:id="3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қалдығының бар-жоғына қарамастан шпурлардың ("стакандардың") қалған бөліктерін бұрғылауға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8" w:id="374"/>
    <w:p>
      <w:pPr>
        <w:spacing w:after="0"/>
        <w:ind w:left="0"/>
        <w:jc w:val="both"/>
      </w:pPr>
      <w:r>
        <w:rPr>
          <w:rFonts w:ascii="Times New Roman"/>
          <w:b w:val="false"/>
          <w:i w:val="false"/>
          <w:color w:val="000000"/>
          <w:sz w:val="28"/>
        </w:rPr>
        <w:t>
      реттік нөмірі 164-жол мынадай редакцияда жазылсын:</w:t>
      </w:r>
    </w:p>
    <w:bookmarkEnd w:id="3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аймақтарды, олардың күзетін, адамдар мен жабдықтардың орналасқан жерлерін, жаппай жарылыстарды дайындау және жүргізу кезінде ЖМ жеткізу және орналастыру тәртібін, технологиялық регламентке сәйкес әзірленген жаппай жарылыс жобасын айқындауды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9" w:id="375"/>
    <w:p>
      <w:pPr>
        <w:spacing w:after="0"/>
        <w:ind w:left="0"/>
        <w:jc w:val="both"/>
      </w:pPr>
      <w:r>
        <w:rPr>
          <w:rFonts w:ascii="Times New Roman"/>
          <w:b w:val="false"/>
          <w:i w:val="false"/>
          <w:color w:val="000000"/>
          <w:sz w:val="28"/>
        </w:rPr>
        <w:t xml:space="preserve">
      реттік нөмірлері 167, 168, 169, 170 және 171-жолдар мынадай редакцияда жазылсын: </w:t>
      </w:r>
    </w:p>
    <w:bookmarkEnd w:id="3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дейін желдетудің қабылданған схемасы бойынша желдетудің сенімділігін тексеруді, өнеркәсіптік қауіпсіздік саласындағы кәсіби авариялық-құтқару қызметімен (бұдан әрі – ӨҚС КАҚҚ) шахтаның желдету бақылауымен бірлесіп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кәсіби авариялық-құтқару қызметінің күштерімен электрқұрылғылар, суағарлар мен желдеткіш құрылғылары мен басқа да нысандарды қажетті жағдайларда қызмет көрсету жоспарын техникалық басшымен бірлесіп ӨҚС КАҚҚ командирінің жасауды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желдеткіштің ғимараты үстінде жаппай жарылыстан кейін желдету уақтында ӨҚС КАҚҚ бекеттері қойылуын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жарылыстан кейін 1 сағаттан ерте емес, оның ішінде жарылыс ауданының қазбаларына 2 сағаттан ерте емес ӨҚС КАҚҚ шахтаға түсіруді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жұмыскерлерін жерасты қазбаларына (жарылыс ауданынан басқа) түсіруді тек қана ӨҚС КАҚҚ қазбалардың жай-күйін тексергеннен кейін және қалыпты кеніш атмосферасын қалпына келтіргеннен кейін қамтамасыз ету. Жарылыс ауданына шахтаның қызметкерлері жарылыстан кейін 8 сағаттан ерте емес уақытта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0" w:id="376"/>
    <w:p>
      <w:pPr>
        <w:spacing w:after="0"/>
        <w:ind w:left="0"/>
        <w:jc w:val="both"/>
      </w:pPr>
      <w:r>
        <w:rPr>
          <w:rFonts w:ascii="Times New Roman"/>
          <w:b w:val="false"/>
          <w:i w:val="false"/>
          <w:color w:val="000000"/>
          <w:sz w:val="28"/>
        </w:rPr>
        <w:t>
      реттік нөмірі 173-жол мынадай редакцияда жазылсын:</w:t>
      </w:r>
    </w:p>
    <w:bookmarkEnd w:id="3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Карьерде жарылыстың құрамында улы өнімдерді бақылайтын ӨҚС КАҚҚ бекеттерін орнатуды қамтамасыз ету. Кәсіби авариялық-құтқару қызметін тарту қажеттілігін ұйымның техникалық басшысы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1" w:id="377"/>
    <w:p>
      <w:pPr>
        <w:spacing w:after="0"/>
        <w:ind w:left="0"/>
        <w:jc w:val="both"/>
      </w:pPr>
      <w:r>
        <w:rPr>
          <w:rFonts w:ascii="Times New Roman"/>
          <w:b w:val="false"/>
          <w:i w:val="false"/>
          <w:color w:val="000000"/>
          <w:sz w:val="28"/>
        </w:rPr>
        <w:t>
      реттік нөмірі 175-жол мынадай редакцияда жазылсын:</w:t>
      </w:r>
    </w:p>
    <w:bookmarkEnd w:id="3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ӨҚС КАҚҚ ауадағы жарылыстың улы өнімдерінің шоғырлануын белгіленген нормаларға дейін төмендету туралы хабарламасын алғаннан кейін, бірақ жаппай жарылыстан, шаң бұлтының таралуынан және карьердегі көрінуді толық қалпына келтіргеннен кейін 30 минуттан ерте емес уақытта карьерге басқа адамдарды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2" w:id="378"/>
    <w:p>
      <w:pPr>
        <w:spacing w:after="0"/>
        <w:ind w:left="0"/>
        <w:jc w:val="both"/>
      </w:pPr>
      <w:r>
        <w:rPr>
          <w:rFonts w:ascii="Times New Roman"/>
          <w:b w:val="false"/>
          <w:i w:val="false"/>
          <w:color w:val="000000"/>
          <w:sz w:val="28"/>
        </w:rPr>
        <w:t xml:space="preserve">
      реттік нөмірі 183-жол мынадай редакцияда жазылсын: </w:t>
      </w:r>
    </w:p>
    <w:bookmarkEnd w:id="3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3" w:id="379"/>
    <w:p>
      <w:pPr>
        <w:spacing w:after="0"/>
        <w:ind w:left="0"/>
        <w:jc w:val="both"/>
      </w:pPr>
      <w:r>
        <w:rPr>
          <w:rFonts w:ascii="Times New Roman"/>
          <w:b w:val="false"/>
          <w:i w:val="false"/>
          <w:color w:val="000000"/>
          <w:sz w:val="28"/>
        </w:rPr>
        <w:t>
      реттік нөмірлері 286 және 287-жолдар мынадай редакцияда жазылсын:</w:t>
      </w:r>
    </w:p>
    <w:bookmarkEnd w:id="3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аймақтың жанында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 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осы объектілерді пайдаланатын ұйымдармен (олардың иелерімен)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станциясын қауіпті аумақтардан тыс жерлерге орналастырылады. Бұл шартты орындау мүмкін болмайтын кезде қорғаныштар жасалады (блиндаждар). Қорғаныштар орналастыратын жерлер бұрғылау жару (жару) жұмыстарының паспортымен немесе жобасымен белгіленеді.</w:t>
            </w:r>
          </w:p>
          <w:p>
            <w:pPr>
              <w:spacing w:after="20"/>
              <w:ind w:left="20"/>
              <w:jc w:val="both"/>
            </w:pPr>
            <w:r>
              <w:rPr>
                <w:rFonts w:ascii="Times New Roman"/>
                <w:b w:val="false"/>
                <w:i w:val="false"/>
                <w:color w:val="000000"/>
                <w:sz w:val="20"/>
              </w:rPr>
              <w:t>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4" w:id="380"/>
    <w:p>
      <w:pPr>
        <w:spacing w:after="0"/>
        <w:ind w:left="0"/>
        <w:jc w:val="both"/>
      </w:pPr>
      <w:r>
        <w:rPr>
          <w:rFonts w:ascii="Times New Roman"/>
          <w:b w:val="false"/>
          <w:i w:val="false"/>
          <w:color w:val="000000"/>
          <w:sz w:val="28"/>
        </w:rPr>
        <w:t>
      реттік нөмірлері 344 және 345-жолдар мынадай редакцияда жазылсын:</w:t>
      </w:r>
    </w:p>
    <w:bookmarkEnd w:id="3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немесе жабық (тереңдетілген) магистральдық құбырдың (оның ішінде жарылыс жұмыстары кезінде қауіпті аймаққа кіру) күзет аймағындағы жарылыс жұмыстары құбырды пайдаланатын ұйымның жазбаша келісімі болған кезде ғана жүргізіледі. Оларды жүргізуге келісім алу үшін жарылыс жұмыстарын жүргізуші құбырды пайдаланатын ұйымға жарылыс жұмыстарының паспортын келісуге ұсынады.</w:t>
            </w:r>
          </w:p>
          <w:p>
            <w:pPr>
              <w:spacing w:after="20"/>
              <w:ind w:left="20"/>
              <w:jc w:val="both"/>
            </w:pPr>
            <w:r>
              <w:rPr>
                <w:rFonts w:ascii="Times New Roman"/>
                <w:b w:val="false"/>
                <w:i w:val="false"/>
                <w:color w:val="000000"/>
                <w:sz w:val="20"/>
              </w:rPr>
              <w:t>
Паспорттың техникалық шешімдерінде құбыржолдардың, құрылыстардың (айдау станцияларының) сақталуы, құбыржолды пайдаланатын ұйым белгілеген басқа да шарттардың сақталуы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тәртіппен келісілген жобалар бойынша жабдықталуы және осы Қағидаларға сәйкес пайдаланылуы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5" w:id="381"/>
    <w:p>
      <w:pPr>
        <w:spacing w:after="0"/>
        <w:ind w:left="0"/>
        <w:jc w:val="both"/>
      </w:pPr>
      <w:r>
        <w:rPr>
          <w:rFonts w:ascii="Times New Roman"/>
          <w:b w:val="false"/>
          <w:i w:val="false"/>
          <w:color w:val="000000"/>
          <w:sz w:val="28"/>
        </w:rPr>
        <w:t xml:space="preserve">
      реттік нөмірі 347-жол мынадай редакцияда жазылсын: </w:t>
      </w:r>
    </w:p>
    <w:bookmarkEnd w:id="3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мерзімге ұзартылған жағдайда, аттестатталған ұйыммен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6" w:id="382"/>
    <w:p>
      <w:pPr>
        <w:spacing w:after="0"/>
        <w:ind w:left="0"/>
        <w:jc w:val="both"/>
      </w:pPr>
      <w:r>
        <w:rPr>
          <w:rFonts w:ascii="Times New Roman"/>
          <w:b w:val="false"/>
          <w:i w:val="false"/>
          <w:color w:val="000000"/>
          <w:sz w:val="28"/>
        </w:rPr>
        <w:t>
      реттік нөмірлері 360, 361 және 362-жолдар мынадай редакцияда жазылсын:</w:t>
      </w:r>
    </w:p>
    <w:bookmarkEnd w:id="3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сақтағыштарындағы ЖЗ және бастамашы құралдар сөрелері және ЖМ штабельдері қабырғадан 20 сантиметрден кем емес ара қашықтықта қойылады, ал еденнен 10 сантиметрден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жинайды. Тұғырларды және шығыршықты контейнерлерді орналастыру жобамен анықталады.</w:t>
            </w:r>
          </w:p>
          <w:p>
            <w:pPr>
              <w:spacing w:after="20"/>
              <w:ind w:left="20"/>
              <w:jc w:val="both"/>
            </w:pPr>
            <w:r>
              <w:rPr>
                <w:rFonts w:ascii="Times New Roman"/>
                <w:b w:val="false"/>
                <w:i w:val="false"/>
                <w:color w:val="000000"/>
                <w:sz w:val="20"/>
              </w:rPr>
              <w:t>
Штабельдердің ең биік жиналуы 2,6 метрден аспайды. Штабельдер арасында, соның ішінде шығыршықты контейнер және сөрелер арасында ені 1,3 және 1 метрден кем емес өту жолдары қалдырылады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жәшіктер, қаптар (шығыршықты контейнер) және басқа ЖМ бар орындарда штабельдер биіктігі екеуден жиналады.</w:t>
            </w:r>
          </w:p>
          <w:p>
            <w:pPr>
              <w:spacing w:after="20"/>
              <w:ind w:left="20"/>
              <w:jc w:val="both"/>
            </w:pPr>
            <w:r>
              <w:rPr>
                <w:rFonts w:ascii="Times New Roman"/>
                <w:b w:val="false"/>
                <w:i w:val="false"/>
                <w:color w:val="000000"/>
                <w:sz w:val="20"/>
              </w:rPr>
              <w:t>
Топтары В,С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p>
            <w:pPr>
              <w:spacing w:after="20"/>
              <w:ind w:left="20"/>
              <w:jc w:val="both"/>
            </w:pPr>
            <w:r>
              <w:rPr>
                <w:rFonts w:ascii="Times New Roman"/>
                <w:b w:val="false"/>
                <w:i w:val="false"/>
                <w:color w:val="000000"/>
                <w:sz w:val="20"/>
              </w:rPr>
              <w:t>
Екі сөре ара қашықтығы, ЖМ бар жәшіктер (қаптар) арасы мен жоғары сөре арасында 4 сантиметрден аз емес кеңістік қалатындай қылып есептеледі.</w:t>
            </w:r>
          </w:p>
          <w:p>
            <w:pPr>
              <w:spacing w:after="20"/>
              <w:ind w:left="20"/>
              <w:jc w:val="both"/>
            </w:pPr>
            <w:r>
              <w:rPr>
                <w:rFonts w:ascii="Times New Roman"/>
                <w:b w:val="false"/>
                <w:i w:val="false"/>
                <w:color w:val="000000"/>
                <w:sz w:val="20"/>
              </w:rPr>
              <w:t>
Сөре енінде жәшіктерді екі қатардан көп қоюға болмайды, ал қабырға жанында орналасқанда және өту жолы болмағанда бір қатардан көп жиналмайды. ЖМ сақтағышындағы және тұғырлардағы сөрелерді қатайтқан шегелермен бұрандамалар бастары толық батырылады.</w:t>
            </w:r>
          </w:p>
          <w:p>
            <w:pPr>
              <w:spacing w:after="20"/>
              <w:ind w:left="20"/>
              <w:jc w:val="both"/>
            </w:pPr>
            <w:r>
              <w:rPr>
                <w:rFonts w:ascii="Times New Roman"/>
                <w:b w:val="false"/>
                <w:i w:val="false"/>
                <w:color w:val="000000"/>
                <w:sz w:val="20"/>
              </w:rPr>
              <w:t>
Сөре тақтайлары ара қашықтықтары 3 сантиметрге дейінгі ара қашықтықта төселеді. Төменгі сөре толық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7" w:id="383"/>
    <w:p>
      <w:pPr>
        <w:spacing w:after="0"/>
        <w:ind w:left="0"/>
        <w:jc w:val="both"/>
      </w:pPr>
      <w:r>
        <w:rPr>
          <w:rFonts w:ascii="Times New Roman"/>
          <w:b w:val="false"/>
          <w:i w:val="false"/>
          <w:color w:val="000000"/>
          <w:sz w:val="28"/>
        </w:rPr>
        <w:t>
      реттік нөмірі 370-жол алып тасталсын;</w:t>
      </w:r>
    </w:p>
    <w:bookmarkEnd w:id="383"/>
    <w:bookmarkStart w:name="z388" w:id="384"/>
    <w:p>
      <w:pPr>
        <w:spacing w:after="0"/>
        <w:ind w:left="0"/>
        <w:jc w:val="both"/>
      </w:pPr>
      <w:r>
        <w:rPr>
          <w:rFonts w:ascii="Times New Roman"/>
          <w:b w:val="false"/>
          <w:i w:val="false"/>
          <w:color w:val="000000"/>
          <w:sz w:val="28"/>
        </w:rPr>
        <w:t>
      реттік нөмірі 371-жол мынадай редакцияда жазылсын:</w:t>
      </w:r>
    </w:p>
    <w:bookmarkEnd w:id="3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жер үстілік және жартылай тереңдетілген тұрақты қоймасына қойылатын талаптар:</w:t>
            </w:r>
          </w:p>
          <w:p>
            <w:pPr>
              <w:spacing w:after="20"/>
              <w:ind w:left="20"/>
              <w:jc w:val="both"/>
            </w:pPr>
            <w:r>
              <w:rPr>
                <w:rFonts w:ascii="Times New Roman"/>
                <w:b w:val="false"/>
                <w:i w:val="false"/>
                <w:color w:val="000000"/>
                <w:sz w:val="20"/>
              </w:rPr>
              <w:t>
1) су кететін жыраның болуы;</w:t>
            </w:r>
          </w:p>
          <w:p>
            <w:pPr>
              <w:spacing w:after="20"/>
              <w:ind w:left="20"/>
              <w:jc w:val="both"/>
            </w:pPr>
            <w:r>
              <w:rPr>
                <w:rFonts w:ascii="Times New Roman"/>
                <w:b w:val="false"/>
                <w:i w:val="false"/>
                <w:color w:val="000000"/>
                <w:sz w:val="20"/>
              </w:rPr>
              <w:t>
2) жолдар және келу жолдарының таза және жарамды болуы;</w:t>
            </w:r>
          </w:p>
          <w:p>
            <w:pPr>
              <w:spacing w:after="20"/>
              <w:ind w:left="20"/>
              <w:jc w:val="both"/>
            </w:pPr>
            <w:r>
              <w:rPr>
                <w:rFonts w:ascii="Times New Roman"/>
                <w:b w:val="false"/>
                <w:i w:val="false"/>
                <w:color w:val="000000"/>
                <w:sz w:val="20"/>
              </w:rPr>
              <w:t>
3) сақтауыштардың әрқайсысына еркін жақындау мүмкіндігі және өту жолы болатындай орналастырылады;</w:t>
            </w:r>
          </w:p>
          <w:p>
            <w:pPr>
              <w:spacing w:after="20"/>
              <w:ind w:left="20"/>
              <w:jc w:val="both"/>
            </w:pPr>
            <w:r>
              <w:rPr>
                <w:rFonts w:ascii="Times New Roman"/>
                <w:b w:val="false"/>
                <w:i w:val="false"/>
                <w:color w:val="000000"/>
                <w:sz w:val="20"/>
              </w:rPr>
              <w:t>
4) бөлек сақтағыштардың арасында, сақтағыштар мен әр түрлі ғимараттардың, қойма аймағы мен одан тыс құрылыстардың өртке қарсы орнатылған ара қашықтықты ұстану;</w:t>
            </w:r>
          </w:p>
          <w:p>
            <w:pPr>
              <w:spacing w:after="20"/>
              <w:ind w:left="20"/>
              <w:jc w:val="both"/>
            </w:pPr>
            <w:r>
              <w:rPr>
                <w:rFonts w:ascii="Times New Roman"/>
                <w:b w:val="false"/>
                <w:i w:val="false"/>
                <w:color w:val="000000"/>
                <w:sz w:val="20"/>
              </w:rPr>
              <w:t>
5) қоймаларды қоршап, қоршаудан ені 50 метрден кем емес қашықтықта тыйым салынған аймақ болады. Тыйым салу шекараларында қоршау және ескерту белгілері қойылады;</w:t>
            </w:r>
          </w:p>
          <w:p>
            <w:pPr>
              <w:spacing w:after="20"/>
              <w:ind w:left="20"/>
              <w:jc w:val="both"/>
            </w:pPr>
            <w:r>
              <w:rPr>
                <w:rFonts w:ascii="Times New Roman"/>
                <w:b w:val="false"/>
                <w:i w:val="false"/>
                <w:color w:val="000000"/>
                <w:sz w:val="20"/>
              </w:rPr>
              <w:t>
6) қойма периметрі бойынша аумақ бейнебақылау жүйесімен жабдықталады. Барлық бейнеақпарат цифрлы бейнежинағышқа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9" w:id="385"/>
    <w:p>
      <w:pPr>
        <w:spacing w:after="0"/>
        <w:ind w:left="0"/>
        <w:jc w:val="both"/>
      </w:pPr>
      <w:r>
        <w:rPr>
          <w:rFonts w:ascii="Times New Roman"/>
          <w:b w:val="false"/>
          <w:i w:val="false"/>
          <w:color w:val="000000"/>
          <w:sz w:val="28"/>
        </w:rPr>
        <w:t>
      реттік нөмірі 374-жол мынадай редакцияда жазылсын:</w:t>
      </w:r>
    </w:p>
    <w:bookmarkEnd w:id="3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0" w:id="386"/>
    <w:p>
      <w:pPr>
        <w:spacing w:after="0"/>
        <w:ind w:left="0"/>
        <w:jc w:val="both"/>
      </w:pPr>
      <w:r>
        <w:rPr>
          <w:rFonts w:ascii="Times New Roman"/>
          <w:b w:val="false"/>
          <w:i w:val="false"/>
          <w:color w:val="000000"/>
          <w:sz w:val="28"/>
        </w:rPr>
        <w:t>
      реттік нөмірі 377-жол мынадай редакцияда жазылсын:</w:t>
      </w:r>
    </w:p>
    <w:bookmarkEnd w:id="3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едені жанбайтын құраммен жабылған ағаштан, бетоннан, асфальттан немесе тапталған саздан жасалынады. Түтінді оқ-дәрі қоймалары едендер жанбайтын материалдан жасалған жұмсақ маталармен қосымша қапталады.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1" w:id="387"/>
    <w:p>
      <w:pPr>
        <w:spacing w:after="0"/>
        <w:ind w:left="0"/>
        <w:jc w:val="both"/>
      </w:pPr>
      <w:r>
        <w:rPr>
          <w:rFonts w:ascii="Times New Roman"/>
          <w:b w:val="false"/>
          <w:i w:val="false"/>
          <w:color w:val="000000"/>
          <w:sz w:val="28"/>
        </w:rPr>
        <w:t>
      реттік нөмірі 384-жол мынадай редакцияда жазылсын:</w:t>
      </w:r>
    </w:p>
    <w:bookmarkEnd w:id="3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Үймектерді пластикалық немесе сусыма топырақтан соғады. Үймекті тастан, шебіннен және жанғыш материалдан соғуға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2" w:id="388"/>
    <w:p>
      <w:pPr>
        <w:spacing w:after="0"/>
        <w:ind w:left="0"/>
        <w:jc w:val="both"/>
      </w:pPr>
      <w:r>
        <w:rPr>
          <w:rFonts w:ascii="Times New Roman"/>
          <w:b w:val="false"/>
          <w:i w:val="false"/>
          <w:color w:val="000000"/>
          <w:sz w:val="28"/>
        </w:rPr>
        <w:t>
      реттік нөмірі 388-жол мынадай редакцияда жазылсын:</w:t>
      </w:r>
    </w:p>
    <w:bookmarkEnd w:id="3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электрлік қондырғылары, соның ішіндегі негізгі және жарық беру жүйесі электр қуатының жоғалуынан және адамдарды электр тоғымен күйдіруден сақтайтын құрылғылармен жабдықталады. ЖМ қоймаларының электр қондырғыларын жерге тұйықтандыру жобалау құжаттамасына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3" w:id="389"/>
    <w:p>
      <w:pPr>
        <w:spacing w:after="0"/>
        <w:ind w:left="0"/>
        <w:jc w:val="both"/>
      </w:pPr>
      <w:r>
        <w:rPr>
          <w:rFonts w:ascii="Times New Roman"/>
          <w:b w:val="false"/>
          <w:i w:val="false"/>
          <w:color w:val="000000"/>
          <w:sz w:val="28"/>
        </w:rPr>
        <w:t>
      реттік нөмірі 394-жол мынадай редакцияда жазылсын:</w:t>
      </w:r>
    </w:p>
    <w:bookmarkEnd w:id="3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 қоймалардағы қарауыл үй-жайлары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w:t>
            </w:r>
          </w:p>
          <w:p>
            <w:pPr>
              <w:spacing w:after="20"/>
              <w:ind w:left="20"/>
              <w:jc w:val="both"/>
            </w:pPr>
            <w:r>
              <w:rPr>
                <w:rFonts w:ascii="Times New Roman"/>
                <w:b w:val="false"/>
                <w:i w:val="false"/>
                <w:color w:val="000000"/>
                <w:sz w:val="20"/>
              </w:rPr>
              <w:t>
Байланыс құралдары жарылыс өрт қауіпті үй-жайлардан тыс орнатылады.</w:t>
            </w:r>
          </w:p>
          <w:p>
            <w:pPr>
              <w:spacing w:after="20"/>
              <w:ind w:left="20"/>
              <w:jc w:val="both"/>
            </w:pPr>
            <w:r>
              <w:rPr>
                <w:rFonts w:ascii="Times New Roman"/>
                <w:b w:val="false"/>
                <w:i w:val="false"/>
                <w:color w:val="000000"/>
                <w:sz w:val="20"/>
              </w:rPr>
              <w:t>
Қоймалар және сақтағыштар міндетті түрде күзет және өрт дабылы белгілері құралдарымен жабдықталады. Күзет және өрт дабылы құралдары әзірленген жобалық құжаттамаға сәйкес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4" w:id="390"/>
    <w:p>
      <w:pPr>
        <w:spacing w:after="0"/>
        <w:ind w:left="0"/>
        <w:jc w:val="both"/>
      </w:pPr>
      <w:r>
        <w:rPr>
          <w:rFonts w:ascii="Times New Roman"/>
          <w:b w:val="false"/>
          <w:i w:val="false"/>
          <w:color w:val="000000"/>
          <w:sz w:val="28"/>
        </w:rPr>
        <w:t>
      реттік нөмірлері 402 және 403-жолдар мынадай редакцияда жазылсын:</w:t>
      </w:r>
    </w:p>
    <w:bookmarkEnd w:id="3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қойма автокөлікте, жалғамада мықты қатайтылған, орнатылған қорап болып есептеледі. Қорап дюралюменнен немесе ағаштан жасалады. Сыртынан темірмен қапталып, барлық жағына отқа қарсы құраммен қапталады.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 ЖМ тиеп-түсіру, қораптың оң жағында және артқы жағына орналасқан есік арқылы есік ашылғанда белгі беретін дабыл құрылғысын көлік жүргізуші кабинасына орнатқан жағдайда жүргізіледі.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 Өздігінен жүрмейтін жылжымалы қойма, сүйрететін көлік құралына жалғайтын қатты жалғамалы құрылғымен жабдықталады.</w:t>
            </w:r>
          </w:p>
          <w:p>
            <w:pPr>
              <w:spacing w:after="20"/>
              <w:ind w:left="20"/>
              <w:jc w:val="both"/>
            </w:pPr>
            <w:r>
              <w:rPr>
                <w:rFonts w:ascii="Times New Roman"/>
                <w:b w:val="false"/>
                <w:i w:val="false"/>
                <w:color w:val="000000"/>
                <w:sz w:val="20"/>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5" w:id="391"/>
    <w:p>
      <w:pPr>
        <w:spacing w:after="0"/>
        <w:ind w:left="0"/>
        <w:jc w:val="both"/>
      </w:pPr>
      <w:r>
        <w:rPr>
          <w:rFonts w:ascii="Times New Roman"/>
          <w:b w:val="false"/>
          <w:i w:val="false"/>
          <w:color w:val="000000"/>
          <w:sz w:val="28"/>
        </w:rPr>
        <w:t>
      реттік нөмірі 416-жол мынадай редакцияда жазылсын:</w:t>
      </w:r>
    </w:p>
    <w:bookmarkEnd w:id="3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p>
            <w:pPr>
              <w:spacing w:after="20"/>
              <w:ind w:left="20"/>
              <w:jc w:val="both"/>
            </w:pPr>
            <w:r>
              <w:rPr>
                <w:rFonts w:ascii="Times New Roman"/>
                <w:b w:val="false"/>
                <w:i w:val="false"/>
                <w:color w:val="000000"/>
                <w:sz w:val="20"/>
              </w:rPr>
              <w:t>
Келтіруші қазбаларының басында камераларға немесе қойма ұяшықтарына өртке қарсы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6" w:id="392"/>
    <w:p>
      <w:pPr>
        <w:spacing w:after="0"/>
        <w:ind w:left="0"/>
        <w:jc w:val="both"/>
      </w:pPr>
      <w:r>
        <w:rPr>
          <w:rFonts w:ascii="Times New Roman"/>
          <w:b w:val="false"/>
          <w:i w:val="false"/>
          <w:color w:val="000000"/>
          <w:sz w:val="28"/>
        </w:rPr>
        <w:t>
      мынадай мазмұндағы реттік нөмірлері 447, 448 және 449-жолдармен толықтырылсын:</w:t>
      </w:r>
    </w:p>
    <w:bookmarkEnd w:id="3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7" w:id="393"/>
    <w:p>
      <w:pPr>
        <w:spacing w:after="0"/>
        <w:ind w:left="0"/>
        <w:jc w:val="both"/>
      </w:pPr>
      <w:r>
        <w:rPr>
          <w:rFonts w:ascii="Times New Roman"/>
          <w:b w:val="false"/>
          <w:i w:val="false"/>
          <w:color w:val="000000"/>
          <w:sz w:val="28"/>
        </w:rPr>
        <w:t xml:space="preserve">
      көрсетілген бірлескен бұйрықпен бекітілген мұнай-химия, мұнайды қайта өңдеу салаларының қауіпті өндірістік объектілеріне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3"/>
    <w:bookmarkStart w:name="z398" w:id="394"/>
    <w:p>
      <w:pPr>
        <w:spacing w:after="0"/>
        <w:ind w:left="0"/>
        <w:jc w:val="both"/>
      </w:pPr>
      <w:r>
        <w:rPr>
          <w:rFonts w:ascii="Times New Roman"/>
          <w:b w:val="false"/>
          <w:i w:val="false"/>
          <w:color w:val="000000"/>
          <w:sz w:val="28"/>
        </w:rPr>
        <w:t>
      реттік нөмірі 36-жол алып тасталсын;</w:t>
      </w:r>
    </w:p>
    <w:bookmarkEnd w:id="394"/>
    <w:bookmarkStart w:name="z399" w:id="395"/>
    <w:p>
      <w:pPr>
        <w:spacing w:after="0"/>
        <w:ind w:left="0"/>
        <w:jc w:val="both"/>
      </w:pPr>
      <w:r>
        <w:rPr>
          <w:rFonts w:ascii="Times New Roman"/>
          <w:b w:val="false"/>
          <w:i w:val="false"/>
          <w:color w:val="000000"/>
          <w:sz w:val="28"/>
        </w:rPr>
        <w:t xml:space="preserve">
      көрсетілген бірлескен бұйрықпен бекітілген өнеркәсіптің мұнай және газ салаларының қауіпті өндірістік объектілеріне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5"/>
    <w:bookmarkStart w:name="z400" w:id="396"/>
    <w:p>
      <w:pPr>
        <w:spacing w:after="0"/>
        <w:ind w:left="0"/>
        <w:jc w:val="both"/>
      </w:pPr>
      <w:r>
        <w:rPr>
          <w:rFonts w:ascii="Times New Roman"/>
          <w:b w:val="false"/>
          <w:i w:val="false"/>
          <w:color w:val="000000"/>
          <w:sz w:val="28"/>
        </w:rPr>
        <w:t>
      реттік нөмірі 120-жол мынадай редакцияда жазылсын:</w:t>
      </w:r>
    </w:p>
    <w:bookmarkEnd w:id="3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кен орындарын жайластыру объектілерінің ғимараттар мен құрылыстардан минималды қауіпсіз қашықтықтарын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1" w:id="397"/>
    <w:p>
      <w:pPr>
        <w:spacing w:after="0"/>
        <w:ind w:left="0"/>
        <w:jc w:val="both"/>
      </w:pPr>
      <w:r>
        <w:rPr>
          <w:rFonts w:ascii="Times New Roman"/>
          <w:b w:val="false"/>
          <w:i w:val="false"/>
          <w:color w:val="000000"/>
          <w:sz w:val="28"/>
        </w:rPr>
        <w:t>
      реттік нөмірі 124-жол мынадай редакцияда жазылсын:</w:t>
      </w:r>
    </w:p>
    <w:bookmarkEnd w:id="3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50 м кем емес, биіктігі 0,75 м кем емес фонтандық ұңғыма сағасында топырақ үйіп қорғанудың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2" w:id="398"/>
    <w:p>
      <w:pPr>
        <w:spacing w:after="0"/>
        <w:ind w:left="0"/>
        <w:jc w:val="both"/>
      </w:pPr>
      <w:r>
        <w:rPr>
          <w:rFonts w:ascii="Times New Roman"/>
          <w:b w:val="false"/>
          <w:i w:val="false"/>
          <w:color w:val="000000"/>
          <w:sz w:val="28"/>
        </w:rPr>
        <w:t xml:space="preserve">
      көрсетілген бірлескен бұйрықпен бекітілген магистральдық құбырларды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8"/>
    <w:bookmarkStart w:name="z403" w:id="399"/>
    <w:p>
      <w:pPr>
        <w:spacing w:after="0"/>
        <w:ind w:left="0"/>
        <w:jc w:val="both"/>
      </w:pPr>
      <w:r>
        <w:rPr>
          <w:rFonts w:ascii="Times New Roman"/>
          <w:b w:val="false"/>
          <w:i w:val="false"/>
          <w:color w:val="000000"/>
          <w:sz w:val="28"/>
        </w:rPr>
        <w:t>
      реттік нөмірі 16-жол алып тасталсын;</w:t>
      </w:r>
    </w:p>
    <w:bookmarkEnd w:id="399"/>
    <w:bookmarkStart w:name="z404" w:id="400"/>
    <w:p>
      <w:pPr>
        <w:spacing w:after="0"/>
        <w:ind w:left="0"/>
        <w:jc w:val="both"/>
      </w:pPr>
      <w:r>
        <w:rPr>
          <w:rFonts w:ascii="Times New Roman"/>
          <w:b w:val="false"/>
          <w:i w:val="false"/>
          <w:color w:val="000000"/>
          <w:sz w:val="28"/>
        </w:rPr>
        <w:t>
      реттік нөмірі 30-жол мынадай редакцияда жазылсын:</w:t>
      </w:r>
    </w:p>
    <w:bookmarkEnd w:id="4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желілік бөлігі салынғаннан кейін қабылдау алдында, сонымен қатар, жоспарлы негізде:</w:t>
            </w:r>
          </w:p>
          <w:p>
            <w:pPr>
              <w:spacing w:after="20"/>
              <w:ind w:left="20"/>
              <w:jc w:val="both"/>
            </w:pPr>
            <w:r>
              <w:rPr>
                <w:rFonts w:ascii="Times New Roman"/>
                <w:b w:val="false"/>
                <w:i w:val="false"/>
                <w:color w:val="000000"/>
                <w:sz w:val="20"/>
              </w:rPr>
              <w:t>
1) магистральдық мұнай құбырларына 5 жылда бір реттен жиі емес құбырішілік диагностикалау жүргізу;</w:t>
            </w:r>
          </w:p>
          <w:p>
            <w:pPr>
              <w:spacing w:after="20"/>
              <w:ind w:left="20"/>
              <w:jc w:val="both"/>
            </w:pPr>
            <w:r>
              <w:rPr>
                <w:rFonts w:ascii="Times New Roman"/>
                <w:b w:val="false"/>
                <w:i w:val="false"/>
                <w:color w:val="000000"/>
                <w:sz w:val="20"/>
              </w:rPr>
              <w:t>
2) магистральдық газ құбырларына 8 жылда бір реттен жиі емес құбырішілік диагностикалау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5" w:id="401"/>
    <w:p>
      <w:pPr>
        <w:spacing w:after="0"/>
        <w:ind w:left="0"/>
        <w:jc w:val="both"/>
      </w:pPr>
      <w:r>
        <w:rPr>
          <w:rFonts w:ascii="Times New Roman"/>
          <w:b w:val="false"/>
          <w:i w:val="false"/>
          <w:color w:val="000000"/>
          <w:sz w:val="28"/>
        </w:rPr>
        <w:t xml:space="preserve">
      Технологиялық құбырларды пайдалану кезінде қауіпті өндірістік объектілерге қатысты өнеркәсіптік қауіпсіздік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401"/>
    <w:bookmarkStart w:name="z406" w:id="402"/>
    <w:p>
      <w:pPr>
        <w:spacing w:after="0"/>
        <w:ind w:left="0"/>
        <w:jc w:val="both"/>
      </w:pPr>
      <w:r>
        <w:rPr>
          <w:rFonts w:ascii="Times New Roman"/>
          <w:b w:val="false"/>
          <w:i w:val="false"/>
          <w:color w:val="000000"/>
          <w:sz w:val="28"/>
        </w:rPr>
        <w:t>
      реттік нөмірі 29-жол алып тасталсын;</w:t>
      </w:r>
    </w:p>
    <w:bookmarkEnd w:id="402"/>
    <w:bookmarkStart w:name="z407" w:id="403"/>
    <w:p>
      <w:pPr>
        <w:spacing w:after="0"/>
        <w:ind w:left="0"/>
        <w:jc w:val="both"/>
      </w:pPr>
      <w:r>
        <w:rPr>
          <w:rFonts w:ascii="Times New Roman"/>
          <w:b w:val="false"/>
          <w:i w:val="false"/>
          <w:color w:val="000000"/>
          <w:sz w:val="28"/>
        </w:rPr>
        <w:t xml:space="preserve">
      бірлескен бұйрық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32-қосымшамен толықтырылсын.</w:t>
      </w:r>
    </w:p>
    <w:bookmarkEnd w:id="40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Start w:name="z408" w:id="404"/>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404"/>
    <w:bookmarkStart w:name="z409" w:id="405"/>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 қамтамасыз етсін.</w:t>
      </w:r>
    </w:p>
    <w:bookmarkEnd w:id="405"/>
    <w:bookmarkStart w:name="z410" w:id="40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406"/>
    <w:bookmarkStart w:name="z411" w:id="407"/>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4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16 тамыздағы</w:t>
            </w:r>
            <w:r>
              <w:br/>
            </w:r>
            <w:r>
              <w:rPr>
                <w:rFonts w:ascii="Times New Roman"/>
                <w:b w:val="false"/>
                <w:i w:val="false"/>
                <w:color w:val="000000"/>
                <w:sz w:val="20"/>
              </w:rPr>
              <w:t>№ 66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тамыздағы</w:t>
            </w:r>
            <w:r>
              <w:br/>
            </w:r>
            <w:r>
              <w:rPr>
                <w:rFonts w:ascii="Times New Roman"/>
                <w:b w:val="false"/>
                <w:i w:val="false"/>
                <w:color w:val="000000"/>
                <w:sz w:val="20"/>
              </w:rPr>
              <w:t>№ 324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8-қосымша</w:t>
            </w:r>
          </w:p>
        </w:tc>
      </w:tr>
    </w:tbl>
    <w:bookmarkStart w:name="z414" w:id="408"/>
    <w:p>
      <w:pPr>
        <w:spacing w:after="0"/>
        <w:ind w:left="0"/>
        <w:jc w:val="left"/>
      </w:pPr>
      <w:r>
        <w:rPr>
          <w:rFonts w:ascii="Times New Roman"/>
          <w:b/>
          <w:i w:val="false"/>
          <w:color w:val="000000"/>
        </w:rPr>
        <w:t xml:space="preserve"> Қысыммен жұмыс істейтін жабдықты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bookmarkEnd w:id="408"/>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Қысыммен жұмыс істейтін ыдыстарға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ыдыстан ауаны және гидравликалық сынақтан кейін суды шығаруды қамтамасыз ететін ішкі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суды толтыру және ағызу, ауаны шығару үшін штуцерлердің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Вентильдердің, крандардың немесе оны ашар алдында ыдыста қысымның болмауын бақылауды жүзеге асыруға мүмкіндік беретін басқа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өздігінен аударылуына жол бермейтін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 жерге тоғытудың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тексеруді, тазалауды және жөндеуді, ыдыстардың жиналмалы ішкі құрылғыларын монтаждауды және бөлшектеуді қамтамасыз ететін люктер мен қарау люктерінің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асатын көтергіш - бұрылмалы немесе оларды ашуға және жабуға арналған басқа да құрылғылармен жабдықталған ыдыстардың немесе люктердің қақпақтарының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немесе бекіту-реттеу арматурасының, қысымды өлшеуге арналған аспаптардың, Температураны өлшеуге арналған аспаптардың, сақтандыру құрылғыларының, сұйықтық деңгейін нұсқағыштардың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арматураның ашылу және жабылу бағытын көрсететін бекіту арматурасының арматурасы мен маховиктерінде таңбалау;</w:t>
            </w:r>
          </w:p>
          <w:p>
            <w:pPr>
              <w:spacing w:after="20"/>
              <w:ind w:left="20"/>
              <w:jc w:val="both"/>
            </w:pPr>
            <w:r>
              <w:rPr>
                <w:rFonts w:ascii="Times New Roman"/>
                <w:b w:val="false"/>
                <w:i w:val="false"/>
                <w:color w:val="000000"/>
                <w:sz w:val="20"/>
              </w:rPr>
              <w:t>
- шартты өтуі 20 мм-ден асатын арматураға арналған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өрт қауіпті заттарға арналған ыдыстарда сорғыдан немесе компрессордан шығатын желілерді отпен немесе газбен жылытатын 1 және 2-сыныпты заттар, ыдыстан келетін қысыммен автоматты түрде жабылатын кері клапандар, сорғы (компрессор) мен ыдыстың тиек арматурасы арасындағы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оны ортаның, температураның тікелей әсерінен қорғайтын және манометрдің жұмысын қамтамасыз ететін;</w:t>
            </w:r>
          </w:p>
          <w:p>
            <w:pPr>
              <w:spacing w:after="20"/>
              <w:ind w:left="20"/>
              <w:jc w:val="both"/>
            </w:pPr>
            <w:r>
              <w:rPr>
                <w:rFonts w:ascii="Times New Roman"/>
                <w:b w:val="false"/>
                <w:i w:val="false"/>
                <w:color w:val="000000"/>
                <w:sz w:val="20"/>
              </w:rPr>
              <w:t>
- манометрлер мен құбырларды қатып қалудан қорғау;</w:t>
            </w:r>
          </w:p>
          <w:p>
            <w:pPr>
              <w:spacing w:after="20"/>
              <w:ind w:left="20"/>
              <w:jc w:val="both"/>
            </w:pPr>
            <w:r>
              <w:rPr>
                <w:rFonts w:ascii="Times New Roman"/>
                <w:b w:val="false"/>
                <w:i w:val="false"/>
                <w:color w:val="000000"/>
                <w:sz w:val="20"/>
              </w:rPr>
              <w:t>
- манометрлерге тексеру жүргізу туралы белгісі бар таңба, тексерудің кешіктірілуінің болмауы, шынының жай-күйі;</w:t>
            </w:r>
          </w:p>
          <w:p>
            <w:pPr>
              <w:spacing w:after="20"/>
              <w:ind w:left="20"/>
              <w:jc w:val="both"/>
            </w:pPr>
            <w:r>
              <w:rPr>
                <w:rFonts w:ascii="Times New Roman"/>
                <w:b w:val="false"/>
                <w:i w:val="false"/>
                <w:color w:val="000000"/>
                <w:sz w:val="20"/>
              </w:rPr>
              <w:t>
- қысымнан аз қысымға есептелген бұрғыш құбырларда.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бақылау манометрімен мерзімді тексеру үшін манометр мен ыдыс арасында орнатылатын үш жүрісті крандар;</w:t>
            </w:r>
          </w:p>
          <w:p>
            <w:pPr>
              <w:spacing w:after="20"/>
              <w:ind w:left="20"/>
              <w:jc w:val="both"/>
            </w:pPr>
            <w:r>
              <w:rPr>
                <w:rFonts w:ascii="Times New Roman"/>
                <w:b w:val="false"/>
                <w:i w:val="false"/>
                <w:color w:val="000000"/>
                <w:sz w:val="20"/>
              </w:rPr>
              <w:t>
- май буферінің немесе басқа құрылғылардың сифон түтігі;</w:t>
            </w:r>
          </w:p>
          <w:p>
            <w:pPr>
              <w:spacing w:after="20"/>
              <w:ind w:left="20"/>
              <w:jc w:val="both"/>
            </w:pPr>
            <w:r>
              <w:rPr>
                <w:rFonts w:ascii="Times New Roman"/>
                <w:b w:val="false"/>
                <w:i w:val="false"/>
                <w:color w:val="000000"/>
                <w:sz w:val="20"/>
              </w:rPr>
              <w:t>
- сақтандыру клапандарының саны және есептеу бойынша таңдалған олардың өткізу қабілеті;</w:t>
            </w:r>
          </w:p>
          <w:p>
            <w:pPr>
              <w:spacing w:after="20"/>
              <w:ind w:left="20"/>
              <w:jc w:val="both"/>
            </w:pPr>
            <w:r>
              <w:rPr>
                <w:rFonts w:ascii="Times New Roman"/>
                <w:b w:val="false"/>
                <w:i w:val="false"/>
                <w:color w:val="000000"/>
                <w:sz w:val="20"/>
              </w:rPr>
              <w:t>
- қысымның рұқсат етілген мәннен жоғары көтерілуінен сақтандыру құрылғылары;</w:t>
            </w:r>
          </w:p>
          <w:p>
            <w:pPr>
              <w:spacing w:after="20"/>
              <w:ind w:left="20"/>
              <w:jc w:val="both"/>
            </w:pPr>
            <w:r>
              <w:rPr>
                <w:rFonts w:ascii="Times New Roman"/>
                <w:b w:val="false"/>
                <w:i w:val="false"/>
                <w:color w:val="000000"/>
                <w:sz w:val="20"/>
              </w:rPr>
              <w:t>
- жұмыс кезінде оны мәжбүрлеп ашу арқылы клапандардың жарамдылығын тексеруге арналған құрылғылар;</w:t>
            </w:r>
          </w:p>
          <w:p>
            <w:pPr>
              <w:spacing w:after="20"/>
              <w:ind w:left="20"/>
              <w:jc w:val="both"/>
            </w:pPr>
            <w:r>
              <w:rPr>
                <w:rFonts w:ascii="Times New Roman"/>
                <w:b w:val="false"/>
                <w:i w:val="false"/>
                <w:color w:val="000000"/>
                <w:sz w:val="20"/>
              </w:rPr>
              <w:t>
- оны қоректендіретін көздің қысымынан аз қысымға есептелген бұрғыш құбыр жолдарында манометрі және сақтандырғыш клапаны бар автоматты редукциялайтын құрылғы;</w:t>
            </w:r>
          </w:p>
          <w:p>
            <w:pPr>
              <w:spacing w:after="20"/>
              <w:ind w:left="20"/>
              <w:jc w:val="both"/>
            </w:pPr>
            <w:r>
              <w:rPr>
                <w:rFonts w:ascii="Times New Roman"/>
                <w:b w:val="false"/>
                <w:i w:val="false"/>
                <w:color w:val="000000"/>
                <w:sz w:val="20"/>
              </w:rPr>
              <w:t>
- бір қысымда жұмыс істейтін ыдыстардың топтарында, ыдыстардың біріне бірінші тармақталғанға дейін жалпы жеткізуші құбырда манометрі және сақтандырғыш клапаны бар редукциялайтын құрылғы</w:t>
            </w:r>
          </w:p>
          <w:p>
            <w:pPr>
              <w:spacing w:after="20"/>
              <w:ind w:left="20"/>
              <w:jc w:val="both"/>
            </w:pPr>
            <w:r>
              <w:rPr>
                <w:rFonts w:ascii="Times New Roman"/>
                <w:b w:val="false"/>
                <w:i w:val="false"/>
                <w:color w:val="000000"/>
                <w:sz w:val="20"/>
              </w:rPr>
              <w:t>
- қабырғалардың температурасы өзгерген кезде жұмыс істейтін ыдыстарда, ыдыстың ұзындығы мен биіктігі бойынша қыздыру жылдамдығы мен біркелкілігін бақылауға арналған аспаптар және жылу ауысуларын бақылауға арналған реперлер.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сақтандырғыш клапандардың паспорттары және пайдалану жөніндегі Нұсқаулық;</w:t>
            </w:r>
          </w:p>
          <w:p>
            <w:pPr>
              <w:spacing w:after="20"/>
              <w:ind w:left="20"/>
              <w:jc w:val="both"/>
            </w:pPr>
            <w:r>
              <w:rPr>
                <w:rFonts w:ascii="Times New Roman"/>
                <w:b w:val="false"/>
                <w:i w:val="false"/>
                <w:color w:val="000000"/>
                <w:sz w:val="20"/>
              </w:rPr>
              <w:t>
- сақтандыру клапандарын баптау және реттеу нәтижелері туралы журналдағы жазбалар;</w:t>
            </w:r>
          </w:p>
          <w:p>
            <w:pPr>
              <w:spacing w:after="20"/>
              <w:ind w:left="20"/>
              <w:jc w:val="both"/>
            </w:pPr>
            <w:r>
              <w:rPr>
                <w:rFonts w:ascii="Times New Roman"/>
                <w:b w:val="false"/>
                <w:i w:val="false"/>
                <w:color w:val="000000"/>
                <w:sz w:val="20"/>
              </w:rPr>
              <w:t>
- бақылау манометрімен жұмыс манометрлерін тексеру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сақтандыру құрылғыларын орнату кезінде дайындаушының талаптарын сақтау. Іске қосу қысымы мен пайдаланудың рұқсат етілетін жұмыс температурасы көрсетілген мембраналарда зауыттық таңбаның және бір типті мембраналардың барлық партиясының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тікелей қосылған келте құбырлардағы немесе құбырлардағы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жұмыс ортасының қатып қалуынан қорғайтын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 құбырларда және импульстік желілерде конденсатты жою үшін дренаждық құрылғылардың конденсаты жиналуы мүмкін орындарда сақтандырғыш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сақтандыру клапанының арасындағы, сақтандыру клапанының артындағы бекіту және реттеу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Ыдыстардағы сұйықтық деңгейін бақылау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деңгейі бойынша дыбыстық және басқа да сигнал бергіштердің және бұғаттаулардың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жарақаттанудан қорғау үшін жұмыс ортасы деңгейінің көрсеткіштерінде қорғаныс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жоғарғы және төменгі шектер деңгейінің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 пайдалану жөніндегі нұсқаулықта көрсетілген технологиялық процестің шарттарына байланысты клапандардың жарамдылығын тексеру туралы журналда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қауіпсіздік аспаптарына қызмет көрсетуге арналған ыдыстарға ыңғайлы қызмет көрсетуге арналған қоршаулар мен сатылардың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қызмет мерзімін өтеген ыдысты одан әрі пайдалану мүмкіндігі туралы аттестатталған ұйымның актілері мен сараптамалық қорытындысының болуы және ыдыстарды техникалық куәландыру нәтижелері туралы паспортта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куәландыруды жүргізу туралы паспорттардың және Паспорттардағы жазбалардың және ыдыстарды техникалық куәландыру мерзімдерінің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дайындаушы ұсынған баллондарды техникалық куәландыруды жүргізу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 түрлерін жүргізу бойынша технологиялық регламенттердің болуы және сақталуы:</w:t>
            </w:r>
          </w:p>
          <w:p>
            <w:pPr>
              <w:spacing w:after="20"/>
              <w:ind w:left="20"/>
              <w:jc w:val="both"/>
            </w:pPr>
            <w:r>
              <w:rPr>
                <w:rFonts w:ascii="Times New Roman"/>
                <w:b w:val="false"/>
                <w:i w:val="false"/>
                <w:color w:val="000000"/>
                <w:sz w:val="20"/>
              </w:rPr>
              <w:t>
- ортаның әсері металдың химиялық құрамы мен механикалық қасиеттерінің нашарлауына әкелетін ыдыстарды, жұмыс кезінде қабырға температурасы 450 Цельсий градустан асатын ыдыстарды техникалық куәландыру;</w:t>
            </w:r>
          </w:p>
          <w:p>
            <w:pPr>
              <w:spacing w:after="20"/>
              <w:ind w:left="20"/>
              <w:jc w:val="both"/>
            </w:pPr>
            <w:r>
              <w:rPr>
                <w:rFonts w:ascii="Times New Roman"/>
                <w:b w:val="false"/>
                <w:i w:val="false"/>
                <w:color w:val="000000"/>
                <w:sz w:val="20"/>
              </w:rPr>
              <w:t>
- жұмыс қысымына тең қысыммен ауамен немесе инертті газбен қауіптілігі 1, 2, 3, 4-кластағы зиянды заттардың (Сұйықтықтар мен газдар) қысымымен жұмыс істейтін ыдыстарды техникалық куәландыру;</w:t>
            </w:r>
          </w:p>
          <w:p>
            <w:pPr>
              <w:spacing w:after="20"/>
              <w:ind w:left="20"/>
              <w:jc w:val="both"/>
            </w:pPr>
            <w:r>
              <w:rPr>
                <w:rFonts w:ascii="Times New Roman"/>
                <w:b w:val="false"/>
                <w:i w:val="false"/>
                <w:color w:val="000000"/>
                <w:sz w:val="20"/>
              </w:rPr>
              <w:t>
- қауіптілігі 1 және 2-сыныпты зиянды заттармен жұмыс істейтін ыдыстарды ішкі тексеру кезінде;</w:t>
            </w:r>
          </w:p>
          <w:p>
            <w:pPr>
              <w:spacing w:after="20"/>
              <w:ind w:left="20"/>
              <w:jc w:val="both"/>
            </w:pPr>
            <w:r>
              <w:rPr>
                <w:rFonts w:ascii="Times New Roman"/>
                <w:b w:val="false"/>
                <w:i w:val="false"/>
                <w:color w:val="000000"/>
                <w:sz w:val="20"/>
              </w:rPr>
              <w:t>
- пайдаланудағы ыдыстарды кезектен тыс куәландыру кезінде;</w:t>
            </w:r>
          </w:p>
          <w:p>
            <w:pPr>
              <w:spacing w:after="20"/>
              <w:ind w:left="20"/>
              <w:jc w:val="both"/>
            </w:pPr>
            <w:r>
              <w:rPr>
                <w:rFonts w:ascii="Times New Roman"/>
                <w:b w:val="false"/>
                <w:i w:val="false"/>
                <w:color w:val="000000"/>
                <w:sz w:val="20"/>
              </w:rPr>
              <w:t>
- қысыммен жұмыс істейтін ыдысты қауіпсіз пайдалану және оған техникалық қызмет көрсету бойынша;</w:t>
            </w:r>
          </w:p>
          <w:p>
            <w:pPr>
              <w:spacing w:after="20"/>
              <w:ind w:left="20"/>
              <w:jc w:val="both"/>
            </w:pPr>
            <w:r>
              <w:rPr>
                <w:rFonts w:ascii="Times New Roman"/>
                <w:b w:val="false"/>
                <w:i w:val="false"/>
                <w:color w:val="000000"/>
                <w:sz w:val="20"/>
              </w:rPr>
              <w:t>
- ыдысты авариялық тоқтату және кейіннен жұмысқа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 пайдалану қауіпсіздігін қамтамасыз ету үшін өндірістік бақылау және қадағалау құру жөніндегі іс-шараларды орындау.</w:t>
            </w:r>
          </w:p>
          <w:p>
            <w:pPr>
              <w:spacing w:after="20"/>
              <w:ind w:left="20"/>
              <w:jc w:val="both"/>
            </w:pPr>
            <w:r>
              <w:rPr>
                <w:rFonts w:ascii="Times New Roman"/>
                <w:b w:val="false"/>
                <w:i w:val="false"/>
                <w:color w:val="000000"/>
                <w:sz w:val="20"/>
              </w:rPr>
              <w:t>
Сауыттардың жарамды жай-күйі мен қауіпсіз іс-әрекеті үшін, сауыттардың техникалық жай-күйін және пайдаланылуын қадағалау бойынша жауапты тұлғаларға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ыдыс паспортында, есепке қою және есептен шығару туралы хабарлама,</w:t>
            </w:r>
          </w:p>
          <w:p>
            <w:pPr>
              <w:spacing w:after="20"/>
              <w:ind w:left="20"/>
              <w:jc w:val="both"/>
            </w:pPr>
            <w:r>
              <w:rPr>
                <w:rFonts w:ascii="Times New Roman"/>
                <w:b w:val="false"/>
                <w:i w:val="false"/>
                <w:color w:val="000000"/>
                <w:sz w:val="20"/>
              </w:rPr>
              <w:t>
сондай-ақ дайындаушы ұсынған монтаждау, жөндеу және тексеру жөніндегі нұсқаулықтар;</w:t>
            </w:r>
          </w:p>
          <w:p>
            <w:pPr>
              <w:spacing w:after="20"/>
              <w:ind w:left="20"/>
              <w:jc w:val="both"/>
            </w:pPr>
            <w:r>
              <w:rPr>
                <w:rFonts w:ascii="Times New Roman"/>
                <w:b w:val="false"/>
                <w:i w:val="false"/>
                <w:color w:val="000000"/>
                <w:sz w:val="20"/>
              </w:rPr>
              <w:t>
- ыдысты пайдаланудың рұқсат етілген параметрлерін және келесі куәландыру мерзімдерін көрсете отырып, куәландыруға қатысқан адамдардың ыдыстарды техникалық куәландыру нәтижелері туралы, сондай-ақ мәліметтердің дұрыстығы мен дұрыстығы туралы техникалық куәландыру актісі және ыдыстар паспорттарындағы жазбалар;</w:t>
            </w:r>
          </w:p>
          <w:p>
            <w:pPr>
              <w:spacing w:after="20"/>
              <w:ind w:left="20"/>
              <w:jc w:val="both"/>
            </w:pPr>
            <w:r>
              <w:rPr>
                <w:rFonts w:ascii="Times New Roman"/>
                <w:b w:val="false"/>
                <w:i w:val="false"/>
                <w:color w:val="000000"/>
                <w:sz w:val="20"/>
              </w:rPr>
              <w:t>
- ыдыстардағы зауыттық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Толтыру күні, цистерналар мен бөшкелерді дайындаушының атауы, зауыт нөмірі, толтыруды жүргізген адамның қолы көрсетілген журналдың толтыру станцияларында;</w:t>
            </w:r>
          </w:p>
          <w:p>
            <w:pPr>
              <w:spacing w:after="20"/>
              <w:ind w:left="20"/>
              <w:jc w:val="both"/>
            </w:pPr>
            <w:r>
              <w:rPr>
                <w:rFonts w:ascii="Times New Roman"/>
                <w:b w:val="false"/>
                <w:i w:val="false"/>
                <w:color w:val="000000"/>
                <w:sz w:val="20"/>
              </w:rPr>
              <w:t>
- цистерналарды, бөшкелерді қарау нәтижелері журналы және толтыру туралы мәліметтер;</w:t>
            </w:r>
          </w:p>
          <w:p>
            <w:pPr>
              <w:spacing w:after="20"/>
              <w:ind w:left="20"/>
              <w:jc w:val="both"/>
            </w:pPr>
            <w:r>
              <w:rPr>
                <w:rFonts w:ascii="Times New Roman"/>
                <w:b w:val="false"/>
                <w:i w:val="false"/>
                <w:color w:val="000000"/>
                <w:sz w:val="20"/>
              </w:rPr>
              <w:t>
- бояу немесе жазулар.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бақылау-өлшеу аспаптары болмаған немесе ақаулы болған кезде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немесе бөшкелерде, олар үшін арналған газ болған жағдайда, басқа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сыйымдылығы 100 литрден астам Сығылған, сұйытылған және ерітілген газдарға арналған Баллондарға арналған паспорттар;</w:t>
            </w:r>
          </w:p>
          <w:p>
            <w:pPr>
              <w:spacing w:after="20"/>
              <w:ind w:left="20"/>
              <w:jc w:val="both"/>
            </w:pPr>
            <w:r>
              <w:rPr>
                <w:rFonts w:ascii="Times New Roman"/>
                <w:b w:val="false"/>
                <w:i w:val="false"/>
                <w:color w:val="000000"/>
                <w:sz w:val="20"/>
              </w:rPr>
              <w:t>
- сутегімен және басқа да жанғыш газдармен толтырылған Баллондарға арналған вентильдердің бүйір штуцерлерінде - сол бұранда, ал оттегімен және басқа да жанбайтын газдармен толтырылған баллондарда-оң бұранда;</w:t>
            </w:r>
          </w:p>
          <w:p>
            <w:pPr>
              <w:spacing w:after="20"/>
              <w:ind w:left="20"/>
              <w:jc w:val="both"/>
            </w:pPr>
            <w:r>
              <w:rPr>
                <w:rFonts w:ascii="Times New Roman"/>
                <w:b w:val="false"/>
                <w:i w:val="false"/>
                <w:color w:val="000000"/>
                <w:sz w:val="20"/>
              </w:rPr>
              <w:t>
- жарылыс қауіпті жанғыш заттарға, бітеуіштер қауіптілігінің 1 және 2-сыныптарындағы зиянды заттарға арналған баллон желдеткіштерінде;</w:t>
            </w:r>
          </w:p>
          <w:p>
            <w:pPr>
              <w:spacing w:after="20"/>
              <w:ind w:left="20"/>
              <w:jc w:val="both"/>
            </w:pPr>
            <w:r>
              <w:rPr>
                <w:rFonts w:ascii="Times New Roman"/>
                <w:b w:val="false"/>
                <w:i w:val="false"/>
                <w:color w:val="000000"/>
                <w:sz w:val="20"/>
              </w:rPr>
              <w:t>
- әрбір баллонның жоғарғы сфералық бөлігіндегі мәліметтер, дайындаушының тауар белгісі, баллонның нөмірі, Бос баллонның нақты салмағы, (килограмм);</w:t>
            </w:r>
          </w:p>
          <w:p>
            <w:pPr>
              <w:spacing w:after="20"/>
              <w:ind w:left="20"/>
              <w:jc w:val="both"/>
            </w:pPr>
            <w:r>
              <w:rPr>
                <w:rFonts w:ascii="Times New Roman"/>
                <w:b w:val="false"/>
                <w:i w:val="false"/>
                <w:color w:val="000000"/>
                <w:sz w:val="20"/>
              </w:rPr>
              <w:t>
- баллондардың сыртқы бетіндегі тиісті бояу мен жазуларды;</w:t>
            </w:r>
          </w:p>
          <w:p>
            <w:pPr>
              <w:spacing w:after="20"/>
              <w:ind w:left="20"/>
              <w:jc w:val="both"/>
            </w:pPr>
            <w:r>
              <w:rPr>
                <w:rFonts w:ascii="Times New Roman"/>
                <w:b w:val="false"/>
                <w:i w:val="false"/>
                <w:color w:val="000000"/>
                <w:sz w:val="20"/>
              </w:rPr>
              <w:t>
- толтыру станциялары мен сынақ пункттерінде баллондарды куәландыруға арналған шарттар;</w:t>
            </w:r>
          </w:p>
          <w:p>
            <w:pPr>
              <w:spacing w:after="20"/>
              <w:ind w:left="20"/>
              <w:jc w:val="both"/>
            </w:pPr>
            <w:r>
              <w:rPr>
                <w:rFonts w:ascii="Times New Roman"/>
                <w:b w:val="false"/>
                <w:i w:val="false"/>
                <w:color w:val="000000"/>
                <w:sz w:val="20"/>
              </w:rPr>
              <w:t>
- ұйымға берілген тиісті қаріппен таңба;</w:t>
            </w:r>
          </w:p>
          <w:p>
            <w:pPr>
              <w:spacing w:after="20"/>
              <w:ind w:left="20"/>
              <w:jc w:val="both"/>
            </w:pPr>
            <w:r>
              <w:rPr>
                <w:rFonts w:ascii="Times New Roman"/>
                <w:b w:val="false"/>
                <w:i w:val="false"/>
                <w:color w:val="000000"/>
                <w:sz w:val="20"/>
              </w:rPr>
              <w:t>
- цистерналар мен бөшкелерді газдармен толтыру және цистерналар мен бөшкелерді босату жөніндегі технологиялық регламент;</w:t>
            </w:r>
          </w:p>
          <w:p>
            <w:pPr>
              <w:spacing w:after="20"/>
              <w:ind w:left="20"/>
              <w:jc w:val="both"/>
            </w:pPr>
            <w:r>
              <w:rPr>
                <w:rFonts w:ascii="Times New Roman"/>
                <w:b w:val="false"/>
                <w:i w:val="false"/>
                <w:color w:val="000000"/>
                <w:sz w:val="20"/>
              </w:rPr>
              <w:t>
- баллондарды пайдалану, сақтау және тасымалдау бойынша;</w:t>
            </w:r>
          </w:p>
          <w:p>
            <w:pPr>
              <w:spacing w:after="20"/>
              <w:ind w:left="20"/>
              <w:jc w:val="both"/>
            </w:pPr>
            <w:r>
              <w:rPr>
                <w:rFonts w:ascii="Times New Roman"/>
                <w:b w:val="false"/>
                <w:i w:val="false"/>
                <w:color w:val="000000"/>
                <w:sz w:val="20"/>
              </w:rPr>
              <w:t>
- баллондарды сұйытылған газдармен толтыру бойынша;</w:t>
            </w:r>
          </w:p>
          <w:p>
            <w:pPr>
              <w:spacing w:after="20"/>
              <w:ind w:left="20"/>
              <w:jc w:val="both"/>
            </w:pPr>
            <w:r>
              <w:rPr>
                <w:rFonts w:ascii="Times New Roman"/>
                <w:b w:val="false"/>
                <w:i w:val="false"/>
                <w:color w:val="000000"/>
                <w:sz w:val="20"/>
              </w:rPr>
              <w:t>
- баллонның нөмірі, күні, баллонның массасы, сыйымдылығы, жұмыс және сынама қысымы.</w:t>
            </w:r>
          </w:p>
          <w:p>
            <w:pPr>
              <w:spacing w:after="20"/>
              <w:ind w:left="20"/>
              <w:jc w:val="both"/>
            </w:pPr>
            <w:r>
              <w:rPr>
                <w:rFonts w:ascii="Times New Roman"/>
                <w:b w:val="false"/>
                <w:i w:val="false"/>
                <w:color w:val="000000"/>
                <w:sz w:val="20"/>
              </w:rPr>
              <w:t>
- ацетиленге арналған баллондарды қоспағанда, баллондарды куәландыру нәтижелері туралы жазбалар журналында жазылады;</w:t>
            </w:r>
          </w:p>
          <w:p>
            <w:pPr>
              <w:spacing w:after="20"/>
              <w:ind w:left="20"/>
              <w:jc w:val="both"/>
            </w:pPr>
            <w:r>
              <w:rPr>
                <w:rFonts w:ascii="Times New Roman"/>
                <w:b w:val="false"/>
                <w:i w:val="false"/>
                <w:color w:val="000000"/>
                <w:sz w:val="20"/>
              </w:rPr>
              <w:t>
- ацетилен толтыру станцияларында ацетиленге арналған баллондарды куәландыру мерзімдері;</w:t>
            </w:r>
          </w:p>
          <w:p>
            <w:pPr>
              <w:spacing w:after="20"/>
              <w:ind w:left="20"/>
              <w:jc w:val="both"/>
            </w:pPr>
            <w:r>
              <w:rPr>
                <w:rFonts w:ascii="Times New Roman"/>
                <w:b w:val="false"/>
                <w:i w:val="false"/>
                <w:color w:val="000000"/>
                <w:sz w:val="20"/>
              </w:rPr>
              <w:t>
- ацетиленге арналған баллондарды куәландыру нәтижелері бойынша журналдар;</w:t>
            </w:r>
          </w:p>
          <w:p>
            <w:pPr>
              <w:spacing w:after="20"/>
              <w:ind w:left="20"/>
              <w:jc w:val="both"/>
            </w:pPr>
            <w:r>
              <w:rPr>
                <w:rFonts w:ascii="Times New Roman"/>
                <w:b w:val="false"/>
                <w:i w:val="false"/>
                <w:color w:val="000000"/>
                <w:sz w:val="20"/>
              </w:rPr>
              <w:t>
- тасымалдау және сақтау кезінде баллондардағы сақтандыру қалпақтары;</w:t>
            </w:r>
          </w:p>
          <w:p>
            <w:pPr>
              <w:spacing w:after="20"/>
              <w:ind w:left="20"/>
              <w:jc w:val="both"/>
            </w:pPr>
            <w:r>
              <w:rPr>
                <w:rFonts w:ascii="Times New Roman"/>
                <w:b w:val="false"/>
                <w:i w:val="false"/>
                <w:color w:val="000000"/>
                <w:sz w:val="20"/>
              </w:rPr>
              <w:t>
- газ толтыру және тұтыну пункттерінде баллондарды жылжытуға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баллондарды сақтау жөніндегі талаптарды және оттегі мен жанғыш газдары бар баллондарды үй-жайларда сақтау шарттарын және газы бар баллондарды үй-жайларда, жылыту радиаторларынан, басқа да жылыту аспаптары мен пештерінен және ашық отты жылу көздерінен орнату қашықтығын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өткен, кеуекті массаны тексеру мерзімі бар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баллон корпусымен, ақаулы вентильмен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бояу мен жазулар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газ қысымы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болмаған кезде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Қазандық конструкциясына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конструкциясын металды жұмыс, техникалық куәландыру, тазалау, жуу, жөндеу және пайдалану бақылауы барысында есептік параметрлерде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жылумен кеңейту кезінде қазандық элементтерінің орнын ауыстыру көрсеткіштері (реперлер) ;</w:t>
            </w:r>
          </w:p>
          <w:p>
            <w:pPr>
              <w:spacing w:after="20"/>
              <w:ind w:left="20"/>
              <w:jc w:val="both"/>
            </w:pPr>
            <w:r>
              <w:rPr>
                <w:rFonts w:ascii="Times New Roman"/>
                <w:b w:val="false"/>
                <w:i w:val="false"/>
                <w:color w:val="000000"/>
                <w:sz w:val="20"/>
              </w:rPr>
              <w:t>
- жылу оқшаулау бетінің жоғары температурасы бар қазандықтар мен құбыржолдар элементтерінің учаскелерінде;</w:t>
            </w:r>
          </w:p>
          <w:p>
            <w:pPr>
              <w:spacing w:after="20"/>
              <w:ind w:left="20"/>
              <w:jc w:val="both"/>
            </w:pPr>
            <w:r>
              <w:rPr>
                <w:rFonts w:ascii="Times New Roman"/>
                <w:b w:val="false"/>
                <w:i w:val="false"/>
                <w:color w:val="000000"/>
                <w:sz w:val="20"/>
              </w:rPr>
              <w:t>
- қазандық элементтерінің қабырғаларын салқындатуды тудырмайтын қорғаныс құрылғылары, қоректік суды енгізу, қазандыққа химикаттарды беру және рециркуляция құбырларын қосу, барабанда қоректік суды бөлу кезінде;</w:t>
            </w:r>
          </w:p>
          <w:p>
            <w:pPr>
              <w:spacing w:after="20"/>
              <w:ind w:left="20"/>
              <w:jc w:val="both"/>
            </w:pPr>
            <w:r>
              <w:rPr>
                <w:rFonts w:ascii="Times New Roman"/>
                <w:b w:val="false"/>
                <w:i w:val="false"/>
                <w:color w:val="000000"/>
                <w:sz w:val="20"/>
              </w:rPr>
              <w:t>
Газ құбырларында газдардың жарылыс қаупі бар жиналуын бақылау және жану өнімдерінің шөгінділерінен газ жолдарын тазарту үшін жағдайларды қамтамасыз ету;</w:t>
            </w:r>
          </w:p>
          <w:p>
            <w:pPr>
              <w:spacing w:after="20"/>
              <w:ind w:left="20"/>
              <w:jc w:val="both"/>
            </w:pPr>
            <w:r>
              <w:rPr>
                <w:rFonts w:ascii="Times New Roman"/>
                <w:b w:val="false"/>
                <w:i w:val="false"/>
                <w:color w:val="000000"/>
                <w:sz w:val="20"/>
              </w:rPr>
              <w:t>
Газ құбырлы (жаротрубты) қазандықтардағы су деңгейін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(шаң тәріздес, газ тәріздес, сұйық) немесе шымтезекті, үгінділерді, жоңқаларды немесе басқа да ұсақ Өндірістік қалдықтарды жағуға арналған шахта оттығы бар қазандықтарда жарылғыш сақтандырғыш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 болдырмау мақсатында қазандарға жарылғыш сақтандырғыш құрылғыларды орнату және орналастыру жобамен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қазандыққа апаратын технологиялық желіде қазанды негізгі технологиялық желіден ажырататын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экономайзерлерді қосу схемасының монтаждау және пайдалану бойынша дайындаушының талаптарына сәйкестігі, шойын экономайзерден шығудағы судың температурасын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қоректік немесе желілік суды жеткізудің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 кезінде қазандықты үрлеу және суды ағызу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сумен толтыру және жағу кезінде ауаны шығару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 пен бу құбырын үрлеу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сынамаларын алу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және тоқтату кезінде суды немесе буды бұру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барабандарды қыздыру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бұруды қамтамасыз ететін бекіту органдарымен ажыратылатын бу құбырының барлық учаскелерінде дренаждар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қазандықтар мен олардың элементтерін монтаждау және жөндеу жөніндегі технологиялық регламенттер, оларды орындайтын ұйым (дайындаушы, жөндеу немесе монтаждау ұйымы, жөндеу қызметі) әзірлеген</w:t>
            </w:r>
          </w:p>
          <w:p>
            <w:pPr>
              <w:spacing w:after="20"/>
              <w:ind w:left="20"/>
              <w:jc w:val="both"/>
            </w:pPr>
            <w:r>
              <w:rPr>
                <w:rFonts w:ascii="Times New Roman"/>
                <w:b w:val="false"/>
                <w:i w:val="false"/>
                <w:color w:val="000000"/>
                <w:sz w:val="20"/>
              </w:rPr>
              <w:t>
- қазандыққа төлқұжаттар, жоғары температуралы органикалық жылу тасымалдағыштармен жұмыс істейтін қазандыққа арналған дербес бу қыздырғыш және экономайзер;</w:t>
            </w:r>
          </w:p>
          <w:p>
            <w:pPr>
              <w:spacing w:after="20"/>
              <w:ind w:left="20"/>
              <w:jc w:val="both"/>
            </w:pPr>
            <w:r>
              <w:rPr>
                <w:rFonts w:ascii="Times New Roman"/>
                <w:b w:val="false"/>
                <w:i w:val="false"/>
                <w:color w:val="000000"/>
                <w:sz w:val="20"/>
              </w:rPr>
              <w:t>
- есептік қызмет мерзімі кезеңінде монтаждау және пайдалану кезінде металды жөндеуге және бақылауға қойылатын талаптарды қамтитын монтаждау және пайдалану жөніндегі нұсқаулықтар;</w:t>
            </w:r>
          </w:p>
          <w:p>
            <w:pPr>
              <w:spacing w:after="20"/>
              <w:ind w:left="20"/>
              <w:jc w:val="both"/>
            </w:pPr>
            <w:r>
              <w:rPr>
                <w:rFonts w:ascii="Times New Roman"/>
                <w:b w:val="false"/>
                <w:i w:val="false"/>
                <w:color w:val="000000"/>
                <w:sz w:val="20"/>
              </w:rPr>
              <w:t>
- автономды бу қыздырғыштағы және экономайзердегі зауыттық тақтайшалар;</w:t>
            </w:r>
          </w:p>
          <w:p>
            <w:pPr>
              <w:spacing w:after="20"/>
              <w:ind w:left="20"/>
              <w:jc w:val="both"/>
            </w:pPr>
            <w:r>
              <w:rPr>
                <w:rFonts w:ascii="Times New Roman"/>
                <w:b w:val="false"/>
                <w:i w:val="false"/>
                <w:color w:val="000000"/>
                <w:sz w:val="20"/>
              </w:rPr>
              <w:t>
- бу және су жылыту қазандықтарының сақтандыру құрылғыларының өткізу қабілетін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қысымның жоғарылауынан сақтандыратын құрылғыларының (сақтандыру құрылғылары)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қауіпсіздік құралдары, қоректік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тікелей нүктеліктен басқа тікелей әрекет ететін кемінде екі су деңгейін көрсеткішінің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4 мегапаскальдан (шаршы сантиметрге 40 килограмм) жоғары бу қазандықтарында (жылжымалы қазандықтарды қоспағанда) импульсті сақтандырғыш клапандарды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құрылғыларының болуы:</w:t>
            </w:r>
          </w:p>
          <w:p>
            <w:pPr>
              <w:spacing w:after="20"/>
              <w:ind w:left="20"/>
              <w:jc w:val="both"/>
            </w:pPr>
            <w:r>
              <w:rPr>
                <w:rFonts w:ascii="Times New Roman"/>
                <w:b w:val="false"/>
                <w:i w:val="false"/>
                <w:color w:val="000000"/>
                <w:sz w:val="20"/>
              </w:rPr>
              <w:t>
- бу қыздырғышсыз табиғи айналымдағы бу қазандықтарында тікелей ағынды бу қазандықтарында, аралық бу қыздырғыштардағы су жылыту қазандықтарында мәжбүрлі айналымдағы қазандықтарда.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 қорғалатын элементпен жалғайтын келте құбырдан немесе құбырдан ортаның іріктелуіне жол бермеуді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клапандарға жеткізу кезінде және импульстік сақтандырғыш құрылғылардың импульсті және бас клапаны арасындағы құбырларда тиек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 қазандық жұмыс істеп тұрған кезде оны мәжбүрлеп ашу арқылы клапанның жарамдылығын тексеруге арналған құрылғы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олар іске қосылған кезде күйіп қалудан қорғайтын сақтандырғыш клапандардан бұратын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көрінген жағдайда екі төмендетілген қашықтықтан деңгей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тікелей әсер ететін су деңгейінің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тікелей әсер ету деңгейінің көрсеткіштерінде мөлдір пластиналардың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көрсеткіштерінде оларды қазандықтан ажырату және үрлеу үшін бекіту арматурасымен (крандармен немесе вентильдермен)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 барабанының жоғарғы бөлігінде орнатылған сынама кранның болуы ал барабан болмаған кезде қазаннан магистральдық құбырға судың шығуында бекіту құрылғысына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жеке су көрсеткіші пластиналарынан тұратын су деңгейінің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p>
            <w:pPr>
              <w:spacing w:after="20"/>
              <w:ind w:left="20"/>
              <w:jc w:val="both"/>
            </w:pPr>
            <w:r>
              <w:rPr>
                <w:rFonts w:ascii="Times New Roman"/>
                <w:b w:val="false"/>
                <w:i w:val="false"/>
                <w:color w:val="000000"/>
                <w:sz w:val="20"/>
              </w:rPr>
              <w:t>
- су арқылы ажыратылатын экономайзердегі манометрлер, судың кіруінде бекіту органына және сақтандыру клапанына дейін, судың шығуында-бекіту органына және сақтандыру клапанына дейін;</w:t>
            </w:r>
          </w:p>
          <w:p>
            <w:pPr>
              <w:spacing w:after="20"/>
              <w:ind w:left="20"/>
              <w:jc w:val="both"/>
            </w:pPr>
            <w:r>
              <w:rPr>
                <w:rFonts w:ascii="Times New Roman"/>
                <w:b w:val="false"/>
                <w:i w:val="false"/>
                <w:color w:val="000000"/>
                <w:sz w:val="20"/>
              </w:rPr>
              <w:t>
- қазандыққа кіретін су жылытатын қазандықтардағы манометрлер және қазандықтан тиек органына дейін қыздырылған судың шығуында, циркуляциялық сорғылардың сору және айдау желілерінде биіктігі бойынша бір деңгейде орналасқан, сондай-ақ қазандықты қоректендіру немесе жылу желісін қоректендіру желілерінде.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пайдалану шарттарына сәйкес келетін жұмыс қысымының шамасын бөлудегі қызыл сызық манометр шкаласында;</w:t>
            </w:r>
          </w:p>
          <w:p>
            <w:pPr>
              <w:spacing w:after="20"/>
              <w:ind w:left="20"/>
              <w:jc w:val="both"/>
            </w:pPr>
            <w:r>
              <w:rPr>
                <w:rFonts w:ascii="Times New Roman"/>
                <w:b w:val="false"/>
                <w:i w:val="false"/>
                <w:color w:val="000000"/>
                <w:sz w:val="20"/>
              </w:rPr>
              <w:t>
- әрбір манометрдің алдындағы үш жүрісті крандар немесе Манометрді үрлеуге, тексеруге және ажыратуға арналған басқа ұқсас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орнату орындарын оның көрсеткіштері Қызмет көрсетуші персоналға анық көрінуі үшін тексеру. Бақылау алаңы деңгейінің биіктігінде орнату кезінде манометрлер диаметрлерінің сәйкестігі. Манометрлердің дәлдік класына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тексеру жүргізілгені туралы белгісі бар таңба болмаса, Манометрді тексеру мерзімі өтіп кетсе, манометрдің бағыттамасы оны ажырату кезінде шкаланың нөлдік белгісіне осы манометр үшін жол берілетін қателіктің жартысынан асатын мәнге оралмайды, шыны сынған немесе оның көрсеткіштерінің дұрыстығына әсер етуі мүмкін манометрдің басқа да зақымданулары бар болса, манометрлерді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4,19 Гига Джоуль/сағ (сағатына 1 Гигакаллорий) асатын қазандықтарда қазандықтың шығуындағы температураны өлшеуге арналған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отын құбырында инжекторлар алдындағы отын температурасын өлшеуге арналған термометрдің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журналда металл температурасын бақылау және оның элементтерінің қабырғаларының температурасын өлшеуге арналған аспаптарды: барабандарды, құбыр торларын және қазандықтың басқа элементтерін жағу, тоқтату және маневрлік режимдері кезінде рұқсат етілген мәндерінің артуының алдын алу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шартты өтуі 50 миллиметр тиек арматурасына паспорттар;</w:t>
            </w:r>
          </w:p>
          <w:p>
            <w:pPr>
              <w:spacing w:after="20"/>
              <w:ind w:left="20"/>
              <w:jc w:val="both"/>
            </w:pPr>
            <w:r>
              <w:rPr>
                <w:rFonts w:ascii="Times New Roman"/>
                <w:b w:val="false"/>
                <w:i w:val="false"/>
                <w:color w:val="000000"/>
                <w:sz w:val="20"/>
              </w:rPr>
              <w:t>
- арматура таңбалау;</w:t>
            </w:r>
          </w:p>
          <w:p>
            <w:pPr>
              <w:spacing w:after="20"/>
              <w:ind w:left="20"/>
              <w:jc w:val="both"/>
            </w:pPr>
            <w:r>
              <w:rPr>
                <w:rFonts w:ascii="Times New Roman"/>
                <w:b w:val="false"/>
                <w:i w:val="false"/>
                <w:color w:val="000000"/>
                <w:sz w:val="20"/>
              </w:rPr>
              <w:t>
- арматураның маховиктерінде арматураны ашу және жабу кезінде айналу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қазандықтан шығу жолындағы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қазандыққа су кіре берісте және қазандықтан су шығатын жерде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 тоннадан асатын бу қазандықтарының бас бу құлыптау органдарының қазандығы машинисінің жұмыс орнына басқаруды шығарумен қашықтықтан жетектердің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қоректік желілерінде реттеуші арматураның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қоректік судың кіруінде қазандықтан судың шығуын болдырмайтын кері клапанның және бекіту кранының болуы. Су арқылы ажыратылатын экономайзердің, кері клапанның және тиек 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0,8 мегапаскальдан (шаршы сантиметрге 8 килограмм) асатын қазандықтарда әрбір үрлеу, дренаж құбырында, су (бу) сынамасын алу құбырында кемінде екі бекіту органының немесе бір бекіту және бір реттеу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сору және айдау құбырлары бар бірнеше қоректік сорғыларды қосу кезінде тиек органдарын орнату. Әрбір орталықтан тепкіш сорғының айдау жағында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су жылыту қазандары қазан оттығына отынның берілуін тоқтататын автоматты құралдарының, ал отынды қабаттық жағу кезінде ажыртушы күштік үрлеу құрылғылары және оттықтың отын беретін механизмдерінің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тоқтаған кезде оттыққа отын беруді тоқтататын жеке желдеткіштермен жабдықталған оттықтары бар қазандықтарда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қазандық-қазандықта қазандықта су айналымы тоқтатылған кезде оттыққа отын беруді автоматты түрде тоқтататын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 оларға қызмет көрсетуге және жөндеуге байланысты адамдарға қауіпті факторлардың әсерінен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қазандарында, бойлерден тыс жаққа буды сұрыптау 2 т/сағ жоғары болмайтын қазан-бойлерлерді қоспағанда, автоматты қоректендіру реттегішінің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аралық бу қыздырғыштан шығатын будың температурасы 400 градус Цельсийден асатын бу қазандықтарын бу температурасын реттеуге арналған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сумен қоректендіру үшін болуы:</w:t>
            </w:r>
          </w:p>
          <w:p>
            <w:pPr>
              <w:spacing w:after="20"/>
              <w:ind w:left="20"/>
              <w:jc w:val="both"/>
            </w:pPr>
            <w:r>
              <w:rPr>
                <w:rFonts w:ascii="Times New Roman"/>
                <w:b w:val="false"/>
                <w:i w:val="false"/>
                <w:color w:val="000000"/>
                <w:sz w:val="20"/>
              </w:rPr>
              <w:t>
- электр жетегі бар орталықтан тепкіш және поршеньді сорғылар, бу жетегі бар орталықтан тепкіш және поршеньді сорғылар, бу инжекторлары, қол жетегі бар сорғылар, су құбыры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күрделі жөндеуден өткізгеннен кейін, сынақ актілерімен рәсімделген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тоқтатуларды қоса алғанда, барлық режимдерде қазанды қауіпсіз пайдалануды қамтамасыз етуді ескере отырып, қоректендіргіш құрылғылардың түрлерін, сипаттамаларын, санын және қосу схемасын таңдау.</w:t>
            </w:r>
          </w:p>
          <w:p>
            <w:pPr>
              <w:spacing w:after="20"/>
              <w:ind w:left="20"/>
              <w:jc w:val="both"/>
            </w:pPr>
            <w:r>
              <w:rPr>
                <w:rFonts w:ascii="Times New Roman"/>
                <w:b w:val="false"/>
                <w:i w:val="false"/>
                <w:color w:val="000000"/>
                <w:sz w:val="20"/>
              </w:rPr>
              <w:t>
Қоректік сорғылар мен инжекторларда паспорттық деректері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үй-жайында жұмыстық жарықтандырудың және авариялық электрлік жарықтандырудың, жабдықты орнату орындарында авариялық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немесе оттықтың шығыңқы бөліктерінің орналасуын тексеру:</w:t>
            </w:r>
          </w:p>
          <w:p>
            <w:pPr>
              <w:spacing w:after="20"/>
              <w:ind w:left="20"/>
              <w:jc w:val="both"/>
            </w:pPr>
            <w:r>
              <w:rPr>
                <w:rFonts w:ascii="Times New Roman"/>
                <w:b w:val="false"/>
                <w:i w:val="false"/>
                <w:color w:val="000000"/>
                <w:sz w:val="20"/>
              </w:rPr>
              <w:t>
- қазандықтардың фронты мен оттықтардың бір-біріне қарсы орналасқан шығыңқы бөліктері арасындағы қашықтықты сақтау.</w:t>
            </w:r>
          </w:p>
          <w:p>
            <w:pPr>
              <w:spacing w:after="20"/>
              <w:ind w:left="20"/>
              <w:jc w:val="both"/>
            </w:pPr>
            <w:r>
              <w:rPr>
                <w:rFonts w:ascii="Times New Roman"/>
                <w:b w:val="false"/>
                <w:i w:val="false"/>
                <w:color w:val="000000"/>
                <w:sz w:val="20"/>
              </w:rPr>
              <w:t>
- оттыққа немесе қазандыққа бүйірлік қызмет көрсететін қазандарды орнату қашықтығын, қазандықтардың жекелеген айналдыра шығушы бөліктері мен ғимараттың шығып тұрған бөліктері арасындағы өту енін сақтау;</w:t>
            </w:r>
          </w:p>
          <w:p>
            <w:pPr>
              <w:spacing w:after="20"/>
              <w:ind w:left="20"/>
              <w:jc w:val="both"/>
            </w:pPr>
            <w:r>
              <w:rPr>
                <w:rFonts w:ascii="Times New Roman"/>
                <w:b w:val="false"/>
                <w:i w:val="false"/>
                <w:color w:val="000000"/>
                <w:sz w:val="20"/>
              </w:rPr>
              <w:t>
- қазандықтармен және экономайзерлермен бір үй-жайда қазандықтарға қызмет көрсетуге және жөндеуге немесе бу және (немесе) ыстық су алу технологиясына тікелей қатысы жоқ жабдықты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қазандықтарға, бу қыздырғыштарға және экономайзерлерге ыңғайлы және қауіпсіз қызмет көрсетуге арналған тұрақты алаңдар мен баспалдақтар;</w:t>
            </w:r>
          </w:p>
          <w:p>
            <w:pPr>
              <w:spacing w:after="20"/>
              <w:ind w:left="20"/>
              <w:jc w:val="both"/>
            </w:pPr>
            <w:r>
              <w:rPr>
                <w:rFonts w:ascii="Times New Roman"/>
                <w:b w:val="false"/>
                <w:i w:val="false"/>
                <w:color w:val="000000"/>
                <w:sz w:val="20"/>
              </w:rPr>
              <w:t>
- су көрсеткіш аспаптарына қызмет көрсетуге арналған алаңнан су көрсеткіш шынының ортасына дейінгі тігінен арақашықтық;</w:t>
            </w:r>
          </w:p>
          <w:p>
            <w:pPr>
              <w:spacing w:after="20"/>
              <w:ind w:left="20"/>
              <w:jc w:val="both"/>
            </w:pPr>
            <w:r>
              <w:rPr>
                <w:rFonts w:ascii="Times New Roman"/>
                <w:b w:val="false"/>
                <w:i w:val="false"/>
                <w:color w:val="000000"/>
                <w:sz w:val="20"/>
              </w:rPr>
              <w:t>
- баспалдақтардың ені, биіктігі, көлбеу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және қож-күл шығару жүйесін жобалық құжаттамаға сәйкестігін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бункердің бекітпесін және қожды құюды басқару;</w:t>
            </w:r>
          </w:p>
          <w:p>
            <w:pPr>
              <w:spacing w:after="20"/>
              <w:ind w:left="20"/>
              <w:jc w:val="both"/>
            </w:pPr>
            <w:r>
              <w:rPr>
                <w:rFonts w:ascii="Times New Roman"/>
                <w:b w:val="false"/>
                <w:i w:val="false"/>
                <w:color w:val="000000"/>
                <w:sz w:val="20"/>
              </w:rPr>
              <w:t>
- сору желдеткіші, егер күл мен қож оттықтан Жұмыс алаңына шығарылса;</w:t>
            </w:r>
          </w:p>
          <w:p>
            <w:pPr>
              <w:spacing w:after="20"/>
              <w:ind w:left="20"/>
              <w:jc w:val="both"/>
            </w:pPr>
            <w:r>
              <w:rPr>
                <w:rFonts w:ascii="Times New Roman"/>
                <w:b w:val="false"/>
                <w:i w:val="false"/>
                <w:color w:val="000000"/>
                <w:sz w:val="20"/>
              </w:rPr>
              <w:t>
- ағаш отынына немесе шымтезекке арналған қолмен тиейтін шахталық оттықтар кезінде қақпағы және қайырмалы түбі бар тиеу бункерлері;</w:t>
            </w:r>
          </w:p>
          <w:p>
            <w:pPr>
              <w:spacing w:after="20"/>
              <w:ind w:left="20"/>
              <w:jc w:val="both"/>
            </w:pPr>
            <w:r>
              <w:rPr>
                <w:rFonts w:ascii="Times New Roman"/>
                <w:b w:val="false"/>
                <w:i w:val="false"/>
                <w:color w:val="000000"/>
                <w:sz w:val="20"/>
              </w:rPr>
              <w:t>
- күл мен қожды механикалық жою;</w:t>
            </w:r>
          </w:p>
          <w:p>
            <w:pPr>
              <w:spacing w:after="20"/>
              <w:ind w:left="20"/>
              <w:jc w:val="both"/>
            </w:pPr>
            <w:r>
              <w:rPr>
                <w:rFonts w:ascii="Times New Roman"/>
                <w:b w:val="false"/>
                <w:i w:val="false"/>
                <w:color w:val="000000"/>
                <w:sz w:val="20"/>
              </w:rPr>
              <w:t>
- отынның қазандық еденіне түсуін болдырмау үшін құм салынған табандық.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жүзеге асыру:</w:t>
            </w:r>
          </w:p>
          <w:p>
            <w:pPr>
              <w:spacing w:after="20"/>
              <w:ind w:left="20"/>
              <w:jc w:val="both"/>
            </w:pPr>
            <w:r>
              <w:rPr>
                <w:rFonts w:ascii="Times New Roman"/>
                <w:b w:val="false"/>
                <w:i w:val="false"/>
                <w:color w:val="000000"/>
                <w:sz w:val="20"/>
              </w:rPr>
              <w:t>
- қазандық пен қоректік трактінің су-химиялық жұмыс режимін қамтамасыз ету.</w:t>
            </w:r>
          </w:p>
          <w:p>
            <w:pPr>
              <w:spacing w:after="20"/>
              <w:ind w:left="20"/>
              <w:jc w:val="both"/>
            </w:pPr>
            <w:r>
              <w:rPr>
                <w:rFonts w:ascii="Times New Roman"/>
                <w:b w:val="false"/>
                <w:i w:val="false"/>
                <w:color w:val="000000"/>
                <w:sz w:val="20"/>
              </w:rPr>
              <w:t>
- суды қазандықпен өңдеуге дейін құрылғылармен жабдықталған қазандықтарды шикі сумен толтыруға.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-осы кезеңде қоректендіру ұзақтығы мен қоректік судың сапасын көрсете отырып, қазандықтарды шикі (су-химиялық режиммен) қоректендірудің әрбір жағдайы үшін су дайындау жөніндегі журнал;</w:t>
            </w:r>
          </w:p>
          <w:p>
            <w:pPr>
              <w:spacing w:after="20"/>
              <w:ind w:left="20"/>
              <w:jc w:val="both"/>
            </w:pPr>
            <w:r>
              <w:rPr>
                <w:rFonts w:ascii="Times New Roman"/>
                <w:b w:val="false"/>
                <w:i w:val="false"/>
                <w:color w:val="000000"/>
                <w:sz w:val="20"/>
              </w:rPr>
              <w:t>
- су-химиялық режимді жүргізу және судыотлға дейін өңдеу қондырғыларын пайдалану жөніндегі технологиялық регламент;</w:t>
            </w:r>
          </w:p>
          <w:p>
            <w:pPr>
              <w:spacing w:after="20"/>
              <w:ind w:left="20"/>
              <w:jc w:val="both"/>
            </w:pPr>
            <w:r>
              <w:rPr>
                <w:rFonts w:ascii="Times New Roman"/>
                <w:b w:val="false"/>
                <w:i w:val="false"/>
                <w:color w:val="000000"/>
                <w:sz w:val="20"/>
              </w:rPr>
              <w:t>
-өнеркәсіптік қауіпсіздік саласындағы нормативтік-құқықтық актілерге сәйкес су-химиялық режимді енгізу жөніндегі технологиялық регламенттің жұмыс орындарында.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пайдалану қауіпсіздігін қамтамасыз ету үшін өндірістік бақылау мен қадағалауды құру жөніндегі іс-шаралардың орындалуын тексеру:</w:t>
            </w:r>
          </w:p>
          <w:p>
            <w:pPr>
              <w:spacing w:after="20"/>
              <w:ind w:left="20"/>
              <w:jc w:val="both"/>
            </w:pPr>
            <w:r>
              <w:rPr>
                <w:rFonts w:ascii="Times New Roman"/>
                <w:b w:val="false"/>
                <w:i w:val="false"/>
                <w:color w:val="000000"/>
                <w:sz w:val="20"/>
              </w:rPr>
              <w:t>
- қазандықтардың жарамды жай-күйі мен қауіпсіз пайдаланылуы үшін жауапты адамды тағайындау;</w:t>
            </w:r>
          </w:p>
          <w:p>
            <w:pPr>
              <w:spacing w:after="20"/>
              <w:ind w:left="20"/>
              <w:jc w:val="both"/>
            </w:pPr>
            <w:r>
              <w:rPr>
                <w:rFonts w:ascii="Times New Roman"/>
                <w:b w:val="false"/>
                <w:i w:val="false"/>
                <w:color w:val="000000"/>
                <w:sz w:val="20"/>
              </w:rPr>
              <w:t>
- орнатылған жабдықтың құрастырылуын ескере отырып, технологиялық регламенттерді әзірлеу және бекіту;</w:t>
            </w:r>
          </w:p>
          <w:p>
            <w:pPr>
              <w:spacing w:after="20"/>
              <w:ind w:left="20"/>
              <w:jc w:val="both"/>
            </w:pPr>
            <w:r>
              <w:rPr>
                <w:rFonts w:ascii="Times New Roman"/>
                <w:b w:val="false"/>
                <w:i w:val="false"/>
                <w:color w:val="000000"/>
                <w:sz w:val="20"/>
              </w:rPr>
              <w:t>
- қазандықтарды техникалық куәландыруды жүргізуді қамтамасыз ету;</w:t>
            </w:r>
          </w:p>
          <w:p>
            <w:pPr>
              <w:spacing w:after="20"/>
              <w:ind w:left="20"/>
              <w:jc w:val="both"/>
            </w:pPr>
            <w:r>
              <w:rPr>
                <w:rFonts w:ascii="Times New Roman"/>
                <w:b w:val="false"/>
                <w:i w:val="false"/>
                <w:color w:val="000000"/>
                <w:sz w:val="20"/>
              </w:rPr>
              <w:t>
- қазандарды мерзімді тексеруді ұйымдастыру (жылына бір рет);</w:t>
            </w:r>
          </w:p>
          <w:p>
            <w:pPr>
              <w:spacing w:after="20"/>
              <w:ind w:left="20"/>
              <w:jc w:val="both"/>
            </w:pPr>
            <w:r>
              <w:rPr>
                <w:rFonts w:ascii="Times New Roman"/>
                <w:b w:val="false"/>
                <w:i w:val="false"/>
                <w:color w:val="000000"/>
                <w:sz w:val="20"/>
              </w:rPr>
              <w:t>
- 450°С және одан жоғары температурада жұмыс істейтін элементтер металының жай-күйін бақылауды ұйымдастыру;</w:t>
            </w:r>
          </w:p>
          <w:p>
            <w:pPr>
              <w:spacing w:after="20"/>
              <w:ind w:left="20"/>
              <w:jc w:val="both"/>
            </w:pPr>
            <w:r>
              <w:rPr>
                <w:rFonts w:ascii="Times New Roman"/>
                <w:b w:val="false"/>
                <w:i w:val="false"/>
                <w:color w:val="000000"/>
                <w:sz w:val="20"/>
              </w:rPr>
              <w:t>
- технологиялық регламентпен қарастырылған қазандықтарды пайдалануға қызмет көрсетуші персоналды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 жүргізуді, авариялық жағдайларды жоюды, жұмыс режимі бұзылған кезде қазандықты тоқтатуды қамтамасыз ететін автоматика, сигнализация және қорғаныс болған кезде қызмет көрсетуші персонал тарапынан қазандықтарды пайдалануды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(ауысымдық) журналда болуын тексеру:</w:t>
            </w:r>
          </w:p>
          <w:p>
            <w:pPr>
              <w:spacing w:after="20"/>
              <w:ind w:left="20"/>
              <w:jc w:val="both"/>
            </w:pPr>
            <w:r>
              <w:rPr>
                <w:rFonts w:ascii="Times New Roman"/>
                <w:b w:val="false"/>
                <w:i w:val="false"/>
                <w:color w:val="000000"/>
                <w:sz w:val="20"/>
              </w:rPr>
              <w:t>
- манометрлерді тексеру нәтижелері;</w:t>
            </w:r>
          </w:p>
          <w:p>
            <w:pPr>
              <w:spacing w:after="20"/>
              <w:ind w:left="20"/>
              <w:jc w:val="both"/>
            </w:pPr>
            <w:r>
              <w:rPr>
                <w:rFonts w:ascii="Times New Roman"/>
                <w:b w:val="false"/>
                <w:i w:val="false"/>
                <w:color w:val="000000"/>
                <w:sz w:val="20"/>
              </w:rPr>
              <w:t>
- таңба орнатылған манометр;</w:t>
            </w:r>
          </w:p>
          <w:p>
            <w:pPr>
              <w:spacing w:after="20"/>
              <w:ind w:left="20"/>
              <w:jc w:val="both"/>
            </w:pPr>
            <w:r>
              <w:rPr>
                <w:rFonts w:ascii="Times New Roman"/>
                <w:b w:val="false"/>
                <w:i w:val="false"/>
                <w:color w:val="000000"/>
                <w:sz w:val="20"/>
              </w:rPr>
              <w:t>
- су көрсететін аспаптарды үрлеу арқылы;</w:t>
            </w:r>
          </w:p>
          <w:p>
            <w:pPr>
              <w:spacing w:after="20"/>
              <w:ind w:left="20"/>
              <w:jc w:val="both"/>
            </w:pPr>
            <w:r>
              <w:rPr>
                <w:rFonts w:ascii="Times New Roman"/>
                <w:b w:val="false"/>
                <w:i w:val="false"/>
                <w:color w:val="000000"/>
                <w:sz w:val="20"/>
              </w:rPr>
              <w:t>
- төмендетілген деңгей көрсеткіштерінің жарамдылығы</w:t>
            </w:r>
          </w:p>
          <w:p>
            <w:pPr>
              <w:spacing w:after="20"/>
              <w:ind w:left="20"/>
              <w:jc w:val="both"/>
            </w:pPr>
            <w:r>
              <w:rPr>
                <w:rFonts w:ascii="Times New Roman"/>
                <w:b w:val="false"/>
                <w:i w:val="false"/>
                <w:color w:val="000000"/>
                <w:sz w:val="20"/>
              </w:rPr>
              <w:t>
- қысқа мерзімді мәжбүрлеп "бұзу" жолымен ақаусыздыққа сақтандыру клапандары;</w:t>
            </w:r>
          </w:p>
          <w:p>
            <w:pPr>
              <w:spacing w:after="20"/>
              <w:ind w:left="20"/>
              <w:jc w:val="both"/>
            </w:pPr>
            <w:r>
              <w:rPr>
                <w:rFonts w:ascii="Times New Roman"/>
                <w:b w:val="false"/>
                <w:i w:val="false"/>
                <w:color w:val="000000"/>
                <w:sz w:val="20"/>
              </w:rPr>
              <w:t>
- резервтік қоректік сорғыларды жұмысқа қысқа мерзімде қосу арқылы олардың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Бар-жоғын тексеру:</w:t>
            </w:r>
          </w:p>
          <w:p>
            <w:pPr>
              <w:spacing w:after="20"/>
              <w:ind w:left="20"/>
              <w:jc w:val="both"/>
            </w:pPr>
            <w:r>
              <w:rPr>
                <w:rFonts w:ascii="Times New Roman"/>
                <w:b w:val="false"/>
                <w:i w:val="false"/>
                <w:color w:val="000000"/>
                <w:sz w:val="20"/>
              </w:rPr>
              <w:t>
- қазандықты авариялық тоқтату тәртібі бойынша технологиялық регламент, қазандықты авариялық тоқтату себептерін ауысым журналында жазу;</w:t>
            </w:r>
          </w:p>
          <w:p>
            <w:pPr>
              <w:spacing w:after="20"/>
              <w:ind w:left="20"/>
              <w:jc w:val="both"/>
            </w:pPr>
            <w:r>
              <w:rPr>
                <w:rFonts w:ascii="Times New Roman"/>
                <w:b w:val="false"/>
                <w:i w:val="false"/>
                <w:color w:val="000000"/>
                <w:sz w:val="20"/>
              </w:rPr>
              <w:t>
- жұмыстарды орындау басталғанға дейін әзірленген техникалық куәландыру нәтижелері, техникалық шарттар мен технологиялық регламент негізінде қазандықты жөндеудің бекітілген кестесі;</w:t>
            </w:r>
          </w:p>
          <w:p>
            <w:pPr>
              <w:spacing w:after="20"/>
              <w:ind w:left="20"/>
              <w:jc w:val="both"/>
            </w:pPr>
            <w:r>
              <w:rPr>
                <w:rFonts w:ascii="Times New Roman"/>
                <w:b w:val="false"/>
                <w:i w:val="false"/>
                <w:color w:val="000000"/>
                <w:sz w:val="20"/>
              </w:rPr>
              <w:t>
- орындалған жөндеу жұмыстары, қолданылған материалдар, дәнекерлеу және дәнекерлеушілер туралы, қазандықтарды тазалауға және жууға тоқтату туралы мәліметтер енгізілетін әрбір қазандыққа арналған жөндеу журналы;</w:t>
            </w:r>
          </w:p>
          <w:p>
            <w:pPr>
              <w:spacing w:after="20"/>
              <w:ind w:left="20"/>
              <w:jc w:val="both"/>
            </w:pPr>
            <w:r>
              <w:rPr>
                <w:rFonts w:ascii="Times New Roman"/>
                <w:b w:val="false"/>
                <w:i w:val="false"/>
                <w:color w:val="000000"/>
                <w:sz w:val="20"/>
              </w:rPr>
              <w:t>
- қазандықта жұмыс жүргізу үшін наряд-рұқсат.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қазандықты техникалық куәландыру туралы жазбалар және жұмыстың рұқсат етілген параметрлері мен келесі куәландыру мерзімдері көрсетілген қазандықты техникалық куәландыру актісі;</w:t>
            </w:r>
          </w:p>
          <w:p>
            <w:pPr>
              <w:spacing w:after="20"/>
              <w:ind w:left="20"/>
              <w:jc w:val="both"/>
            </w:pPr>
            <w:r>
              <w:rPr>
                <w:rFonts w:ascii="Times New Roman"/>
                <w:b w:val="false"/>
                <w:i w:val="false"/>
                <w:color w:val="000000"/>
                <w:sz w:val="20"/>
              </w:rPr>
              <w:t>
- есептік қызмет мерзімінен тыс қазандықты одан әрі пайдалану мүмкіндіктері мен шарттары туралы сертификатталған сараптама ұйымының сараптамалық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органикалық жылу тасымалдағышпен жұмыс істейтін қазандар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 ауа желдеткіштерінің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Лаздардың, қақпақтардың, фланецті қосылыстардың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оттығында жанған салқындатқышты сөндіру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қазандықтардың параллель жұмысы кезінде конденсатты өздігінен қайтаратын жүйеде теңестіру сызықтарының болуы қазандықтардың төменгі барабандары (коллекторлары)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қатаюын болдырмау үшін ажыратқыш және жеткізуші құбырларда жылыту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қазандықтардың ауа желдеткіштерін біріктіретін құбырларға тиек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қоректендіру схемасы (жұмыс және резервтік) кезінде бу қазандықтарының әрқайсысында кемінде екі қоректік сорғылардың болуы. Сорғыларды екі тәуелсіз көзден электрмен жабдықтауды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тасығышты мәжбүрлеп беретін бу қазандықтарында және сұйық қазандықтарда электр энергиясы ажыратылған кезде отын беруді тоқтататын Автоматты құрылғылардың, ал сорғылардың электр қозғалтқыштарын қоректендірудің екі тәуелсіз көзі болған кезде;</w:t>
            </w:r>
          </w:p>
          <w:p>
            <w:pPr>
              <w:spacing w:after="20"/>
              <w:ind w:left="20"/>
              <w:jc w:val="both"/>
            </w:pPr>
            <w:r>
              <w:rPr>
                <w:rFonts w:ascii="Times New Roman"/>
                <w:b w:val="false"/>
                <w:i w:val="false"/>
                <w:color w:val="000000"/>
                <w:sz w:val="20"/>
              </w:rPr>
              <w:t>
- бір қуат көзінен ажырататын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журналына белгі қоя отырып, қыздыру бетін техникалық қарау және шайырлы шөгінділерден тазарту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Бу және ыстық су құбырларын пайдалану кезіндегі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құбыр жолдарында және көтергіш металл конструкцияларында тоттанудан сенімді қорғау;</w:t>
            </w:r>
          </w:p>
          <w:p>
            <w:pPr>
              <w:spacing w:after="20"/>
              <w:ind w:left="20"/>
              <w:jc w:val="both"/>
            </w:pPr>
            <w:r>
              <w:rPr>
                <w:rFonts w:ascii="Times New Roman"/>
                <w:b w:val="false"/>
                <w:i w:val="false"/>
                <w:color w:val="000000"/>
                <w:sz w:val="20"/>
              </w:rPr>
              <w:t>
- қызмет көрсетуші персонал үшін қолжетімді орналасқан қабырғаның сыртқы бетінің температурасы 45 Цельсий градустан жоғары құбыржолдардың элементтеріндегі оқшаулау;</w:t>
            </w:r>
          </w:p>
          <w:p>
            <w:pPr>
              <w:spacing w:after="20"/>
              <w:ind w:left="20"/>
              <w:jc w:val="both"/>
            </w:pPr>
            <w:r>
              <w:rPr>
                <w:rFonts w:ascii="Times New Roman"/>
                <w:b w:val="false"/>
                <w:i w:val="false"/>
                <w:color w:val="000000"/>
                <w:sz w:val="20"/>
              </w:rPr>
              <w:t>
- қызметтің есептік мерзімдерінің, есептік ресурстардың, I және II санаттағы құбырларды іске қосудың есептік сандарының жобаларында;</w:t>
            </w:r>
          </w:p>
          <w:p>
            <w:pPr>
              <w:spacing w:after="20"/>
              <w:ind w:left="20"/>
              <w:jc w:val="both"/>
            </w:pPr>
            <w:r>
              <w:rPr>
                <w:rFonts w:ascii="Times New Roman"/>
                <w:b w:val="false"/>
                <w:i w:val="false"/>
                <w:color w:val="000000"/>
                <w:sz w:val="20"/>
              </w:rPr>
              <w:t>
- жылу ұзартуларының өтемақысына жылжымайтын тіректер арасындағы құбыр учаскесін есептеу;</w:t>
            </w:r>
          </w:p>
          <w:p>
            <w:pPr>
              <w:spacing w:after="20"/>
              <w:ind w:left="20"/>
              <w:jc w:val="both"/>
            </w:pPr>
            <w:r>
              <w:rPr>
                <w:rFonts w:ascii="Times New Roman"/>
                <w:b w:val="false"/>
                <w:i w:val="false"/>
                <w:color w:val="000000"/>
                <w:sz w:val="20"/>
              </w:rPr>
              <w:t>
- орын ауыстыру көрсеткіштеріне қол жеткізу;</w:t>
            </w:r>
          </w:p>
          <w:p>
            <w:pPr>
              <w:spacing w:after="20"/>
              <w:ind w:left="20"/>
              <w:jc w:val="both"/>
            </w:pPr>
            <w:r>
              <w:rPr>
                <w:rFonts w:ascii="Times New Roman"/>
                <w:b w:val="false"/>
                <w:i w:val="false"/>
                <w:color w:val="000000"/>
                <w:sz w:val="20"/>
              </w:rPr>
              <w:t>
- орын ауыстыру көрсеткіштеріне қызмет көрсетуге арналған алаңдар мен сатылар;</w:t>
            </w:r>
          </w:p>
          <w:p>
            <w:pPr>
              <w:spacing w:after="20"/>
              <w:ind w:left="20"/>
              <w:jc w:val="both"/>
            </w:pPr>
            <w:r>
              <w:rPr>
                <w:rFonts w:ascii="Times New Roman"/>
                <w:b w:val="false"/>
                <w:i w:val="false"/>
                <w:color w:val="000000"/>
                <w:sz w:val="20"/>
              </w:rPr>
              <w:t>
- құбырлардың жылу кеңеюінен тіректер мен аспаларға құбырлардың тік жүктемесіне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300оС және одан жоғары бу құбырларында ауысу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ысырмамен ажыратылатын құбыр учаскесінің төменгі нүктелерінде түсірілетін штуцердің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төменгі соңғы нүктелерін және төменгі нүктелерін үрлеуге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жоғарғы нүктелерінде ауаны бұру үшін ауа өткізгіштердің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бұратын, персоналды клапандар іске қосылған кезде күйіп қалудан қорғайтын сақтандыру клапандарында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қатып қалудан қорғаудың және оларда жиналатын конденсатты ағызуға арналған дренаждармен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және бу температурасын автоматты реттеудің редукциялық және редукциялық-салқындату құрылғыларында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параметрлерде құбырды пайдалануға рұқсат беру кезінде сақтандыру клапандарының өткізу қабілетіне есептеулердің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құрылғысы орнатылған келте құбырдан жұмыс ортасын іріктеуге және сақтандыру құрылғыларына дейін және одан кейін бекіту органдарын орнатуға жол бермеуді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орнатуды тексеру;</w:t>
            </w:r>
          </w:p>
          <w:p>
            <w:pPr>
              <w:spacing w:after="20"/>
              <w:ind w:left="20"/>
              <w:jc w:val="both"/>
            </w:pPr>
            <w:r>
              <w:rPr>
                <w:rFonts w:ascii="Times New Roman"/>
                <w:b w:val="false"/>
                <w:i w:val="false"/>
                <w:color w:val="000000"/>
                <w:sz w:val="20"/>
              </w:rPr>
              <w:t>
- бақылау алаңының немесе қайталанатын манометр деңгейінен тиісті номиналды диаметрі бар;</w:t>
            </w:r>
          </w:p>
          <w:p>
            <w:pPr>
              <w:spacing w:after="20"/>
              <w:ind w:left="20"/>
              <w:jc w:val="both"/>
            </w:pPr>
            <w:r>
              <w:rPr>
                <w:rFonts w:ascii="Times New Roman"/>
                <w:b w:val="false"/>
                <w:i w:val="false"/>
                <w:color w:val="000000"/>
                <w:sz w:val="20"/>
              </w:rPr>
              <w:t>
- манометрлердің дәлдік сыныбы;</w:t>
            </w:r>
          </w:p>
          <w:p>
            <w:pPr>
              <w:spacing w:after="20"/>
              <w:ind w:left="20"/>
              <w:jc w:val="both"/>
            </w:pPr>
            <w:r>
              <w:rPr>
                <w:rFonts w:ascii="Times New Roman"/>
                <w:b w:val="false"/>
                <w:i w:val="false"/>
                <w:color w:val="000000"/>
                <w:sz w:val="20"/>
              </w:rPr>
              <w:t>
- манометрлердің техникалық жағдайы;</w:t>
            </w:r>
          </w:p>
          <w:p>
            <w:pPr>
              <w:spacing w:after="20"/>
              <w:ind w:left="20"/>
              <w:jc w:val="both"/>
            </w:pPr>
            <w:r>
              <w:rPr>
                <w:rFonts w:ascii="Times New Roman"/>
                <w:b w:val="false"/>
                <w:i w:val="false"/>
                <w:color w:val="000000"/>
                <w:sz w:val="20"/>
              </w:rPr>
              <w:t>
- манометр шкаласындағы пайдалану жағдайларына сәйкес келетін жұмыс қысымының шамасын бөлу үстіндегі қызыл сызық.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үш жүрісті кран манометрінің немесе Манометрді үрлеуге, тексеруге және ажыратуға арналған басқа ұқсас құрылғының алдында;</w:t>
            </w:r>
          </w:p>
          <w:p>
            <w:pPr>
              <w:spacing w:after="20"/>
              <w:ind w:left="20"/>
              <w:jc w:val="both"/>
            </w:pPr>
            <w:r>
              <w:rPr>
                <w:rFonts w:ascii="Times New Roman"/>
                <w:b w:val="false"/>
                <w:i w:val="false"/>
                <w:color w:val="000000"/>
                <w:sz w:val="20"/>
              </w:rPr>
              <w:t>
- сифон түтігі;</w:t>
            </w:r>
          </w:p>
          <w:p>
            <w:pPr>
              <w:spacing w:after="20"/>
              <w:ind w:left="20"/>
              <w:jc w:val="both"/>
            </w:pPr>
            <w:r>
              <w:rPr>
                <w:rFonts w:ascii="Times New Roman"/>
                <w:b w:val="false"/>
                <w:i w:val="false"/>
                <w:color w:val="000000"/>
                <w:sz w:val="20"/>
              </w:rPr>
              <w:t>
- тиісті таңбалардың бекіту арматурасында;</w:t>
            </w:r>
          </w:p>
          <w:p>
            <w:pPr>
              <w:spacing w:after="20"/>
              <w:ind w:left="20"/>
              <w:jc w:val="both"/>
            </w:pPr>
            <w:r>
              <w:rPr>
                <w:rFonts w:ascii="Times New Roman"/>
                <w:b w:val="false"/>
                <w:i w:val="false"/>
                <w:color w:val="000000"/>
                <w:sz w:val="20"/>
              </w:rPr>
              <w:t>
- шартты өтуі 50 мм арматураға паспорттар;</w:t>
            </w:r>
          </w:p>
          <w:p>
            <w:pPr>
              <w:spacing w:after="20"/>
              <w:ind w:left="20"/>
              <w:jc w:val="both"/>
            </w:pPr>
            <w:r>
              <w:rPr>
                <w:rFonts w:ascii="Times New Roman"/>
                <w:b w:val="false"/>
                <w:i w:val="false"/>
                <w:color w:val="000000"/>
                <w:sz w:val="20"/>
              </w:rPr>
              <w:t>
- ашу мен жабуды көрсететін жазулардың тиек арматурасының маховиктерінде;</w:t>
            </w:r>
          </w:p>
          <w:p>
            <w:pPr>
              <w:spacing w:after="20"/>
              <w:ind w:left="20"/>
              <w:jc w:val="both"/>
            </w:pPr>
            <w:r>
              <w:rPr>
                <w:rFonts w:ascii="Times New Roman"/>
                <w:b w:val="false"/>
                <w:i w:val="false"/>
                <w:color w:val="000000"/>
                <w:sz w:val="20"/>
              </w:rPr>
              <w:t>
- есептік қысымы оны қоректендіретін көздің қысымынан төмен құбырлар;</w:t>
            </w:r>
          </w:p>
          <w:p>
            <w:pPr>
              <w:spacing w:after="20"/>
              <w:ind w:left="20"/>
              <w:jc w:val="both"/>
            </w:pPr>
            <w:r>
              <w:rPr>
                <w:rFonts w:ascii="Times New Roman"/>
                <w:b w:val="false"/>
                <w:i w:val="false"/>
                <w:color w:val="000000"/>
                <w:sz w:val="20"/>
              </w:rPr>
              <w:t>
- манометрі және сақтандырғыш клапаны бар редукциялайтын құрылғы;</w:t>
            </w:r>
          </w:p>
          <w:p>
            <w:pPr>
              <w:spacing w:after="20"/>
              <w:ind w:left="20"/>
              <w:jc w:val="both"/>
            </w:pPr>
            <w:r>
              <w:rPr>
                <w:rFonts w:ascii="Times New Roman"/>
                <w:b w:val="false"/>
                <w:i w:val="false"/>
                <w:color w:val="000000"/>
                <w:sz w:val="20"/>
              </w:rPr>
              <w:t>
- редукциялық және редукциялық-салқындату құрылғыларында автоматты реттеу және бу температурасы;</w:t>
            </w:r>
          </w:p>
          <w:p>
            <w:pPr>
              <w:spacing w:after="20"/>
              <w:ind w:left="20"/>
              <w:jc w:val="both"/>
            </w:pPr>
            <w:r>
              <w:rPr>
                <w:rFonts w:ascii="Times New Roman"/>
                <w:b w:val="false"/>
                <w:i w:val="false"/>
                <w:color w:val="000000"/>
                <w:sz w:val="20"/>
              </w:rPr>
              <w:t>
- электр жетектерін ашу және жабу үшін 25 килограммнан астам күшті талап ететін ысырмалар мен вентильдерде.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құбырлар мен олардың элементтерін монтаждау және жөндеу бойынша жұмыстарды орындау басталғанға дейін әзірленген технологиялар;</w:t>
            </w:r>
          </w:p>
          <w:p>
            <w:pPr>
              <w:spacing w:after="20"/>
              <w:ind w:left="20"/>
              <w:jc w:val="both"/>
            </w:pPr>
            <w:r>
              <w:rPr>
                <w:rFonts w:ascii="Times New Roman"/>
                <w:b w:val="false"/>
                <w:i w:val="false"/>
                <w:color w:val="000000"/>
                <w:sz w:val="20"/>
              </w:rPr>
              <w:t>
- құбыржолдарды монтаждау және жөндеу кезінде технологиялық және бақылау операцияларын орындау жөніндегі нұсқауларды қамтитын жобалау-конструкторлық құжаттама;</w:t>
            </w:r>
          </w:p>
          <w:p>
            <w:pPr>
              <w:spacing w:after="20"/>
              <w:ind w:left="20"/>
              <w:jc w:val="both"/>
            </w:pPr>
            <w:r>
              <w:rPr>
                <w:rFonts w:ascii="Times New Roman"/>
                <w:b w:val="false"/>
                <w:i w:val="false"/>
                <w:color w:val="000000"/>
                <w:sz w:val="20"/>
              </w:rPr>
              <w:t>
- құбырларды монтаждау кезінде монтаждау формулярлары</w:t>
            </w:r>
          </w:p>
          <w:p>
            <w:pPr>
              <w:spacing w:after="20"/>
              <w:ind w:left="20"/>
              <w:jc w:val="both"/>
            </w:pPr>
            <w:r>
              <w:rPr>
                <w:rFonts w:ascii="Times New Roman"/>
                <w:b w:val="false"/>
                <w:i w:val="false"/>
                <w:color w:val="000000"/>
                <w:sz w:val="20"/>
              </w:rPr>
              <w:t>
- 0,07 мегапаскальдан астам қысыммен жұмыс істейтін құбырларға арналған паспорттар;</w:t>
            </w:r>
          </w:p>
          <w:p>
            <w:pPr>
              <w:spacing w:after="20"/>
              <w:ind w:left="20"/>
              <w:jc w:val="both"/>
            </w:pPr>
            <w:r>
              <w:rPr>
                <w:rFonts w:ascii="Times New Roman"/>
                <w:b w:val="false"/>
                <w:i w:val="false"/>
                <w:color w:val="000000"/>
                <w:sz w:val="20"/>
              </w:rPr>
              <w:t>
- техникалық қызмет көрсету кезінде қоректік құбырларды ішкі тексеру бойынша технологиялық регламент</w:t>
            </w:r>
          </w:p>
          <w:p>
            <w:pPr>
              <w:spacing w:after="20"/>
              <w:ind w:left="20"/>
              <w:jc w:val="both"/>
            </w:pPr>
            <w:r>
              <w:rPr>
                <w:rFonts w:ascii="Times New Roman"/>
                <w:b w:val="false"/>
                <w:i w:val="false"/>
                <w:color w:val="000000"/>
                <w:sz w:val="20"/>
              </w:rPr>
              <w:t>
- құбырларды жөндеу кестесі және оларды жүргізу бойынша технологиялық регламент;</w:t>
            </w:r>
          </w:p>
          <w:p>
            <w:pPr>
              <w:spacing w:after="20"/>
              <w:ind w:left="20"/>
              <w:jc w:val="both"/>
            </w:pPr>
            <w:r>
              <w:rPr>
                <w:rFonts w:ascii="Times New Roman"/>
                <w:b w:val="false"/>
                <w:i w:val="false"/>
                <w:color w:val="000000"/>
                <w:sz w:val="20"/>
              </w:rPr>
              <w:t>
- Паспорттардағы жөндеу жұмыстары, құбырларды кезектен тыс техникалық куәландыру туралы, жөндеу кезінде пайдаланылған материалдар туралы мәліметтер, дәнекерлеу туралы мәліметтер,</w:t>
            </w:r>
          </w:p>
          <w:p>
            <w:pPr>
              <w:spacing w:after="20"/>
              <w:ind w:left="20"/>
              <w:jc w:val="both"/>
            </w:pPr>
            <w:r>
              <w:rPr>
                <w:rFonts w:ascii="Times New Roman"/>
                <w:b w:val="false"/>
                <w:i w:val="false"/>
                <w:color w:val="000000"/>
                <w:sz w:val="20"/>
              </w:rPr>
              <w:t>
- құбырлар мен арматураларда және жетектерде бояу және таңбалау жазуларын;</w:t>
            </w:r>
          </w:p>
          <w:p>
            <w:pPr>
              <w:spacing w:after="20"/>
              <w:ind w:left="20"/>
              <w:jc w:val="both"/>
            </w:pPr>
            <w:r>
              <w:rPr>
                <w:rFonts w:ascii="Times New Roman"/>
                <w:b w:val="false"/>
                <w:i w:val="false"/>
                <w:color w:val="000000"/>
                <w:sz w:val="20"/>
              </w:rPr>
              <w:t>
- жөндеу кезінде қолданылатын негізгі және дәнекерлеу материалдарын, жартылай фабрикаттарды кіріс бақылау;</w:t>
            </w:r>
          </w:p>
          <w:p>
            <w:pPr>
              <w:spacing w:after="20"/>
              <w:ind w:left="20"/>
              <w:jc w:val="both"/>
            </w:pPr>
            <w:r>
              <w:rPr>
                <w:rFonts w:ascii="Times New Roman"/>
                <w:b w:val="false"/>
                <w:i w:val="false"/>
                <w:color w:val="000000"/>
                <w:sz w:val="20"/>
              </w:rPr>
              <w:t>
- қоректік құбырларды ішкі тексеру бойынша технологиялық регламенттер.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паспорттарда, оның ішінде қоректендіргіш және қайта монтаждалған құбырларға техникалық куәландыру жүргізу туралы жазбалардың және техникалық куәландыру актісінің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дұрыс жағдайда пайдалану қауіпсіздігін қамтамасыз ету үшін өндірістік бақылау және қадағалау құру жөніндегі іс-шаралардың орындалуын тексеру:</w:t>
            </w:r>
          </w:p>
          <w:p>
            <w:pPr>
              <w:spacing w:after="20"/>
              <w:ind w:left="20"/>
              <w:jc w:val="both"/>
            </w:pPr>
            <w:r>
              <w:rPr>
                <w:rFonts w:ascii="Times New Roman"/>
                <w:b w:val="false"/>
                <w:i w:val="false"/>
                <w:color w:val="000000"/>
                <w:sz w:val="20"/>
              </w:rPr>
              <w:t>
- құбырлардың жарамды күйін және қауіпсіз пайдаланылуын қамтамасыз ететін жауапты тұлғаларды тағайындау;</w:t>
            </w:r>
          </w:p>
          <w:p>
            <w:pPr>
              <w:spacing w:after="20"/>
              <w:ind w:left="20"/>
              <w:jc w:val="both"/>
            </w:pPr>
            <w:r>
              <w:rPr>
                <w:rFonts w:ascii="Times New Roman"/>
                <w:b w:val="false"/>
                <w:i w:val="false"/>
                <w:color w:val="000000"/>
                <w:sz w:val="20"/>
              </w:rPr>
              <w:t>
- технологиялық регламенттерді әзірлеу және бекіту;</w:t>
            </w:r>
          </w:p>
          <w:p>
            <w:pPr>
              <w:spacing w:after="20"/>
              <w:ind w:left="20"/>
              <w:jc w:val="both"/>
            </w:pPr>
            <w:r>
              <w:rPr>
                <w:rFonts w:ascii="Times New Roman"/>
                <w:b w:val="false"/>
                <w:i w:val="false"/>
                <w:color w:val="000000"/>
                <w:sz w:val="20"/>
              </w:rPr>
              <w:t>
-арматураның, бақылау-өлшеу аспаптары мен сақтандыру құрылғыларының жарамдылығын тексеру, тексеру арқылы жабдықты бақылауды қамтамасыз ету;</w:t>
            </w:r>
          </w:p>
          <w:p>
            <w:pPr>
              <w:spacing w:after="20"/>
              <w:ind w:left="20"/>
              <w:jc w:val="both"/>
            </w:pPr>
            <w:r>
              <w:rPr>
                <w:rFonts w:ascii="Times New Roman"/>
                <w:b w:val="false"/>
                <w:i w:val="false"/>
                <w:color w:val="000000"/>
                <w:sz w:val="20"/>
              </w:rPr>
              <w:t>
- ауысым журналын жүргізу;</w:t>
            </w:r>
          </w:p>
          <w:p>
            <w:pPr>
              <w:spacing w:after="20"/>
              <w:ind w:left="20"/>
              <w:jc w:val="both"/>
            </w:pPr>
            <w:r>
              <w:rPr>
                <w:rFonts w:ascii="Times New Roman"/>
                <w:b w:val="false"/>
                <w:i w:val="false"/>
                <w:color w:val="000000"/>
                <w:sz w:val="20"/>
              </w:rPr>
              <w:t>
- мерзімді түрде, жылына кемінде бір рет категориялық құбырларды тексеру;</w:t>
            </w:r>
          </w:p>
          <w:p>
            <w:pPr>
              <w:spacing w:after="20"/>
              <w:ind w:left="20"/>
              <w:jc w:val="both"/>
            </w:pPr>
            <w:r>
              <w:rPr>
                <w:rFonts w:ascii="Times New Roman"/>
                <w:b w:val="false"/>
                <w:i w:val="false"/>
                <w:color w:val="000000"/>
                <w:sz w:val="20"/>
              </w:rPr>
              <w:t>
- құбырлардың қалдық деформацияларының өсуін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9-қосымша</w:t>
            </w:r>
          </w:p>
        </w:tc>
      </w:tr>
    </w:tbl>
    <w:bookmarkStart w:name="z417" w:id="409"/>
    <w:p>
      <w:pPr>
        <w:spacing w:after="0"/>
        <w:ind w:left="0"/>
        <w:jc w:val="left"/>
      </w:pPr>
      <w:r>
        <w:rPr>
          <w:rFonts w:ascii="Times New Roman"/>
          <w:b/>
          <w:i w:val="false"/>
          <w:color w:val="000000"/>
        </w:rPr>
        <w:t xml:space="preserve"> Компрессорлық станцияларды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bookmarkEnd w:id="409"/>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Жалпы ережелер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дайындаушының нұсқаулықтарын ескере отырып, жұмыстарды қауіпсіз жүргізуді қамтамасыз ету бойынша ұйым басшысы әзірлеген және бекіткен технологиялық регламенттердің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Компрессорлық қондырғыларға қойылатын қауіпсіздік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құбыр қосылатын элементтің сыртқы бетінен құбырдың иілуі басталғанға дейінгі қашықтық құбырдың сыртқы диаметрінің шамасынан кем болмауы, бірақ 50 миллиметрден кем болмауы тиіс;</w:t>
            </w:r>
          </w:p>
          <w:p>
            <w:pPr>
              <w:spacing w:after="20"/>
              <w:ind w:left="20"/>
              <w:jc w:val="both"/>
            </w:pPr>
            <w:r>
              <w:rPr>
                <w:rFonts w:ascii="Times New Roman"/>
                <w:b w:val="false"/>
                <w:i w:val="false"/>
                <w:color w:val="000000"/>
                <w:sz w:val="20"/>
              </w:rPr>
              <w:t>
- құбыр өткізгіштің дәнекерленген қосылыстарын оларды жобамен анықталған әдістермен бақылау мүмкіндігін қамтамасыз ету үшін орналастыру;</w:t>
            </w:r>
          </w:p>
          <w:p>
            <w:pPr>
              <w:spacing w:after="20"/>
              <w:ind w:left="20"/>
              <w:jc w:val="both"/>
            </w:pPr>
            <w:r>
              <w:rPr>
                <w:rFonts w:ascii="Times New Roman"/>
                <w:b w:val="false"/>
                <w:i w:val="false"/>
                <w:color w:val="000000"/>
                <w:sz w:val="20"/>
              </w:rPr>
              <w:t>
- түйістіре дәнекерлеуді, бұрыштық дәнекерлеу қосылыстарын, қабырғаларының қалыңдығы әртүрлі элементтердің, құбырлардың және бойлық және спиральды дәнекерлеу жіктері бар басқа элементтердің түйістіре дәнекерлеу қосылыстарын, көлденең түйістіре дәнекерлеу қосылыстарын, тіке бүгілген, штампталған және қалыптап дәнекерленген иіндерді қолданудың дұрыстығы</w:t>
            </w:r>
          </w:p>
          <w:p>
            <w:pPr>
              <w:spacing w:after="20"/>
              <w:ind w:left="20"/>
              <w:jc w:val="both"/>
            </w:pPr>
            <w:r>
              <w:rPr>
                <w:rFonts w:ascii="Times New Roman"/>
                <w:b w:val="false"/>
                <w:i w:val="false"/>
                <w:color w:val="000000"/>
                <w:sz w:val="20"/>
              </w:rPr>
              <w:t>
- құбырдың көлденең дәнекерленген қосылысы осінен тіреудің немесе аспаның шетіне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 жағдайларын қамтамасыз ету үшін құбырларда жұмыс ортасының қысымы мен температурасын өлшеуге арналған аспаптардың, бекіту және реттеу арматурасының, сақтандыру клапандарының, дабыл беру,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құбырына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Компрессорлық станция ғимаратына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құбырларды бояу;</w:t>
            </w:r>
          </w:p>
          <w:p>
            <w:pPr>
              <w:spacing w:after="20"/>
              <w:ind w:left="20"/>
              <w:jc w:val="both"/>
            </w:pPr>
            <w:r>
              <w:rPr>
                <w:rFonts w:ascii="Times New Roman"/>
                <w:b w:val="false"/>
                <w:i w:val="false"/>
                <w:color w:val="000000"/>
                <w:sz w:val="20"/>
              </w:rPr>
              <w:t>
- компрессорды, қосалқы және электр жабдықтарын жөндеуге арналған үй-жайлар;</w:t>
            </w:r>
          </w:p>
          <w:p>
            <w:pPr>
              <w:spacing w:after="20"/>
              <w:ind w:left="20"/>
              <w:jc w:val="both"/>
            </w:pPr>
            <w:r>
              <w:rPr>
                <w:rFonts w:ascii="Times New Roman"/>
                <w:b w:val="false"/>
                <w:i w:val="false"/>
                <w:color w:val="000000"/>
                <w:sz w:val="20"/>
              </w:rPr>
              <w:t>
- сүрту материалдарын, құрал-саймандарды, төсем материалдарын және компрессорлық майдың апталық қорын сақтауға арналған үй-жай;</w:t>
            </w:r>
          </w:p>
          <w:p>
            <w:pPr>
              <w:spacing w:after="20"/>
              <w:ind w:left="20"/>
              <w:jc w:val="both"/>
            </w:pPr>
            <w:r>
              <w:rPr>
                <w:rFonts w:ascii="Times New Roman"/>
                <w:b w:val="false"/>
                <w:i w:val="false"/>
                <w:color w:val="000000"/>
                <w:sz w:val="20"/>
              </w:rPr>
              <w:t>
- авариялық жарықтандырудың машина залында.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Компрессорларды орналастыруға және орнатуға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жоғары орналасқан бөліктері бар компрессорларда оларды тексеру үшін алаңдармен және баспалдақтармен жабдықталады;</w:t>
            </w:r>
          </w:p>
          <w:p>
            <w:pPr>
              <w:spacing w:after="20"/>
              <w:ind w:left="20"/>
              <w:jc w:val="both"/>
            </w:pPr>
            <w:r>
              <w:rPr>
                <w:rFonts w:ascii="Times New Roman"/>
                <w:b w:val="false"/>
                <w:i w:val="false"/>
                <w:color w:val="000000"/>
                <w:sz w:val="20"/>
              </w:rPr>
              <w:t>
- қоршаулармен жабдықталған өту алаңдары;</w:t>
            </w:r>
          </w:p>
          <w:p>
            <w:pPr>
              <w:spacing w:after="20"/>
              <w:ind w:left="20"/>
              <w:jc w:val="both"/>
            </w:pPr>
            <w:r>
              <w:rPr>
                <w:rFonts w:ascii="Times New Roman"/>
                <w:b w:val="false"/>
                <w:i w:val="false"/>
                <w:color w:val="000000"/>
                <w:sz w:val="20"/>
              </w:rPr>
              <w:t>
– өнімділігі минутына 10 текше метрден (бұдан әрі – м</w:t>
            </w:r>
            <w:r>
              <w:rPr>
                <w:rFonts w:ascii="Times New Roman"/>
                <w:b w:val="false"/>
                <w:i w:val="false"/>
                <w:color w:val="000000"/>
                <w:vertAlign w:val="superscript"/>
              </w:rPr>
              <w:t>3</w:t>
            </w:r>
            <w:r>
              <w:rPr>
                <w:rFonts w:ascii="Times New Roman"/>
                <w:b w:val="false"/>
                <w:i w:val="false"/>
                <w:color w:val="000000"/>
                <w:sz w:val="20"/>
              </w:rPr>
              <w:t>/мин) асатын ауа компрессорларында шеткі тоңазытқыштар мен май ылғал айырғыштардың;</w:t>
            </w:r>
          </w:p>
          <w:p>
            <w:pPr>
              <w:spacing w:after="20"/>
              <w:ind w:left="20"/>
              <w:jc w:val="both"/>
            </w:pPr>
            <w:r>
              <w:rPr>
                <w:rFonts w:ascii="Times New Roman"/>
                <w:b w:val="false"/>
                <w:i w:val="false"/>
                <w:color w:val="000000"/>
                <w:sz w:val="20"/>
              </w:rPr>
              <w:t>
- компрессорлардың, электр қозғалтқыштарының және басқа механизмдердің қозғалмалы және айналмалы бөліктерінде қоршаулардың.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компрессорлардың, аралық және шеткі тоңазытқыштардың, май-ылғал бөлгіштердің корпустарын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20 м</w:t>
            </w:r>
            <w:r>
              <w:rPr>
                <w:rFonts w:ascii="Times New Roman"/>
                <w:b w:val="false"/>
                <w:i w:val="false"/>
                <w:color w:val="000000"/>
                <w:vertAlign w:val="superscript"/>
              </w:rPr>
              <w:t>3</w:t>
            </w:r>
            <w:r>
              <w:rPr>
                <w:rFonts w:ascii="Times New Roman"/>
                <w:b w:val="false"/>
                <w:i w:val="false"/>
                <w:color w:val="000000"/>
                <w:sz w:val="20"/>
              </w:rPr>
              <w:t>/мин жоғары барлық компрессорлар және олардың қозғалтқыштары өндірістен бөлек орналасқан отқа төзімді немесе қиын жанатын аралықтары бар шатыр жабыны жоқ бір қабатты жанбайтын ғимараттарда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Ауаны алуға (соруға) және тазартуға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0"/>
              </w:rPr>
              <w:t>/мин (қоса алғанда) дейінгі ауа компрессорлары үшін сорылатын ауаның құрамында шаң мен зиянды газдар болмаған жағдайда үй-жайдан ауа алу;</w:t>
            </w:r>
          </w:p>
          <w:p>
            <w:pPr>
              <w:spacing w:after="20"/>
              <w:ind w:left="20"/>
              <w:jc w:val="both"/>
            </w:pPr>
            <w:r>
              <w:rPr>
                <w:rFonts w:ascii="Times New Roman"/>
                <w:b w:val="false"/>
                <w:i w:val="false"/>
                <w:color w:val="000000"/>
                <w:sz w:val="20"/>
              </w:rPr>
              <w:t>
Сорылатын ауаны шаңнан тазарту үшін компрессордың сору ауа өткізгіші оған атмосфералық жауын-шашынның түсуінен қорғалған сүзгінің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тоңазытқыштармен жабдықталған, тоңазытқыш пен ауа жинағыш арасындағы құбырларда май-ылғал бөлгіштермен жабдықталған компрессордың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Бақылау-өлшеу аспаптары және сақтандырғыш құрылғылар (клапандар)</w:t>
            </w:r>
          </w:p>
          <w:p>
            <w:pPr>
              <w:spacing w:after="20"/>
              <w:ind w:left="20"/>
              <w:jc w:val="both"/>
            </w:pPr>
            <w:r>
              <w:rPr>
                <w:rFonts w:ascii="Times New Roman"/>
                <w:b w:val="false"/>
                <w:i w:val="false"/>
                <w:color w:val="000000"/>
                <w:sz w:val="20"/>
              </w:rPr>
              <w:t>
1.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қондырғыларда болуы:</w:t>
            </w:r>
          </w:p>
          <w:p>
            <w:pPr>
              <w:spacing w:after="20"/>
              <w:ind w:left="20"/>
              <w:jc w:val="both"/>
            </w:pPr>
            <w:r>
              <w:rPr>
                <w:rFonts w:ascii="Times New Roman"/>
                <w:b w:val="false"/>
                <w:i w:val="false"/>
                <w:color w:val="000000"/>
                <w:sz w:val="20"/>
              </w:rPr>
              <w:t>
1) жұмыс ортасының (ауа, газ) және майдың қысымын өлшеуге арналған аспаптармен;</w:t>
            </w:r>
          </w:p>
          <w:p>
            <w:pPr>
              <w:spacing w:after="20"/>
              <w:ind w:left="20"/>
              <w:jc w:val="both"/>
            </w:pPr>
            <w:r>
              <w:rPr>
                <w:rFonts w:ascii="Times New Roman"/>
                <w:b w:val="false"/>
                <w:i w:val="false"/>
                <w:color w:val="000000"/>
                <w:sz w:val="20"/>
              </w:rPr>
              <w:t>
2) жұмыс ортасының (ауа, газ), салқындататын су мен майдың температурасын өлшеуге арналған аспаптармен жабдықталады;</w:t>
            </w:r>
          </w:p>
          <w:p>
            <w:pPr>
              <w:spacing w:after="20"/>
              <w:ind w:left="20"/>
              <w:jc w:val="both"/>
            </w:pPr>
            <w:r>
              <w:rPr>
                <w:rFonts w:ascii="Times New Roman"/>
                <w:b w:val="false"/>
                <w:i w:val="false"/>
                <w:color w:val="000000"/>
                <w:sz w:val="20"/>
              </w:rPr>
              <w:t>
3)сақтандыру құрылғыларымен (клапандар);</w:t>
            </w:r>
          </w:p>
          <w:p>
            <w:pPr>
              <w:spacing w:after="20"/>
              <w:ind w:left="20"/>
              <w:jc w:val="both"/>
            </w:pPr>
            <w:r>
              <w:rPr>
                <w:rFonts w:ascii="Times New Roman"/>
                <w:b w:val="false"/>
                <w:i w:val="false"/>
                <w:color w:val="000000"/>
                <w:sz w:val="20"/>
              </w:rPr>
              <w:t>
4) автоматты бақылау, басқару, сигнал беру және қорғау аспаптарымен;</w:t>
            </w:r>
          </w:p>
          <w:p>
            <w:pPr>
              <w:spacing w:after="20"/>
              <w:ind w:left="20"/>
              <w:jc w:val="both"/>
            </w:pPr>
            <w:r>
              <w:rPr>
                <w:rFonts w:ascii="Times New Roman"/>
                <w:b w:val="false"/>
                <w:i w:val="false"/>
                <w:color w:val="000000"/>
                <w:sz w:val="20"/>
              </w:rPr>
              <w:t>
5) ауа өлшегіштермен, газ өлшегіштермен жабдықталады.</w:t>
            </w:r>
          </w:p>
          <w:p>
            <w:pPr>
              <w:spacing w:after="20"/>
              <w:ind w:left="20"/>
              <w:jc w:val="both"/>
            </w:pPr>
            <w:r>
              <w:rPr>
                <w:rFonts w:ascii="Times New Roman"/>
                <w:b w:val="false"/>
                <w:i w:val="false"/>
                <w:color w:val="000000"/>
                <w:sz w:val="20"/>
              </w:rPr>
              <w:t>
- режимдерді реттеуді, параметрлерді бақылауды, компрессорды ажыратуды, компрессорлық қондырғыны пайдалануды, қауіпсіз қызмет көрсетуді және жөндеуді қамтамасыз ету үшін қажет арматура, өлшеу құралдары, автоматика, сигнал беру және қорғау құралдары:</w:t>
            </w:r>
          </w:p>
          <w:p>
            <w:pPr>
              <w:spacing w:after="20"/>
              <w:ind w:left="20"/>
              <w:jc w:val="both"/>
            </w:pPr>
            <w:r>
              <w:rPr>
                <w:rFonts w:ascii="Times New Roman"/>
                <w:b w:val="false"/>
                <w:i w:val="false"/>
                <w:color w:val="000000"/>
                <w:sz w:val="20"/>
              </w:rPr>
              <w:t>
- компрессорлардың, тоңазытқыштардың және май ылғал айырғыштардың корпусын жерге тұйықтау.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ортасының қысымын өлшеуге арналған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манометрін орнату, жұмыс манометрінің жарамдылығын тексеру, оны қысым көзінен ажырату және атмосфераға қосу үшін әрбір манометрдің алдына үш жақты Кранның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10 мм сифон түтігі бар үш жақты крандардың, май буферінің немесе жұмыс ортасының әсерінен манометрді бүлінуден қорғайтын басқа құрылғының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бақылау алаңының деңгейінен 2 метрге дейінгі биіктікте орнатылатын манометрлердің болуы және орнатылуы кемінде 100 мм, 2-ден 3 метрге дейінгі биіктікте – кемінде 160 мм болуы тиіс. Манометрлердің көрсеткіштері техникалық қызмет көрсету персоналына айқын көрінеді, оның шкаласы көрінуді жақсарту үшін тігінен немесе 30о дейін алға еңкейту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мерзімдерінің болуы және орнатылуы, егер манометр көрсеткіші өшірілгенде, егер әйнек сынған болса немесе манометрдің басқа да зақымданулары болса, оның көрсеткіштерінің дұрыстығына әсер ететін болса, осы манометр үшін рұқсат етілген қатенің жартысынан асатын шамаға шкаланың нөлдік көрсеткішіне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 үрлеу арқылы пайдалану процесінде сақтандыру клапандарын тексеру.</w:t>
            </w:r>
          </w:p>
          <w:p>
            <w:pPr>
              <w:spacing w:after="20"/>
              <w:ind w:left="20"/>
              <w:jc w:val="both"/>
            </w:pPr>
            <w:r>
              <w:rPr>
                <w:rFonts w:ascii="Times New Roman"/>
                <w:b w:val="false"/>
                <w:i w:val="false"/>
                <w:color w:val="000000"/>
                <w:sz w:val="20"/>
              </w:rPr>
              <w:t>
Компрессорлық қондырғының жұмысын есепке алу журналын көрсете отырып, 1,2 МПа (12 кгс/см</w:t>
            </w:r>
            <w:r>
              <w:rPr>
                <w:rFonts w:ascii="Times New Roman"/>
                <w:b w:val="false"/>
                <w:i w:val="false"/>
                <w:color w:val="000000"/>
                <w:vertAlign w:val="superscript"/>
              </w:rPr>
              <w:t>2</w:t>
            </w:r>
            <w:r>
              <w:rPr>
                <w:rFonts w:ascii="Times New Roman"/>
                <w:b w:val="false"/>
                <w:i w:val="false"/>
                <w:color w:val="000000"/>
                <w:sz w:val="20"/>
              </w:rPr>
              <w:t>) дейінгі қысым кезінде жұмыс істейтін жалпы өнеркәсіптік мақсаттағы компрессорлық қондырғының сақтандыру клапандарын қысыммен қысқа мерзімді мәжбүрлеп ашу жолымен тәулік сайын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ортасының температурасын өлшеуге арналған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бөлек термометр, компрессордың әрбір сатысындағы (кіру және шығу), айдау құбырындағы, аралық және соңғы тоңазытқыштардан кейінгі, компрессор механизмін майлау үшін келетін суды, майды ағызудағы жұмыс ортасының, ауаның немесе инертті газдардың температурасын анықтауға арналған басқа датчиктер.</w:t>
            </w:r>
          </w:p>
          <w:p>
            <w:pPr>
              <w:spacing w:after="20"/>
              <w:ind w:left="20"/>
              <w:jc w:val="both"/>
            </w:pPr>
            <w:r>
              <w:rPr>
                <w:rFonts w:ascii="Times New Roman"/>
                <w:b w:val="false"/>
                <w:i w:val="false"/>
                <w:color w:val="000000"/>
                <w:sz w:val="20"/>
              </w:rPr>
              <w:t>
- Компрессорлық қондырғы жұмысын есепке алу журналында температураны өлшеу нәтижелерін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Сақтандырғыш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қысудың әрбір сатысынан кейін салқындатылған ауа немесе газ учаскесінде сақтандыру клапандарын орнату. Егер әрбір компрессорға бір ауа жинағыш көзделсе және айдау құбырында тиек арматурасы болмаса, сақтандыру клапаны компрессордан кейін тек ауа немесе газ жинағышқа орнатылуы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қысудың әрбір сатысынан кейін сақтандыру клапандарын орнату орнын салқындатылған ауа учаскесінде, сондай-ақ айдау желісінде және ауа жинағышта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мембраналарды орнату,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клапандарына арналған паспорттың,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Клапандарды орнату орындарын тексеруді жүзеге асыру, сақтандыру клапаны орнатылған келте құбырлардан жұмыс ортасын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сақтандырғыш клапандарды баптау және реттеу нәтижелері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жұмыс істеп тұрған кезде мәжбүрлеп ашуға арналған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клапандарының өткізу қабілеті мен өлшемдері рұқсат етілген жұмыс қысымынан жоғары болатын қысым түзілмейтіндей таңдалуы тиіс: 0,3 МПа (3 кгс/см</w:t>
            </w:r>
            <w:r>
              <w:rPr>
                <w:rFonts w:ascii="Times New Roman"/>
                <w:b w:val="false"/>
                <w:i w:val="false"/>
                <w:color w:val="000000"/>
                <w:vertAlign w:val="superscript"/>
              </w:rPr>
              <w:t>2</w:t>
            </w:r>
            <w:r>
              <w:rPr>
                <w:rFonts w:ascii="Times New Roman"/>
                <w:b w:val="false"/>
                <w:i w:val="false"/>
                <w:color w:val="000000"/>
                <w:sz w:val="20"/>
              </w:rPr>
              <w:t>) дейін жұмыс қысымы кезінде қоса алғанда рұқсат етілген жұмыс қысымы 0,05 МПа (0,5 кгс/см</w:t>
            </w:r>
            <w:r>
              <w:rPr>
                <w:rFonts w:ascii="Times New Roman"/>
                <w:b w:val="false"/>
                <w:i w:val="false"/>
                <w:color w:val="000000"/>
                <w:vertAlign w:val="superscript"/>
              </w:rPr>
              <w:t>2</w:t>
            </w:r>
            <w:r>
              <w:rPr>
                <w:rFonts w:ascii="Times New Roman"/>
                <w:b w:val="false"/>
                <w:i w:val="false"/>
                <w:color w:val="000000"/>
                <w:sz w:val="20"/>
              </w:rPr>
              <w:t>) астам, ал жұмыс қысымы 0,3 МПа-дан 6 МПа (3 тен 60 кг/см</w:t>
            </w:r>
            <w:r>
              <w:rPr>
                <w:rFonts w:ascii="Times New Roman"/>
                <w:b w:val="false"/>
                <w:i w:val="false"/>
                <w:color w:val="000000"/>
                <w:vertAlign w:val="superscript"/>
              </w:rPr>
              <w:t>2</w:t>
            </w:r>
            <w:r>
              <w:rPr>
                <w:rFonts w:ascii="Times New Roman"/>
                <w:b w:val="false"/>
                <w:i w:val="false"/>
                <w:color w:val="000000"/>
                <w:sz w:val="20"/>
              </w:rPr>
              <w:t>-ге) дейін жұмыс қысымы 15%, ал жұмыс қысымы 6 МПа (60 кг/см</w:t>
            </w:r>
            <w:r>
              <w:rPr>
                <w:rFonts w:ascii="Times New Roman"/>
                <w:b w:val="false"/>
                <w:i w:val="false"/>
                <w:color w:val="000000"/>
                <w:vertAlign w:val="superscript"/>
              </w:rPr>
              <w:t>2</w:t>
            </w:r>
            <w:r>
              <w:rPr>
                <w:rFonts w:ascii="Times New Roman"/>
                <w:b w:val="false"/>
                <w:i w:val="false"/>
                <w:color w:val="000000"/>
                <w:sz w:val="20"/>
              </w:rPr>
              <w:t>) аса жоғары болғанда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айдамалау құбырларында арматураны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Автоматты бақылау, басқару аспаптары, дабыл және компрессор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компрессорда компрессордың жұмысы осы параметрлер бойынша қалыпты режимнен ауытқыған кезде жарық және дыбыс сигнализациясын қамтамасыз ететін сығылған ауаның, газдың, салқындатқыш судың және майдың температурасы мен қысымын қашықтықтан бақылау аспаптарының, сондай-ақ сығылған газдың қысымы мен температурасы рұқсат етілген нормалардан жоғары көтерілген кезде компрессорды автоматты түрде ажырататын аспаптардың болуы. майдың қысымы рұқсат етілгеннен төмен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Сығылған ауаның немесе инертті газдың температурасын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дайындаушы өлшеудің неғұрлым қысқа мерзімін белгілемесе, компрессорлық станцияның жұмысын есепке алуға арналған журналдың болуы сығылатын ауаның немесе инертті газдың сатылары бойынша (кіру және шығу) кемінде 2 сағатта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Компрессорларды майлауға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болуы, онда майдың физикалық-химиялық қасиеттері мен тұтану температурасы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монтаждау және пайдалану жөніндегі дайындаушы нұсқаулығының стандарттары мен талаптарына сәйкестігіне зертханалық талдаумен расталған майды қолдану. Пайдаланылған майды сақтау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механизмін майлау үшін келетін майдың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Компрессордың аралық және шеткі тоңазытқыштарында компрессорлық станцияның өндірістік үй-жайының ластануын болдырмайтын арнайы орнатылған жинақтарға конденсат пен пайдаланылған майды бұруға арналған дренаж құрылғысының, сондай-ақ автоматты немесе қолмен үрлеуге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Компрессорлық қондырғыларды салқындатуға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дайындаушының пайдалану жөніндегі нұсқаулығына сәйкес келетін жүйенің жұмыс режимін сақтай отырып, сумен немесе ауамен салқындату жүйесімен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мен тоңазытқыштардан қызған суды бұратын құбырлардағы салқындату жүйесін бақылауға арналған жабдық,</w:t>
            </w:r>
          </w:p>
          <w:p>
            <w:pPr>
              <w:spacing w:after="20"/>
              <w:ind w:left="20"/>
              <w:jc w:val="both"/>
            </w:pPr>
            <w:r>
              <w:rPr>
                <w:rFonts w:ascii="Times New Roman"/>
                <w:b w:val="false"/>
                <w:i w:val="false"/>
                <w:color w:val="000000"/>
                <w:sz w:val="20"/>
              </w:rPr>
              <w:t>
1) тұйық салқындату жүйесі кезінде-шыны қарау люктері немесе құйғыштары бар бақылау шүмектері бар ағын релесі;</w:t>
            </w:r>
          </w:p>
          <w:p>
            <w:pPr>
              <w:spacing w:after="20"/>
              <w:ind w:left="20"/>
              <w:jc w:val="both"/>
            </w:pPr>
            <w:r>
              <w:rPr>
                <w:rFonts w:ascii="Times New Roman"/>
                <w:b w:val="false"/>
                <w:i w:val="false"/>
                <w:color w:val="000000"/>
                <w:sz w:val="20"/>
              </w:rPr>
              <w:t>
2) салқындатудың циркуляциялық жүйесі ашық болғанда – ағызу құйғыштары.</w:t>
            </w:r>
          </w:p>
          <w:p>
            <w:pPr>
              <w:spacing w:after="20"/>
              <w:ind w:left="20"/>
              <w:jc w:val="both"/>
            </w:pPr>
            <w:r>
              <w:rPr>
                <w:rFonts w:ascii="Times New Roman"/>
                <w:b w:val="false"/>
                <w:i w:val="false"/>
                <w:color w:val="000000"/>
                <w:sz w:val="20"/>
              </w:rPr>
              <w:t>
Компрессор алдында, салқындату құбырында, салқындату үшін берілетін мөлшерді реттейтін вентильмен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үй-жайындағы салқындату жүйесінің құбыржолдарының төсемдерін тексеру негізінен арналарда (туннельдерде) орындалуы тиіс. Каналдарды (туннельдерді) орнату кезінде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сынапты (металл қаптамасында) немесе электр термометрлерінің және салқындатқыш судың кіруінде де, төгілуінде де температураны өлшейтін өздігінен жазатын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нәтижелерін көрсету үшін компрессорлық қондырғының жұмысын есепке алу журналының болуы. Графика сығылған ауаны немесе инертті газды салқындату жүйесін (цилиндр жейделері, шеткі және аралық тоңазытқыштар) қақтан, шламнан және басқа да ластанулардан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9-кіші бөлім. Май ылғал айырғышқа, тиек және реттеуші арматураға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үй-жайының, қоршаған ортаның ластануын болдырмайтын жинағыштарға пайдаланылған май мен конденсатты бұруға арналған дренаж құрылғысымен, сондай-ақ автоматты және қолмен үрлеуге арналған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құбырында (шеткі тоңазытқыштан ауа жинағышқа, газ жинағышқа дейін) манометрлердің, термометрлердің, сақтандырғыш және кері клапандардың, ажырататын арматураның (ысырмалардың, вентильдердің) және дренаждық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жазулардың болуы</w:t>
            </w:r>
          </w:p>
          <w:p>
            <w:pPr>
              <w:spacing w:after="20"/>
              <w:ind w:left="20"/>
              <w:jc w:val="both"/>
            </w:pPr>
            <w:r>
              <w:rPr>
                <w:rFonts w:ascii="Times New Roman"/>
                <w:b w:val="false"/>
                <w:i w:val="false"/>
                <w:color w:val="000000"/>
                <w:sz w:val="20"/>
              </w:rPr>
              <w:t>
1) Пайдалану схемаларына сәйкес келетін бекіту немесе реттеу құрылғысының нөмірі немесе шартты белгісі, сығылған газ, салқындатқыш су, компрессорлық май құбырларының атқарушы технологиялық схемасы;</w:t>
            </w:r>
          </w:p>
          <w:p>
            <w:pPr>
              <w:spacing w:after="20"/>
              <w:ind w:left="20"/>
              <w:jc w:val="both"/>
            </w:pPr>
            <w:r>
              <w:rPr>
                <w:rFonts w:ascii="Times New Roman"/>
                <w:b w:val="false"/>
                <w:i w:val="false"/>
                <w:color w:val="000000"/>
                <w:sz w:val="20"/>
              </w:rPr>
              <w:t>
2) "з" жабу жағына және "о"ашу жағына айналу бағытының көрсеткіші (нұсқағышы).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10-кіші бөлім. Ауа жинағыштарға және газ жинағыштарға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сығылған газ қысымының пульсациясын тегістеуге арналған құрылғылардың болуы ауа жинағыштардың немесе газ жинағыштардың (буферлік сыйымдылықтардың)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жинағыштарды немесе газ жинағыштарды орнату орнын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алаңдар мен баспалдақтардың ауа жинағышына, газ жинағышына, манометрге және сақтандыру клапанына қызмет көрсету, қарау және жөндеу үшін;</w:t>
            </w:r>
          </w:p>
          <w:p>
            <w:pPr>
              <w:spacing w:after="20"/>
              <w:ind w:left="20"/>
              <w:jc w:val="both"/>
            </w:pPr>
            <w:r>
              <w:rPr>
                <w:rFonts w:ascii="Times New Roman"/>
                <w:b w:val="false"/>
                <w:i w:val="false"/>
                <w:color w:val="000000"/>
                <w:sz w:val="20"/>
              </w:rPr>
              <w:t>
- конденсат пен пайдаланылған майды автоматты немесе қолмен үрлеуге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газ жинағыштарда және құбырларда, ауаны немесе инертті газды ұсақталған шаң мен тотпен сору кезінде май мен май шөгінділерінің тұтануын болдырмау үшін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Сығылған ауаны құрғату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қондырғылардың кептіру қондырғыларының болуы,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Құбырлар және Цех ішіндегі айдау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қазбаларында салынған құбыржолдарды төсеу, ернемек қосылыстары мен құбыржолдар учаскелерін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 арматурасының маховиктерінде, ысырмаларда, крандарда, клапандарда және жетектерде жазулардың болуы</w:t>
            </w:r>
          </w:p>
          <w:p>
            <w:pPr>
              <w:spacing w:after="20"/>
              <w:ind w:left="20"/>
              <w:jc w:val="both"/>
            </w:pPr>
            <w:r>
              <w:rPr>
                <w:rFonts w:ascii="Times New Roman"/>
                <w:b w:val="false"/>
                <w:i w:val="false"/>
                <w:color w:val="000000"/>
                <w:sz w:val="20"/>
              </w:rPr>
              <w:t>
1) құбыржолдардың атқару схемаларына сәйкес келетін бекіту немесе реттеу органының нөмірі немесе шартты белгісі;</w:t>
            </w:r>
          </w:p>
          <w:p>
            <w:pPr>
              <w:spacing w:after="20"/>
              <w:ind w:left="20"/>
              <w:jc w:val="both"/>
            </w:pPr>
            <w:r>
              <w:rPr>
                <w:rFonts w:ascii="Times New Roman"/>
                <w:b w:val="false"/>
                <w:i w:val="false"/>
                <w:color w:val="000000"/>
                <w:sz w:val="20"/>
              </w:rPr>
              <w:t>
2) "з" жабу жағына және "о"ашу жағына маховиктің айналу бағытының көрсеткіші (нұсқағышы).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кәбілдеріне, электр сымдары мен электр жабдығына дейін кемінде 0,5 метр қашықтықта құбыржолдарды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13-кіші бөлім. Техникалық қызмет көрсетуді пайдалануды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қауіпсіз пайдалануды қамтамасыз ету үшін мынадай жұмыс түрлерін өндіру үшін технологиялық регламенттердің болуы:</w:t>
            </w:r>
          </w:p>
          <w:p>
            <w:pPr>
              <w:spacing w:after="20"/>
              <w:ind w:left="20"/>
              <w:jc w:val="both"/>
            </w:pPr>
            <w:r>
              <w:rPr>
                <w:rFonts w:ascii="Times New Roman"/>
                <w:b w:val="false"/>
                <w:i w:val="false"/>
                <w:color w:val="000000"/>
                <w:sz w:val="20"/>
              </w:rPr>
              <w:t>
1) стационарлық компрессорлық қондырғыға қауіпсіз қызмет көрсету;</w:t>
            </w:r>
          </w:p>
          <w:p>
            <w:pPr>
              <w:spacing w:after="20"/>
              <w:ind w:left="20"/>
              <w:jc w:val="both"/>
            </w:pPr>
            <w:r>
              <w:rPr>
                <w:rFonts w:ascii="Times New Roman"/>
                <w:b w:val="false"/>
                <w:i w:val="false"/>
                <w:color w:val="000000"/>
                <w:sz w:val="20"/>
              </w:rPr>
              <w:t>
2) аралық және шеткі тоңазытқыштарды; май ылғал айырғыштарды, ауа жинағыштарды, газ жинағыштарды, айдау құбырларын (Цех ішіндегі және сыртқы)тазалау (жуу);;</w:t>
            </w:r>
          </w:p>
          <w:p>
            <w:pPr>
              <w:spacing w:after="20"/>
              <w:ind w:left="20"/>
              <w:jc w:val="both"/>
            </w:pPr>
            <w:r>
              <w:rPr>
                <w:rFonts w:ascii="Times New Roman"/>
                <w:b w:val="false"/>
                <w:i w:val="false"/>
                <w:color w:val="000000"/>
                <w:sz w:val="20"/>
              </w:rPr>
              <w:t>
3) манометрлерді, сақтандыру клапандарын, автоматты бақылау, басқару, сигнал беру және қорғау құралдарын пайдалану және жарамдылығын тексеру;</w:t>
            </w:r>
          </w:p>
          <w:p>
            <w:pPr>
              <w:spacing w:after="20"/>
              <w:ind w:left="20"/>
              <w:jc w:val="both"/>
            </w:pPr>
            <w:r>
              <w:rPr>
                <w:rFonts w:ascii="Times New Roman"/>
                <w:b w:val="false"/>
                <w:i w:val="false"/>
                <w:color w:val="000000"/>
                <w:sz w:val="20"/>
              </w:rPr>
              <w:t>
4) компрессорлардың цилиндрлері мен клапанды қораптарын күйіктен тазартудан және тексеруден өткізу;</w:t>
            </w:r>
          </w:p>
          <w:p>
            <w:pPr>
              <w:spacing w:after="20"/>
              <w:ind w:left="20"/>
              <w:jc w:val="both"/>
            </w:pPr>
            <w:r>
              <w:rPr>
                <w:rFonts w:ascii="Times New Roman"/>
                <w:b w:val="false"/>
                <w:i w:val="false"/>
                <w:color w:val="000000"/>
                <w:sz w:val="20"/>
              </w:rPr>
              <w:t>
5) ауа сүзгілерін жиналған тозаңнан тексеруді және тазартуды жүргізу;</w:t>
            </w:r>
          </w:p>
          <w:p>
            <w:pPr>
              <w:spacing w:after="20"/>
              <w:ind w:left="20"/>
              <w:jc w:val="both"/>
            </w:pPr>
            <w:r>
              <w:rPr>
                <w:rFonts w:ascii="Times New Roman"/>
                <w:b w:val="false"/>
                <w:i w:val="false"/>
                <w:color w:val="000000"/>
                <w:sz w:val="20"/>
              </w:rPr>
              <w:t>
6) сығылған ауаны немесе инертті газды салқындату жүйесін (цилиндр жейделері, аралық және шеткі тоңазытқыштар) қақтан, шламнан және басқа да ластанулардан тазарту;</w:t>
            </w:r>
          </w:p>
          <w:p>
            <w:pPr>
              <w:spacing w:after="20"/>
              <w:ind w:left="20"/>
              <w:jc w:val="both"/>
            </w:pPr>
            <w:r>
              <w:rPr>
                <w:rFonts w:ascii="Times New Roman"/>
                <w:b w:val="false"/>
                <w:i w:val="false"/>
                <w:color w:val="000000"/>
                <w:sz w:val="20"/>
              </w:rPr>
              <w:t>
7) компрессорлық қондырғының ыдыстары мен айдау құбырларын техникалық куәландыруға дайындау;</w:t>
            </w:r>
          </w:p>
          <w:p>
            <w:pPr>
              <w:spacing w:after="20"/>
              <w:ind w:left="20"/>
              <w:jc w:val="both"/>
            </w:pPr>
            <w:r>
              <w:rPr>
                <w:rFonts w:ascii="Times New Roman"/>
                <w:b w:val="false"/>
                <w:i w:val="false"/>
                <w:color w:val="000000"/>
                <w:sz w:val="20"/>
              </w:rPr>
              <w:t>
8) құбыржолдар мен Компрессорлық қондырғы ыдыстарының герметикалығына пневматикалық сынақ жүргізу;</w:t>
            </w:r>
          </w:p>
          <w:p>
            <w:pPr>
              <w:spacing w:after="20"/>
              <w:ind w:left="20"/>
              <w:jc w:val="both"/>
            </w:pPr>
            <w:r>
              <w:rPr>
                <w:rFonts w:ascii="Times New Roman"/>
                <w:b w:val="false"/>
                <w:i w:val="false"/>
                <w:color w:val="000000"/>
                <w:sz w:val="20"/>
              </w:rPr>
              <w:t>
9) сақтандырғыш құрылғыларға тексеру, жөндеу, реттеу және пломбалау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станцияның және қысыммен жұмыс істейтін ыдыстардың қауіпсіз пайдаланылуын қадағалау бойынша жауапты адамдарға, компрессорлық станцияның және қысыммен жұмыс істейтін ыдыстардың жарамды жай-күйіне жауапты адамдарға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жұмысы кезінде бақылауды қамтамасыз ету:</w:t>
            </w:r>
          </w:p>
          <w:p>
            <w:pPr>
              <w:spacing w:after="20"/>
              <w:ind w:left="20"/>
              <w:jc w:val="both"/>
            </w:pPr>
            <w:r>
              <w:rPr>
                <w:rFonts w:ascii="Times New Roman"/>
                <w:b w:val="false"/>
                <w:i w:val="false"/>
                <w:color w:val="000000"/>
                <w:sz w:val="20"/>
              </w:rPr>
              <w:t>
1) әрбір қысу сатысынан кейін сығылған газдың қысымы мен температурасы;</w:t>
            </w:r>
          </w:p>
          <w:p>
            <w:pPr>
              <w:spacing w:after="20"/>
              <w:ind w:left="20"/>
              <w:jc w:val="both"/>
            </w:pPr>
            <w:r>
              <w:rPr>
                <w:rFonts w:ascii="Times New Roman"/>
                <w:b w:val="false"/>
                <w:i w:val="false"/>
                <w:color w:val="000000"/>
                <w:sz w:val="20"/>
              </w:rPr>
              <w:t>
2) аралық және шеткі тоңазытқыштардан кейінгі сығылған газдың температурасы;</w:t>
            </w:r>
          </w:p>
          <w:p>
            <w:pPr>
              <w:spacing w:after="20"/>
              <w:ind w:left="20"/>
              <w:jc w:val="both"/>
            </w:pPr>
            <w:r>
              <w:rPr>
                <w:rFonts w:ascii="Times New Roman"/>
                <w:b w:val="false"/>
                <w:i w:val="false"/>
                <w:color w:val="000000"/>
                <w:sz w:val="20"/>
              </w:rPr>
              <w:t>
3) компрессорлар цилиндрлерінің жейделеріне, салқындатқыш судың аралық және соңғы тоңазытқыштарына түсуінің үздіксіздігі;</w:t>
            </w:r>
          </w:p>
          <w:p>
            <w:pPr>
              <w:spacing w:after="20"/>
              <w:ind w:left="20"/>
              <w:jc w:val="both"/>
            </w:pPr>
            <w:r>
              <w:rPr>
                <w:rFonts w:ascii="Times New Roman"/>
                <w:b w:val="false"/>
                <w:i w:val="false"/>
                <w:color w:val="000000"/>
                <w:sz w:val="20"/>
              </w:rPr>
              <w:t>
4) салқындату жүйесінен нүктелер бойынша келетін және шығатын салқындатқыш судың температурасы;</w:t>
            </w:r>
          </w:p>
          <w:p>
            <w:pPr>
              <w:spacing w:after="20"/>
              <w:ind w:left="20"/>
              <w:jc w:val="both"/>
            </w:pPr>
            <w:r>
              <w:rPr>
                <w:rFonts w:ascii="Times New Roman"/>
                <w:b w:val="false"/>
                <w:i w:val="false"/>
                <w:color w:val="000000"/>
                <w:sz w:val="20"/>
              </w:rPr>
              <w:t>
5) компрессор жүйесіндегі майдың қысымы мен температурасы;</w:t>
            </w:r>
          </w:p>
          <w:p>
            <w:pPr>
              <w:spacing w:after="20"/>
              <w:ind w:left="20"/>
              <w:jc w:val="both"/>
            </w:pPr>
            <w:r>
              <w:rPr>
                <w:rFonts w:ascii="Times New Roman"/>
                <w:b w:val="false"/>
                <w:i w:val="false"/>
                <w:color w:val="000000"/>
                <w:sz w:val="20"/>
              </w:rPr>
              <w:t>
6) статордың ток күшінің шамасын, ал электр қозғалтқышы роторының ток күшінің синхронды электр жетегінде;</w:t>
            </w:r>
          </w:p>
          <w:p>
            <w:pPr>
              <w:spacing w:after="20"/>
              <w:ind w:left="20"/>
              <w:jc w:val="both"/>
            </w:pPr>
            <w:r>
              <w:rPr>
                <w:rFonts w:ascii="Times New Roman"/>
                <w:b w:val="false"/>
                <w:i w:val="false"/>
                <w:color w:val="000000"/>
                <w:sz w:val="20"/>
              </w:rPr>
              <w:t>
7) лубрикаторлардың жарамдылығы және олардағы май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компрессорды іске қосу және тоқтату журналы, тоқтату себебі, ақаулықтар мен ақаулар, сақтандыру клапандары мен манометрлердің, автоматты бақылау, басқару, сигнал беру және қорғау құралдарының жарамдылығын тексеру нәтижелері мен уақыты, май ылғал бөлгіштерден, ауа жинағыштардан, газ жинағыштардан және басқа ыдыстардан конденсатты үрлеу және ағызу; сүзгілерді жоспардан тыс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14-кіші бөлім. Ыдыстар мен құбырларды (ауа құбырлары, газ құбырлары)техникалық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Құбырларды техникалық куәландыруды жүргізу.</w:t>
            </w:r>
          </w:p>
          <w:p>
            <w:pPr>
              <w:spacing w:after="20"/>
              <w:ind w:left="20"/>
              <w:jc w:val="both"/>
            </w:pPr>
            <w:r>
              <w:rPr>
                <w:rFonts w:ascii="Times New Roman"/>
                <w:b w:val="false"/>
                <w:i w:val="false"/>
                <w:color w:val="000000"/>
                <w:sz w:val="20"/>
              </w:rPr>
              <w:t>
1) сыртқы тексеру;</w:t>
            </w:r>
          </w:p>
          <w:p>
            <w:pPr>
              <w:spacing w:after="20"/>
              <w:ind w:left="20"/>
              <w:jc w:val="both"/>
            </w:pPr>
            <w:r>
              <w:rPr>
                <w:rFonts w:ascii="Times New Roman"/>
                <w:b w:val="false"/>
                <w:i w:val="false"/>
                <w:color w:val="000000"/>
                <w:sz w:val="20"/>
              </w:rPr>
              <w:t>
2) ішкі тексеру (пайдалану процесінде);</w:t>
            </w:r>
          </w:p>
          <w:p>
            <w:pPr>
              <w:spacing w:after="20"/>
              <w:ind w:left="20"/>
              <w:jc w:val="both"/>
            </w:pPr>
            <w:r>
              <w:rPr>
                <w:rFonts w:ascii="Times New Roman"/>
                <w:b w:val="false"/>
                <w:i w:val="false"/>
                <w:color w:val="000000"/>
                <w:sz w:val="20"/>
              </w:rPr>
              <w:t>
3) гидравликалық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актісінің, паспортта техникалық куәландыру нәтижелері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және тексеруден өткен қызмет көрсетуші персонал мен инженерлік техникалық қызметкерлерді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15-кіші бөлім. Компрессорлық қондырғылардың жабдықтарын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ала жөндеу кестесінің болуы және Компрессорлық жабдық пен құбырларды жөндеу жөніндегі технологиялық регламент дайындаушының пайдалану жөніндегі нұсқаулығын және олардың нақты жай-күйін ескере отырып жасалады. Рұқсат нарядтарының болуы. Компрессорлық станцияны және қысыммен жұмыс істейтін ыдыстарды қауіпсіз пайдалануды қадағалау бойынша жауапты тұлға ыдысты немесе құбыржолды кезектен тыс техникалық куәландыруды тудырмайтын орындалған тазартулар және жөндеу жұмыстары туралы мәліметтерді енгізетін компрессорлық қондырғыны жөндеуді есепке алу журналы. Компрессорлық қондырғы жабдықтарын күрделі жөндеуден кейін журналдағы жазбадан басқа құбырларды жөндеуге, тексеруге және сынауға акт және агрегатты, ыдысты жөндеуден қабылдап алу-беру актісі жасалуы тиіс.</w:t>
            </w:r>
          </w:p>
          <w:p>
            <w:pPr>
              <w:spacing w:after="20"/>
              <w:ind w:left="20"/>
              <w:jc w:val="both"/>
            </w:pPr>
            <w:r>
              <w:rPr>
                <w:rFonts w:ascii="Times New Roman"/>
                <w:b w:val="false"/>
                <w:i w:val="false"/>
                <w:color w:val="000000"/>
                <w:sz w:val="20"/>
              </w:rPr>
              <w:t>
Ыдысты немесе құбырды кезектен тыс техникалық куәландыруды жүргізуді тудыратын жөндеу жұмыстары туралы, жөндеу кезінде пайдаланылған материалдар туралы мәліметтер, дәнекерлеу сапасы туралы мәліметтер ыдыстың немесе құбырдың паспортына енгізілуі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16-кіші бөлім. Техникалық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компрессорлық станцияның немесе біртекті компрессорлық қондырғылар тобының болуы Техникалық құжаттамамен жарақтандырылуы тиіс:</w:t>
            </w:r>
          </w:p>
          <w:p>
            <w:pPr>
              <w:spacing w:after="20"/>
              <w:ind w:left="20"/>
              <w:jc w:val="both"/>
            </w:pPr>
            <w:r>
              <w:rPr>
                <w:rFonts w:ascii="Times New Roman"/>
                <w:b w:val="false"/>
                <w:i w:val="false"/>
                <w:color w:val="000000"/>
                <w:sz w:val="20"/>
              </w:rPr>
              <w:t>
1) компрессордың паспорты;</w:t>
            </w:r>
          </w:p>
          <w:p>
            <w:pPr>
              <w:spacing w:after="20"/>
              <w:ind w:left="20"/>
              <w:jc w:val="both"/>
            </w:pPr>
            <w:r>
              <w:rPr>
                <w:rFonts w:ascii="Times New Roman"/>
                <w:b w:val="false"/>
                <w:i w:val="false"/>
                <w:color w:val="000000"/>
                <w:sz w:val="20"/>
              </w:rPr>
              <w:t>
2) компрессорды монтаждау және пайдалану бойынша дайындаушының басшылығы.</w:t>
            </w:r>
          </w:p>
          <w:p>
            <w:pPr>
              <w:spacing w:after="20"/>
              <w:ind w:left="20"/>
              <w:jc w:val="both"/>
            </w:pPr>
            <w:r>
              <w:rPr>
                <w:rFonts w:ascii="Times New Roman"/>
                <w:b w:val="false"/>
                <w:i w:val="false"/>
                <w:color w:val="000000"/>
                <w:sz w:val="20"/>
              </w:rPr>
              <w:t>
3) компрессорлық қондырғының әрбір ыдысына паспорт (май ылғал айырғыш, ауа жинағыш, газ жинағыш және қысыммен жұмыс істейтін басқа да ыдыстар).</w:t>
            </w:r>
          </w:p>
          <w:p>
            <w:pPr>
              <w:spacing w:after="20"/>
              <w:ind w:left="20"/>
              <w:jc w:val="both"/>
            </w:pPr>
            <w:r>
              <w:rPr>
                <w:rFonts w:ascii="Times New Roman"/>
                <w:b w:val="false"/>
                <w:i w:val="false"/>
                <w:color w:val="000000"/>
                <w:sz w:val="20"/>
              </w:rPr>
              <w:t>
Ыдыс паспортына тігіледі:</w:t>
            </w:r>
          </w:p>
          <w:p>
            <w:pPr>
              <w:spacing w:after="20"/>
              <w:ind w:left="20"/>
              <w:jc w:val="both"/>
            </w:pPr>
            <w:r>
              <w:rPr>
                <w:rFonts w:ascii="Times New Roman"/>
                <w:b w:val="false"/>
                <w:i w:val="false"/>
                <w:color w:val="000000"/>
                <w:sz w:val="20"/>
              </w:rPr>
              <w:t>
- монтаж сапасы туралы куәлік;</w:t>
            </w:r>
          </w:p>
          <w:p>
            <w:pPr>
              <w:spacing w:after="20"/>
              <w:ind w:left="20"/>
              <w:jc w:val="both"/>
            </w:pPr>
            <w:r>
              <w:rPr>
                <w:rFonts w:ascii="Times New Roman"/>
                <w:b w:val="false"/>
                <w:i w:val="false"/>
                <w:color w:val="000000"/>
                <w:sz w:val="20"/>
              </w:rPr>
              <w:t>
- құбырлардың (сығылған ауаның, инертті газдың, салқындатқыш судың, майдың)атқару схемасы;</w:t>
            </w:r>
          </w:p>
          <w:p>
            <w:pPr>
              <w:spacing w:after="20"/>
              <w:ind w:left="20"/>
              <w:jc w:val="both"/>
            </w:pPr>
            <w:r>
              <w:rPr>
                <w:rFonts w:ascii="Times New Roman"/>
                <w:b w:val="false"/>
                <w:i w:val="false"/>
                <w:color w:val="000000"/>
                <w:sz w:val="20"/>
              </w:rPr>
              <w:t>
- әрбір сақтандырғыш клапанның өткізу қабілетін есептеумен оның паспорты.</w:t>
            </w:r>
          </w:p>
          <w:p>
            <w:pPr>
              <w:spacing w:after="20"/>
              <w:ind w:left="20"/>
              <w:jc w:val="both"/>
            </w:pPr>
            <w:r>
              <w:rPr>
                <w:rFonts w:ascii="Times New Roman"/>
                <w:b w:val="false"/>
                <w:i w:val="false"/>
                <w:color w:val="000000"/>
                <w:sz w:val="20"/>
              </w:rPr>
              <w:t>
1) құбырлардың паспорты;</w:t>
            </w:r>
          </w:p>
          <w:p>
            <w:pPr>
              <w:spacing w:after="20"/>
              <w:ind w:left="20"/>
              <w:jc w:val="both"/>
            </w:pPr>
            <w:r>
              <w:rPr>
                <w:rFonts w:ascii="Times New Roman"/>
                <w:b w:val="false"/>
                <w:i w:val="false"/>
                <w:color w:val="000000"/>
                <w:sz w:val="20"/>
              </w:rPr>
              <w:t>
2) компрессорлық қондырғыларды монтаждау, пайдалану, оларға қызмет көрсету, техникалық куәландыру және жөндеу жөніндегі жұмыстарды жүргізудің технологиялық регламенттері;</w:t>
            </w:r>
          </w:p>
          <w:p>
            <w:pPr>
              <w:spacing w:after="20"/>
              <w:ind w:left="20"/>
              <w:jc w:val="both"/>
            </w:pPr>
            <w:r>
              <w:rPr>
                <w:rFonts w:ascii="Times New Roman"/>
                <w:b w:val="false"/>
                <w:i w:val="false"/>
                <w:color w:val="000000"/>
                <w:sz w:val="20"/>
              </w:rPr>
              <w:t>
3) сақтандыру клапандарына тексеру, жөндеу, реттеу және пломбалау жүргізу туралы акт;</w:t>
            </w:r>
          </w:p>
          <w:p>
            <w:pPr>
              <w:spacing w:after="20"/>
              <w:ind w:left="20"/>
              <w:jc w:val="both"/>
            </w:pPr>
            <w:r>
              <w:rPr>
                <w:rFonts w:ascii="Times New Roman"/>
                <w:b w:val="false"/>
                <w:i w:val="false"/>
                <w:color w:val="000000"/>
                <w:sz w:val="20"/>
              </w:rPr>
              <w:t>
4) Компрессорлық қондырғы жұмысын есепке алу журналы;</w:t>
            </w:r>
          </w:p>
          <w:p>
            <w:pPr>
              <w:spacing w:after="20"/>
              <w:ind w:left="20"/>
              <w:jc w:val="both"/>
            </w:pPr>
            <w:r>
              <w:rPr>
                <w:rFonts w:ascii="Times New Roman"/>
                <w:b w:val="false"/>
                <w:i w:val="false"/>
                <w:color w:val="000000"/>
                <w:sz w:val="20"/>
              </w:rPr>
              <w:t>
5) компрессорлық қондырғыны жөндеуді есепке алу журналы, оған сондай-ақ дәнекерленген жіктерді тексеру нәтижелері енгізіледі;</w:t>
            </w:r>
          </w:p>
          <w:p>
            <w:pPr>
              <w:spacing w:after="20"/>
              <w:ind w:left="20"/>
              <w:jc w:val="both"/>
            </w:pPr>
            <w:r>
              <w:rPr>
                <w:rFonts w:ascii="Times New Roman"/>
                <w:b w:val="false"/>
                <w:i w:val="false"/>
                <w:color w:val="000000"/>
                <w:sz w:val="20"/>
              </w:rPr>
              <w:t>
6) манометрлерді мерзімді бақылау тексерулері журналы;</w:t>
            </w:r>
          </w:p>
          <w:p>
            <w:pPr>
              <w:spacing w:after="20"/>
              <w:ind w:left="20"/>
              <w:jc w:val="both"/>
            </w:pPr>
            <w:r>
              <w:rPr>
                <w:rFonts w:ascii="Times New Roman"/>
                <w:b w:val="false"/>
                <w:i w:val="false"/>
                <w:color w:val="000000"/>
                <w:sz w:val="20"/>
              </w:rPr>
              <w:t>
7) компрессорлық май шығынын есепке алу журналы;</w:t>
            </w:r>
          </w:p>
          <w:p>
            <w:pPr>
              <w:spacing w:after="20"/>
              <w:ind w:left="20"/>
              <w:jc w:val="both"/>
            </w:pPr>
            <w:r>
              <w:rPr>
                <w:rFonts w:ascii="Times New Roman"/>
                <w:b w:val="false"/>
                <w:i w:val="false"/>
                <w:color w:val="000000"/>
                <w:sz w:val="20"/>
              </w:rPr>
              <w:t>
8) паспорттар-компрессорлық майларға сертификаттар және олардың зертханалық талдауларының нәтижелері;</w:t>
            </w:r>
          </w:p>
          <w:p>
            <w:pPr>
              <w:spacing w:after="20"/>
              <w:ind w:left="20"/>
              <w:jc w:val="both"/>
            </w:pPr>
            <w:r>
              <w:rPr>
                <w:rFonts w:ascii="Times New Roman"/>
                <w:b w:val="false"/>
                <w:i w:val="false"/>
                <w:color w:val="000000"/>
                <w:sz w:val="20"/>
              </w:rPr>
              <w:t>
9) компрессорлық қондырғының жерге тұйықтау құрылғысының паспорты;</w:t>
            </w:r>
          </w:p>
          <w:p>
            <w:pPr>
              <w:spacing w:after="20"/>
              <w:ind w:left="20"/>
              <w:jc w:val="both"/>
            </w:pPr>
            <w:r>
              <w:rPr>
                <w:rFonts w:ascii="Times New Roman"/>
                <w:b w:val="false"/>
                <w:i w:val="false"/>
                <w:color w:val="000000"/>
                <w:sz w:val="20"/>
              </w:rPr>
              <w:t>
10) жерге тұйықтау құрылғысының кедергі шамасын өлшеу, компрессорлық станцияның найзағайдан қорғау құрылғыларының жай-күйін тексеру хаттамалары;</w:t>
            </w:r>
          </w:p>
          <w:p>
            <w:pPr>
              <w:spacing w:after="20"/>
              <w:ind w:left="20"/>
              <w:jc w:val="both"/>
            </w:pPr>
            <w:r>
              <w:rPr>
                <w:rFonts w:ascii="Times New Roman"/>
                <w:b w:val="false"/>
                <w:i w:val="false"/>
                <w:color w:val="000000"/>
                <w:sz w:val="20"/>
              </w:rPr>
              <w:t>
11) персоналдың өнеркәсіптік қауіпсіздік талаптарын білуін тексеру хаттамасы;</w:t>
            </w:r>
          </w:p>
          <w:p>
            <w:pPr>
              <w:spacing w:after="20"/>
              <w:ind w:left="20"/>
              <w:jc w:val="both"/>
            </w:pPr>
            <w:r>
              <w:rPr>
                <w:rFonts w:ascii="Times New Roman"/>
                <w:b w:val="false"/>
                <w:i w:val="false"/>
                <w:color w:val="000000"/>
                <w:sz w:val="20"/>
              </w:rPr>
              <w:t>
12) компрессорлық қондырғыларды профилактикалық тексеру, жоспарлы-алдын алу және күрделі жөндеу кестелері.</w:t>
            </w:r>
          </w:p>
          <w:p>
            <w:pPr>
              <w:spacing w:after="20"/>
              <w:ind w:left="20"/>
              <w:jc w:val="both"/>
            </w:pPr>
            <w:r>
              <w:rPr>
                <w:rFonts w:ascii="Times New Roman"/>
                <w:b w:val="false"/>
                <w:i w:val="false"/>
                <w:color w:val="000000"/>
                <w:sz w:val="20"/>
              </w:rPr>
              <w:t>
13) жөндеу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10-қосымша</w:t>
            </w:r>
          </w:p>
        </w:tc>
      </w:tr>
    </w:tbl>
    <w:bookmarkStart w:name="z420" w:id="410"/>
    <w:p>
      <w:pPr>
        <w:spacing w:after="0"/>
        <w:ind w:left="0"/>
        <w:jc w:val="left"/>
      </w:pPr>
      <w:r>
        <w:rPr>
          <w:rFonts w:ascii="Times New Roman"/>
          <w:b/>
          <w:i w:val="false"/>
          <w:color w:val="000000"/>
        </w:rPr>
        <w:t xml:space="preserve"> Газбен жабдықтау жөніндегі қауіпті өндірістік объектілерге қатысты өнеркәсiптiк қауiпсiздiк саласындағы мемлекеттік бақылау және қадағалау аясындағы тексеру парағы</w:t>
      </w:r>
    </w:p>
    <w:bookmarkEnd w:id="410"/>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мен сақталуы:</w:t>
            </w:r>
          </w:p>
          <w:p>
            <w:pPr>
              <w:spacing w:after="20"/>
              <w:ind w:left="20"/>
              <w:jc w:val="both"/>
            </w:pPr>
            <w:r>
              <w:rPr>
                <w:rFonts w:ascii="Times New Roman"/>
                <w:b w:val="false"/>
                <w:i w:val="false"/>
                <w:color w:val="000000"/>
                <w:sz w:val="20"/>
              </w:rPr>
              <w:t>
1) меншік иесі немесе пайдаланушы ұйымның басшысы бекіткен және көрсетілген жұмыстарды шарт бойынша орындайтын ұйымның басшысы келіскен газбен жабдықтау жүйесінің объектілеріне техникалық қызмет көрсету және жөндеу кестелері;</w:t>
            </w:r>
          </w:p>
          <w:p>
            <w:pPr>
              <w:spacing w:after="20"/>
              <w:ind w:left="20"/>
              <w:jc w:val="both"/>
            </w:pPr>
            <w:r>
              <w:rPr>
                <w:rFonts w:ascii="Times New Roman"/>
                <w:b w:val="false"/>
                <w:i w:val="false"/>
                <w:color w:val="000000"/>
                <w:sz w:val="20"/>
              </w:rPr>
              <w:t>
2) пайдаланушы ұйымның басшысы бекіткен газбен жабдықтау жүйесін техникалық пайдаланумен айналысатын адамдар үшін тиек арматурасын және бақылау-өлшеу аспаптарын орнату орындарын көрсете отырып, технологиялық схемаларды қоса бере отырып, жабдыққа техникалық қызмет көрсету және жөндеу жөніндегі технологиялық регламенттер, өрт қауіпті учаскелерде жұмыс істейтіндер үшін -өрт қауіпсіздігі шаралары туралы Нұсқаулық;</w:t>
            </w:r>
          </w:p>
          <w:p>
            <w:pPr>
              <w:spacing w:after="20"/>
              <w:ind w:left="20"/>
              <w:jc w:val="both"/>
            </w:pPr>
            <w:r>
              <w:rPr>
                <w:rFonts w:ascii="Times New Roman"/>
                <w:b w:val="false"/>
                <w:i w:val="false"/>
                <w:color w:val="000000"/>
                <w:sz w:val="20"/>
              </w:rPr>
              <w:t>
3) пайдаланудағы газ құбырларына және газдандырылған объектілерге жобалық және атқарушылық құжаттама;</w:t>
            </w:r>
          </w:p>
          <w:p>
            <w:pPr>
              <w:spacing w:after="20"/>
              <w:ind w:left="20"/>
              <w:jc w:val="both"/>
            </w:pPr>
            <w:r>
              <w:rPr>
                <w:rFonts w:ascii="Times New Roman"/>
                <w:b w:val="false"/>
                <w:i w:val="false"/>
                <w:color w:val="000000"/>
                <w:sz w:val="20"/>
              </w:rPr>
              <w:t>
4) негізгі техникалық сипаттамалары көрсетілген, сондай-ақ жүргізілген жөндеулер туралы деректері бар әрбір сыртқы газ құбырына, электр қорғау, резервуарлық және топтық баллон қондырғысына, газ реттеу пункттеріне (газ реттеу қондырғыларға), газ толтыру станцияларына, газ толтыру пункттеріне, стационарлық автомобильді газ құю станциясына пайдалану паспорты;</w:t>
            </w:r>
          </w:p>
          <w:p>
            <w:pPr>
              <w:spacing w:after="20"/>
              <w:ind w:left="20"/>
              <w:jc w:val="both"/>
            </w:pPr>
            <w:r>
              <w:rPr>
                <w:rFonts w:ascii="Times New Roman"/>
                <w:b w:val="false"/>
                <w:i w:val="false"/>
                <w:color w:val="000000"/>
                <w:sz w:val="20"/>
              </w:rPr>
              <w:t>
5) арматураның маховиктерінде арматураны ашу және жабу кезінде айналу бағытын белгілеу, газ құбырларында газ ағыны қозғалысының бағытын көрсеткіштер;</w:t>
            </w:r>
          </w:p>
          <w:p>
            <w:pPr>
              <w:spacing w:after="20"/>
              <w:ind w:left="20"/>
              <w:jc w:val="both"/>
            </w:pPr>
            <w:r>
              <w:rPr>
                <w:rFonts w:ascii="Times New Roman"/>
                <w:b w:val="false"/>
                <w:i w:val="false"/>
                <w:color w:val="000000"/>
                <w:sz w:val="20"/>
              </w:rPr>
              <w:t>
6) қырық сағаттық бағдарлама бойынша оқудан және білімін тексеруден өткен басшылар немесе мамандар қатарынан кәсіпорын бойынша бұйрықпен (өкіммен) тағайындалған, газбен жабдықтау жүйесі объектілерін қауіпсіз пайдалануға жауапты адам;</w:t>
            </w:r>
          </w:p>
          <w:p>
            <w:pPr>
              <w:spacing w:after="20"/>
              <w:ind w:left="20"/>
              <w:jc w:val="both"/>
            </w:pPr>
            <w:r>
              <w:rPr>
                <w:rFonts w:ascii="Times New Roman"/>
                <w:b w:val="false"/>
                <w:i w:val="false"/>
                <w:color w:val="000000"/>
                <w:sz w:val="20"/>
              </w:rPr>
              <w:t>
7) газ қызметін газбен жабдықтау жүйесін пайдаланатын өнеркәсіптік тұтынушыларда немесе қызмет көрсететін ұйыммен жасалған шарттар;</w:t>
            </w:r>
          </w:p>
          <w:p>
            <w:pPr>
              <w:spacing w:after="20"/>
              <w:ind w:left="20"/>
              <w:jc w:val="both"/>
            </w:pPr>
            <w:r>
              <w:rPr>
                <w:rFonts w:ascii="Times New Roman"/>
                <w:b w:val="false"/>
                <w:i w:val="false"/>
                <w:color w:val="000000"/>
                <w:sz w:val="20"/>
              </w:rPr>
              <w:t>
8) дайындалған персоналмен жасақталған, сондай-ақ қажетті аспаптармен, тетіктермен жарақталған коррозиядан қорғау қызметтері немесе газбен жабдықтау ұйымдарымен не жерасты металл құрылыстары мен коммуникацияларын коррозиядан қорғау жөніндегі жұмыстарды орындауға маманданған ұйымдармен шарт;</w:t>
            </w:r>
          </w:p>
          <w:p>
            <w:pPr>
              <w:spacing w:after="20"/>
              <w:ind w:left="20"/>
              <w:jc w:val="both"/>
            </w:pPr>
            <w:r>
              <w:rPr>
                <w:rFonts w:ascii="Times New Roman"/>
                <w:b w:val="false"/>
                <w:i w:val="false"/>
                <w:color w:val="000000"/>
                <w:sz w:val="20"/>
              </w:rPr>
              <w:t>
9) меншік иесінің немесе пайдаланушы ұйым басшысының қызмет көрсететін ұйымдарға техникалық қызмет көрсету және жөндеу жөніндегі жұмыстарды беруіне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газ құбырлары мен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Газбен жабдықтау ұйымының елді мекен желілеріндегі газ қысымын әртүрлі нүктелерде жылына кемінде екі рет (жазғы және қысқы кезеңдерде) газды барынша көп тұтыну сағаттарында өлшеу жолымен бақылауы;</w:t>
            </w:r>
          </w:p>
          <w:p>
            <w:pPr>
              <w:spacing w:after="20"/>
              <w:ind w:left="20"/>
              <w:jc w:val="both"/>
            </w:pPr>
            <w:r>
              <w:rPr>
                <w:rFonts w:ascii="Times New Roman"/>
                <w:b w:val="false"/>
                <w:i w:val="false"/>
                <w:color w:val="000000"/>
                <w:sz w:val="20"/>
              </w:rPr>
              <w:t>
2. Газ шаруашылығын қауіпсіз пайдалануды, газ құбырларында ылғал мен конденсаттың болуын, оларды жоюды, бітеліп қалу мүмкіндігін болдырмауды қамтамасыз ететін ұйымның мерзімді тексеруі;</w:t>
            </w:r>
          </w:p>
          <w:p>
            <w:pPr>
              <w:spacing w:after="20"/>
              <w:ind w:left="20"/>
              <w:jc w:val="both"/>
            </w:pPr>
            <w:r>
              <w:rPr>
                <w:rFonts w:ascii="Times New Roman"/>
                <w:b w:val="false"/>
                <w:i w:val="false"/>
                <w:color w:val="000000"/>
                <w:sz w:val="20"/>
              </w:rPr>
              <w:t>
3. Жыл сайынғы техникалық қызмет көрсетуді, сондай-ақ газ құбырларында орнатылған тиек арматурасы мен компенсаторларды жөндеуді орындау және газ құбыры паспортына ысырмаларды, крандарды, компенсаторларды ауыстыру туралы, сондай-ақ күрделі жөндеу кезінде орындалған жұмыстар туралы мәліметтерді енгізу, журналға техникалық қызмет көрсету туралы мәліметтерді енгізу;</w:t>
            </w:r>
          </w:p>
          <w:p>
            <w:pPr>
              <w:spacing w:after="20"/>
              <w:ind w:left="20"/>
              <w:jc w:val="both"/>
            </w:pPr>
            <w:r>
              <w:rPr>
                <w:rFonts w:ascii="Times New Roman"/>
                <w:b w:val="false"/>
                <w:i w:val="false"/>
                <w:color w:val="000000"/>
                <w:sz w:val="20"/>
              </w:rPr>
              <w:t>
4. Құрылыс монтаждау ұйымы жасаған "Газ құбыры паспортының" болуы және меншік иесінің пайдалануға қабылданған сыртқы газ құбырларын есепке алу журналын жүргізуі;</w:t>
            </w:r>
          </w:p>
          <w:p>
            <w:pPr>
              <w:spacing w:after="20"/>
              <w:ind w:left="20"/>
              <w:jc w:val="both"/>
            </w:pPr>
            <w:r>
              <w:rPr>
                <w:rFonts w:ascii="Times New Roman"/>
                <w:b w:val="false"/>
                <w:i w:val="false"/>
                <w:color w:val="000000"/>
                <w:sz w:val="20"/>
              </w:rPr>
              <w:t>
5. Газ құбырларының техникалық жағдайын бақылау, ағымдағы және күрделі жөндеу жүргізу. Бақылау нәтижелері бойынша мәліметтерді газ құбырларының техникалық жай-күйін тексеру актісіне енгізу және газ құбыры трассаларын техникалық байқаудан өткізу журналына енгізу. Ысырмаларды, крандарды, компенсаторларды ауыстыру және күрделі жөндеу кезінде орындалған жұмыстар жағдайларында газ құбырының паспортына мәліметтер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жіктердің саңылаусыздығы немесе үзілуі, толассыз коррозиялық зақымданулар анықталған жағдайда болат газ құбырларына кезектен тыс кешенді аспапты тексеру жүргізу, сондай-ақ жыл ішінде электрден қорғау қондырғыларының жұмысындағы үзілістер кезінде төмендегідей мерзімде зерттеп-қарау жүргізу:</w:t>
            </w:r>
          </w:p>
          <w:p>
            <w:pPr>
              <w:spacing w:after="20"/>
              <w:ind w:left="20"/>
              <w:jc w:val="both"/>
            </w:pPr>
            <w:r>
              <w:rPr>
                <w:rFonts w:ascii="Times New Roman"/>
                <w:b w:val="false"/>
                <w:i w:val="false"/>
                <w:color w:val="000000"/>
                <w:sz w:val="20"/>
              </w:rPr>
              <w:t>
1) 1 айдан астам – кезбе токтардың қауіпті әсер ету аймақтарында;</w:t>
            </w:r>
          </w:p>
          <w:p>
            <w:pPr>
              <w:spacing w:after="20"/>
              <w:ind w:left="20"/>
              <w:jc w:val="both"/>
            </w:pPr>
            <w:r>
              <w:rPr>
                <w:rFonts w:ascii="Times New Roman"/>
                <w:b w:val="false"/>
                <w:i w:val="false"/>
                <w:color w:val="000000"/>
                <w:sz w:val="20"/>
              </w:rPr>
              <w:t>
2) 6 айдан астам – егер газ құбырын қорғау басқа қондырғылармен қамтамасыз етілмесе, кезбе токтар жоқ аймақтарда;</w:t>
            </w:r>
          </w:p>
          <w:p>
            <w:pPr>
              <w:spacing w:after="20"/>
              <w:ind w:left="20"/>
              <w:jc w:val="both"/>
            </w:pPr>
            <w:r>
              <w:rPr>
                <w:rFonts w:ascii="Times New Roman"/>
                <w:b w:val="false"/>
                <w:i w:val="false"/>
                <w:color w:val="000000"/>
                <w:sz w:val="20"/>
              </w:rPr>
              <w:t>
2. Пайдаланушы ұйымның техникалық тексеруі кезінде жоғары сезімтал газ индикаторының көмегімен полиэтилен газ құбырларының герметикалығын тексеру (құрылыс салынған бөлігінде-жылына кемінде 1 рет, көбінесе көктемгі - күзгі кезеңде, құрылыс салынбаған бөлігінде-5 жылда кемінде 1 рет) және техникалық зерттеп-қарау нәтижелері актісін жасау;</w:t>
            </w:r>
          </w:p>
          <w:p>
            <w:pPr>
              <w:spacing w:after="20"/>
              <w:ind w:left="20"/>
              <w:jc w:val="both"/>
            </w:pPr>
            <w:r>
              <w:rPr>
                <w:rFonts w:ascii="Times New Roman"/>
                <w:b w:val="false"/>
                <w:i w:val="false"/>
                <w:color w:val="000000"/>
                <w:sz w:val="20"/>
              </w:rPr>
              <w:t>
3. Құралдарының жарамдылығын, құбыр қабырғасының қалыңдығын өлшейтін геодезиялық құралдары, жүзу құралдары бар, сондай-ақ жобалық материалдармен (профиль, жоспар) және далалық зерттеу материалдарымен, сүңгуірлік жабдықтармен және жарақтармен, өтуді тексеру жөніндегі жұмыстардың барлық кешенін орындау үшін қажетті құрамда және мөлшерде қамтамасыз етілген мамандандырылған ұйымның газ құбырларының су асты өткелдерін кемінде 5 жылда 1 рет техникалық тексеруді орындауы. зерттеп-қарау нәтижелерін актімен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реттеуіш пункттер мен газ реттейтін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ауыл шаруашылығы ұйымдарының және әлеуметтік инфрақұрылым объектілерінің газ реттеу пункттерінің, газ реттеу қондырғыларының, газ реттеу пункттерінің бас (аралық) және газ пайдалану қондырғыларының жабдықтарының жұмыс режимінің және теңшеу параметрлерінің жобасына сәйкестігі.</w:t>
            </w:r>
          </w:p>
          <w:p>
            <w:pPr>
              <w:spacing w:after="20"/>
              <w:ind w:left="20"/>
              <w:jc w:val="both"/>
            </w:pPr>
            <w:r>
              <w:rPr>
                <w:rFonts w:ascii="Times New Roman"/>
                <w:b w:val="false"/>
                <w:i w:val="false"/>
                <w:color w:val="000000"/>
                <w:sz w:val="20"/>
              </w:rPr>
              <w:t>
2. Газ реттеу пункттерінен немесе газ реттеу қондырғыларынан шығу кезінде жұмыс қысымының 10% - нан асатын газ қысымының ауытқуына жол бермеу.</w:t>
            </w:r>
          </w:p>
          <w:p>
            <w:pPr>
              <w:spacing w:after="20"/>
              <w:ind w:left="20"/>
              <w:jc w:val="both"/>
            </w:pPr>
            <w:r>
              <w:rPr>
                <w:rFonts w:ascii="Times New Roman"/>
                <w:b w:val="false"/>
                <w:i w:val="false"/>
                <w:color w:val="000000"/>
                <w:sz w:val="20"/>
              </w:rPr>
              <w:t>
3. Бекіту құрылғыларын айналма желіде және сақтандырғыш клапанның алдында пломбалау. Жабдықты және арматураны жөндеу үшін қажетті уақыт ішінде, сондай-ақ газ реттегіш пункттер немесе газ реттегіш қондырғылар алдындағы газ қысымын қысым реттеуішінің сенімді жұмысын қамтамасыз етпейтін шамаға дейін төмендету кезеңінде айналма желі бойынша газ беру.</w:t>
            </w:r>
          </w:p>
          <w:p>
            <w:pPr>
              <w:spacing w:after="20"/>
              <w:ind w:left="20"/>
              <w:jc w:val="both"/>
            </w:pPr>
            <w:r>
              <w:rPr>
                <w:rFonts w:ascii="Times New Roman"/>
                <w:b w:val="false"/>
                <w:i w:val="false"/>
                <w:color w:val="000000"/>
                <w:sz w:val="20"/>
              </w:rPr>
              <w:t>
4. Жабдық пен өлшеу құралдары орналасқан үй-жайдағы ауа температурасын дайындаушы зауыттың паспортында көрсетілген мәндерден төмен емес ұстап тұру.</w:t>
            </w:r>
          </w:p>
          <w:p>
            <w:pPr>
              <w:spacing w:after="20"/>
              <w:ind w:left="20"/>
              <w:jc w:val="both"/>
            </w:pPr>
            <w:r>
              <w:rPr>
                <w:rFonts w:ascii="Times New Roman"/>
                <w:b w:val="false"/>
                <w:i w:val="false"/>
                <w:color w:val="000000"/>
                <w:sz w:val="20"/>
              </w:rPr>
              <w:t>
5. Көрінетін жерде – "ОТ ҚАУІПТІ – ГАЗ" ескерту жазбаларын газ реттеу пункті ғимаратының сыртына немесе газ реттеу қондырғысы қоршауының периметрі бойынша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реттеу пункттері мен газ реттеу қондырғыларын пайдалану кезінде төмендегі іс-қимылдарды орындау: </w:t>
            </w:r>
          </w:p>
          <w:p>
            <w:pPr>
              <w:spacing w:after="20"/>
              <w:ind w:left="20"/>
              <w:jc w:val="both"/>
            </w:pPr>
            <w:r>
              <w:rPr>
                <w:rFonts w:ascii="Times New Roman"/>
                <w:b w:val="false"/>
                <w:i w:val="false"/>
                <w:color w:val="000000"/>
                <w:sz w:val="20"/>
              </w:rPr>
              <w:t>
- газ реттеу пунктіне, шкафтық газ реттеу пунктіне техникалық байқау жүргізу журналына олардың нәтижелері жазылатын, пайдалану қауіпсіздігі мен сенімділігін қамтамасыз ететін технологиялық регламентпен белгіленген мерзімдерде техникалық жай-күйін тексеру;</w:t>
            </w:r>
          </w:p>
          <w:p>
            <w:pPr>
              <w:spacing w:after="20"/>
              <w:ind w:left="20"/>
              <w:jc w:val="both"/>
            </w:pPr>
            <w:r>
              <w:rPr>
                <w:rFonts w:ascii="Times New Roman"/>
                <w:b w:val="false"/>
                <w:i w:val="false"/>
                <w:color w:val="000000"/>
                <w:sz w:val="20"/>
              </w:rPr>
              <w:t>
- сақтандырғыш бекіту және түсіру клапандарының іске қосылу параметрлерін 3 айда кемінде 1 рет, сондай-ақ жабдықты жөндеу аяқталғаннан және газ реттеу пункттерін қайта іске қосқаннан кейін тексеру;</w:t>
            </w:r>
          </w:p>
          <w:p>
            <w:pPr>
              <w:spacing w:after="20"/>
              <w:ind w:left="20"/>
              <w:jc w:val="both"/>
            </w:pPr>
            <w:r>
              <w:rPr>
                <w:rFonts w:ascii="Times New Roman"/>
                <w:b w:val="false"/>
                <w:i w:val="false"/>
                <w:color w:val="000000"/>
                <w:sz w:val="20"/>
              </w:rPr>
              <w:t>
-техникалық қызмет көрсету - 6 айда кемінде 1 рет, қысым реттегіштерін, сақтандыру клапандарын, телемеханикалық құрылғыларды дайындаушы зауыт неғұрлым қысқа мерзімде жөндеу жүргізуді талап етпесе, жылына кемінде 1 рет ағымдағы жөндеу;</w:t>
            </w:r>
          </w:p>
          <w:p>
            <w:pPr>
              <w:spacing w:after="20"/>
              <w:ind w:left="20"/>
              <w:jc w:val="both"/>
            </w:pPr>
            <w:r>
              <w:rPr>
                <w:rFonts w:ascii="Times New Roman"/>
                <w:b w:val="false"/>
                <w:i w:val="false"/>
                <w:color w:val="000000"/>
                <w:sz w:val="20"/>
              </w:rPr>
              <w:t>
- күрделі жөндеу- жабдықтарды, өлшеу құралдарын, жылытуды, жарықтандыруды ауыстыру кезінде және тексеру нәтижелері бойынша жасалған ақаулы ведомостардың негізінде ғимараттың құрылыс конструкцияларын қалпына келтіру.</w:t>
            </w:r>
          </w:p>
          <w:p>
            <w:pPr>
              <w:spacing w:after="20"/>
              <w:ind w:left="20"/>
              <w:jc w:val="both"/>
            </w:pPr>
            <w:r>
              <w:rPr>
                <w:rFonts w:ascii="Times New Roman"/>
                <w:b w:val="false"/>
                <w:i w:val="false"/>
                <w:color w:val="000000"/>
                <w:sz w:val="20"/>
              </w:rPr>
              <w:t xml:space="preserve">
 2. Газ реттеу пункттері мен газ реттеу қондырғыларының техникалық жай-күйін тексеру кезінде орындау: </w:t>
            </w:r>
          </w:p>
          <w:p>
            <w:pPr>
              <w:spacing w:after="20"/>
              <w:ind w:left="20"/>
              <w:jc w:val="both"/>
            </w:pPr>
            <w:r>
              <w:rPr>
                <w:rFonts w:ascii="Times New Roman"/>
                <w:b w:val="false"/>
                <w:i w:val="false"/>
                <w:color w:val="000000"/>
                <w:sz w:val="20"/>
              </w:rPr>
              <w:t>
- реттегішке дейін және кейін газ қысымын аспаптар бойынша тексеру, сүзгідегі қысымның ауытқуы, үй-жайдағы ауа температурасы;</w:t>
            </w:r>
          </w:p>
          <w:p>
            <w:pPr>
              <w:spacing w:after="20"/>
              <w:ind w:left="20"/>
              <w:jc w:val="both"/>
            </w:pPr>
            <w:r>
              <w:rPr>
                <w:rFonts w:ascii="Times New Roman"/>
                <w:b w:val="false"/>
                <w:i w:val="false"/>
                <w:color w:val="000000"/>
                <w:sz w:val="20"/>
              </w:rPr>
              <w:t>
- балғаның дұрыс орналасуын және сақтандыру-бекіту клапаны иінтіректерінің ілінісу сенімділігін бақылау;</w:t>
            </w:r>
          </w:p>
          <w:p>
            <w:pPr>
              <w:spacing w:after="20"/>
              <w:ind w:left="20"/>
              <w:jc w:val="both"/>
            </w:pPr>
            <w:r>
              <w:rPr>
                <w:rFonts w:ascii="Times New Roman"/>
                <w:b w:val="false"/>
                <w:i w:val="false"/>
                <w:color w:val="000000"/>
                <w:sz w:val="20"/>
              </w:rPr>
              <w:t>
- қажет болған жағдайда, тіркеу құралдарының картограммаларын ауыстыру;</w:t>
            </w:r>
          </w:p>
          <w:p>
            <w:pPr>
              <w:spacing w:after="20"/>
              <w:ind w:left="20"/>
              <w:jc w:val="both"/>
            </w:pPr>
            <w:r>
              <w:rPr>
                <w:rFonts w:ascii="Times New Roman"/>
                <w:b w:val="false"/>
                <w:i w:val="false"/>
                <w:color w:val="000000"/>
                <w:sz w:val="20"/>
              </w:rPr>
              <w:t>
- электр жарығының, желдетудің, жылыту жүйесінің жай-күйі мен жұмысын тексеру, негізгі және қосалқы үй-жайларды бөлетін қабырғалардың жарықтары мен тығыздықтарын көзбен шолып анықтау;</w:t>
            </w:r>
          </w:p>
          <w:p>
            <w:pPr>
              <w:spacing w:after="20"/>
              <w:ind w:left="20"/>
              <w:jc w:val="both"/>
            </w:pPr>
            <w:r>
              <w:rPr>
                <w:rFonts w:ascii="Times New Roman"/>
                <w:b w:val="false"/>
                <w:i w:val="false"/>
                <w:color w:val="000000"/>
                <w:sz w:val="20"/>
              </w:rPr>
              <w:t>
- ғимаратты сыртқы және ішкі тексеру, қажет болған жағдайда үй-жай мен жабдықты ластанудан тазарту; - манометрлердің жарамдылығын тексеру.</w:t>
            </w:r>
          </w:p>
          <w:p>
            <w:pPr>
              <w:spacing w:after="20"/>
              <w:ind w:left="20"/>
              <w:jc w:val="both"/>
            </w:pPr>
            <w:r>
              <w:rPr>
                <w:rFonts w:ascii="Times New Roman"/>
                <w:b w:val="false"/>
                <w:i w:val="false"/>
                <w:color w:val="000000"/>
                <w:sz w:val="20"/>
              </w:rPr>
              <w:t>
3. Газ реттеу пунктінің электр жабдықтарына жөндеу жұмыстарын жүргізу және кернеулігі алынған және табиғи жарық жеткіліксіз болған кезде жанып кеткен электр шамдарын ауыстыру үшін жарылыстан қорғалып орындалған жылжымалы шамдарды қолдану.</w:t>
            </w:r>
          </w:p>
          <w:p>
            <w:pPr>
              <w:spacing w:after="20"/>
              <w:ind w:left="20"/>
              <w:jc w:val="both"/>
            </w:pPr>
            <w:r>
              <w:rPr>
                <w:rFonts w:ascii="Times New Roman"/>
                <w:b w:val="false"/>
                <w:i w:val="false"/>
                <w:color w:val="000000"/>
                <w:sz w:val="20"/>
              </w:rPr>
              <w:t>
4. Газ реттеу пунктінің үй-жайларында, сүрту және жанғыш материалдардың газ реттеу қондырғыларында сақтауға жол бермеу, газ реттеу пунктінің негізгі үй-жайы үшін бастапқы өрт сөндіру құралдарының тізбесіне сәйкес осы үй-жайлардың өрт сөндіру құралдарымен жинақталуын қамтамасыз ету.</w:t>
            </w:r>
          </w:p>
          <w:p>
            <w:pPr>
              <w:spacing w:after="20"/>
              <w:ind w:left="20"/>
              <w:jc w:val="both"/>
            </w:pPr>
            <w:r>
              <w:rPr>
                <w:rFonts w:ascii="Times New Roman"/>
                <w:b w:val="false"/>
                <w:i w:val="false"/>
                <w:color w:val="000000"/>
                <w:sz w:val="20"/>
              </w:rPr>
              <w:t>
5. Газ құбырларында газдың ағуы және ғимараттардың жертөлелерінде, жер асты жолдарында, коллекторларда, жер асты өткелдерінде, галереяларда газдың қауіпті шоғырлануы анықталған жағдайларда газ құбырларын дереу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газ толтыру пункттері, сұйытылған мұнай газдарының автомобильге газ құю станциялары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толтыру станцияларындағы, газ толтыру пункттеріндегі және стационарлық Автомобиль газ құю станцияларындағы технологиялық және электр жабдықтарының, газ құбырларының, санитарлық-техникалық құрылыстардың техникалық жай-күйі персоналдың авариясыз жұмысы мен қауіпсіздігін қамтамасыз етеді.</w:t>
            </w:r>
          </w:p>
          <w:p>
            <w:pPr>
              <w:spacing w:after="20"/>
              <w:ind w:left="20"/>
              <w:jc w:val="both"/>
            </w:pPr>
            <w:r>
              <w:rPr>
                <w:rFonts w:ascii="Times New Roman"/>
                <w:b w:val="false"/>
                <w:i w:val="false"/>
                <w:color w:val="000000"/>
                <w:sz w:val="20"/>
              </w:rPr>
              <w:t>
2. Сұйытылған мұнай газының физикалық-химиялық қасиеттері мен жарылыс қауіпті сипаттамаларын ескере отырып, олардың қысымы мен температурасының рұқсат етілген мәндері айқындалатын өндірістік процестер бойынша бекітілген технологиялық регламент бойынша жұмыстар жүргізу, арматураға қызмет көрсету және жөндеу.</w:t>
            </w:r>
          </w:p>
          <w:p>
            <w:pPr>
              <w:spacing w:after="20"/>
              <w:ind w:left="20"/>
              <w:jc w:val="both"/>
            </w:pPr>
            <w:r>
              <w:rPr>
                <w:rFonts w:ascii="Times New Roman"/>
                <w:b w:val="false"/>
                <w:i w:val="false"/>
                <w:color w:val="000000"/>
                <w:sz w:val="20"/>
              </w:rPr>
              <w:t>
3. Келісілген жобалар бойынша технологиялық жабдықтарды қосымша орнатуды жүргізу, станциялар мен пункттерді кеңейту немесе реконструкциялау. Жұмысшылардың қауіпсіз еңбек жағдайларын нашарлату есебінен цехтардың өнімділігін арттыруға жол бермеу.</w:t>
            </w:r>
          </w:p>
          <w:p>
            <w:pPr>
              <w:spacing w:after="20"/>
              <w:ind w:left="20"/>
              <w:jc w:val="both"/>
            </w:pPr>
            <w:r>
              <w:rPr>
                <w:rFonts w:ascii="Times New Roman"/>
                <w:b w:val="false"/>
                <w:i w:val="false"/>
                <w:color w:val="000000"/>
                <w:sz w:val="20"/>
              </w:rPr>
              <w:t>
4. Компрессорлар мен сорғыларды авариялық тоқтату: - газдың ағуы және ақаулы бекіту арматурасы; - діріл, бөгде шулар мен соққылар пайда болуы; - мойынтіректер мен тығыздағыш тығыздағыштардың істен шығуы; - май мен судың рұқсат етілген параметрлерінің өзгеруі; - муфталық қосылыстардың, сына тәрізді белдіктердің және олардың қоршауларының ақаулары; - газдың белгіленген қысымының жоғарылауы немесе төмендеуі және қысымды газ құбырлары; - конденсат жинағыштағы сұйықтық деңгейі компрессордың соруында рұқсат етілгеннен жоғары көтерілгенде және компрессордан шығу кезінде газдың температурасы рұқсат етілгеннен жоғары көтерілгенде.</w:t>
            </w:r>
          </w:p>
          <w:p>
            <w:pPr>
              <w:spacing w:after="20"/>
              <w:ind w:left="20"/>
              <w:jc w:val="both"/>
            </w:pPr>
            <w:r>
              <w:rPr>
                <w:rFonts w:ascii="Times New Roman"/>
                <w:b w:val="false"/>
                <w:i w:val="false"/>
                <w:color w:val="000000"/>
                <w:sz w:val="20"/>
              </w:rPr>
              <w:t>
5. Автоматика және авариялық желдету ажыратылған немесе ақаулы сорғылар мен компрессорлардың, сондай-ақ сору жүйелерінің желдеткіштерімен бұғаттаудың жұмысына жол бермеу жөнінде шаралар қабылдау.</w:t>
            </w:r>
          </w:p>
          <w:p>
            <w:pPr>
              <w:spacing w:after="20"/>
              <w:ind w:left="20"/>
              <w:jc w:val="both"/>
            </w:pPr>
            <w:r>
              <w:rPr>
                <w:rFonts w:ascii="Times New Roman"/>
                <w:b w:val="false"/>
                <w:i w:val="false"/>
                <w:color w:val="000000"/>
                <w:sz w:val="20"/>
              </w:rPr>
              <w:t>
6. Газ толтыру станциясы бастығының, ал мереке және демалыс күндері станция бойынша жауапты кезекшінің жазбаша рұқсатымен теміржол және автомобиль цистерналарында құю, құю жөніндегі операцияларды орындау. Сұйытылған мұнай газын төгу және құю кезінде толтыру, құю және құю колонкаларына, теміржол және автомобиль цистерналарына, газ баллонды автомобильдерге тұрақты қадағалауды жүзеге асыру.</w:t>
            </w:r>
          </w:p>
          <w:p>
            <w:pPr>
              <w:spacing w:after="20"/>
              <w:ind w:left="20"/>
              <w:jc w:val="both"/>
            </w:pPr>
            <w:r>
              <w:rPr>
                <w:rFonts w:ascii="Times New Roman"/>
                <w:b w:val="false"/>
                <w:i w:val="false"/>
                <w:color w:val="000000"/>
                <w:sz w:val="20"/>
              </w:rPr>
              <w:t xml:space="preserve">
7. Резервуардағы сұйытылған мұнай газының қысымы мен деңгейін үздіксіз бақылауды және резервуарды қабылдауды, оларды толтыру кезінде бу фазасын атмосфераға ағызу есебінен резервуарлардағы, автоцистерналардағы және баллондардағы қысымның төмендеуін, темір жол эстакадасының, резервуар паркінің жеткілікті жарықтандырылуын және құрамында кемінде 3 адам бар бригаданың тағайындалуын қамтамасыз ету теміржол цистерналары. Құю немесе құю операцияларын орындайтын персоналды және сорғы-компрессор бөлімшесінің машинистерін техникалық байланыспен жарақтандыру. </w:t>
            </w:r>
          </w:p>
          <w:p>
            <w:pPr>
              <w:spacing w:after="20"/>
              <w:ind w:left="20"/>
              <w:jc w:val="both"/>
            </w:pPr>
            <w:r>
              <w:rPr>
                <w:rFonts w:ascii="Times New Roman"/>
                <w:b w:val="false"/>
                <w:i w:val="false"/>
                <w:color w:val="000000"/>
                <w:sz w:val="20"/>
              </w:rPr>
              <w:t>
8. Техникалық актілерге, технологиялық регламенттерге сәйкес газ толтыру станцияларын, газ толтыру пункттерін, стационарлық автомобильге газ құю станцияларын пайдаланатын ұйымдардың сынамаларды іріктеудің бақылауы мен кезеңділігін, сондай-ақ газ иісінің қарқындылығын (иістендіруді)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автомобильге газ құю станцияларында қызмет көрсетуші персоналдың тәулік бойы кезекшілігін қамтамасыз ету. Стационарлық автомобильге газ құю станциясын жұмыс уақытынан тыс уақытта күзет күзетінің жауапкершілігіне беру. Үзілістен кейін жұмысқа қосу алдында тұрақты автомобильге газ құю станциясының технологиялық жабдығын, резервуарларын және газ құбырларын тексеру;</w:t>
            </w:r>
          </w:p>
          <w:p>
            <w:pPr>
              <w:spacing w:after="20"/>
              <w:ind w:left="20"/>
              <w:jc w:val="both"/>
            </w:pPr>
            <w:r>
              <w:rPr>
                <w:rFonts w:ascii="Times New Roman"/>
                <w:b w:val="false"/>
                <w:i w:val="false"/>
                <w:color w:val="000000"/>
                <w:sz w:val="20"/>
              </w:rPr>
              <w:t>
2. Технологиялық жабдықта, газ құбырларында, арматурада, электр жабдықтарында, желдету жүйелерінде, өлшеу құралдарында, аварияға қарсы қорғауда, газ толтыру станцияларының, газ толтыру пункттерінің және тұрақты автомобильге газ құю станцияларының жарылыс-өрт қауіпті өндірістерінің блоктауы мен сигнализациясында ақауларды анықтау және оларды уақтылы жою мақсатында тексеру жүргізу. Пайдалану кезінде газдың кемуін дереу жою және ақаулы агрегаттарды, резервуарларды, газ құбырларын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паспортта немесе арматураның сапасын куәландыратын басқа құжатта көрсетілген технологиялық регламентке және нұсқаулықтарға сәйкес кері және жылдамдық клапандарының тиек арматурасына қызмет көрсету және жөндеу. Жылына кемінде бір рет ағымдағы жөндеу жүргізу.</w:t>
            </w:r>
          </w:p>
          <w:p>
            <w:pPr>
              <w:spacing w:after="20"/>
              <w:ind w:left="20"/>
              <w:jc w:val="both"/>
            </w:pPr>
            <w:r>
              <w:rPr>
                <w:rFonts w:ascii="Times New Roman"/>
                <w:b w:val="false"/>
                <w:i w:val="false"/>
                <w:color w:val="000000"/>
                <w:sz w:val="20"/>
              </w:rPr>
              <w:t>
2. Сақтандырғыш түсіру клапандарын баптаудың сәйкестігі резервуарлар мен газ құбырларындағы жұмыс қысымынан 15% - дан аспайды;</w:t>
            </w:r>
          </w:p>
          <w:p>
            <w:pPr>
              <w:spacing w:after="20"/>
              <w:ind w:left="20"/>
              <w:jc w:val="both"/>
            </w:pPr>
            <w:r>
              <w:rPr>
                <w:rFonts w:ascii="Times New Roman"/>
                <w:b w:val="false"/>
                <w:i w:val="false"/>
                <w:color w:val="000000"/>
                <w:sz w:val="20"/>
              </w:rPr>
              <w:t>
3. Техникалық жабдықты, резервуарларды және газ құбырларын ақаулы және реттелмеген сақтандырғыш түсіру клапандары кезінде ажырату;</w:t>
            </w:r>
          </w:p>
          <w:p>
            <w:pPr>
              <w:spacing w:after="20"/>
              <w:ind w:left="20"/>
              <w:jc w:val="both"/>
            </w:pPr>
            <w:r>
              <w:rPr>
                <w:rFonts w:ascii="Times New Roman"/>
                <w:b w:val="false"/>
                <w:i w:val="false"/>
                <w:color w:val="000000"/>
                <w:sz w:val="20"/>
              </w:rPr>
              <w:t>
4. Сақтандырғыш түсіру клапандарын төмендегідей тексеру:</w:t>
            </w:r>
          </w:p>
          <w:p>
            <w:pPr>
              <w:spacing w:after="20"/>
              <w:ind w:left="20"/>
              <w:jc w:val="both"/>
            </w:pPr>
            <w:r>
              <w:rPr>
                <w:rFonts w:ascii="Times New Roman"/>
                <w:b w:val="false"/>
                <w:i w:val="false"/>
                <w:color w:val="000000"/>
                <w:sz w:val="20"/>
              </w:rPr>
              <w:t>
сақтандыру клапандарын пайдалану жөніндегі нұсқаулықта белгіленген кезеңділікпен, бірақ айына кемінде бір рет жабдықтың жұмысы кезінде оларды қысқа мерзімде ашу;</w:t>
            </w:r>
          </w:p>
          <w:p>
            <w:pPr>
              <w:spacing w:after="20"/>
              <w:ind w:left="20"/>
              <w:jc w:val="both"/>
            </w:pPr>
            <w:r>
              <w:rPr>
                <w:rFonts w:ascii="Times New Roman"/>
                <w:b w:val="false"/>
                <w:i w:val="false"/>
                <w:color w:val="000000"/>
                <w:sz w:val="20"/>
              </w:rPr>
              <w:t>
клапанды қысқа мерзімде ашу көзделмеген клапандар үшін стендте және дайындаушы көрсеткен мерзімде реттеу.</w:t>
            </w:r>
          </w:p>
          <w:p>
            <w:pPr>
              <w:spacing w:after="20"/>
              <w:ind w:left="20"/>
              <w:jc w:val="both"/>
            </w:pPr>
            <w:r>
              <w:rPr>
                <w:rFonts w:ascii="Times New Roman"/>
                <w:b w:val="false"/>
                <w:i w:val="false"/>
                <w:color w:val="000000"/>
                <w:sz w:val="20"/>
              </w:rPr>
              <w:t>
Клапандарды баптауды тексеру кезеңділігін сақтау, оларды арнайы стендте немесе резервуарлардың сақтандырғыш түсіру клапандарына арналған арнайы құрылғының көмегімен реттеу - алты айда кемінде бір рет, қалғандары үшін - ағымдағы жөндеу жүргізу кезінде, бірақ жылына кемінде бір рет. Клапандарды пломбалау, тексеру нәтижелерін журналға енгізу.</w:t>
            </w:r>
          </w:p>
          <w:p>
            <w:pPr>
              <w:spacing w:after="20"/>
              <w:ind w:left="20"/>
              <w:jc w:val="both"/>
            </w:pPr>
            <w:r>
              <w:rPr>
                <w:rFonts w:ascii="Times New Roman"/>
                <w:b w:val="false"/>
                <w:i w:val="false"/>
                <w:color w:val="000000"/>
                <w:sz w:val="20"/>
              </w:rPr>
              <w:t>
5. Газ толтыру станцияларында, газ толтыру пункттерінде және тұрақты автомобильге газ құю станцияларында сұйытылған мұнай газын төгу және құю үшін техникалық шарттар мен стандарттарға сәйкес келетін және берілген қысым мен температура кезінде тасымалданатын газға төзімділікті қамтамасыз ететін және статикалық электрден қорғанысы бар жарамды, бүлінбеген құрылғыларды қолдану. Қысымда тұрған жеңдердің лақтырмалы гайкаларын бұрау және бұрау, тарту кезінде соққы құралын қолдануға тыйым салу.</w:t>
            </w:r>
          </w:p>
          <w:p>
            <w:pPr>
              <w:spacing w:after="20"/>
              <w:ind w:left="20"/>
              <w:jc w:val="both"/>
            </w:pPr>
            <w:r>
              <w:rPr>
                <w:rFonts w:ascii="Times New Roman"/>
                <w:b w:val="false"/>
                <w:i w:val="false"/>
                <w:color w:val="000000"/>
                <w:sz w:val="20"/>
              </w:rPr>
              <w:t>
6. Жұмыс істейтін сорғыларды, компрессорларды үздіксіз бақылаусыз қалдыру.</w:t>
            </w:r>
          </w:p>
          <w:p>
            <w:pPr>
              <w:spacing w:after="20"/>
              <w:ind w:left="20"/>
              <w:jc w:val="both"/>
            </w:pPr>
            <w:r>
              <w:rPr>
                <w:rFonts w:ascii="Times New Roman"/>
                <w:b w:val="false"/>
                <w:i w:val="false"/>
                <w:color w:val="000000"/>
                <w:sz w:val="20"/>
              </w:rPr>
              <w:t>
7. Компрессорлар мен сорғыларды жетекке арналған сына тәрізді беріліс белдіктерін олардың беріктігі мен күш беруіне теріс әсер ететін май, су және басқа заттардың түсуінен қорғау. Компрессорлар мен сорғылар үшін дайындаушы зауыттың пайдалану жөніндегі нұсқаулығында көзделмеген майлау майларын пайдалануға жол бермеу. Сорғы-компрессорлық бөлімшедегі майлау материалдарының санын жабылатын сыйымдылықта сақтау шартымен олардың тәуліктік қажеттілігі көлемінде сақтауды сақтау;</w:t>
            </w:r>
          </w:p>
          <w:p>
            <w:pPr>
              <w:spacing w:after="20"/>
              <w:ind w:left="20"/>
              <w:jc w:val="both"/>
            </w:pPr>
            <w:r>
              <w:rPr>
                <w:rFonts w:ascii="Times New Roman"/>
                <w:b w:val="false"/>
                <w:i w:val="false"/>
                <w:color w:val="000000"/>
                <w:sz w:val="20"/>
              </w:rPr>
              <w:t>
8. Пайдалану журналында пайдалану режимі, өңделетін уақыт ретінде және компрессорлар мен сорғылардың жұмысында байқалған ақаулар туралы мәліметтерді тіркеу. Технологиялық регламентке және жабдықты монтаждау және пайдалану жөніндегі дайындаушы ұйымның нұсқаулығына сәйкес технологиялық жабдыққа техникалық қызмет көрсетуді, ағымдағы және күрделі жөндеуді жүргізу.</w:t>
            </w:r>
          </w:p>
          <w:p>
            <w:pPr>
              <w:spacing w:after="20"/>
              <w:ind w:left="20"/>
              <w:jc w:val="both"/>
            </w:pPr>
            <w:r>
              <w:rPr>
                <w:rFonts w:ascii="Times New Roman"/>
                <w:b w:val="false"/>
                <w:i w:val="false"/>
                <w:color w:val="000000"/>
                <w:sz w:val="20"/>
              </w:rPr>
              <w:t>
9. Желдеткіштің қаптамасына және желдеткіштің жанына әрбір желдету жүйесінің ауа өткізгішіне берілген шартты белгі мен реттік нөмірді ашық бояумен жағу.</w:t>
            </w:r>
          </w:p>
          <w:p>
            <w:pPr>
              <w:spacing w:after="20"/>
              <w:ind w:left="20"/>
              <w:jc w:val="both"/>
            </w:pPr>
            <w:r>
              <w:rPr>
                <w:rFonts w:ascii="Times New Roman"/>
                <w:b w:val="false"/>
                <w:i w:val="false"/>
                <w:color w:val="000000"/>
                <w:sz w:val="20"/>
              </w:rPr>
              <w:t>
10. Әрбір желдету жүйесіне жасалған паспорт. Жарылыстан қорғалған желдеткіштердің жарылыс және өрт қауіптілігі бойынша үй - жайлардың санаты мен класына сәйкестігі. Желдету жүйелерінің паспортында желдету жүйелерін жөндеу және баптау туралы мәліметтерді тіркеу.</w:t>
            </w:r>
          </w:p>
          <w:p>
            <w:pPr>
              <w:spacing w:after="20"/>
              <w:ind w:left="20"/>
              <w:jc w:val="both"/>
            </w:pPr>
            <w:r>
              <w:rPr>
                <w:rFonts w:ascii="Times New Roman"/>
                <w:b w:val="false"/>
                <w:i w:val="false"/>
                <w:color w:val="000000"/>
                <w:sz w:val="20"/>
              </w:rPr>
              <w:t>
11. Мамандандырылған ұйымдардың пайдалану техникалық сипаттамаларын тексеру мақсатында желдету жүйелерін баптау және сынау жылына кемінде 1 рет жүргізіледі, сондай-ақ, ауа ортасын талдау, қондырғыларды қайта құру, жөндеу және каналды жөндеу нәтижелері қанағаттанарлықсыз болған жағдайда. Жұмыс аймағында қалыпты санитарлық-гигиеналық жағдайларды қамтамасыз ету бойынша желдету жүйелері жұмысының тиімділігін бағалау және желдету жүйелерін пайдалану режимі бойынша нұсқау қамтылатын сынақтар нәтижелері бойынша техникалық есеп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Конструкциясы есептік қызмет мерзімі ішінде пайдаланудың сенімділігі мен қауіпсіздігін қамтамасыз ететін және металл мен қосылыстарды техникалық куәландыруды, тазартуды, жууды, толық босатуды, үрлеуді, жөндеуді, пайдалану бақылауын жүргізу мүмкіндігін көздейтін ыдыстарды қолдану.</w:t>
            </w:r>
          </w:p>
          <w:p>
            <w:pPr>
              <w:spacing w:after="20"/>
              <w:ind w:left="20"/>
              <w:jc w:val="both"/>
            </w:pPr>
            <w:r>
              <w:rPr>
                <w:rFonts w:ascii="Times New Roman"/>
                <w:b w:val="false"/>
                <w:i w:val="false"/>
                <w:color w:val="000000"/>
                <w:sz w:val="20"/>
              </w:rPr>
              <w:t xml:space="preserve">
 2. Ыдыстың қызмет ету мерзімі және пайдалану жөніндегі нұсқау көрсетілген ыдысқа паспорттың болуы. Паспорттың тиісті бөлімдерінің талаптарына сәйкес көлемде мәліметтері бар, қайта жаңартуға немесе жөндеуге арналған ыдыстардың элементтерін (корпустар, обечайкалар, түбі, қақпақтары, құбыр торлары, корпустың фланецтері, ірілендірілген құрастыру бірліктері) дайындау сапасы туралы дайындаушының куәлігінің боулы. </w:t>
            </w:r>
          </w:p>
          <w:p>
            <w:pPr>
              <w:spacing w:after="20"/>
              <w:ind w:left="20"/>
              <w:jc w:val="both"/>
            </w:pPr>
            <w:r>
              <w:rPr>
                <w:rFonts w:ascii="Times New Roman"/>
                <w:b w:val="false"/>
                <w:i w:val="false"/>
                <w:color w:val="000000"/>
                <w:sz w:val="20"/>
              </w:rPr>
              <w:t>
3. Әрбір ыдыста мынадай деректері бар бекітілген тақтайшаның болуы:</w:t>
            </w:r>
          </w:p>
          <w:p>
            <w:pPr>
              <w:spacing w:after="20"/>
              <w:ind w:left="20"/>
              <w:jc w:val="both"/>
            </w:pPr>
            <w:r>
              <w:rPr>
                <w:rFonts w:ascii="Times New Roman"/>
                <w:b w:val="false"/>
                <w:i w:val="false"/>
                <w:color w:val="000000"/>
                <w:sz w:val="20"/>
              </w:rPr>
              <w:t xml:space="preserve">
 - тауар белгісі немесе дайындаушының атауы; </w:t>
            </w:r>
          </w:p>
          <w:p>
            <w:pPr>
              <w:spacing w:after="20"/>
              <w:ind w:left="20"/>
              <w:jc w:val="both"/>
            </w:pPr>
            <w:r>
              <w:rPr>
                <w:rFonts w:ascii="Times New Roman"/>
                <w:b w:val="false"/>
                <w:i w:val="false"/>
                <w:color w:val="000000"/>
                <w:sz w:val="20"/>
              </w:rPr>
              <w:t xml:space="preserve">
 - ыдыстың атауы немесе белгіленуі; </w:t>
            </w:r>
          </w:p>
          <w:p>
            <w:pPr>
              <w:spacing w:after="20"/>
              <w:ind w:left="20"/>
              <w:jc w:val="both"/>
            </w:pPr>
            <w:r>
              <w:rPr>
                <w:rFonts w:ascii="Times New Roman"/>
                <w:b w:val="false"/>
                <w:i w:val="false"/>
                <w:color w:val="000000"/>
                <w:sz w:val="20"/>
              </w:rPr>
              <w:t xml:space="preserve">
 - дайындаушының нөмірлеу жүйесі бойынша ыдыстың реттік нөмірі; </w:t>
            </w:r>
          </w:p>
          <w:p>
            <w:pPr>
              <w:spacing w:after="20"/>
              <w:ind w:left="20"/>
              <w:jc w:val="both"/>
            </w:pPr>
            <w:r>
              <w:rPr>
                <w:rFonts w:ascii="Times New Roman"/>
                <w:b w:val="false"/>
                <w:i w:val="false"/>
                <w:color w:val="000000"/>
                <w:sz w:val="20"/>
              </w:rPr>
              <w:t xml:space="preserve">
 - дайындалған жылы; - жұмыс қысымы, мегапаскаль; </w:t>
            </w:r>
          </w:p>
          <w:p>
            <w:pPr>
              <w:spacing w:after="20"/>
              <w:ind w:left="20"/>
              <w:jc w:val="both"/>
            </w:pPr>
            <w:r>
              <w:rPr>
                <w:rFonts w:ascii="Times New Roman"/>
                <w:b w:val="false"/>
                <w:i w:val="false"/>
                <w:color w:val="000000"/>
                <w:sz w:val="20"/>
              </w:rPr>
              <w:t xml:space="preserve">
 - есептік қысым, мегапаскаль; </w:t>
            </w:r>
          </w:p>
          <w:p>
            <w:pPr>
              <w:spacing w:after="20"/>
              <w:ind w:left="20"/>
              <w:jc w:val="both"/>
            </w:pPr>
            <w:r>
              <w:rPr>
                <w:rFonts w:ascii="Times New Roman"/>
                <w:b w:val="false"/>
                <w:i w:val="false"/>
                <w:color w:val="000000"/>
                <w:sz w:val="20"/>
              </w:rPr>
              <w:t xml:space="preserve">
 - сынамалық қысым, мегапаскаль; </w:t>
            </w:r>
          </w:p>
          <w:p>
            <w:pPr>
              <w:spacing w:after="20"/>
              <w:ind w:left="20"/>
              <w:jc w:val="both"/>
            </w:pPr>
            <w:r>
              <w:rPr>
                <w:rFonts w:ascii="Times New Roman"/>
                <w:b w:val="false"/>
                <w:i w:val="false"/>
                <w:color w:val="000000"/>
                <w:sz w:val="20"/>
              </w:rPr>
              <w:t>
- қабырғаның рұқсат етілген ең жоғары және (немесе) ең төменгі жұмыс температурасы, Цельсий бойынша градус;</w:t>
            </w:r>
          </w:p>
          <w:p>
            <w:pPr>
              <w:spacing w:after="20"/>
              <w:ind w:left="20"/>
              <w:jc w:val="both"/>
            </w:pPr>
            <w:r>
              <w:rPr>
                <w:rFonts w:ascii="Times New Roman"/>
                <w:b w:val="false"/>
                <w:i w:val="false"/>
                <w:color w:val="000000"/>
                <w:sz w:val="20"/>
              </w:rPr>
              <w:t>
- ыдыстың салмағы, килограмм.</w:t>
            </w:r>
          </w:p>
          <w:p>
            <w:pPr>
              <w:spacing w:after="20"/>
              <w:ind w:left="20"/>
              <w:jc w:val="both"/>
            </w:pPr>
            <w:r>
              <w:rPr>
                <w:rFonts w:ascii="Times New Roman"/>
                <w:b w:val="false"/>
                <w:i w:val="false"/>
                <w:color w:val="000000"/>
                <w:sz w:val="20"/>
              </w:rPr>
              <w:t>
Жоғарыда көрсетілген деректерді сыртқы диаметрі 325 миллиметрден кем ыдыстың корпусына электрографиялық әдіспен жағуды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Резервуарлардың 85% геометриялық сыйымдылығының толтырылуының ең жоғары деңгейінің сәйкестігін бақылау. Сыйымдылығы 1 литр – 10 грамнан аспайтын, 5 және 12 литр – 20 грамнан аспайтын, 27 және 50 литр – 100 грамнан аспайтын баллондарды өлшеу дәлдігінің ауытқуын қамтамасыз ететін өлшеу әдісімен баллондарды сұйытылған мұнай газымен толтыруды бақылау. Жұмыс ауысымы басталар алдында бақылау таразыларын гір эталонының көмегімен тексеру. Баллонды толтырғаннан кейін вентиль штуцерінде бітеуіштің болуын тексеру.</w:t>
            </w:r>
          </w:p>
          <w:p>
            <w:pPr>
              <w:spacing w:after="20"/>
              <w:ind w:left="20"/>
              <w:jc w:val="both"/>
            </w:pPr>
            <w:r>
              <w:rPr>
                <w:rFonts w:ascii="Times New Roman"/>
                <w:b w:val="false"/>
                <w:i w:val="false"/>
                <w:color w:val="000000"/>
                <w:sz w:val="20"/>
              </w:rPr>
              <w:t>
2. Газ толтыру станциясының, газ толтыру пунктінің толтыру цехында және тиеу-түсіру алаңдарында бір мезгілде болатын баллондар санының нормасынан асырмау.</w:t>
            </w:r>
          </w:p>
          <w:p>
            <w:pPr>
              <w:spacing w:after="20"/>
              <w:ind w:left="20"/>
              <w:jc w:val="both"/>
            </w:pPr>
            <w:r>
              <w:rPr>
                <w:rFonts w:ascii="Times New Roman"/>
                <w:b w:val="false"/>
                <w:i w:val="false"/>
                <w:color w:val="000000"/>
                <w:sz w:val="20"/>
              </w:rPr>
              <w:t>
3. Орын ауыстыру кезінде баллондардың құлауының алдын алу бойынша шараларды қамтамасыз ету.</w:t>
            </w:r>
          </w:p>
          <w:p>
            <w:pPr>
              <w:spacing w:after="20"/>
              <w:ind w:left="20"/>
              <w:jc w:val="both"/>
            </w:pPr>
            <w:r>
              <w:rPr>
                <w:rFonts w:ascii="Times New Roman"/>
                <w:b w:val="false"/>
                <w:i w:val="false"/>
                <w:color w:val="000000"/>
                <w:sz w:val="20"/>
              </w:rPr>
              <w:t>
4. Газ толтыру станциясы, газ толтыру пункті, тұрақты автомобильге газ құю станциясы басшысының жазбаша рұқсаты негізінде куәландырудан немесе жөндеуден кейін резервуарларды жұмысқа қосу.</w:t>
            </w:r>
          </w:p>
          <w:p>
            <w:pPr>
              <w:spacing w:after="20"/>
              <w:ind w:left="20"/>
              <w:jc w:val="both"/>
            </w:pPr>
            <w:r>
              <w:rPr>
                <w:rFonts w:ascii="Times New Roman"/>
                <w:b w:val="false"/>
                <w:i w:val="false"/>
                <w:color w:val="000000"/>
                <w:sz w:val="20"/>
              </w:rPr>
              <w:t>
5. Резервуарлардан, газ құбырларынан және баллондардан шөгінділерді кәдеге жаратуды қамтамасыз ету. Сұйытылған мұнай газының кәрізге түсуін болдырмайтын тұндырғыштар арқылы ластанған суды кәрізге ағызу. Тұндырғыштарды мерзімді тазалау және таза сумен жуу. Тұндырғыштардан ластануларды санитарлық-эпидемиологиялық қызмет арнайы бөлген орындарға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Газға қауіпті жұмыстарды орындауға арналған наряд-рұқсаттарды арнайы тіркеу журналында тіркей отырып, ұйым басшысы бекіткен арнайы жоспар және газға қауіпті жұмыстарды жүргізуге наряд-рұқсат бойынша отпен жасалатын жұмыстарды орындау.</w:t>
            </w:r>
          </w:p>
          <w:p>
            <w:pPr>
              <w:spacing w:after="20"/>
              <w:ind w:left="20"/>
              <w:jc w:val="both"/>
            </w:pPr>
            <w:r>
              <w:rPr>
                <w:rFonts w:ascii="Times New Roman"/>
                <w:b w:val="false"/>
                <w:i w:val="false"/>
                <w:color w:val="000000"/>
                <w:sz w:val="20"/>
              </w:rPr>
              <w:t>
2. От жұмыстарын орындау кезінде автомобильдердің стационарлық автомобильге газ құю станциясына, газ толтыру станциясы мен газ толтыру пунктінің өндірістік аймағына кіруіне, сондай-ақ сұйытылған мұнай газын төгуге және құюға жол берілмейді.</w:t>
            </w:r>
          </w:p>
          <w:p>
            <w:pPr>
              <w:spacing w:after="20"/>
              <w:ind w:left="20"/>
              <w:jc w:val="both"/>
            </w:pPr>
            <w:r>
              <w:rPr>
                <w:rFonts w:ascii="Times New Roman"/>
                <w:b w:val="false"/>
                <w:i w:val="false"/>
                <w:color w:val="000000"/>
                <w:sz w:val="20"/>
              </w:rPr>
              <w:t>
3. Өртке қарсы қызмет бөлімшелері келгенге дейін қызмет көрсетуші персонал өртті жою қажеттілігі жағдайынан станциялар мен пункттердің аумақтарын, өндірістік үй-жайларын алғашқы өрт сөндіру құралдарымен қамтамасыз етеді.</w:t>
            </w:r>
          </w:p>
          <w:p>
            <w:pPr>
              <w:spacing w:after="20"/>
              <w:ind w:left="20"/>
              <w:jc w:val="both"/>
            </w:pPr>
            <w:r>
              <w:rPr>
                <w:rFonts w:ascii="Times New Roman"/>
                <w:b w:val="false"/>
                <w:i w:val="false"/>
                <w:color w:val="000000"/>
                <w:sz w:val="20"/>
              </w:rPr>
              <w:t>
4. Газ толтыру станциясының, газ толтыру пунктінің және тұрақты автомобильге газ құю станциясының аумағында "От қауіпті", "жарылыс қауіпті", "темекі шегуге жол берілмейді", "өрт шыққан жағдайда 101 немесе 112 телефонына қоңырау шалу"деген ескерту жазуларын ілу.</w:t>
            </w:r>
          </w:p>
          <w:p>
            <w:pPr>
              <w:spacing w:after="20"/>
              <w:ind w:left="20"/>
              <w:jc w:val="both"/>
            </w:pPr>
            <w:r>
              <w:rPr>
                <w:rFonts w:ascii="Times New Roman"/>
                <w:b w:val="false"/>
                <w:i w:val="false"/>
                <w:color w:val="000000"/>
                <w:sz w:val="20"/>
              </w:rPr>
              <w:t>
5. Сүрту материалдарын қақпақтары тығыз жабылатын металл жәшіктерде сақтау нормаларын сақтау. Аумақтан өндірістік процеске арналмаған бөгде заттарды, жанғыш материалдарды және әртүрлі қоқыстарды жою, еркін өту мен өтуді қамтамасыз ету.</w:t>
            </w:r>
          </w:p>
          <w:p>
            <w:pPr>
              <w:spacing w:after="20"/>
              <w:ind w:left="20"/>
              <w:jc w:val="both"/>
            </w:pPr>
            <w:r>
              <w:rPr>
                <w:rFonts w:ascii="Times New Roman"/>
                <w:b w:val="false"/>
                <w:i w:val="false"/>
                <w:color w:val="000000"/>
                <w:sz w:val="20"/>
              </w:rPr>
              <w:t>
6. Резервуарлық парк аумағында және жарылыс-өрт үй-жайларында өндіріске қатысы жоқ адамдардың болуына жол бермеу. Жанармай құю және аумаққа кіру кезінде жолаушыларды автомобиль салонынан түсіруді сақтау.</w:t>
            </w:r>
          </w:p>
          <w:p>
            <w:pPr>
              <w:spacing w:after="20"/>
              <w:ind w:left="20"/>
              <w:jc w:val="both"/>
            </w:pPr>
            <w:r>
              <w:rPr>
                <w:rFonts w:ascii="Times New Roman"/>
                <w:b w:val="false"/>
                <w:i w:val="false"/>
                <w:color w:val="000000"/>
                <w:sz w:val="20"/>
              </w:rPr>
              <w:t>
7. Тұтынушыларға сұйытылған мұнай газын берудің технологиялық регламентімен белгілеу, газ толтыру станциясының, газ толтыру пунктінің және стационарлық автомобильге газ құю станциясының аумағында негізгі қызметпен байланысты емес жұмыстарды орындауға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буланатын және топтық баллонды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қондырғыларды кемінде 1 метр қашықтықта биіктігі 1,6 метр жанбайтын материалдардан жасалған желдетілетін қоршаумен жарақтандыру, бұл ретте қоршаудан тұйық үйіндінің сыртқы қасына немесе жанбайтын материалдардан жасалған қоршау қабырғасына дейінгі қашықтық (резервуарларды жерүсті орнату кезінде) кемінде 0,7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 дан асқан кезде, баллонның жарылуын болдырмайтын, манометр мен жоғары және төмен қысымды құбырларды көрсететін).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станцияларының баллондарды Сығылған, сұйытылған және еритін газдармен толтыру кезінде баллондарды толтыруды есепке алу және толтырылған баллондарды бақылау журналын жүргізуі. Егер бір станцияда баллондарды әртүрлі газдармен толтыру жүргізілсе, әрбір газ бойынша жеке толтыру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номиналды қалыңдығынан 10% - дан астам тереңдіктегі жарықтар, ойықтар, додулиндер, раковиналар, жыртулар мен ойықтар, мойын жіптерінің тозуы анықталған жағдайларда баллондарды жою, сондай-ақ баллонда кейбір паспорттық деректердің болмауы, мойын жіптеріне ойықтар салу немесе корпуста тесіктер бұрғылау арқылы жарамсыз баллондарды жарамсыз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қоймада сақтаудағы баллондарды куәландыру мерзімдері мен тәртібін жүргізуді қамтамасыз ету. Цилиндрлерді сақтау кезінде құлаудың, соқтығысудың және ұшқынның пайда болуының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атмосфералық жауын шашыннан және күн сәулесінен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баллондармен жұмыс істеу бойынша ілінген нұсқаулықтардың, қағидалардың және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 жоқ жеңіл типті жабындары бар бір қабатты газдармен толтырылған баллондарды, орындалған қабырғаларды, қалқаларды, отқа төзімділіктің II дәрежесінен төмен емес жанбайтын материалдардан жасалған жабындарды, сыртқа ашылатын терезелер мен есіктерді сақтауға арналған қоймаларды қамтамасыз ету, терезе және есік ойықтарындағы шыныларды ақ бояумен бояу немесе еденнен еденге дейін биіктігі кемінде 3,25 метр аязды шыныларды қолдану шатырдың төменгі шығыңқы бөліктері, едендері тегіс емес, ал жанғыш газдары бар цилиндрлерге арналған қоймалар – қандай да бір заттармен соқтығысқан кезде ұшқынның пайда болуын болдырмайтын жанбайтын материалдардан жасалған беті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жанбайтын қабырғалармен сақтауға арналған қойма үй-жайларын бөліктерге бөлу, олардың әрқайсысында жанғыш немесе улы газдары бар 500 баллоннан (40 литрден) және жанбайтын және улы емес газдары бар 1000 баллоннан (40 литрден) артық емес сақталады. Жанбайтын және улы емес газдары бар баллондарды сақтауға арналған бөліктерді механикаландыру құралдарына арналған ойықтары бар адамдардың өтуі үшін ашық ойықтары бар биіктігі кемінде 2,5 метр жанбайтын бөлімдермен бөлу. Әр бөлімнің сыртқа тәуелсіз шығуы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уәкілетті органның аумақтық бөлімшесінде тиісті шифры бар тіркелген баллондарды, оның ішінде ацетиленге арналған баллондарды толтыруы және техникалық куәландыруы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Сұйытылған мұнай газын резервуарларға құю кезінде мынадай рәсімдерді қамтамасыз ету: төгу алдында қондырғылардың жабдықтарын, автоцистерналарды және резеңке-мата түтіктерді тексеру; қондырғыларда алғашқы өрт сөндіру құралдарының болуы және сәйкестігі; сұйық және бу фазасы бойынша резеңке-мата түтіктермен төгу-құю кезеңінде сұйытылған мұнай газы автоцистерналары мен резервуарларды жерге қосу және қосу; бөгде адамдардың болуын және ашық құбырларды пайдалануды болдырмау; артық сұйытылған мұнай газын, буланбаған қалдықтар мен суды резервуардан сұйытылған газдардың автоцистерналарына құю.</w:t>
            </w:r>
          </w:p>
          <w:p>
            <w:pPr>
              <w:spacing w:after="20"/>
              <w:ind w:left="20"/>
              <w:jc w:val="both"/>
            </w:pPr>
            <w:r>
              <w:rPr>
                <w:rFonts w:ascii="Times New Roman"/>
                <w:b w:val="false"/>
                <w:i w:val="false"/>
                <w:color w:val="000000"/>
                <w:sz w:val="20"/>
              </w:rPr>
              <w:t>
2. Сұйытылған газдардың топтық баллондық қондырғыларының қондырғыларын, шкафтарын және үй-жайларын алғашқы өрт сөндіру құралдарымен, резервуарлық және буландыру қондырғылары алаңдарының қоршауларында "ОТ ҚАУІПТІ ГАЗ" ескерту жазуларымен қамтамасыз ету.</w:t>
            </w:r>
          </w:p>
          <w:p>
            <w:pPr>
              <w:spacing w:after="20"/>
              <w:ind w:left="20"/>
              <w:jc w:val="both"/>
            </w:pPr>
            <w:r>
              <w:rPr>
                <w:rFonts w:ascii="Times New Roman"/>
                <w:b w:val="false"/>
                <w:i w:val="false"/>
                <w:color w:val="000000"/>
                <w:sz w:val="20"/>
              </w:rPr>
              <w:t>
3. Топтық баллон қондырғыларына техникалық қызмет көрсетуді және жөндеуді қамтамасыз ету. Қысыммен жұмыс істейтін ыдыстарды, топтық баллон қондырғыларын жүргізілген жөндеу жұмыстары және техникалық куәландыру туралы мәліметтерді топтық баллон қондырғысының пайдалану журналына енгізу.</w:t>
            </w:r>
          </w:p>
          <w:p>
            <w:pPr>
              <w:spacing w:after="20"/>
              <w:ind w:left="20"/>
              <w:jc w:val="both"/>
            </w:pPr>
            <w:r>
              <w:rPr>
                <w:rFonts w:ascii="Times New Roman"/>
                <w:b w:val="false"/>
                <w:i w:val="false"/>
                <w:color w:val="000000"/>
                <w:sz w:val="20"/>
              </w:rPr>
              <w:t>
4. Газ баллондарын пайдаланушыларға нұсқама беруді қамтамасыз ету және газ баллондарын пайдаланушылардың нұсқамадан өтуін тіркеу журналына мәліметтер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шаруашылығы кәсіпорындарының ішкі газ құбырлары мен газ пайдаланушы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құбырлары жүргізілген және газ пайдаланатын агрегаттар мен арматура орнатылған үй-жайларға қызмет көрсетуші персоналдың тұруына жол бермеу және қол жеткізуін қамтамасыз ету. Газ құбырларын бөгде конструкциялармен және заттармен жүктеуге жол бермеу және оларды тірек конструкциялары мен жерге тұйықтау ретінде пайдалану.</w:t>
            </w:r>
          </w:p>
          <w:p>
            <w:pPr>
              <w:spacing w:after="20"/>
              <w:ind w:left="20"/>
              <w:jc w:val="both"/>
            </w:pPr>
            <w:r>
              <w:rPr>
                <w:rFonts w:ascii="Times New Roman"/>
                <w:b w:val="false"/>
                <w:i w:val="false"/>
                <w:color w:val="000000"/>
                <w:sz w:val="20"/>
              </w:rPr>
              <w:t>
2. Қызмет көрсетуші персонал тарапынан тұрақты бақылаумен бақылау және қорғау аспаптары қосылған газ тұтыну қондырғыларының жұмысын қамтамасыз ету. Газ жабдығының апатсыз жұмысын және ақаулар мен ақаулар туындаған жағдайда аварияға қарсы қорғанысты қамтамасыз ететін автоматтандыру жүйесімен қондырғылар жабдықталған жағдайда, олардың жұмысын тұрақты бақылаусыз қондырғыларды пайдалану кезінде жұмыс істейтін персонал тұрақты болатын диспетчерлік пунктке немесе үй-жайға үй-жайдың газдануы және жабдықтың ақаулығы туралы сигнал шығару.</w:t>
            </w:r>
          </w:p>
          <w:p>
            <w:pPr>
              <w:spacing w:after="20"/>
              <w:ind w:left="20"/>
              <w:jc w:val="both"/>
            </w:pPr>
            <w:r>
              <w:rPr>
                <w:rFonts w:ascii="Times New Roman"/>
                <w:b w:val="false"/>
                <w:i w:val="false"/>
                <w:color w:val="000000"/>
                <w:sz w:val="20"/>
              </w:rPr>
              <w:t>
3. Ішкі газ құбырларына және газ жабдықтарына қажетті техникалық қызметті көрсетуді қамтамасыз ету. Пештерді, қазандарды және басқа да газ пайдаланатын жабдықтарды жөндеу кезінде, сондай-ақ тартым бұзылған кезде газ жолдарын тексеру және тазалау.</w:t>
            </w:r>
          </w:p>
          <w:p>
            <w:pPr>
              <w:spacing w:after="20"/>
              <w:ind w:left="20"/>
              <w:jc w:val="both"/>
            </w:pPr>
            <w:r>
              <w:rPr>
                <w:rFonts w:ascii="Times New Roman"/>
                <w:b w:val="false"/>
                <w:i w:val="false"/>
                <w:color w:val="000000"/>
                <w:sz w:val="20"/>
              </w:rPr>
              <w:t>
4. Оттықтарды немесе газ жолдарын жөндеу, қарау және жөндеу алдында және бекіту арматурасынан кейін бітеуішті орната отырып, маусымдық әрекет ететін қондырғыларды жұмыстан шығару кезінде газ құбырларынан газ жабдығын ажырату</w:t>
            </w:r>
          </w:p>
          <w:p>
            <w:pPr>
              <w:spacing w:after="20"/>
              <w:ind w:left="20"/>
              <w:jc w:val="both"/>
            </w:pPr>
            <w:r>
              <w:rPr>
                <w:rFonts w:ascii="Times New Roman"/>
                <w:b w:val="false"/>
                <w:i w:val="false"/>
                <w:color w:val="000000"/>
                <w:sz w:val="20"/>
              </w:rPr>
              <w:t>
5. Меншік иесінің немесе пайдаланушы ұйымның жұмысқа енгізілгенге дейін маусымдық жұмыс істейтін қондырғыларды, оның ішінде жылыту қазандықтарын қамтамасыз етуі: Өнеркәсіптік қауіпсіздік және еңбекті қорғау мәселелері бойынша қызмет көрсетуші персоналдың білімі мен нұсқаулығын тексеруді жүргізу; газ жабдығын және автоматтандыру жүйесін ағымдағы жөндеу; газ құбырларын тазарту, олардың жарамдылығын, сондай-ақ желдету жүйелерін тексеру; акт ресімдей отырып, түтін жолдары мен желдеткіш арналарын тексеру.</w:t>
            </w:r>
          </w:p>
          <w:p>
            <w:pPr>
              <w:spacing w:after="20"/>
              <w:ind w:left="20"/>
              <w:jc w:val="both"/>
            </w:pPr>
            <w:r>
              <w:rPr>
                <w:rFonts w:ascii="Times New Roman"/>
                <w:b w:val="false"/>
                <w:i w:val="false"/>
                <w:color w:val="000000"/>
                <w:sz w:val="20"/>
              </w:rPr>
              <w:t>
6. Меншік иесінің немесе пайдаланушы ұйым басшысының мамандандырылған ұйымның техникалық есебінің негізінде әрбір газ пайдаланушы қондырғыға қондырғы жұмысының режимдік картасын жасауы және бекітуі. Әрбір газ пайдаланушы қондырғыда бекітілген карталарды 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газжалынды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Газбен кесу, дәнекерлеу және металдарды газ жалынымен өңдеудің басқа түрлері бойынша арақашықтықты (көлденеңінен) сақтау кемінде:</w:t>
            </w:r>
          </w:p>
          <w:p>
            <w:pPr>
              <w:spacing w:after="20"/>
              <w:ind w:left="20"/>
              <w:jc w:val="both"/>
            </w:pPr>
            <w:r>
              <w:rPr>
                <w:rFonts w:ascii="Times New Roman"/>
                <w:b w:val="false"/>
                <w:i w:val="false"/>
                <w:color w:val="000000"/>
                <w:sz w:val="20"/>
              </w:rPr>
              <w:t>
10 метр – топтық газ баллон қондырғыларынан;</w:t>
            </w:r>
          </w:p>
          <w:p>
            <w:pPr>
              <w:spacing w:after="20"/>
              <w:ind w:left="20"/>
              <w:jc w:val="both"/>
            </w:pPr>
            <w:r>
              <w:rPr>
                <w:rFonts w:ascii="Times New Roman"/>
                <w:b w:val="false"/>
                <w:i w:val="false"/>
                <w:color w:val="000000"/>
                <w:sz w:val="20"/>
              </w:rPr>
              <w:t>
5 метр – оттегі және жанғыш газдары бар жеке баллондардан;</w:t>
            </w:r>
          </w:p>
          <w:p>
            <w:pPr>
              <w:spacing w:after="20"/>
              <w:ind w:left="20"/>
              <w:jc w:val="both"/>
            </w:pPr>
            <w:r>
              <w:rPr>
                <w:rFonts w:ascii="Times New Roman"/>
                <w:b w:val="false"/>
                <w:i w:val="false"/>
                <w:color w:val="000000"/>
                <w:sz w:val="20"/>
              </w:rPr>
              <w:t>
3 метр – газ құбырларынан және резеңке матадан жасалған жеңдерден, сондай – ақ қол жұмыстары кезіндегі газ тарату бекеттерінен және 1,5 метр-механикалық жұмыстардан.</w:t>
            </w:r>
          </w:p>
          <w:p>
            <w:pPr>
              <w:spacing w:after="20"/>
              <w:ind w:left="20"/>
              <w:jc w:val="both"/>
            </w:pPr>
            <w:r>
              <w:rPr>
                <w:rFonts w:ascii="Times New Roman"/>
                <w:b w:val="false"/>
                <w:i w:val="false"/>
                <w:color w:val="000000"/>
                <w:sz w:val="20"/>
              </w:rPr>
              <w:t>
2. Газ құбырларына (оның ішінде сұйытылған газға) тасымалданатын жанарғылар мен жылжымалы агрегаттардан тұратын, газ құбырында және жанарғыда қамыттармен сенімді бекітілген екі жақты арнайы ниппельдермен өзара жалғанған, үш бөлек кесектен аспайтын жалғау кезінде резеңке-мата түтіктердің ұзындығын (30 метрден астам) асырмау. Қыздырғышта немесе жылжымалы Агрегатта бар краннан басқа, жеңге дейін орнатылған ажыратқыш кранды қолдану. Резеңке маталы түтіктердің жарамды техникалық жай-күйін (сызаттардың, қажалулардың, тіліктердің, кебулердің болмауы) және қысым мен температураның берілген шамалары кезінде тасымалданатын газға төзімділігін қамтамасыз ету.</w:t>
            </w:r>
          </w:p>
          <w:p>
            <w:pPr>
              <w:spacing w:after="20"/>
              <w:ind w:left="20"/>
              <w:jc w:val="both"/>
            </w:pPr>
            <w:r>
              <w:rPr>
                <w:rFonts w:ascii="Times New Roman"/>
                <w:b w:val="false"/>
                <w:i w:val="false"/>
                <w:color w:val="000000"/>
                <w:sz w:val="20"/>
              </w:rPr>
              <w:t>
3. Барлық газ бөлу бекеттеріне еркін қол жеткізуді қамтамасыз ету. Жанарғыларды, кескіштерді және басқа да аппаратураларды жөндеу үшін арнайы орындар бөлу. Газбен жабдықтау көзінің жанбайтын материалдарынан жасалған металл қалқаннан немесе қалқаннан жасалған қоршау;</w:t>
            </w:r>
          </w:p>
          <w:p>
            <w:pPr>
              <w:spacing w:after="20"/>
              <w:ind w:left="20"/>
              <w:jc w:val="both"/>
            </w:pPr>
            <w:r>
              <w:rPr>
                <w:rFonts w:ascii="Times New Roman"/>
                <w:b w:val="false"/>
                <w:i w:val="false"/>
                <w:color w:val="000000"/>
                <w:sz w:val="20"/>
              </w:rPr>
              <w:t>
4. Металдарды газжалынды өңдеу процестерін автоматтандыру кезінде қашықтықтан басқаруды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құрылыстарын коррозиядан электрохимиялық қорғау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қызмет көрсету және жөндеу жүргізу, газ құбырының қорғау қондырғыларының, тірек (бақылау-өлшеу пункттерінің) және басқа да әлеуеттерін өлшеу нүктелерінің орналасу орындарының схемасын, электрохимиялық қорғау қондырғыларын пайдаланатын ұйымның топырақтың коррозиялық агрессивтілігі және кезбе токтардың көздері туралы деректерді жасау.</w:t>
            </w:r>
          </w:p>
          <w:p>
            <w:pPr>
              <w:spacing w:after="20"/>
              <w:ind w:left="20"/>
              <w:jc w:val="both"/>
            </w:pPr>
            <w:r>
              <w:rPr>
                <w:rFonts w:ascii="Times New Roman"/>
                <w:b w:val="false"/>
                <w:i w:val="false"/>
                <w:color w:val="000000"/>
                <w:sz w:val="20"/>
              </w:rPr>
              <w:t>
2. Белгіленген мерзімде газ құбырларындағы электр әлеуеттерін өлшеуді, электрден қорғау қондырғыларын, оның ішінде телемеханикалық бақылау құралдарымен жабдықталмаған электр химиялық қорғау қондырғылары жұмысының тиімділігін тексеруді қамтамасыз ету. Электр оқшаулағыш қосылыстардың жарамдылығын кемінде 12 айда бір рет тексеру.</w:t>
            </w:r>
          </w:p>
          <w:p>
            <w:pPr>
              <w:spacing w:after="20"/>
              <w:ind w:left="20"/>
              <w:jc w:val="both"/>
            </w:pPr>
            <w:r>
              <w:rPr>
                <w:rFonts w:ascii="Times New Roman"/>
                <w:b w:val="false"/>
                <w:i w:val="false"/>
                <w:color w:val="000000"/>
                <w:sz w:val="20"/>
              </w:rPr>
              <w:t>
3. Бұрын жылына кемінде 1 рет қорғауды талап етпеген газ құбыры учаскелерінде кезбе токтардың қауіпті әсерін айқындау үшін, сондай-ақ өлшеу нүктелері арасындағы аралықпен елді мекендерде 200 метрден аспайтын және ауыларалық газ құбырларында 500 метрден аспайтын коррозиялық жағдайлардың әрбір өзгеруі кезінде әлеуеттерді өлшеуді жүргізу.</w:t>
            </w:r>
          </w:p>
          <w:p>
            <w:pPr>
              <w:spacing w:after="20"/>
              <w:ind w:left="20"/>
              <w:jc w:val="both"/>
            </w:pPr>
            <w:r>
              <w:rPr>
                <w:rFonts w:ascii="Times New Roman"/>
                <w:b w:val="false"/>
                <w:i w:val="false"/>
                <w:color w:val="000000"/>
                <w:sz w:val="20"/>
              </w:rPr>
              <w:t>
4. Газ құбыры меншік иесінің немесе газбен жабдықтау ұйымының бақылау-өлшеу пункттеріндегі жерасты болат газ құбырларының қорғаныш жабындарын, коверлерді және оқшаулағыш ернемек қосылыстарын жөндеу жөніндегі шараларды уақтылы қабылдауы.</w:t>
            </w:r>
          </w:p>
          <w:p>
            <w:pPr>
              <w:spacing w:after="20"/>
              <w:ind w:left="20"/>
              <w:jc w:val="both"/>
            </w:pPr>
            <w:r>
              <w:rPr>
                <w:rFonts w:ascii="Times New Roman"/>
                <w:b w:val="false"/>
                <w:i w:val="false"/>
                <w:color w:val="000000"/>
                <w:sz w:val="20"/>
              </w:rPr>
              <w:t>
5. Меншік иелерімен және пайдаланушы ұйымдармен газ құбырларының коррозиялық зақымдану себептерін анықтауды және олардың комиссияларының тексеруін қамтамасыз ету. Коррозиялық қауіп аймақтарын жою бойынша жұмыстар орындалмаған жағдайда газ құбырларын қолданыстағы газ желісінен ажырату. Анодты және белгі ауыстыру аймақтарын жойғанға дейін газ құбырларын қауіпсіз пайдалануды қамтамасыз ететін іс-шараларды әзірлеу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жарылыс қаупі бар орталардың электр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Жарылыстан қорғалған жабдықты мерзімді тексеруді, сынауды, техникалық қызмет көрсетуді және жөндеуді дайындаушы ұйым белгілеген мерзімде, бірақ 6 айда кемінде 1 рет жүргізуді қамтамасыз ету. Пайдалану құжаттамасына атқарылған жұмыс туралы мәліметтерді енгізу.</w:t>
            </w:r>
          </w:p>
          <w:p>
            <w:pPr>
              <w:spacing w:after="20"/>
              <w:ind w:left="20"/>
              <w:jc w:val="both"/>
            </w:pPr>
            <w:r>
              <w:rPr>
                <w:rFonts w:ascii="Times New Roman"/>
                <w:b w:val="false"/>
                <w:i w:val="false"/>
                <w:color w:val="000000"/>
                <w:sz w:val="20"/>
              </w:rPr>
              <w:t>
2. Іске қосқыштар мен автоматты ажыратқыштардың ең жоғары ток қорғанысын 6 айда кемінде 1 рет тексеру жүргізу.</w:t>
            </w:r>
          </w:p>
          <w:p>
            <w:pPr>
              <w:spacing w:after="20"/>
              <w:ind w:left="20"/>
              <w:jc w:val="both"/>
            </w:pPr>
            <w:r>
              <w:rPr>
                <w:rFonts w:ascii="Times New Roman"/>
                <w:b w:val="false"/>
                <w:i w:val="false"/>
                <w:color w:val="000000"/>
                <w:sz w:val="20"/>
              </w:rPr>
              <w:t>
3. Оқшаулағыш таспаны, шикі резеңкені, иілгіш резеңке түтіктердің қабық сынықтарын қолданбай кабельдердің тығыздалуының зақымдануын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жабдығы мен электр сымдарын қарап-тексеруді жүргізу:</w:t>
            </w:r>
          </w:p>
          <w:p>
            <w:pPr>
              <w:spacing w:after="20"/>
              <w:ind w:left="20"/>
              <w:jc w:val="both"/>
            </w:pPr>
            <w:r>
              <w:rPr>
                <w:rFonts w:ascii="Times New Roman"/>
                <w:b w:val="false"/>
                <w:i w:val="false"/>
                <w:color w:val="000000"/>
                <w:sz w:val="20"/>
              </w:rPr>
              <w:t>
1) әрбір жұмыс ауысымының басында – қызмет көрсетуші персонал, кезекші электр дәнекерлеуші;</w:t>
            </w:r>
          </w:p>
          <w:p>
            <w:pPr>
              <w:spacing w:after="20"/>
              <w:ind w:left="20"/>
              <w:jc w:val="both"/>
            </w:pPr>
            <w:r>
              <w:rPr>
                <w:rFonts w:ascii="Times New Roman"/>
                <w:b w:val="false"/>
                <w:i w:val="false"/>
                <w:color w:val="000000"/>
                <w:sz w:val="20"/>
              </w:rPr>
              <w:t>
2) ай сайын – ұйымның электр шаруашылығына жауапты тұлға жүргізеді. Жарылыстан қорғалған Жабдықтың анықталған ақауларын дереу жою.</w:t>
            </w:r>
          </w:p>
          <w:p>
            <w:pPr>
              <w:spacing w:after="20"/>
              <w:ind w:left="20"/>
              <w:jc w:val="both"/>
            </w:pPr>
            <w:r>
              <w:rPr>
                <w:rFonts w:ascii="Times New Roman"/>
                <w:b w:val="false"/>
                <w:i w:val="false"/>
                <w:color w:val="000000"/>
                <w:sz w:val="20"/>
              </w:rPr>
              <w:t>
2. Статикалық электрден қорғаудың және найзағайдың екінші рет пайда болуының, оның ішінде түйіспелердің, жалғағыш сымдардың, шиналардың жалғастырғыштарының жарамдылығын 6 айда кемінде 1 рет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Автоматтандыру және сигнализация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иесінің, пайдаланушы ұйымның газ құбырлары мен агрегаттарда дайындаушы зауыттарды пайдалану жөніндегі нұсқаулықтарда белгіленген көлемде және мерзімде орнатылған бақылау аспаптары мен құралдарына тұрақты техникалық бақылау, Қызмет көрсету, ағымдағы және күрделі жөндеу, автоматтандыру және сигнализация жүргізуін қамтамасыз ету.</w:t>
            </w:r>
          </w:p>
          <w:p>
            <w:pPr>
              <w:spacing w:after="20"/>
              <w:ind w:left="20"/>
              <w:jc w:val="both"/>
            </w:pPr>
            <w:r>
              <w:rPr>
                <w:rFonts w:ascii="Times New Roman"/>
                <w:b w:val="false"/>
                <w:i w:val="false"/>
                <w:color w:val="000000"/>
                <w:sz w:val="20"/>
              </w:rPr>
              <w:t>
2. Бақылау-өлшеу аспаптары көрсеткіштерінің ақаусыздығы мен дұрыстығын қысқа уақыт ажырату және көрсеткіш бағыттаманы бақылау мәніне қайтару жолымен тексеру жүргізу</w:t>
            </w:r>
          </w:p>
          <w:p>
            <w:pPr>
              <w:spacing w:after="20"/>
              <w:ind w:left="20"/>
              <w:jc w:val="both"/>
            </w:pPr>
            <w:r>
              <w:rPr>
                <w:rFonts w:ascii="Times New Roman"/>
                <w:b w:val="false"/>
                <w:i w:val="false"/>
                <w:color w:val="000000"/>
                <w:sz w:val="20"/>
              </w:rPr>
              <w:t>
1) газ толтыру станциясында, газ толтыру пунктінде, тұрақты автомобильге газ құю станциясында, қазандықтарда, өнеркәсіптік, ауыл шаруашылығы және басқа да ұйымдардың ішкі газ құбырларында ауысымда кемінде бір рет;</w:t>
            </w:r>
          </w:p>
          <w:p>
            <w:pPr>
              <w:spacing w:after="20"/>
              <w:ind w:left="20"/>
              <w:jc w:val="both"/>
            </w:pPr>
            <w:r>
              <w:rPr>
                <w:rFonts w:ascii="Times New Roman"/>
                <w:b w:val="false"/>
                <w:i w:val="false"/>
                <w:color w:val="000000"/>
                <w:sz w:val="20"/>
              </w:rPr>
              <w:t>
2) жылумеханикаландырылған газ реттеу пункттерінде 2 айда кемінде 1 рет;</w:t>
            </w:r>
          </w:p>
          <w:p>
            <w:pPr>
              <w:spacing w:after="20"/>
              <w:ind w:left="20"/>
              <w:jc w:val="both"/>
            </w:pPr>
            <w:r>
              <w:rPr>
                <w:rFonts w:ascii="Times New Roman"/>
                <w:b w:val="false"/>
                <w:i w:val="false"/>
                <w:color w:val="000000"/>
                <w:sz w:val="20"/>
              </w:rPr>
              <w:t>
3) айына кемінде 1 рет шкафтық газ реттеу пункттерінде, сұйытылған мұнай газының резервуарлық және топтық баллон қондырғыларында, автоматтандырылған қазандықтарда жүзеге асырылады.</w:t>
            </w:r>
          </w:p>
          <w:p>
            <w:pPr>
              <w:spacing w:after="20"/>
              <w:ind w:left="20"/>
              <w:jc w:val="both"/>
            </w:pPr>
            <w:r>
              <w:rPr>
                <w:rFonts w:ascii="Times New Roman"/>
                <w:b w:val="false"/>
                <w:i w:val="false"/>
                <w:color w:val="000000"/>
                <w:sz w:val="20"/>
              </w:rPr>
              <w:t>
3 Өлшеу зертханаларының тексеру аралық интервалмен жұмыс өлшем құралдарына міндетті мерзімдік тексеру жүргізуі:</w:t>
            </w:r>
          </w:p>
          <w:p>
            <w:pPr>
              <w:spacing w:after="20"/>
              <w:ind w:left="20"/>
              <w:jc w:val="both"/>
            </w:pPr>
            <w:r>
              <w:rPr>
                <w:rFonts w:ascii="Times New Roman"/>
                <w:b w:val="false"/>
                <w:i w:val="false"/>
                <w:color w:val="000000"/>
                <w:sz w:val="20"/>
              </w:rPr>
              <w:t>
1)тартқыш қысым өлшегіштер, манометрлер (көрсететін, өздігінен жазатын, қашықтықтан);</w:t>
            </w:r>
          </w:p>
          <w:p>
            <w:pPr>
              <w:spacing w:after="20"/>
              <w:ind w:left="20"/>
              <w:jc w:val="both"/>
            </w:pPr>
            <w:r>
              <w:rPr>
                <w:rFonts w:ascii="Times New Roman"/>
                <w:b w:val="false"/>
                <w:i w:val="false"/>
                <w:color w:val="000000"/>
                <w:sz w:val="20"/>
              </w:rPr>
              <w:t>
2) сұйытылған мұнай газы баллондарын бақылап өлшеу үшін пайдаланылатын салмақ өлшеу аспаптары, гір-эталондар;</w:t>
            </w:r>
          </w:p>
          <w:p>
            <w:pPr>
              <w:spacing w:after="20"/>
              <w:ind w:left="20"/>
              <w:jc w:val="both"/>
            </w:pPr>
            <w:r>
              <w:rPr>
                <w:rFonts w:ascii="Times New Roman"/>
                <w:b w:val="false"/>
                <w:i w:val="false"/>
                <w:color w:val="000000"/>
                <w:sz w:val="20"/>
              </w:rPr>
              <w:t>
3) өздігінен жазатын термометрлер;</w:t>
            </w:r>
          </w:p>
          <w:p>
            <w:pPr>
              <w:spacing w:after="20"/>
              <w:ind w:left="20"/>
              <w:jc w:val="both"/>
            </w:pPr>
            <w:r>
              <w:rPr>
                <w:rFonts w:ascii="Times New Roman"/>
                <w:b w:val="false"/>
                <w:i w:val="false"/>
                <w:color w:val="000000"/>
                <w:sz w:val="20"/>
              </w:rPr>
              <w:t>
4) көрсететін термометрлер;</w:t>
            </w:r>
          </w:p>
          <w:p>
            <w:pPr>
              <w:spacing w:after="20"/>
              <w:ind w:left="20"/>
              <w:jc w:val="both"/>
            </w:pPr>
            <w:r>
              <w:rPr>
                <w:rFonts w:ascii="Times New Roman"/>
                <w:b w:val="false"/>
                <w:i w:val="false"/>
                <w:color w:val="000000"/>
                <w:sz w:val="20"/>
              </w:rPr>
              <w:t>
5) қысымды, температураны, қысымның төмендеуін түрлендіргіштер.</w:t>
            </w:r>
          </w:p>
          <w:p>
            <w:pPr>
              <w:spacing w:after="20"/>
              <w:ind w:left="20"/>
              <w:jc w:val="both"/>
            </w:pPr>
            <w:r>
              <w:rPr>
                <w:rFonts w:ascii="Times New Roman"/>
                <w:b w:val="false"/>
                <w:i w:val="false"/>
                <w:color w:val="000000"/>
                <w:sz w:val="20"/>
              </w:rPr>
              <w:t>
4. Білімді тексеруден өткен арнайы оқытылған персоналдың өлшеу құралдарына, автоматтандыру және сигнализация жүйелеріне техникалық қызмет көрсету мен жөндеуге жоспарлы және ішінара тексерулер жүргізуі:</w:t>
            </w:r>
          </w:p>
          <w:p>
            <w:pPr>
              <w:spacing w:after="20"/>
              <w:ind w:left="20"/>
              <w:jc w:val="both"/>
            </w:pPr>
            <w:r>
              <w:rPr>
                <w:rFonts w:ascii="Times New Roman"/>
                <w:b w:val="false"/>
                <w:i w:val="false"/>
                <w:color w:val="000000"/>
                <w:sz w:val="20"/>
              </w:rPr>
              <w:t>
1) кемінде 3 жылда бір рет (Егер технологиялық процесті автоматты басқару жүйелерінің жабдықтары мен құралдарын дайындаушы зауыттардың нұсқаулықтары жиі тексеруді талап етпесе) мынадай көлемде: оқшаулауды сынау; аппаратуралар мен коммутациялық элементтердің жай-күйін тексеру; жұмыстың негізгі параметрлерін тексеру; құрылғыларды іс-әрекетте сынап көру.</w:t>
            </w:r>
          </w:p>
          <w:p>
            <w:pPr>
              <w:spacing w:after="20"/>
              <w:ind w:left="20"/>
              <w:jc w:val="both"/>
            </w:pPr>
            <w:r>
              <w:rPr>
                <w:rFonts w:ascii="Times New Roman"/>
                <w:b w:val="false"/>
                <w:i w:val="false"/>
                <w:color w:val="000000"/>
                <w:sz w:val="20"/>
              </w:rPr>
              <w:t>
2) жергілікті жағдайларды және пайдалану қызметінің техникалық мүмкіндігін ескере отырып жасалған және газ тарату ұйымының техникалық басшылығы белгіленген тәртіппен бекітетін кесте бойынша 3 айда бір реттен кем емес: оқшаулау кедергісін өлшеу; аппаратураның және екінші реттік тізбектердің жай-күйін тексеру; құрылғыларды әрекетте сынап көру.</w:t>
            </w:r>
          </w:p>
          <w:p>
            <w:pPr>
              <w:spacing w:after="20"/>
              <w:ind w:left="20"/>
              <w:jc w:val="both"/>
            </w:pPr>
            <w:r>
              <w:rPr>
                <w:rFonts w:ascii="Times New Roman"/>
                <w:b w:val="false"/>
                <w:i w:val="false"/>
                <w:color w:val="000000"/>
                <w:sz w:val="20"/>
              </w:rPr>
              <w:t>
5. Жөндеудің барлық түрлерінен кейін, сондай-ақ жүйенің қанағаттанарлықсыз жұмысы немесе жекелеген құрылғылардың істен шығуы жағдайында жоспардан тыс тексерулер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Айына кемінде 1 рет, сондай-ақ жабдықты жөндеу аяқталғаннан кейін қорғау, бұғаттау және дабыл құрылғыларының іске қосылуын тексеруді қамтамасыз ету.</w:t>
            </w:r>
          </w:p>
          <w:p>
            <w:pPr>
              <w:spacing w:after="20"/>
              <w:ind w:left="20"/>
              <w:jc w:val="both"/>
            </w:pPr>
            <w:r>
              <w:rPr>
                <w:rFonts w:ascii="Times New Roman"/>
                <w:b w:val="false"/>
                <w:i w:val="false"/>
                <w:color w:val="000000"/>
                <w:sz w:val="20"/>
              </w:rPr>
              <w:t>
2. Үй-жайды қасақана газдандырмай бақылау газ-ауа қоспасын пайдалана отырып, Газдану сигнализаторының параметрлерге сәйкестігіне тексеру жүргізу.</w:t>
            </w:r>
          </w:p>
          <w:p>
            <w:pPr>
              <w:spacing w:after="20"/>
              <w:ind w:left="20"/>
              <w:jc w:val="both"/>
            </w:pPr>
            <w:r>
              <w:rPr>
                <w:rFonts w:ascii="Times New Roman"/>
                <w:b w:val="false"/>
                <w:i w:val="false"/>
                <w:color w:val="000000"/>
                <w:sz w:val="20"/>
              </w:rPr>
              <w:t>
3. Жөндеу немесе тексеру үшін алынып тасталған аспаптарды бірдей, оның ішінде пайдалану шарттары бойынша ауыстыру. Өндірістік үй-жайлардың ауасындағы газдың шоғырлануын бақылау үшін тасымалды аспаптармен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табиғи және климаттық жағдайларда газбен жабдықтау жүйелерін пайдалану кезіндегі қосымша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жер бедерімен, топырақтың геологиялық құрылымымен, гидрогеологиялық режиммен, газ құбыры құрылысы аумағының толық өңделуімен, климаттық және сейсмикалық жағдайлармен, сондай-ақ басқа да әсерлермен және олардың уақытында өзгеру мүмкіндігімен байланысты газ құбырына әсерінің болуы мен мәндерін ескере отырып, ерекше жағдайлары бар аумақтарда газ құбырларын пайдалануды қамтамасыз ету. Газ құбырларын салу кезінде қайнаған болаттан жасалған құбырларды қоспағанда, Болат құбырларды қолдану.</w:t>
            </w:r>
          </w:p>
          <w:p>
            <w:pPr>
              <w:spacing w:after="20"/>
              <w:ind w:left="20"/>
              <w:jc w:val="both"/>
            </w:pPr>
            <w:r>
              <w:rPr>
                <w:rFonts w:ascii="Times New Roman"/>
                <w:b w:val="false"/>
                <w:i w:val="false"/>
                <w:color w:val="000000"/>
                <w:sz w:val="20"/>
              </w:rPr>
              <w:t>
2. Газ құбырларының жер асты коммуникацияларымен, коллекторлармен және әртүрлі мақсаттағы арналармен қиылысу орындарында, сондай-ақ газ құдықтарының қабырғалары арқылы газ құбырларының өту орындарында футлярларды орнату. Қорғаныш құрылғысына шығатын еңістің жоғарғы нүктесіндегі (құдықтар қабырғаларының қиылысу орындарын қоспағанда) футлярдың бір ұшындағы бақылау түтігімен жарақтандыру.</w:t>
            </w:r>
          </w:p>
          <w:p>
            <w:pPr>
              <w:spacing w:after="20"/>
              <w:ind w:left="20"/>
              <w:jc w:val="both"/>
            </w:pPr>
            <w:r>
              <w:rPr>
                <w:rFonts w:ascii="Times New Roman"/>
                <w:b w:val="false"/>
                <w:i w:val="false"/>
                <w:color w:val="000000"/>
                <w:sz w:val="20"/>
              </w:rPr>
              <w:t>
3. Электр сымдарын немесе электр кабелін құбырдың қозғалғыштығы жағдайында қосылыстың сенімділігін қамтамасыз ететін газ құбырына бекіту құрылымын орындау.</w:t>
            </w:r>
          </w:p>
          <w:p>
            <w:pPr>
              <w:spacing w:after="20"/>
              <w:ind w:left="20"/>
              <w:jc w:val="both"/>
            </w:pPr>
            <w:r>
              <w:rPr>
                <w:rFonts w:ascii="Times New Roman"/>
                <w:b w:val="false"/>
                <w:i w:val="false"/>
                <w:color w:val="000000"/>
                <w:sz w:val="20"/>
              </w:rPr>
              <w:t>
4. Газ құбырларының құбырларын электр доғалы дәнекерлеу әдістерімен жалғауды орындау. Жер асты газ құбырларының дәнекерленген қосылыстарының физикалық әдісімен 100% бақылау жүргізу. Дәнекерленген қосылыстардағы кез келген ұзындықты және тереңдікті өткізбеу. Жақын дәнекерленген түйіспеден ғимарат іргетасына дейінгі арақашықтықты сақтау - кемінде 2 метр.</w:t>
            </w:r>
          </w:p>
          <w:p>
            <w:pPr>
              <w:spacing w:after="20"/>
              <w:ind w:left="20"/>
              <w:jc w:val="both"/>
            </w:pPr>
            <w:r>
              <w:rPr>
                <w:rFonts w:ascii="Times New Roman"/>
                <w:b w:val="false"/>
                <w:i w:val="false"/>
                <w:color w:val="000000"/>
                <w:sz w:val="20"/>
              </w:rPr>
              <w:t>
5. Табиғи және жасанды кедергілер арқылы өту учаскелерінде, сондай-ақ есептеулер бойынша жерасты төсеу кезінде рұқсат етілгеннен асатын газ құбырларында кернеулері бар ойықтар, жарықтар пайда болуы мүмкін учаскелерде газ құбырларын жерүсті және жерүсті төсемдерін орнату. Жобада көзделген газ құбырларына Компенсаторларды орнату. Газ құбырларында ажыратқыш құрылғылар ретінде гидроқақпақтарды қолдануды болдырмау.</w:t>
            </w:r>
          </w:p>
          <w:p>
            <w:pPr>
              <w:spacing w:after="20"/>
              <w:ind w:left="20"/>
              <w:jc w:val="both"/>
            </w:pPr>
            <w:r>
              <w:rPr>
                <w:rFonts w:ascii="Times New Roman"/>
                <w:b w:val="false"/>
                <w:i w:val="false"/>
                <w:color w:val="000000"/>
                <w:sz w:val="20"/>
              </w:rPr>
              <w:t>
6. Кесу арқылы газ құбырларындағы кернеуді түсіргенге дейін жер бетінің белсенді қозғалу кезеңінде жер асты газ құбырларын күнделікті айналып өтуді қамтамасыз ету.</w:t>
            </w:r>
          </w:p>
          <w:p>
            <w:pPr>
              <w:spacing w:after="20"/>
              <w:ind w:left="20"/>
              <w:jc w:val="both"/>
            </w:pPr>
            <w:r>
              <w:rPr>
                <w:rFonts w:ascii="Times New Roman"/>
                <w:b w:val="false"/>
                <w:i w:val="false"/>
                <w:color w:val="000000"/>
                <w:sz w:val="20"/>
              </w:rPr>
              <w:t>
7. Ерекше табиғи және климаттық жағдайларда газ тарату жүйелері объектілерін және газ тұтыну объектілерін салу кезінде қосымша шаралар қолдану:</w:t>
            </w:r>
          </w:p>
          <w:p>
            <w:pPr>
              <w:spacing w:after="20"/>
              <w:ind w:left="20"/>
              <w:jc w:val="both"/>
            </w:pPr>
            <w:r>
              <w:rPr>
                <w:rFonts w:ascii="Times New Roman"/>
                <w:b w:val="false"/>
                <w:i w:val="false"/>
                <w:color w:val="000000"/>
                <w:sz w:val="20"/>
              </w:rPr>
              <w:t>
1) сейсмикалығы 7 балдан жоғары аудандарда газ құдықтарын салу кезінде темірбетон құдықтарының негізінің плиталары және кірпіш қабырғалары бар құдықтардың монолитті темірбетон негізі қалыңдығы 100 миллиметр тығыздалған құм жастығына төселеді;</w:t>
            </w:r>
          </w:p>
          <w:p>
            <w:pPr>
              <w:spacing w:after="20"/>
              <w:ind w:left="20"/>
              <w:jc w:val="both"/>
            </w:pPr>
            <w:r>
              <w:rPr>
                <w:rFonts w:ascii="Times New Roman"/>
                <w:b w:val="false"/>
                <w:i w:val="false"/>
                <w:color w:val="000000"/>
                <w:sz w:val="20"/>
              </w:rPr>
              <w:t>
2) газ құдықтарының темірбетонды немесе монолитті жинамалы топырақтағы құрылысы, құдықтардың қабырғаларының сыртқы беттері тегіс, темірмен сыланған. Қабырғалар мен қатқан топырақ арасындағы тұтасуды азайту үшін шайырлы материалдардан жасалған жабынды немесе үстіне қиыршық тас немесе құм-қиыршықтас топырағын қайта құюды орнату. Құдықтың жабынын құм-қиыршық тас немесе басқа тазартылмаған топырақпен толтыру;</w:t>
            </w:r>
          </w:p>
          <w:p>
            <w:pPr>
              <w:spacing w:after="20"/>
              <w:ind w:left="20"/>
              <w:jc w:val="both"/>
            </w:pPr>
            <w:r>
              <w:rPr>
                <w:rFonts w:ascii="Times New Roman"/>
                <w:b w:val="false"/>
                <w:i w:val="false"/>
                <w:color w:val="000000"/>
                <w:sz w:val="20"/>
              </w:rPr>
              <w:t>
3) шөгетін макропорлы топырақтарды салу кезінде құдықтар негізінің астындағы топырақты нығыздау..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(ЖЭС) мен қазандықтардың газ тарату жүйесі мен газ тұтыну объектілерін пайдалану кезіндегі жарылыс қауіпсіздігінің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электр станциялары мен қазандықтардың газбен жабдықтау жүйелерінде оны тұрақты бақылау және тексеру үшін газ құбырының бүкіл ұзындығы бойынша қол жеткізу қамтамасыз етіледі. Бекіту және реттеу арматурасын орнату орындары жасанды жарықтандырумен қамтамасыз етіледі.</w:t>
            </w:r>
          </w:p>
          <w:p>
            <w:pPr>
              <w:spacing w:after="20"/>
              <w:ind w:left="20"/>
              <w:jc w:val="both"/>
            </w:pPr>
            <w:r>
              <w:rPr>
                <w:rFonts w:ascii="Times New Roman"/>
                <w:b w:val="false"/>
                <w:i w:val="false"/>
                <w:color w:val="000000"/>
                <w:sz w:val="20"/>
              </w:rPr>
              <w:t>
2. Газ құбырының таратушы газ құбырынан қазандыққа қарай әрбір тарамына екі тиек құрылғысын орнату, бұл ретте газ жүрісі бойынша бірінші тиек құрылғысы қол жетегімен, екіншісі электр жетегімен орындалады. Газ құбырын үрлеу газ құбырының бекіту құрылғылары арасында жабдықтау.</w:t>
            </w:r>
          </w:p>
          <w:p>
            <w:pPr>
              <w:spacing w:after="20"/>
              <w:ind w:left="20"/>
              <w:jc w:val="both"/>
            </w:pPr>
            <w:r>
              <w:rPr>
                <w:rFonts w:ascii="Times New Roman"/>
                <w:b w:val="false"/>
                <w:i w:val="false"/>
                <w:color w:val="000000"/>
                <w:sz w:val="20"/>
              </w:rPr>
              <w:t>
3. Тұрақты жану процесін, оның бақылау, сондай-ақ алып тастау мүмкіндігі білім беру нашар желдетілетін аймақтардың конструкциясы оттығын, компоновкой қыздыру құрылғыларының, газ қалдықтары жану өнімдерін шығару үшін және газ жолдарын жану өнімдерінің циркуляциялау жүйесінің жағу.</w:t>
            </w:r>
          </w:p>
          <w:p>
            <w:pPr>
              <w:spacing w:after="20"/>
              <w:ind w:left="20"/>
              <w:jc w:val="both"/>
            </w:pPr>
            <w:r>
              <w:rPr>
                <w:rFonts w:ascii="Times New Roman"/>
                <w:b w:val="false"/>
                <w:i w:val="false"/>
                <w:color w:val="000000"/>
                <w:sz w:val="20"/>
              </w:rPr>
              <w:t>
4. Қазанды жағу алдында, жанарғылар мен сақтандыру-Ысырма клапандарының алдында тиек құрылғылары ысырмасының герметикалығын іске қосу алдында тексеру жүргізу. Консервациялау режимінен шығарылатын қазандықтың газ құбырларына оларда жоспардан тыс техникалық қызмет көрсету жүргізілгеннен кейін газды іске қосуды орындау.</w:t>
            </w:r>
          </w:p>
          <w:p>
            <w:pPr>
              <w:spacing w:after="20"/>
              <w:ind w:left="20"/>
              <w:jc w:val="both"/>
            </w:pPr>
            <w:r>
              <w:rPr>
                <w:rFonts w:ascii="Times New Roman"/>
                <w:b w:val="false"/>
                <w:i w:val="false"/>
                <w:color w:val="000000"/>
                <w:sz w:val="20"/>
              </w:rPr>
              <w:t>
5. Газ арматурасын бөлшектеуге, ішкі газ құбырларын қосуға және жөндеуге, қазандық ішіндегі жұмыстарға, сондай-ақ қазандықтың газ құбырларын консервациялау режиміне шығару кезінде байланысты жұмыстарды қауіпсіз жүргізуді қамтамасыз ету. 0,01 мегапаскаль (су бағанының 1000 миллиметр) қысымы кезінде Қазандық газ құбырларын ауамен бақылап нығыздау арқылы газ құбырларындағы бітеуіштерді алу, қазандарды ішкі қарау, тазалау және жөндеу наряд-рұқсатын ресімдей отырып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қауіпті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екі жұмысшыдан кем емес бригада жұмыстарды қауіпсіз жүргізуге жауапты тағайындалған тұлғаның басшылығымен газға қауіпті жұмыстарды жүргізу:</w:t>
            </w:r>
          </w:p>
          <w:p>
            <w:pPr>
              <w:spacing w:after="20"/>
              <w:ind w:left="20"/>
              <w:jc w:val="both"/>
            </w:pPr>
            <w:r>
              <w:rPr>
                <w:rFonts w:ascii="Times New Roman"/>
                <w:b w:val="false"/>
                <w:i w:val="false"/>
                <w:color w:val="000000"/>
                <w:sz w:val="20"/>
              </w:rPr>
              <w:t>
1) жаңадан салынған газ құбырларын қолданыстағы газ желісіне қосу;</w:t>
            </w:r>
          </w:p>
          <w:p>
            <w:pPr>
              <w:spacing w:after="20"/>
              <w:ind w:left="20"/>
              <w:jc w:val="both"/>
            </w:pPr>
            <w:r>
              <w:rPr>
                <w:rFonts w:ascii="Times New Roman"/>
                <w:b w:val="false"/>
                <w:i w:val="false"/>
                <w:color w:val="000000"/>
                <w:sz w:val="20"/>
              </w:rPr>
              <w:t>
2) пайдалануға беру кезінде, жөндеуден кейін және оларды консервациялағаннан кейін газ құбырларына және газбен жабдықтау жүйелерінің басқа да объектілеріне газ жіберуді, сондай-ақ іске қосу-жөндеу жұмыстарын жүргізуді қамтиды;</w:t>
            </w:r>
          </w:p>
          <w:p>
            <w:pPr>
              <w:spacing w:after="20"/>
              <w:ind w:left="20"/>
              <w:jc w:val="both"/>
            </w:pPr>
            <w:r>
              <w:rPr>
                <w:rFonts w:ascii="Times New Roman"/>
                <w:b w:val="false"/>
                <w:i w:val="false"/>
                <w:color w:val="000000"/>
                <w:sz w:val="20"/>
              </w:rPr>
              <w:t>
3) газ құбырларына, газ реттеу пункттерінің (газ реттеу қондырғыларының) жабдықтарына, газ пайдалану агрегаттарына техникалық қызмет көрсету және жөндеу, сондай-ақ жарылыстан қорғалған электр жабдығына техникалық қызмет көрсету және жөндеу;</w:t>
            </w:r>
          </w:p>
          <w:p>
            <w:pPr>
              <w:spacing w:after="20"/>
              <w:ind w:left="20"/>
              <w:jc w:val="both"/>
            </w:pPr>
            <w:r>
              <w:rPr>
                <w:rFonts w:ascii="Times New Roman"/>
                <w:b w:val="false"/>
                <w:i w:val="false"/>
                <w:color w:val="000000"/>
                <w:sz w:val="20"/>
              </w:rPr>
              <w:t>
4) бітеуіштерді жою, бітеуіштерді орнату және алу, жұмыс істеп тұрған газ жабдығының, аспаптар мен аппараттардың газ құбырларын ажырату;</w:t>
            </w:r>
          </w:p>
          <w:p>
            <w:pPr>
              <w:spacing w:after="20"/>
              <w:ind w:left="20"/>
              <w:jc w:val="both"/>
            </w:pPr>
            <w:r>
              <w:rPr>
                <w:rFonts w:ascii="Times New Roman"/>
                <w:b w:val="false"/>
                <w:i w:val="false"/>
                <w:color w:val="000000"/>
                <w:sz w:val="20"/>
              </w:rPr>
              <w:t>
5) газ құбырларын ажырату, үрлеу және демонтаждау;</w:t>
            </w:r>
          </w:p>
          <w:p>
            <w:pPr>
              <w:spacing w:after="20"/>
              <w:ind w:left="20"/>
              <w:jc w:val="both"/>
            </w:pPr>
            <w:r>
              <w:rPr>
                <w:rFonts w:ascii="Times New Roman"/>
                <w:b w:val="false"/>
                <w:i w:val="false"/>
                <w:color w:val="000000"/>
                <w:sz w:val="20"/>
              </w:rPr>
              <w:t>
6) резервуарлық қондырғыларда, газ толтыру станцияларында, газ толтыру пункттерінде, сұйытылған мұнай газының тұрақты автомобильге газ құю станцияларында төгу немесе құю операцияларын орындау, сондай-ақ сұйытылған мұнай газын ақаулы және толып кеткен баллондардан төгу;</w:t>
            </w:r>
          </w:p>
          <w:p>
            <w:pPr>
              <w:spacing w:after="20"/>
              <w:ind w:left="20"/>
              <w:jc w:val="both"/>
            </w:pPr>
            <w:r>
              <w:rPr>
                <w:rFonts w:ascii="Times New Roman"/>
                <w:b w:val="false"/>
                <w:i w:val="false"/>
                <w:color w:val="000000"/>
                <w:sz w:val="20"/>
              </w:rPr>
              <w:t>
7) құдықтарды жөндеу, тексеру және желдету, сыртқы газ құбырларындағы су мен конденсатты тексеру және шығару, сұйытылған мұнай газының буланбаған қалдықтарын тартып шығару және төгу;</w:t>
            </w:r>
          </w:p>
          <w:p>
            <w:pPr>
              <w:spacing w:after="20"/>
              <w:ind w:left="20"/>
              <w:jc w:val="both"/>
            </w:pPr>
            <w:r>
              <w:rPr>
                <w:rFonts w:ascii="Times New Roman"/>
                <w:b w:val="false"/>
                <w:i w:val="false"/>
                <w:color w:val="000000"/>
                <w:sz w:val="20"/>
              </w:rPr>
              <w:t>
8) резервуарларды техникалық куәландыруды дайындау және жүргізу;</w:t>
            </w:r>
          </w:p>
          <w:p>
            <w:pPr>
              <w:spacing w:after="20"/>
              <w:ind w:left="20"/>
              <w:jc w:val="both"/>
            </w:pPr>
            <w:r>
              <w:rPr>
                <w:rFonts w:ascii="Times New Roman"/>
                <w:b w:val="false"/>
                <w:i w:val="false"/>
                <w:color w:val="000000"/>
                <w:sz w:val="20"/>
              </w:rPr>
              <w:t>
9) газ шығу орындарында оларды жойғанға дейін топырақ қазу;</w:t>
            </w:r>
          </w:p>
          <w:p>
            <w:pPr>
              <w:spacing w:after="20"/>
              <w:ind w:left="20"/>
              <w:jc w:val="both"/>
            </w:pPr>
            <w:r>
              <w:rPr>
                <w:rFonts w:ascii="Times New Roman"/>
                <w:b w:val="false"/>
                <w:i w:val="false"/>
                <w:color w:val="000000"/>
                <w:sz w:val="20"/>
              </w:rPr>
              <w:t>
10) газ реттеу пункттерінде, газ толтыру станцияларында, газ толтыру пункттерінде, тұрақты автомобильге газ құю станцияларында от жұмыстарын жүргізу;</w:t>
            </w:r>
          </w:p>
          <w:p>
            <w:pPr>
              <w:spacing w:after="20"/>
              <w:ind w:left="20"/>
              <w:jc w:val="both"/>
            </w:pPr>
            <w:r>
              <w:rPr>
                <w:rFonts w:ascii="Times New Roman"/>
                <w:b w:val="false"/>
                <w:i w:val="false"/>
                <w:color w:val="000000"/>
                <w:sz w:val="20"/>
              </w:rPr>
              <w:t xml:space="preserve">
 11) баллондар мен газ баллон машиналарын толтыру. </w:t>
            </w:r>
          </w:p>
          <w:p>
            <w:pPr>
              <w:spacing w:after="20"/>
              <w:ind w:left="20"/>
              <w:jc w:val="both"/>
            </w:pPr>
            <w:r>
              <w:rPr>
                <w:rFonts w:ascii="Times New Roman"/>
                <w:b w:val="false"/>
                <w:i w:val="false"/>
                <w:color w:val="000000"/>
                <w:sz w:val="20"/>
              </w:rPr>
              <w:t>
2. Рұқсат нарядтарын тіркеу журналында тіркей отырып, газға қауіпті жұмыстарды жүргізуге наряд-рұқсат беру. Газ қауіпті жұмыстарды жүргізуге рұқсат нарядтарын бес тәулікке беру және кемінде бір жыл Сақтау мерзімдерін сақтау. Күндізгі уақытта газға қауіпті жұмыстарды орындау.</w:t>
            </w:r>
          </w:p>
          <w:p>
            <w:pPr>
              <w:spacing w:after="20"/>
              <w:ind w:left="20"/>
              <w:jc w:val="both"/>
            </w:pPr>
            <w:r>
              <w:rPr>
                <w:rFonts w:ascii="Times New Roman"/>
                <w:b w:val="false"/>
                <w:i w:val="false"/>
                <w:color w:val="000000"/>
                <w:sz w:val="20"/>
              </w:rPr>
              <w:t>
3. Өнеркәсіптік қауіпсіздік мәселелері жөніндегі емтихан тапсырған басшы қызметкерлер мен мамандар қатарынан нарядтар беру құқығы бар адамдарды газбен жабдықтау жүйесі ұйымының немесе өз газ қызметінің газбен жабдықтау жүйесін пайдалануды жүзеге асыратын ұйымның бұйрығымен тағайындау.</w:t>
            </w:r>
          </w:p>
          <w:p>
            <w:pPr>
              <w:spacing w:after="20"/>
              <w:ind w:left="20"/>
              <w:jc w:val="both"/>
            </w:pPr>
            <w:r>
              <w:rPr>
                <w:rFonts w:ascii="Times New Roman"/>
                <w:b w:val="false"/>
                <w:i w:val="false"/>
                <w:color w:val="000000"/>
                <w:sz w:val="20"/>
              </w:rPr>
              <w:t>
4. Рұқсат беру нарядынсыз Орындалатын, жұмыстардың әрбір түрі үшін бекітілген технологиялық регламенттер және қауіпсіз әдістер жөніндегі нұсқаулықтар бойынша рұқсат беру нарядын ресімдемей жұмыс істейтін тұрақты құрамның осындай жағдайларда мезгіл-мезгіл қайталанатын газ қауіпті жұмыстарды жүргізуі, (бұдан әрі – есепке алу журналы). Есепке алу журналы тігіледі және мөрмен бекітіледі, беттері нөмірленеді.</w:t>
            </w:r>
          </w:p>
          <w:p>
            <w:pPr>
              <w:spacing w:after="20"/>
              <w:ind w:left="20"/>
              <w:jc w:val="both"/>
            </w:pPr>
            <w:r>
              <w:rPr>
                <w:rFonts w:ascii="Times New Roman"/>
                <w:b w:val="false"/>
                <w:i w:val="false"/>
                <w:color w:val="000000"/>
                <w:sz w:val="20"/>
              </w:rPr>
              <w:t>
5. Техникалық басшы бекіткен арнайы жоспар бойынша жоғары қысымды газ құбырларына газды жіберуге байланысты жұмыстарды, жоғары, орта және төмен қысымды газ құбырларын қосу жөніндегі жұмыстарды, газ реттеу пункттерінде (газ реттеу қондырғыларында), газ толтыру станцияларында, газ толтыру пункттерінде, сұйытылған мұнай газының стационарлық автомобильге газ құю станцияларында дәнекерлеу және газ кесу арқылы жөндеу жұмыстарын орындау, газ құбырларында "газ астында" төмен, орташа және жоғары қысымды дәнекерлеу мен газ кесуді қолдана отырып жөндеу жұмыстары, тұтынушыларды ажыратуға байланысты төмен, орташа және жоғары қысымдағы газ құбырларындағы газ қысымын төмендету және қалпына келтіру, тұтастай ұйымға газ беруді ажырату және кейіннен қосу, газ толтыру станцияларында, тұрақты автомобильге газ құю станцияларында, газ толтыру пункттерінде резервуарларды сұйытылған мұнай газымен бастапқы толтыру. Жұмыс жоспарына және наряд-рұқсатқа орындалатын жұмыстың орны мен сипаты көрсетіле отырып, атқарушылық сызба немесе одан үзінділер қоса беріледі.</w:t>
            </w:r>
          </w:p>
          <w:p>
            <w:pPr>
              <w:spacing w:after="20"/>
              <w:ind w:left="20"/>
              <w:jc w:val="both"/>
            </w:pPr>
            <w:r>
              <w:rPr>
                <w:rFonts w:ascii="Times New Roman"/>
                <w:b w:val="false"/>
                <w:i w:val="false"/>
                <w:color w:val="000000"/>
                <w:sz w:val="20"/>
              </w:rPr>
              <w:t>
6. Аварияларды оқшаулау және жою жөніндегі жұмыстарды арнайы есепке алу журналында тіркеу.</w:t>
            </w:r>
          </w:p>
          <w:p>
            <w:pPr>
              <w:spacing w:after="20"/>
              <w:ind w:left="20"/>
              <w:jc w:val="both"/>
            </w:pPr>
            <w:r>
              <w:rPr>
                <w:rFonts w:ascii="Times New Roman"/>
                <w:b w:val="false"/>
                <w:i w:val="false"/>
                <w:color w:val="000000"/>
                <w:sz w:val="20"/>
              </w:rPr>
              <w:t>
7. Ұшқын шығу мүмкіндігін болдырмайтын түрлі-түсті металдан жасалған газ қауіпті жұмыстар кезінде қолданылатын құралды, болат таға қағарсыз және шегесіз аяқ киімді, жарылыстан қорғалып орындалған тасымалды шамдарды, құдықтар мен қазаншұңқырларды желдетуге арналған желдеткіштерді немесе компрессорларды, ауаның газдануын тексеруді іріктеуге арналған аспаптарды, құдықтың, қазаншұңқырдың шетіне бекітуге арналған құрылғысы бар металл баспалдақтарды жарамды күйде жарақтандыру резервуардың люгі, иық белдіктері бар құтқару белдіктері, шлангілі немесе оттекті-оқшаулағыш газқағарлар, құтқару арқандары.</w:t>
            </w:r>
          </w:p>
          <w:p>
            <w:pPr>
              <w:spacing w:after="20"/>
              <w:ind w:left="20"/>
              <w:jc w:val="both"/>
            </w:pPr>
            <w:r>
              <w:rPr>
                <w:rFonts w:ascii="Times New Roman"/>
                <w:b w:val="false"/>
                <w:i w:val="false"/>
                <w:color w:val="000000"/>
                <w:sz w:val="20"/>
              </w:rPr>
              <w:t>
8. Құтқару белдіктеріне, белдік карабиндеріне және құтқару арқандарына сынақтар жүргізуді қамтамасыз ету 6 айда кемінде 1 рет маманның немесе басшының басшылығымен сынақтар нәтижелерін актімен ресімдей және жеке қорғану құралдарын сынауды тексеру журналында тіркей отырып жүргізіледі.</w:t>
            </w:r>
          </w:p>
          <w:p>
            <w:pPr>
              <w:spacing w:after="20"/>
              <w:ind w:left="20"/>
              <w:jc w:val="both"/>
            </w:pPr>
            <w:r>
              <w:rPr>
                <w:rFonts w:ascii="Times New Roman"/>
                <w:b w:val="false"/>
                <w:i w:val="false"/>
                <w:color w:val="000000"/>
                <w:sz w:val="20"/>
              </w:rPr>
              <w:t>
9. Барлық қысымдағы сыртқы газ құбырларын, өнеркәсіптік және ауыл шаруашылығы кәсіпорындарының, қазандықтардың ішкі газ құбырларының төмен қысымын, сондай-ақ газ реттеу пункттеріне (газ тарату қондырғылары), газ толтыру станцияларына, газ толтыру пункттеріне және автомобильді газ құю станциясының жабдықтары мен газ құбырларын бақылау престеу бойынша жұмыстарды жүргізудің технологиялық бірізділігінің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оқшаулау және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тарату және газ тұтыну жүйелерінің объектілерінде оқыс оқиғалар мен аварияларды оқшаулау және жою үшін демалыс және мереке күндерін қоса алғанда, тәулік бойы жұмыс режимі бар газбен жабдықтаушы ұйымдар құрған мамандандырылған бөлімшелердің (авариялық-қалпына келтіру жұмыстарының қызметтері, авариялық-диспетчерлік қызметтер, авариялық бекеттер) болуы.</w:t>
            </w:r>
          </w:p>
          <w:p>
            <w:pPr>
              <w:spacing w:after="20"/>
              <w:ind w:left="20"/>
              <w:jc w:val="both"/>
            </w:pPr>
            <w:r>
              <w:rPr>
                <w:rFonts w:ascii="Times New Roman"/>
                <w:b w:val="false"/>
                <w:i w:val="false"/>
                <w:color w:val="000000"/>
                <w:sz w:val="20"/>
              </w:rPr>
              <w:t xml:space="preserve">
2. Әрбір ұйымда авариялық бригадалармен жаттығу сабақтарын өткізу, кейіннен персоналдың іс-қимылын бағалау және мерзімінде журналға тіркеу: </w:t>
            </w:r>
          </w:p>
          <w:p>
            <w:pPr>
              <w:spacing w:after="20"/>
              <w:ind w:left="20"/>
              <w:jc w:val="both"/>
            </w:pPr>
            <w:r>
              <w:rPr>
                <w:rFonts w:ascii="Times New Roman"/>
                <w:b w:val="false"/>
                <w:i w:val="false"/>
                <w:color w:val="000000"/>
                <w:sz w:val="20"/>
              </w:rPr>
              <w:t>
1) әрбір тақырып бойынша аварияларды оқшаулау және жою жоспарлары бойынша, әрбір бригада үшін – 6 айда кемінде 1 рет;</w:t>
            </w:r>
          </w:p>
          <w:p>
            <w:pPr>
              <w:spacing w:after="20"/>
              <w:ind w:left="20"/>
              <w:jc w:val="both"/>
            </w:pPr>
            <w:r>
              <w:rPr>
                <w:rFonts w:ascii="Times New Roman"/>
                <w:b w:val="false"/>
                <w:i w:val="false"/>
                <w:color w:val="000000"/>
                <w:sz w:val="20"/>
              </w:rPr>
              <w:t>
2) әртүрлі мақсаттағы қызметтердің өзара іс – қимыл жоспарлары бойынша-жылына кемінде 1 рет.</w:t>
            </w:r>
          </w:p>
          <w:p>
            <w:pPr>
              <w:spacing w:after="20"/>
              <w:ind w:left="20"/>
              <w:jc w:val="both"/>
            </w:pPr>
            <w:r>
              <w:rPr>
                <w:rFonts w:ascii="Times New Roman"/>
                <w:b w:val="false"/>
                <w:i w:val="false"/>
                <w:color w:val="000000"/>
                <w:sz w:val="20"/>
              </w:rPr>
              <w:t>
3. Апаттық өтінімдерді тіркеудің арнайы журналында апаттық-диспетчерлік қызметке өтінімдерді тіркеу. Кейіннен газбен жабдықтау жүйесі объектілеріне техникалық қызмет көрсетуді ұйымдастыруды жақсарту жөніндегі іс-шараларды әзірлей отырып, барлық өтінімдерге талдау жүргізу және ұсынылатын нысандар бойынша анықтамалармен талдауды ресімдеу.</w:t>
            </w:r>
          </w:p>
          <w:p>
            <w:pPr>
              <w:spacing w:after="20"/>
              <w:ind w:left="20"/>
              <w:jc w:val="both"/>
            </w:pPr>
            <w:r>
              <w:rPr>
                <w:rFonts w:ascii="Times New Roman"/>
                <w:b w:val="false"/>
                <w:i w:val="false"/>
                <w:color w:val="000000"/>
                <w:sz w:val="20"/>
              </w:rPr>
              <w:t>
4. Әрбір аварияға, инцидентке (жазатайым оқиғаға) техникалық актіні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13-қосымша</w:t>
            </w:r>
          </w:p>
        </w:tc>
      </w:tr>
    </w:tbl>
    <w:bookmarkStart w:name="z423" w:id="411"/>
    <w:p>
      <w:pPr>
        <w:spacing w:after="0"/>
        <w:ind w:left="0"/>
        <w:jc w:val="left"/>
      </w:pPr>
      <w:r>
        <w:rPr>
          <w:rFonts w:ascii="Times New Roman"/>
          <w:b/>
          <w:i w:val="false"/>
          <w:color w:val="000000"/>
        </w:rPr>
        <w:t xml:space="preserve"> Көмір шахталарының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bookmarkEnd w:id="411"/>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учаскесінің шахталарындағы ұйымдастыру жер қойнауын пайдаланушы ұйымның басшысы бекітетін осы учаскелерге арналған өндірістік бақылау туралы ережемен белгіленеді. ЖҚТ учаскесі құрамында ЖҚТ учаскесіндегі автоматтандырылған жұмыс орны (бұдан әрі – ЖҚТ АЖО) жүйесінде желдету құжаттамасын жүргізу және желдетуді басқару бойынша топтың болуы, топ ЖҚТ учаскесінің орынбасары немесе көмекшісінің біреуі болатын жетекшіден және тау-кен шеберлерінен құралады. ЖҚТ АЖО тобының санын ЖҚТ учаскесінің бастығымен анықталады, техникалық жетекшімен келісімделеді және шахта жетекшісімен бекітіледі. Топтың ең аз саны кем дегенде үш адамнан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 салумен, пайдаланумен, кеңейтумен, қайта құрумен, жаңартумен, уақытша тоқтатып қоюмен және жоюмен байланысты жұмыстар жоба құжаттамаларына және тау-кен жұмыстарының жоспарына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Кен-геологиялық жағдайларға, қабылданған көмір алудың технологиясы мен механизациясына байланысты көмір кентрексіз схема бойынша қазу учаскелерін (блоктарды, панельдерді) дайындау қазу учаскелері арасынан көмір кентіректерін қалдырумен де, сондай-ақ кен қазбаларын тұрақты желдетуді қамтамасыз ету, көмір мен газдың оқыс лақтырылысының және көмірдің өздігінен жануының алдын алу, қазбаның тазтарту кенжарына жанаса жатқан жобалық қималарын сақтау ережелерін қамтамасыз ету талаптарының болуы. Кен алу учаскелерінде көмірді алу, кен қазбаларын жүргізу және күрделі жөндеу бойынша паспорттардың болуы7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қайта құрылатын және жұмыс істеп тұрған шахталардың ең алыстағы кен қазбаларына дейінгі қашықтығы, егер апат болған жағдайда, аварияларды жою жоспарымен анықталған адамдардың осы қазбалардан қауіпсіз жерге шығу уақыты өзін құтқарғыштардың әсері уақытынан аспауы және ол бір сағаттан артық болмауы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көмір шахталары персоналды бақылау, авария туралы хабарлау, персоналдың тұрған орындарын білу және іздеу жүйелерімен, объектіге қызмет көрсететін ӨҚС КАҚҚ-мен тікелей телефон және оған балама 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барлық оған түскендердің және көтерілгендердің (шыққандардың), сондай-ақ цехтар мен жер беті кешені учаскелерінің барлық қызметкерлерінің табельдік есебінің жүргізілуін қамтамасыз ету. Оны ұйымдастыруға жауапкершілік шахтаның басшысына жүктеледі, ол шахтадан өз уақытында көтерілмегендерді (шықпағандарды) анықтау тәртібін белгілейді және оларды іздеу бойынша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жұмыстарды жүргізу кезінде ӨҚС КАҚҚ қоспағанда шахтаның әр жер асты жұмысшысына жеке оқшаулағыш өзін-өзі құтқарғыш бектіледі. Шахтадағы оқшаулағыш өзін-өзі құтқарғыштардың саны жерасты жұмыстарымен айналысушы жұмысшылардың тізімдік құрамынан 10 пайыздан артық болуы керек. Алыс орналасқан, авария кезінде ол орындардан қауіпсіз орынға шығу өзін-өзі құтқарғыштың қорғаныс әсері уақытымен қамтамасыз етілмейтін, жұмыс орындары бар шахталарда ауыстырып қосу (жүру жолында біреуден артық емес) пункттері немесе топтық жылжымалы немесе тұрақты өзін-өзі құтқару құралдары орнатылады, олардың тұрған орындары ӨҚС КАҚҚ-мен келісіледі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аккумуляторлы шаммен және қажетті жеке қорғаныс құралдарынсыз шахтаға түсіруге, адамдардың қазбалар бойынша қозғалуына, сондай-ақ жұмыс жүргізуге жол берілмеуі.</w:t>
            </w:r>
          </w:p>
          <w:p>
            <w:pPr>
              <w:spacing w:after="20"/>
              <w:ind w:left="20"/>
              <w:jc w:val="both"/>
            </w:pPr>
            <w:r>
              <w:rPr>
                <w:rFonts w:ascii="Times New Roman"/>
                <w:b w:val="false"/>
                <w:i w:val="false"/>
                <w:color w:val="000000"/>
                <w:sz w:val="20"/>
              </w:rPr>
              <w:t>
Шамханадағы жарамды аккумуляторлы шамдардың, метанның кіріктірме сигнализаторлары бар шамдарды қоса алғанда саны жерасты жұмысшыларының тізімдік санынан 10 пайыздан артық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жабдықтардың, аспаптардың, басқару және қорғау схемаларының, бағдарламалық өнімдер мен технологиялардың зауыттық құрылысын жасап шығарушының (әзірлеушінің) келісімінсіз өзгертуге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қозғалыстағы бөліктері, егер олар қауіптілік көзі болып табылатын болса, қоршау негізгі жұмыс атқару мақсаты бойынша болмайтын бөліктерден басқа (кенжар машиналарының жұмыс органдары, конвейер сызықтары, таспалары, қалақты шанжырлары, тарту шанжырлары) қоршаудың болуы. Егер машиналарды немесе олардың атқару органдарын қоршауға болмайтын болса (жылжымалы машиналар, конвейерлер, жеткізу жолдары, итергіштер, орамдық лебедкаларды), машиналарды жұмысқа қосу, тоқтату құралдары және энергия көзінен ағытылуын ескерту белгілері болу қажет. Іске қосу алдындағы дыбыстық ескерту белгісі адамдарға қауіпті барлық аймақта естілетін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лақтырысы қауіпті шахталардың техникалық басшылары – шахтаның бас инженері лауазымына жоғары кәсіби білімі бар және ұйымның бағдарына сәйкес басшылық қызметтегі өтілі бес жылдан кем емес қызметкерлерді (мамандарды), сонымен бірге жерасты жұмыстарында басшылық және инженерлік лауазымдарда жұмыс тәжірибесі 5 жылдан кем емес, оның ішінде көмір және газ лақтырысы қауіпті шахталардағы тәжірибесі 3 жылдан кем емес мамандарды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қауіпсіздікті және еңбекті қорғауды қамтамасыз етуге жауапты басшылары мен мамандарына қойылатын талаптар: жоғары кәсіби білімі бар және қауіпсіздік және еңбекті қорғау саласындағы лауазымдардағы мамандығы бойынша еңбек өтілі 3 жылдан кем болмайтын тұлғалар тағайындалады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шахта үстіндегі ғимараттарда, шамхана жайларында, желдеткіштердің диффузорларынан және газсыздандыру қондырғыларының ғимараттарынан 30 метр жақын жерде, жер бетіне шығатын қазбалардың ауыздарында темекі шегуге және ашық отты пайдалануға жол бермеу.</w:t>
            </w:r>
          </w:p>
          <w:p>
            <w:pPr>
              <w:spacing w:after="20"/>
              <w:ind w:left="20"/>
              <w:jc w:val="both"/>
            </w:pPr>
            <w:r>
              <w:rPr>
                <w:rFonts w:ascii="Times New Roman"/>
                <w:b w:val="false"/>
                <w:i w:val="false"/>
                <w:color w:val="000000"/>
                <w:sz w:val="20"/>
              </w:rPr>
              <w:t>
Шахтыларда демалыс күндері және жөндеу ауысымдарында, жұмыс күндері және ауысымдарда тек апатты немесе оның салдарын жою үшін, өнеркәсіптік қауіпсіздік саласындағы уәкілетті органмен келісіліп, ұйыммен бекітілген нұсқаулыққа сәйкес, шахта басшысының жазбаша рұқсаты бойынша от жұмыстарын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жұмыс күндері және ауысымдарында тұйық және жұмыс орындарынан алыс орналасқан қазбаларға (тізбесін аварияларды жою жоспарын жасау кезеңінде шахтаның техникалық басшысы анықтаған), ал шахтаның жұмыс істемейтін күндері және ауысымдарында кез келген қазбаларға кәсіби мамандығы бойынша жұмыс өтілі 6 айдан асатын, екеуден кем емес тәжирибелі жұмысшыларды, оларда үздіксіз әсерлі дыбысты белгісімен газанықтауыштар болған жағдайда жіберуге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қызметін қамтамасыз ету объектілерін (электр қосалқы станцияларын, желдеткіштерді, көтергіштер, сутөкпелерді, газсыздандыру, газ сорып алу, қазандық, калорифер қондырыларын) тоқтатуға тек қана шахтаның техникалық басшысының жазбаша өкімімен рұқсат ету (авариялық жағдайлардан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істеп тұрған шахта екеуден кем емес, бөлек орналасқан, адамдардың жүруіне (адамдарды тасуға) бейімделген, жоғарыға шығу есіктерімен жабдықталады, ал шахтаның әр деңгейжиегі, адамдардың жүріп шығуына (тасымалдауға) бейімделген, жоғары жатқан (төмен жатқан) деңгейжиекке немесе жер бетіне шығуға екеуден кем емес есіктердің болуы.</w:t>
            </w:r>
          </w:p>
          <w:p>
            <w:pPr>
              <w:spacing w:after="20"/>
              <w:ind w:left="20"/>
              <w:jc w:val="both"/>
            </w:pPr>
            <w:r>
              <w:rPr>
                <w:rFonts w:ascii="Times New Roman"/>
                <w:b w:val="false"/>
                <w:i w:val="false"/>
                <w:color w:val="000000"/>
                <w:sz w:val="20"/>
              </w:rPr>
              <w:t>
Шахтадан қосалқы есіктерге апаратын барлық қазбаларда, сондай-ақ ол қазбалардың тармақтарында әрбір 200 метрде қазба және жоғарыға шығатын бағыт көрсетілген жарық шағылатын бояулары бар сілтеме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Оқпандардың жақын орналасу жағдайында (бір аралық алаңда), оларды жобалық деңгейіне қазғаннан (тереңдеткеннен) кейін бірінші кезекте оқпандарды өзара түйісімдеу жұмыстары жүргізілу және одан кейін тұрақты клетті көтергішті жабдықтау жұмыстары орындалуын қамтамасыз ету.</w:t>
            </w:r>
          </w:p>
          <w:p>
            <w:pPr>
              <w:spacing w:after="20"/>
              <w:ind w:left="20"/>
              <w:jc w:val="both"/>
            </w:pPr>
            <w:r>
              <w:rPr>
                <w:rFonts w:ascii="Times New Roman"/>
                <w:b w:val="false"/>
                <w:i w:val="false"/>
                <w:color w:val="000000"/>
                <w:sz w:val="20"/>
              </w:rPr>
              <w:t>
Жаңа деңгейжиекті бір оқпанмен ашу жағдайында немесе оны еңістермен дайындауға бірінші кезекте деңгейжиекті екі есікпен және жалпы шахталық депрессия есебінен желдетуді қамтамасыз ететін қазбалар жүргізіледі.</w:t>
            </w:r>
          </w:p>
          <w:p>
            <w:pPr>
              <w:spacing w:after="20"/>
              <w:ind w:left="20"/>
              <w:jc w:val="both"/>
            </w:pPr>
            <w:r>
              <w:rPr>
                <w:rFonts w:ascii="Times New Roman"/>
                <w:b w:val="false"/>
                <w:i w:val="false"/>
                <w:color w:val="000000"/>
                <w:sz w:val="20"/>
              </w:rPr>
              <w:t>
Оқпанның алысырақ (қанатта) орналасқан жағдайда, екінші есікті қамтамасыз ететін қазбаларды жүргізгенде дейін оны тұрақты немесе клетті көтергімен және сутөкпемен жабдықтау жұмыстары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Жоғарыға шығу есіктері ретіндегі қызметтегі тік оқпандар біреуі клетті және сатылы бөлімдері бар көтергі қондырғылармен жабдықталады. Егер оқпандардың біруінде жеке-жеке өзара байланыссыз энергия көздері бар екі көтергі қондырғы болса, сатылы бөлім болмауы мүмкін. Екі оқпанда олардың әрбіреуі арқылы барлық адамдар жербетіне көтеріле алатын (шығатын) етіп жабдықталады. Оқпандар мен шурфтардың сатылы бөлімдері басқа бөлімдерден берік қалқамен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қондырғылармен жабдықталған жұмыс істеп тұрған және үңгілеудегі тік және көлбеу қазбалардың (оқпандардың, шурфтардың) ауыздары жұмысқа пайдаланбайтын жақтарынан биіктігі 2,5 метрден кем емес қабырғалармен немесе металл тораппен қоршалады, ал жұмысқа пайдалану жағынан торлармен қоршалған, блокировкалы жабдықтары бар ашық есіктер жағдайында машинистегі "Тоқта" белгісі кіреді.</w:t>
            </w:r>
          </w:p>
          <w:p>
            <w:pPr>
              <w:spacing w:after="20"/>
              <w:ind w:left="20"/>
              <w:jc w:val="both"/>
            </w:pPr>
            <w:r>
              <w:rPr>
                <w:rFonts w:ascii="Times New Roman"/>
                <w:b w:val="false"/>
                <w:i w:val="false"/>
                <w:color w:val="000000"/>
                <w:sz w:val="20"/>
              </w:rPr>
              <w:t>
Көтергімен жабдықталмаған оқпандардын, шурфтардың және көлбеу қазбалардың ауыздарынан бекітпелері қазба бағыты бойымен жер бетіне 1 метрден кем емес шамада шығып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ауыздарын қақпақтармен немесе торлармен жабу, ол бекітпелерге сенімді тиектер, ілгектермен мықтап бекітудің болуы. Оқпандарда, зумпфтарда оларға адамдардың құлап кетпейтіндей қоршаудың болуы. Тік қазба көлденең қазбалармен қиылысқанда, адамдардың өтуі үшін айналма қазба жүргізіледі. Сатылы бөлімдердің астында өту жабдықтары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шығатын, барлық қызмет көрсетілмейтін қазбалардың, диспетчерге шығарылған күзет сигнализациясымен жабдықталуы немесе іштен оңай ашылатын, ал сырттан арнайы кілтпен ашылатын тиекті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жүріп өтуіне арналған көлбеу қазбаларда ені 0,7 метрден кем емес, биіктігі 1,8 метр мына бұрыштарда жабдықталған:</w:t>
            </w:r>
          </w:p>
          <w:p>
            <w:pPr>
              <w:spacing w:after="20"/>
              <w:ind w:left="20"/>
              <w:jc w:val="both"/>
            </w:pPr>
            <w:r>
              <w:rPr>
                <w:rFonts w:ascii="Times New Roman"/>
                <w:b w:val="false"/>
                <w:i w:val="false"/>
                <w:color w:val="000000"/>
                <w:sz w:val="20"/>
              </w:rPr>
              <w:t>
7 градустан 10 градусқа дейін –бекітпеге бекітілген сүйеніштері бар;</w:t>
            </w:r>
          </w:p>
          <w:p>
            <w:pPr>
              <w:spacing w:after="20"/>
              <w:ind w:left="20"/>
              <w:jc w:val="both"/>
            </w:pPr>
            <w:r>
              <w:rPr>
                <w:rFonts w:ascii="Times New Roman"/>
                <w:b w:val="false"/>
                <w:i w:val="false"/>
                <w:color w:val="000000"/>
                <w:sz w:val="20"/>
              </w:rPr>
              <w:t>
11 градустан 25 градусқа дейін –сүйеніштерімен басқыштары бар;</w:t>
            </w:r>
          </w:p>
          <w:p>
            <w:pPr>
              <w:spacing w:after="20"/>
              <w:ind w:left="20"/>
              <w:jc w:val="both"/>
            </w:pPr>
            <w:r>
              <w:rPr>
                <w:rFonts w:ascii="Times New Roman"/>
                <w:b w:val="false"/>
                <w:i w:val="false"/>
                <w:color w:val="000000"/>
                <w:sz w:val="20"/>
              </w:rPr>
              <w:t>
26 градустан 30 градусқа дейін –сатылы түсімі мен сүйеніштері бар;</w:t>
            </w:r>
          </w:p>
          <w:p>
            <w:pPr>
              <w:spacing w:after="20"/>
              <w:ind w:left="20"/>
              <w:jc w:val="both"/>
            </w:pPr>
            <w:r>
              <w:rPr>
                <w:rFonts w:ascii="Times New Roman"/>
                <w:b w:val="false"/>
                <w:i w:val="false"/>
                <w:color w:val="000000"/>
                <w:sz w:val="20"/>
              </w:rPr>
              <w:t>
31 градустан 45 градусқа дейін – көлденең сатылы баспалдақтар мен сүйеніштері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тесіктердің өлшемдерінің болуы:</w:t>
            </w:r>
          </w:p>
          <w:p>
            <w:pPr>
              <w:spacing w:after="20"/>
              <w:ind w:left="20"/>
              <w:jc w:val="both"/>
            </w:pPr>
            <w:r>
              <w:rPr>
                <w:rFonts w:ascii="Times New Roman"/>
                <w:b w:val="false"/>
                <w:i w:val="false"/>
                <w:color w:val="000000"/>
                <w:sz w:val="20"/>
              </w:rPr>
              <w:t>
1) ені – 0,6 метрден кем емес;</w:t>
            </w:r>
          </w:p>
          <w:p>
            <w:pPr>
              <w:spacing w:after="20"/>
              <w:ind w:left="20"/>
              <w:jc w:val="both"/>
            </w:pPr>
            <w:r>
              <w:rPr>
                <w:rFonts w:ascii="Times New Roman"/>
                <w:b w:val="false"/>
                <w:i w:val="false"/>
                <w:color w:val="000000"/>
                <w:sz w:val="20"/>
              </w:rPr>
              <w:t>
2) биіктігі – 0,7 метрден кем емес (баспалдаққа нормаль бағытында).</w:t>
            </w:r>
          </w:p>
          <w:p>
            <w:pPr>
              <w:spacing w:after="20"/>
              <w:ind w:left="20"/>
              <w:jc w:val="both"/>
            </w:pPr>
            <w:r>
              <w:rPr>
                <w:rFonts w:ascii="Times New Roman"/>
                <w:b w:val="false"/>
                <w:i w:val="false"/>
                <w:color w:val="000000"/>
                <w:sz w:val="20"/>
              </w:rPr>
              <w:t>
Бірінші жоғарғы баспалдақтың тесіктері қақпақтармен жабылады. Оқпандар мен қазбаларда, көршілес сөрелердің арасындағы тесіктер тесіктің еніне тең шамаға кезегімен ығыстырылады.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мен баспалдақтың табанының арасын 0,6 метрден кем қабылдамау. Баспалдақтардың ені – 0,4 метрден кем емес, сатылардың арасы – 0,4 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 қазбаларынан екі есік ретінде көлбеу оқпандар қызмет ететін болса, онда олардың біреуінде адамдарды механикалық тасымалдау жабдықталады және адамдардың ені 0,7 метрден кем емес және биіктігі 1,8 метр өтіммен жүріп шығу мүмкіндігі қарастырылады. Осы тармақтың талаптары адамдарды жолаушы вагоншалармен механикалық тасымалдауға жабдықталған көлбеу қазбаларға да тарайды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шахталарда жаңа деңгейжиекті тік оқпанмен және көлбеу қазбамен, немесе екі көлбеу қазбамен ашқанда, екінші қосалқы есік осы қазбалардың біреуінде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тазалау қазбасынан екеуден кем емес есіктер: біреуі желдету, екіншісі–тасымалдау (конвейерлік) қуақаздарға (бремсберг)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қазба жобаларына және төлқұжаттарына сәйкес барлық пайдалану мерзіміне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басты тасылымдық және желдетіс қазбалары, механизациялық тасымалдауға арналған адам жүретін жүргілер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учаскелік желдетіс, аралық, конвейерлік және жинақтаушы қуақаздары, учаскелік бремсберг және еңістер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желдетіс далдалары, пештері, көздері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адамдарды механизациялық тасымалдауға арналмаған, тазартым жұмыстарының аумағында орналасқан учаскелік қазбалар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табанынан (рельс басынан) бекітпеге немесе қондырғыға дейінгі минималды биіктіктерінің болуы, метр:</w:t>
            </w:r>
          </w:p>
          <w:p>
            <w:pPr>
              <w:spacing w:after="20"/>
              <w:ind w:left="20"/>
              <w:jc w:val="both"/>
            </w:pPr>
            <w:r>
              <w:rPr>
                <w:rFonts w:ascii="Times New Roman"/>
                <w:b w:val="false"/>
                <w:i w:val="false"/>
                <w:color w:val="000000"/>
                <w:sz w:val="20"/>
              </w:rPr>
              <w:t>
1) басты тасылымдық және желдетіс қазбалары, механизациялық тасымалдауға арналған адам жүретін жүргілер – 1,9;</w:t>
            </w:r>
          </w:p>
          <w:p>
            <w:pPr>
              <w:spacing w:after="20"/>
              <w:ind w:left="20"/>
              <w:jc w:val="both"/>
            </w:pPr>
            <w:r>
              <w:rPr>
                <w:rFonts w:ascii="Times New Roman"/>
                <w:b w:val="false"/>
                <w:i w:val="false"/>
                <w:color w:val="000000"/>
                <w:sz w:val="20"/>
              </w:rPr>
              <w:t>
2) учаскелік желдетіс, аралық, конвейерлік және жинақтаушы қуақаздары, учаскелік бремсберг және еңістер – 1,8;</w:t>
            </w:r>
          </w:p>
          <w:p>
            <w:pPr>
              <w:spacing w:after="20"/>
              <w:ind w:left="20"/>
              <w:jc w:val="both"/>
            </w:pPr>
            <w:r>
              <w:rPr>
                <w:rFonts w:ascii="Times New Roman"/>
                <w:b w:val="false"/>
                <w:i w:val="false"/>
                <w:color w:val="000000"/>
                <w:sz w:val="20"/>
              </w:rPr>
              <w:t>
3) адамдарды механизациялық тасымалдауға арналмаған, тазартым жұмыстарының аумағында орналасқан учаскелік қазбалар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өтпелердің ені және саңылаулар қазбаның биіктігі бойынша топырақтан 1,8 метрден кем емес қабылданады. Өтпелер қазбаның барлық ұзындығы бойынша әдетте бір жағынан салынады. Екі жолақты қазбаларда жолдар арасына өтпе салуға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жүргізгенде және қайта бекіткенде қазбаның бекітпесінің сыртына қуыстар жасауға рұқсат етпеу.</w:t>
            </w:r>
          </w:p>
          <w:p>
            <w:pPr>
              <w:spacing w:after="20"/>
              <w:ind w:left="20"/>
              <w:jc w:val="both"/>
            </w:pPr>
            <w:r>
              <w:rPr>
                <w:rFonts w:ascii="Times New Roman"/>
                <w:b w:val="false"/>
                <w:i w:val="false"/>
                <w:color w:val="000000"/>
                <w:sz w:val="20"/>
              </w:rPr>
              <w:t>
Қуыстар жасалған жағдайда, олар жанбайтын материалдармен толтырылады, бітеледі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технкалық басшысы бекіткен арнайы іс-шараларсыз қазбаларды түйіспелеуге рұқсат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қазбаларын көмір, аралас және жыныспен жүргізген кезде анкерлі, рамалы және аралас анкерлі – рамалы бекітпелер қолдануын қамтамасыз ету. Рамалы бекітпені қолданғанда, рамалар арасындағы жаппай тартымдар және бекітпенің сыртындағы кеңістікте қуыстарды толтыру жүргізіледі.</w:t>
            </w:r>
          </w:p>
          <w:p>
            <w:pPr>
              <w:spacing w:after="20"/>
              <w:ind w:left="20"/>
              <w:jc w:val="both"/>
            </w:pPr>
            <w:r>
              <w:rPr>
                <w:rFonts w:ascii="Times New Roman"/>
                <w:b w:val="false"/>
                <w:i w:val="false"/>
                <w:color w:val="000000"/>
                <w:sz w:val="20"/>
              </w:rPr>
              <w:t>
Аралас бекіту барысында рамалы бекітпе қазба төлқұжатына сәйкес, төбе периметрі бойында керіледі.</w:t>
            </w:r>
          </w:p>
          <w:p>
            <w:pPr>
              <w:spacing w:after="20"/>
              <w:ind w:left="20"/>
              <w:jc w:val="both"/>
            </w:pPr>
            <w:r>
              <w:rPr>
                <w:rFonts w:ascii="Times New Roman"/>
                <w:b w:val="false"/>
                <w:i w:val="false"/>
                <w:color w:val="000000"/>
                <w:sz w:val="20"/>
              </w:rPr>
              <w:t>
Тұрақты бекітпенің дайындау қазбаларының кенжарларынан кейін қалуы оның төлқұжатымен анықталады және 3 метрден артық болмайды. Орнықсыз төбе жағдайында тұрақты бекітпенің жіберімді (сенімді) кейін қалуы азайтылады.</w:t>
            </w:r>
          </w:p>
          <w:p>
            <w:pPr>
              <w:spacing w:after="20"/>
              <w:ind w:left="20"/>
              <w:jc w:val="both"/>
            </w:pPr>
            <w:r>
              <w:rPr>
                <w:rFonts w:ascii="Times New Roman"/>
                <w:b w:val="false"/>
                <w:i w:val="false"/>
                <w:color w:val="000000"/>
                <w:sz w:val="20"/>
              </w:rPr>
              <w:t>
Тас, бетон немесе темірбетон бекітпелері кенжардан кейін қалуы төлқұжатпен анықталады.</w:t>
            </w:r>
          </w:p>
          <w:p>
            <w:pPr>
              <w:spacing w:after="20"/>
              <w:ind w:left="20"/>
              <w:jc w:val="both"/>
            </w:pPr>
            <w:r>
              <w:rPr>
                <w:rFonts w:ascii="Times New Roman"/>
                <w:b w:val="false"/>
                <w:i w:val="false"/>
                <w:color w:val="000000"/>
                <w:sz w:val="20"/>
              </w:rPr>
              <w:t>
Жаңа циклдың басталуына тұрақты бекітпенің кенжардан кейін қалуы бекітпені орнату адымынан артық болмауына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қазу жабдығын, үңгілеу жабдығының жылжымалы кешенімен бірге пайдалануға, оқпанды үңгілеу және тереңдету жұмыстарын бастамастан бұрын бас мердігер тағайындайтын комиссиямен қабылдауын қамтамасыз ету. Комиссияның құрамы мүдделі ұйымдардың келісімдері бойынша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үңгілеуді және тұрақты бекітпені орнатуды ілмелі сөреден қатар жүргізгенде жоғарыдан заттардың құлап түсу мүмкіндігінен жұмысшыларды қорғау үшін сөренің жоғарғы қабаты болады. Сөре мен оқпанның тұрғызылатын бекітпесінің, қалыптың немесе қалқан-қабыршықтың, айналма қырларының шығымдарынан есептегенде, 120 миллиметрден көп емес етіп қабылданады және сөренің немесе қалқанқабыршықтың құрылымында қарастырылған жұмыс уақытында оны арнаулы құрылғылармен нығыздап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Үңгілердің қатарлас схемасында сөре мен оқпан бекітпесінің арасындағы саңылау 400 миллиметрден аспайды. Бұл ретте сөренің барлық қабаттарында оның периметрі бойынша биіктігі 1400 миллиметрден кем емес темір тордан қоршау орнатылады. Қоршаудың төменгі бөлігінде биіктігі 300 миллиметрден кем емес металл қаптама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қатарлары арасындағы қысқа құбырлар өткізетін тесіктерінің көздері 40х40 миллиметрден аспайтын темір тормен тігіледі. Қысқа құбырдың төменгі бөлігінде, тордың сөреге жанасқан жерінде қаптама биіктігі 300 миллиметрден кем емес тұтас темір қаңылтырмен қоршалады. Жоғарғы қабаттың сөресінен шығатын қысқа құбырдың биіктігі 1600 миллиметрден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 қалқанқабыршықтарды, темір қалыптарды, құбырларды жылжыту мынандай схема бойынша берілетін дыбысты белгілер бойынша жүргізіледі: сөре-нольдік алаңша-шығырларды (шығырды) басқарудың орталық пульті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 керме тіреусіз пайдалануға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Оқпандарда үңгілеу және тереңдету жұмыстарын жүргізу кезінде, маманданған кәсіпорындарда техникалық талаптарға сәйкес дайындалған, сыналған мен таңбаланған жүктерді қысып алу құрылғылардың (строптар, траверстер, сырғалар)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Арқанға ілінген ұзын өлшемді немесе габаритсіз жүктерді (құбырларды, жабдық сегменттерін) түсірген және көтерген кезде қалған көтеру машиналарының және үңгілеу шығырларының жұмыс істеуіне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Оқпанның ашық қақпақтарында копермен арқанға ілінген қауғаға материал тиеуге, және басқа заттарды арқанға ілуге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сөренің қысқа құбыры арқылы қауғаны және жүктерді өткізу бойынша және сөреде жүгі бар қабылдау бойынша операцияларын орындауды жүктеуге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Бекітпенің немесе қалыптаманың төменгі жиегінің кенжардан және жарылған тау жынысынан қалу көлемі оқпанды үңгілеу немесе тереңдету жұмыстарын жүргізудің жобасымен белгіленудің болуы.</w:t>
            </w:r>
          </w:p>
          <w:p>
            <w:pPr>
              <w:spacing w:after="20"/>
              <w:ind w:left="20"/>
              <w:jc w:val="both"/>
            </w:pPr>
            <w:r>
              <w:rPr>
                <w:rFonts w:ascii="Times New Roman"/>
                <w:b w:val="false"/>
                <w:i w:val="false"/>
                <w:color w:val="000000"/>
                <w:sz w:val="20"/>
              </w:rPr>
              <w:t>
Әлсіз және тұрақсыз жыныстарда бұл қашықтың 1,0-1,5 метрден артық емес шамада алынады, ал жұмыстарды жүргізу жобасында жыныстардың опырылуын болдырмауға бағытталған қауіпсіздіктің қосымша шаралары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оқпанды әбзелілеу және коперді немесе жабдықты құрастыру бойынша жұмыстарын жүргізу жобасында оқпанды арнайы жабу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әбзелілеу кезінде ілмелі бесіктерді көтеру ыдысы ретінде пайдалануға, сондай-ақ материалдарды және әбзелілеу элементтерін, заводта дайындалған арнайы ілмелік құрылғылары жоқ, белгіленген тәртіпте сыналған, қауғаның төлқұжатында осы құрылғыға жіберілетін ең көп жүктеме көрсетілген, қауғамен түсіруге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және зиянды өндірістік факторларды жою бойынша шаралар кешенін қолдана отырып, тазалау кенжарларында көмірді алу кен алу учаскесінің жерасты қазбаларын жүргізудің және бекітудің төлқұжатының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механикаландырылған тазалап алу кенжарларының барлық жабдықтары (механикалық бекітпе, конвейерлер, кеналу машиналары) шахтаға түсірілмес бұрын, бақылау жинақтауынан және жер бетінде жөндеуден, сондай–ақ кен алу учаскесін пайдалануға қабылдау алдында түсіру алдындағы жөндеуден өткізіледі. Пайдалану кезеңінде жабдықтарды жөндеу құралды жасап шығарушы белгілеген мерзімде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кешендерін құрастыру және бөлшектеу бойынша шахтаның техникалық басшысы бекітікен төлқұжаттың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қазбасында жұмыстар бір тәуліктен артық уақытқа тоқтаған жағдайда, кенжар маңындағы кеңістікте төбенің опырылуын, газдануды және субасуды болдырмау бойынша шаралар қабылданады. Жұмыстарды қайта бастау учаскенің бақылау тұлғасы тазалап алу қазбасын тексергеннен кейін шахтаның техникалық басшысының рұқсатымен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үдерісінде төбенің және кенжардың орнықтылығын тексеріп қарау жолымен тексеру жүргізіледі. Төбенің опырылу қауіпінің белгілері болған жағдайда тау жынысының бөлініп тұрған қабаттарын шабақтау жүргізіледі және құлау төбелерінің пайда болуының алдын алу үшін қосымша бекіту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бекітпелермен жабдықталған лаваларда адамдардың бос өтетін жолының ені 0,7 метрден кем, биіктігі 0,5 метрден кем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кешендермен жабдықталған лавалар лава конвейерінің бойымен (әрбір 10 метр сайын) және қазбалармен жанасқан жерлерде қабылдау және дыбыс шығару құрылғылары бар жоғары дыбысты байланыстармен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қазбаларында сипаттамалары кен–геологиялық жағдайларға сәйкес келетін механикаландырылған бекітпелерді қолдану. Тазалап алу кенжарларында көтергіштік қабілеті әртүрлі механикаландырылған бекітпе секцияларын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қазбаларының тасымалдау (конвейерлі) және желдету қуақаздарымен (бремсбергтермен, еңістермен, жүрістіктермен) жанасымдары механикаландырылған бекітпе секциясын қолдана отырып (желілік, түпкі, штректік) немесе механикаландырылған кешен құрамына кіретін жанасу бекітпелерін қолдана отырып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механикаландырылған лаваларда жеке бекітпесін шеткі учаскелерде және лаваны алу барысында механикаландырылған бекітпе секцияларының арасындағы ажырау орындарында, геологиялық бұзылыстар орындарында және апатты жағдайларда қолдану.</w:t>
            </w:r>
          </w:p>
          <w:p>
            <w:pPr>
              <w:spacing w:after="20"/>
              <w:ind w:left="20"/>
              <w:jc w:val="both"/>
            </w:pPr>
            <w:r>
              <w:rPr>
                <w:rFonts w:ascii="Times New Roman"/>
                <w:b w:val="false"/>
                <w:i w:val="false"/>
                <w:color w:val="000000"/>
                <w:sz w:val="20"/>
              </w:rPr>
              <w:t>
Тазартып алу кенжарларында аса қауіпті жұмыстар бойынша арнайы шаралар қарастырылады:</w:t>
            </w:r>
          </w:p>
          <w:p>
            <w:pPr>
              <w:spacing w:after="20"/>
              <w:ind w:left="20"/>
              <w:jc w:val="both"/>
            </w:pPr>
            <w:r>
              <w:rPr>
                <w:rFonts w:ascii="Times New Roman"/>
                <w:b w:val="false"/>
                <w:i w:val="false"/>
                <w:color w:val="000000"/>
                <w:sz w:val="20"/>
              </w:rPr>
              <w:t>
1) қолданыстағы лаваларда механикаландырылған бекітпенің секцияларын алмастыру, алып шығу немесе орнату;</w:t>
            </w:r>
          </w:p>
          <w:p>
            <w:pPr>
              <w:spacing w:after="20"/>
              <w:ind w:left="20"/>
              <w:jc w:val="both"/>
            </w:pPr>
            <w:r>
              <w:rPr>
                <w:rFonts w:ascii="Times New Roman"/>
                <w:b w:val="false"/>
                <w:i w:val="false"/>
                <w:color w:val="000000"/>
                <w:sz w:val="20"/>
              </w:rPr>
              <w:t>
2) опырылысты жою, олардың қуыстарында клеттер салу;</w:t>
            </w:r>
          </w:p>
          <w:p>
            <w:pPr>
              <w:spacing w:after="20"/>
              <w:ind w:left="20"/>
              <w:jc w:val="both"/>
            </w:pPr>
            <w:r>
              <w:rPr>
                <w:rFonts w:ascii="Times New Roman"/>
                <w:b w:val="false"/>
                <w:i w:val="false"/>
                <w:color w:val="000000"/>
                <w:sz w:val="20"/>
              </w:rPr>
              <w:t>
3) механикаландырылған бекітпе секцияларының төбесін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жасанды түрде құлату бойынша жұмыстар шахтаның техникалық басшысы бекіткен қосымша әзірленген іс-шараларға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 газодинамикалық құбылыстардың алдын алу бойынша техникалық шешімдерді қарастыратын арнайы бөлімнің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көмір мен газдың кездейсоқ шығарындыларына қауіпті және кездейсоқ шығарындыларға аса қауіпті қабаттарға жатқызу, сондай-ақ осындай қабаттарда тау-кен жұмыстарын жүргізу өнеркәсіптік қауіпсіздік саласындағы уәкілетті органмен келісіле отырып ұйыммен әзірленген және бекітілген Нұсқаулыққа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шығарындыларға қауіпті және кездейсоқ шығарындыларға аса қауіпті қабаттары бар шахталардың алабтарын ашу, дайындау және өңдеу қорғаныс қабаттарын ең көп пайдалана отырып алдын – ала өңдеумен, қауіпсіз және қорғалған қабаттарда дайындау қазбаларын салумен, кездейсоқ шығарындыға қауіпті қабатта ең аз қиылысу санымен, қазбаның бағаналы жүйелерін қолданумен, шахта алабында желдету ағыстарын орналастырумен, секциялы желдету мүмкіндігімен және кен алу учаскелерінің шығар ағыстарын қосымша жаңартумен, дайындау кенжарларын оқшаулап желдетумен, қорғаныс қабаттарында кентректерді қалдырмай өңдеумен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бұйрығымен бекітілген және жыл сайын комиссиямен белгіленген оқыс лақтырыс қауіпті шахталық қабаттардың немесе әр шахта бойынша учаскелердің тізбесінің және өңдеу тәртібінің, көмір мен газдың оқыс лақтырыстарын болжау және алдын алу тәсілдерінің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лақтырыс пен басқа газодинамикалық құбылыстар алдындағы белгілер байқалған кезде барлық жұмысшылар және бақылау тұлғалары қазбадан шығады және апатты учаскедегі электр энергиясын сөндіреді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көмір мен газдың оқыс лақтырысын болдырмау бойынша іс-шараларды орындағаннан кейін шахтаның техникалық басшысының жазбаша рұқсаты бойынша қайтадан басталуы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қабаттарды аршу, жайындық қазбаларын жүргізу және тазалау жұмыстарын орындауға өнеркәсіптік қауіпсіздік саласындағы уәкілетті органмен келісіле отырып, ұйыммен әзірленген және бекітілген Нұсқаулыққа сәйкес көмірдің, жыныстың және газдың кездейсоқ шығарындыларымен күрес бойынша кешенді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 қазбаларды жауып тастау өнеркәсіптік қауіпсіздік саласындағы уәкілетті органмен келісіле отырып ұйыммен әзірленген және бекітілген Нұсқаулыққа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қабаттарда тау-кен жұмыстарын жүргізу кезінде көмір бойынша жарылыс жұмыстары қауіпті өндірістік объектілер үшін белгіленген өнеркәсіптік қауіпсіздік талаптарына сәйкес дірілдете жару режимінде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қабаттарда қазбаларды өрлей жүргізгенде кен қазбасының көлбеу бұрышы 12 градустан артық болмауы керек.</w:t>
            </w:r>
          </w:p>
          <w:p>
            <w:pPr>
              <w:spacing w:after="20"/>
              <w:ind w:left="20"/>
              <w:jc w:val="both"/>
            </w:pPr>
            <w:r>
              <w:rPr>
                <w:rFonts w:ascii="Times New Roman"/>
                <w:b w:val="false"/>
                <w:i w:val="false"/>
                <w:color w:val="000000"/>
                <w:sz w:val="20"/>
              </w:rPr>
              <w:t>
Өрлеме қазбаларды көлбеу бұрышы 12 градустан артық жағдайда үңгілеу өнеркәсіптік қауіпсіздігі саласында жұмыс жүргізуге құқығы бар аттестатталған ұйымның сараптамалық шешімі болғаны кезде шахтаның техникалық басшысы бекіткен арнайы төлқұжат (іс-шаралар) бойынша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қабаттардағы жайпақ және көлбеу тазалау кенжарларында көмірді алу өзінен өзі көмір шабатын комбайндармен немесе жонғы қондырғылармен жүргізіледі. Көмірді комбайндармен алу біржақты немесе екі жақты схемалар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Пайданалымдағы көлденең және еңіс қазбаларды шахтаның, учаскенің бақылау тұлғалары, олардың қарауына кіретін жерлерді бақылайды:</w:t>
            </w:r>
          </w:p>
          <w:p>
            <w:pPr>
              <w:spacing w:after="20"/>
              <w:ind w:left="20"/>
              <w:jc w:val="both"/>
            </w:pPr>
            <w:r>
              <w:rPr>
                <w:rFonts w:ascii="Times New Roman"/>
                <w:b w:val="false"/>
                <w:i w:val="false"/>
                <w:color w:val="000000"/>
                <w:sz w:val="20"/>
              </w:rPr>
              <w:t>
1) кен мастерлері - тәулік сайын;</w:t>
            </w:r>
          </w:p>
          <w:p>
            <w:pPr>
              <w:spacing w:after="20"/>
              <w:ind w:left="20"/>
              <w:jc w:val="both"/>
            </w:pPr>
            <w:r>
              <w:rPr>
                <w:rFonts w:ascii="Times New Roman"/>
                <w:b w:val="false"/>
                <w:i w:val="false"/>
                <w:color w:val="000000"/>
                <w:sz w:val="20"/>
              </w:rPr>
              <w:t>
2) бастықтар немесе орынбасарлары (көмекшілері)- ай сайын;</w:t>
            </w:r>
          </w:p>
          <w:p>
            <w:pPr>
              <w:spacing w:after="20"/>
              <w:ind w:left="20"/>
              <w:jc w:val="both"/>
            </w:pPr>
            <w:r>
              <w:rPr>
                <w:rFonts w:ascii="Times New Roman"/>
                <w:b w:val="false"/>
                <w:i w:val="false"/>
                <w:color w:val="000000"/>
                <w:sz w:val="20"/>
              </w:rPr>
              <w:t>
3) ЖҚТ учаскесінің мамандары– кеніш атмосферасының күйін бақылау кезінде.</w:t>
            </w:r>
          </w:p>
          <w:p>
            <w:pPr>
              <w:spacing w:after="20"/>
              <w:ind w:left="20"/>
              <w:jc w:val="both"/>
            </w:pPr>
            <w:r>
              <w:rPr>
                <w:rFonts w:ascii="Times New Roman"/>
                <w:b w:val="false"/>
                <w:i w:val="false"/>
                <w:color w:val="000000"/>
                <w:sz w:val="20"/>
              </w:rPr>
              <w:t>
Адамдар мен жүктерді тасымалдау жүргізілмейтін қазбаларды шахтаның басшысы тағайындаған тұлғалар әр тәулік сайын қарап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нәтижелерін және бұзушылықтарды жою бойынша қабылданған шараларды шахтаның оқпандарын қарау Журналының болуы, оған тексеруші тарапынан нәтижелердің енгізілуі. Тік оқпандарда, ұйымның техникалық басшысы тағайындаған мерзімдерде, бірақ екі жылда бір реттен кем емес жиілікте саңылауларды өлшеу және арқауларды профильдік түсірімі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 қайта бекіту шахтаның техникалық басшысы бекіткен төлқұжаттың болуы, онымен учаскенің жұмысшыларына және бақылау тұлғаларына қол қоя отырып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Локомативтік тасылымы бар жайпақ қазбалардағы қайта бекіту және жөндеу жұмыстарын жүргізу кезінде тоқтау жолының ұзындығы қашықтығына, алайда жұмыс орнынан екі жаққа 80 метрден кем емес, жарықтық сигналдар және "Жөндеу жұмыстары" деген ескерту белгісі қойылып, жұмыстар толық аяқталғанша және жолдың жайын тексергенге дейін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еңістерді және өрлей қазбаны жөндеуге арналған жүктерді түсіру және көтеру кезінде жүктерді қабылдаушы адамдардан тұтқашы – белгіберушіге немесе көтергі қондырғысының машинистіне белгі берумен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тасылымдау кезінде көлбеу тасылым қазбаларын жөндеу вагоншалардан босатылған арқан кезінде ғана жүргізуге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жөндеу бойынша төлқұжатта жұмыстарды жүргізу кезінде оқпанды жабу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Зумпфта қандай-да бір жұмыс жүргізгенде оқпан бойымен көтергі ыдыстардың қозғалысына жол бермеу және зумпфта жұмыс істейтіндерді жоғарыдан нәрселердің байқаусыз түсіп кетуінен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тік оқпандарды және шурфтерді тоқтату және жою жобаға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кен қазбаларын кен жұмыстарының жоспарларында көрсету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шығымы бар, жойылған қазбалардың ауыздарын жылына бір реттен кем емес ӨҚС КАҚҚ өкілдерінің қатысуымен шахтаның техникалық басшысы тағайындаған комиссия қарайды. Қазбаларды жою жобасын орындау және қараулар нәтижелері актілермен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оқпандарынан және басқа тік қазбалардан, сондай-ақ көлбеу бұрышы 30 градустан артық көлбеу қазбалар – бекітпелерді шығарып алуға болмайды, айрықша жағдайлардан басқа, оларға ұйымның техникалық басшысы бекіткен төлқұжат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15 градустан 30 градусқа дейін көлбеу қазбалардан бекітпені шығару төменнен жоғары бағытта, учаскелік қадағалаушы тұлғаның қатысуымен жүргізуге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желдетуге қажетті ауаның шығыны өнеркәсіптік қауіпсіздік саласындағы уәкілетті органмен келісіле отырып ұйыммен әзірленген және бекітілген Нұсқаулыққа сәйкес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желдетілетін кен қазбаларындағы оттегінің мөлшерін 20 пайыздан кем болмайтындай құру (көлемі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ауасындағы және кен алу учаскелері мен тұйық қазбалардағы шығыс ауа ағысындағы метанның концентрациясы – көлемі бойынша 1 пайыздан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кеніш ауасындағы және кен алу учаскелері мен тұйық қазбалардағы шығыс ауа ағысындағы көміртек диоксидінің (көмірқышқыл газы) шоғырлануының жіберілетін ең жоғарғы көрсеткіші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камераларындағы оттегінің рұқсат етілген ең жоғары шоғырлануы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жерасты кен қазбаларындағы ауада зиянды газдардың шоғырлану концентрациясының артуына жол бермеу, көміртегі оксиді (СО) - 0,00170 пайыз, шаршы метрге 20 милиграмм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жұмыстарынан кейін адамдардың қазбаға кіруіне, зиянды газдардың мөлшері шартты көміртек тотығына қайта есептегенде, көлемі бойынша 0,008 пайызға төмендеген жағдайда ғана рұқсат беріледі, бұл ретте мұндай тарқату заряд жарылысынан кейін 30 минуттан аспайтын уақытта қамтамасыз етіледі.</w:t>
            </w:r>
          </w:p>
          <w:p>
            <w:pPr>
              <w:spacing w:after="20"/>
              <w:ind w:left="20"/>
              <w:jc w:val="both"/>
            </w:pPr>
            <w:r>
              <w:rPr>
                <w:rFonts w:ascii="Times New Roman"/>
                <w:b w:val="false"/>
                <w:i w:val="false"/>
                <w:color w:val="000000"/>
                <w:sz w:val="20"/>
              </w:rPr>
              <w:t>
Жарылыстың зиянды өнімдерін сұйылтудың жеткіліктілігін тексеру кезінде 1 литр азот диоксидін 6,5 литр көміртегі оксидына эквивалент деп қабылдау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максималды жылдамдығы (секундына метрмен):</w:t>
            </w:r>
          </w:p>
          <w:p>
            <w:pPr>
              <w:spacing w:after="20"/>
              <w:ind w:left="20"/>
              <w:jc w:val="both"/>
            </w:pPr>
            <w:r>
              <w:rPr>
                <w:rFonts w:ascii="Times New Roman"/>
                <w:b w:val="false"/>
                <w:i w:val="false"/>
                <w:color w:val="000000"/>
                <w:sz w:val="20"/>
              </w:rPr>
              <w:t>
1) апаттық жағдайда тек адамдарды көтеруге арналған көтергі қондырғылары бар оқпандар мен желдетіс ұңғымалары, желдетіс каналдары – 15;</w:t>
            </w:r>
          </w:p>
          <w:p>
            <w:pPr>
              <w:spacing w:after="20"/>
              <w:ind w:left="20"/>
              <w:jc w:val="both"/>
            </w:pPr>
            <w:r>
              <w:rPr>
                <w:rFonts w:ascii="Times New Roman"/>
                <w:b w:val="false"/>
                <w:i w:val="false"/>
                <w:color w:val="000000"/>
                <w:sz w:val="20"/>
              </w:rPr>
              <w:t>
2) тек жүктерді көтеріп-түсіруге арналған оқпандар – 12;</w:t>
            </w:r>
          </w:p>
          <w:p>
            <w:pPr>
              <w:spacing w:after="20"/>
              <w:ind w:left="20"/>
              <w:jc w:val="both"/>
            </w:pPr>
            <w:r>
              <w:rPr>
                <w:rFonts w:ascii="Times New Roman"/>
                <w:b w:val="false"/>
                <w:i w:val="false"/>
                <w:color w:val="000000"/>
                <w:sz w:val="20"/>
              </w:rPr>
              <w:t>
3) адамдарды көтеріп-түсіруге арналған оқпандар, квершлагтар, басты тасылымдық және желдетіс қуақаздары, күрделі және панельдік бремсбергтер мен еңістер – 8;</w:t>
            </w:r>
          </w:p>
          <w:p>
            <w:pPr>
              <w:spacing w:after="20"/>
              <w:ind w:left="20"/>
              <w:jc w:val="both"/>
            </w:pPr>
            <w:r>
              <w:rPr>
                <w:rFonts w:ascii="Times New Roman"/>
                <w:b w:val="false"/>
                <w:i w:val="false"/>
                <w:color w:val="000000"/>
                <w:sz w:val="20"/>
              </w:rPr>
              <w:t>
4) көмір мен жыныс арқылы үңгіленген, сонымен қатар механизациялық лаваларда, жону қондырғыларымен жабдықталған қалыңдығы аз қабаттарда барлық қалған таукен қазбалары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жылдамдығы секундына 8 метрден аспаған кезде оқпандарда жөндеу жұмыстарын жүргізу және сатылық бөлім бойынша адамдардың қозғалуына рұқсат.</w:t>
            </w:r>
          </w:p>
          <w:p>
            <w:pPr>
              <w:spacing w:after="20"/>
              <w:ind w:left="20"/>
              <w:jc w:val="both"/>
            </w:pPr>
            <w:r>
              <w:rPr>
                <w:rFonts w:ascii="Times New Roman"/>
                <w:b w:val="false"/>
                <w:i w:val="false"/>
                <w:color w:val="000000"/>
                <w:sz w:val="20"/>
              </w:rPr>
              <w:t>
Оқпандарда жөндеу жұмыстарын жүргізу және сатылық бөлім бойынша адамдардың қозғалуына ауаның жылдамдығы секундына 8 метрден артық кездешахтаның теникалық басшысы бекіткен арнайы әзірленген іс-шаралар орындалған жағдайда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ағысы түсетін оқпан мен штольня ауа температурасыны калорифер каналының оқпанмен (штольня) түйісуінен 5 метр жерде +2 градус Цельсиядан кем емес шамада ұстауды қамтамасыз ететін калорифер қондырғыларымен жабдықталады. Отпен жылынатын калориферлерді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 кеналу учаскелерін және тұйық қазбаларды тұрақты түрде желдету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Ондай қазбаларды оқшаулауға АҚҚ келісімі бойынша рұқсат етіледі. Оқшаулау алдында қазбалардан барлық электр жабдықтары және кабельдер шығарылады, ал құбырлар мен рельстер далбаны тұрғызатын жерде ажыратылады және далбадан екі жаққа 2 метр жерде алынып тасталады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Қазымдалған кеналу учаскелері (алабтары) және уақытша тоқтатылған немесе пайданылмайтын қазбаларды төлқұжат бойынша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Далбаларды және оқшауланған қазбаларды ашуды техникалық басшысы бекіткен іс-шаралар бойынша АҚҚ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қазбалар туралы өнеркәсіптік қауіпсіздік саласындағы өкілетті органның аймақтық бөлімшесіне хабарланады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жанатын газдардың жиналуы мүмкін қазбаларға жақындап келе жатқан кенжарлардағы жұмыс, сондай-ақ ондай қазбаларды ашу, шахтаның техникалық басшысы бекіткен газдың бұзып шығуынан қорғау шаралары бойынша төлқұжаттардың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 желдетулер ағыстарының өздігінен бағыт өзгертуі және тұйықталуына жол бермейтіндей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сызбаларының орнықтылығы өнеркәсіптік қауіпсіздік саласындағы уәкілетті органмен келісіле отырып ұйыммен әзірленген және бекітілген Нұсқаулыққа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бір оқпанына немесе штольнясына (штольня) бір уақытта азаның таза және шығар ағыстарын өткізуге болмайды, тек қана оқпандарды (штольняларды) үңгілеу және оқпан маңындағы қазбалардан басқа оқпандармен немесе желдеткіш түйісіммен қосылғанға дейінгі уақыттан басқа жағдайда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қазбаларды жою, сондай-ақ өнеркәсіптік қауіпсіздік саласындағы уәкілетті органмен келісіле отырып ұйыммен әзірленген және бекітілген Нұсқаулыққа сәйкес өңделген кеңістіктен метанды оқшаулау бойынша жұмыстардан басқа, әрекеттегі камераларға, тұйық және тазалап алу қазбаларына таза ауаны жіберуге, сондай-ақ ауаны олардан опырылу және құлау үйінділері арқылы әкетуге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 жою кезінде таза ауаны жалпы шахталық депрессия есебінен таза ауа беруді қамтамасыз ету мүмкін болмаған жағдайда жергілікті желдету желдеткіштері (бұдан әрі – ЖЖЖ)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алу учаскесін таза ауаның оқшауланған ағысымен желдетуді қамтамасыз ету. Кен алу учаскісін желдету таза ауаның ерекшеленген ағысымен жүзеге асырылады. Тазарту қазбасын және кен алу учаскісін желдету үшін қажетті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тақтада, бір қабаттың (панельдің) шегінде орналасқан лаваларды (екеуден артық емес) тізбектей желдетуге қойылатын талаптар келесі шарттармен:</w:t>
            </w:r>
          </w:p>
          <w:p>
            <w:pPr>
              <w:spacing w:after="20"/>
              <w:ind w:left="20"/>
              <w:jc w:val="both"/>
            </w:pPr>
            <w:r>
              <w:rPr>
                <w:rFonts w:ascii="Times New Roman"/>
                <w:b w:val="false"/>
                <w:i w:val="false"/>
                <w:color w:val="000000"/>
                <w:sz w:val="20"/>
              </w:rPr>
              <w:t>
1) лавалардың жалпы ұзындығы 400 метрден аспайды;</w:t>
            </w:r>
          </w:p>
          <w:p>
            <w:pPr>
              <w:spacing w:after="20"/>
              <w:ind w:left="20"/>
              <w:jc w:val="both"/>
            </w:pPr>
            <w:r>
              <w:rPr>
                <w:rFonts w:ascii="Times New Roman"/>
                <w:b w:val="false"/>
                <w:i w:val="false"/>
                <w:color w:val="000000"/>
                <w:sz w:val="20"/>
              </w:rPr>
              <w:t>
2) көршілес лавалардың арасындағы қашықтық 300 метрден аспайды;</w:t>
            </w:r>
          </w:p>
          <w:p>
            <w:pPr>
              <w:spacing w:after="20"/>
              <w:ind w:left="20"/>
              <w:jc w:val="both"/>
            </w:pPr>
            <w:r>
              <w:rPr>
                <w:rFonts w:ascii="Times New Roman"/>
                <w:b w:val="false"/>
                <w:i w:val="false"/>
                <w:color w:val="000000"/>
                <w:sz w:val="20"/>
              </w:rPr>
              <w:t>
3) желдететін лаваға, оған жанаса жатқан аралық қуақаз арқылы қосымша таза ауа беріледі. Бұл жағдайда ауа шығынын аралық штректегі жылдамдық бойынша (секундына 0,5 метр) есептелген шығыннан кем болмайды, ал газды шахталарда, одан басқа, жоғары орналасқан лаваға келетін ауадағы метанның мөлшері 0,5 пайыздан аспауы керек;</w:t>
            </w:r>
          </w:p>
          <w:p>
            <w:pPr>
              <w:spacing w:after="20"/>
              <w:ind w:left="20"/>
              <w:jc w:val="both"/>
            </w:pPr>
            <w:r>
              <w:rPr>
                <w:rFonts w:ascii="Times New Roman"/>
                <w:b w:val="false"/>
                <w:i w:val="false"/>
                <w:color w:val="000000"/>
                <w:sz w:val="20"/>
              </w:rPr>
              <w:t>
4) төмендегі лавада жарылыс жұмыстарын жүргізгенде, жоғары жатқан лавадағы жұмысшылар ауаның таза ағысына шығарылады;</w:t>
            </w:r>
          </w:p>
          <w:p>
            <w:pPr>
              <w:spacing w:after="20"/>
              <w:ind w:left="20"/>
              <w:jc w:val="both"/>
            </w:pPr>
            <w:r>
              <w:rPr>
                <w:rFonts w:ascii="Times New Roman"/>
                <w:b w:val="false"/>
                <w:i w:val="false"/>
                <w:color w:val="000000"/>
                <w:sz w:val="20"/>
              </w:rPr>
              <w:t>
5) көршілес лавалардың арасындағы аралық қуақазда ауадағы шаңды отырғызу немесе ұстап алу қондырғылары болады;</w:t>
            </w:r>
          </w:p>
          <w:p>
            <w:pPr>
              <w:spacing w:after="20"/>
              <w:ind w:left="20"/>
              <w:jc w:val="both"/>
            </w:pPr>
            <w:r>
              <w:rPr>
                <w:rFonts w:ascii="Times New Roman"/>
                <w:b w:val="false"/>
                <w:i w:val="false"/>
                <w:color w:val="000000"/>
                <w:sz w:val="20"/>
              </w:rPr>
              <w:t>
6) әрбір лава телефон байланысымен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 және жарылғыш заттар (әрі қарай – ЖЗ) қоймаларын оқшауланған таза ауа ағысымен желдету.</w:t>
            </w:r>
          </w:p>
          <w:p>
            <w:pPr>
              <w:spacing w:after="20"/>
              <w:ind w:left="20"/>
              <w:jc w:val="both"/>
            </w:pPr>
            <w:r>
              <w:rPr>
                <w:rFonts w:ascii="Times New Roman"/>
                <w:b w:val="false"/>
                <w:i w:val="false"/>
                <w:color w:val="000000"/>
                <w:sz w:val="20"/>
              </w:rPr>
              <w:t>
Газды немесе шаң бойынша қауіпті шахталардың машиналар мен электр қондырғыларына арналған басқа камераларына қойылатын талаптар:</w:t>
            </w:r>
          </w:p>
          <w:p>
            <w:pPr>
              <w:spacing w:after="20"/>
              <w:ind w:left="20"/>
              <w:jc w:val="both"/>
            </w:pPr>
            <w:r>
              <w:rPr>
                <w:rFonts w:ascii="Times New Roman"/>
                <w:b w:val="false"/>
                <w:i w:val="false"/>
                <w:color w:val="000000"/>
                <w:sz w:val="20"/>
              </w:rPr>
              <w:t>
1) ауаның таза ағысымен желдетіледі;</w:t>
            </w:r>
          </w:p>
          <w:p>
            <w:pPr>
              <w:spacing w:after="20"/>
              <w:ind w:left="20"/>
              <w:jc w:val="both"/>
            </w:pPr>
            <w:r>
              <w:rPr>
                <w:rFonts w:ascii="Times New Roman"/>
                <w:b w:val="false"/>
                <w:i w:val="false"/>
                <w:color w:val="000000"/>
                <w:sz w:val="20"/>
              </w:rPr>
              <w:t>
2) тереңдігі 5 метрге дейінгі камераларды жалпы шахталық депрессия есебінен желдетуге жол беріледі;</w:t>
            </w:r>
          </w:p>
          <w:p>
            <w:pPr>
              <w:spacing w:after="20"/>
              <w:ind w:left="20"/>
              <w:jc w:val="both"/>
            </w:pPr>
            <w:r>
              <w:rPr>
                <w:rFonts w:ascii="Times New Roman"/>
                <w:b w:val="false"/>
                <w:i w:val="false"/>
                <w:color w:val="000000"/>
                <w:sz w:val="20"/>
              </w:rPr>
              <w:t>
3) камераға кіріс ені бойынша 1,5 метрден кем емес, биіктігі 1,8 метрден кем емес болады және торлы есікпен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конвейерлермен жабдықталған басты тасмалдау қазбаларын желдету – оқшауланған. Оқшауланған желдету болмаған жағдайда бұл қазбалармен тек қана ауаның шығас ағысы өтуі мүмкін. Басты көлік қазбаларына қазба учаскесі, тұйық қазба және оқпан маңындағы аула немесе көлбеу оқпандар кезінде жер беті арасында көмірді (тау-кен массасын) тасымалдауға арналған қазбалар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ағыстарының қысқа жолмен түйісуін болдырмау үшін шлюздерге, кроссингтерге және тұйық далбаларға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және ІІІ–санатты қайтадан құрылатын шахталарда, санаттан жоғары және көмір мен газдың оқыс лақтыстарынан қауіпті шахталарда, көлбеу оқпандардың күрделі көлбеу қазбалардың арасындағы түйісімдерде, бас және топтық қуақаздардың желдету ағыншаларының әрбағытты қозғалыстарында тұйық далбалар салынады, олардың астындағы аркалар жарылысқа орнықты етіп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Шлюздегі әрбір далданы негізгі және қарама – қарсы жаққа ашылатын реверсивті есіктермен (лядтар)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ІІІ–санатты және одан жоғары шахталарда кен диспечерінің пультынан немесе кеніш атмосферасын бақылаудың автоматтандырылған жүйесінің операторынан (әрі қарай – КАБАЖ) шахтаның қанаттарына, панельдерге, кен алу учаскелеріне келетін желдету ағыстарының қысқаруын ескертуге арналған, шлюздердегі желдету есіктерінің орындарын орталықтан бақылау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Шлюздерде желдету ағыстары қысқарғанда электр энергиясын сәйкес нысандарға беруге кедергі жасайтын, кен учаскелеріндегі желдету есіктерінің жағдайын бақылау жүйесінің блокировкасы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желдетікіш имаратының нөмірі және ауаның нормативтік және нақты кемуі, тексерудің нәтижелері жазылатын төлқұжаты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есіктерін салу кезінде қойылатын талаптар:</w:t>
            </w:r>
          </w:p>
          <w:p>
            <w:pPr>
              <w:spacing w:after="20"/>
              <w:ind w:left="20"/>
              <w:jc w:val="both"/>
            </w:pPr>
            <w:r>
              <w:rPr>
                <w:rFonts w:ascii="Times New Roman"/>
                <w:b w:val="false"/>
                <w:i w:val="false"/>
                <w:color w:val="000000"/>
                <w:sz w:val="20"/>
              </w:rPr>
              <w:t>
1) қозғалысты құрамның ең шығыңқы жиегінен далбадағы қуыстық 0,5 метрден кем емес болады (монорельсті және ілінген арқанды жолдары бар қазбалардағы есіктерден басқа), ал бүйірдегі саңылау 0,25 метрден кем болмайды;</w:t>
            </w:r>
          </w:p>
          <w:p>
            <w:pPr>
              <w:spacing w:after="20"/>
              <w:ind w:left="20"/>
              <w:jc w:val="both"/>
            </w:pPr>
            <w:r>
              <w:rPr>
                <w:rFonts w:ascii="Times New Roman"/>
                <w:b w:val="false"/>
                <w:i w:val="false"/>
                <w:color w:val="000000"/>
                <w:sz w:val="20"/>
              </w:rPr>
              <w:t>
2) тасымалдау қазбаларында біржармалы тұтас есік орнатқан кезде, сол далбада адамдардың өтуіне арнайы ені 0,7 метрден кем емес есіктер болуын қарастыру керек. Біржолды қазбаларда, жарма есіктердің ойығында, егер далбада адамдардың өтуіне арнайы есік болмаса, бүйірдегі саңылау мен қозғалмалы құрамның шығып тұрған жиегінің арасындағы екі жақтың бірінде саңылау 0,7 метр болады;</w:t>
            </w:r>
          </w:p>
          <w:p>
            <w:pPr>
              <w:spacing w:after="20"/>
              <w:ind w:left="20"/>
              <w:jc w:val="both"/>
            </w:pPr>
            <w:r>
              <w:rPr>
                <w:rFonts w:ascii="Times New Roman"/>
                <w:b w:val="false"/>
                <w:i w:val="false"/>
                <w:color w:val="000000"/>
                <w:sz w:val="20"/>
              </w:rPr>
              <w:t>
3) шлюздердің депрессиясы 50 декаПаскаль және одан артық кезінде – желдетіс есіктерін олардың ашылуын жеңілдететін құралмен жабдықтау;</w:t>
            </w:r>
          </w:p>
          <w:p>
            <w:pPr>
              <w:spacing w:after="20"/>
              <w:ind w:left="20"/>
              <w:jc w:val="both"/>
            </w:pPr>
            <w:r>
              <w:rPr>
                <w:rFonts w:ascii="Times New Roman"/>
                <w:b w:val="false"/>
                <w:i w:val="false"/>
                <w:color w:val="000000"/>
                <w:sz w:val="20"/>
              </w:rPr>
              <w:t>
4) желдету құрылыстарында өздігінен жабылатын есіктер (олардың ішінде реверсті есіктер) орнату;</w:t>
            </w:r>
          </w:p>
          <w:p>
            <w:pPr>
              <w:spacing w:after="20"/>
              <w:ind w:left="20"/>
              <w:jc w:val="both"/>
            </w:pPr>
            <w:r>
              <w:rPr>
                <w:rFonts w:ascii="Times New Roman"/>
                <w:b w:val="false"/>
                <w:i w:val="false"/>
                <w:color w:val="000000"/>
                <w:sz w:val="20"/>
              </w:rPr>
              <w:t>
5) барлық желдету есіктері жабық күйде тұрады. Қарқынды жиі тасымалды қазбаларда (ауысымда 6 және одан да көп құрамдар) есіктер автоматты түрде немесе алыстан ашылады және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есіктерінің алдында механикалық немесе автоматты қорғаныс кедергілер орнатылған жағдайда, рельсті тасмалмен жабдықталған, сондай-ақ монорельсті және ілмелі арқанды жолдары бар көлбеу қазбалардың бөліктерінде желдету есіктерін орнатуға рұқсат етіледі. Қазбалардың тасымал жүргізілетін бөліктерінен төмен орнатылған желдету есіктері, кедергілермен қорғалады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шлюздерінің жарамдылығын ЖҚТ бақылаушы тұлғалары әр тәулік сайын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ауа ағынын ретке келтіру ЖҚТ учаскесінің бастығының нұсқауымен ғана жүргізіледі. Әр ауысым сайын желдету ағысын реттеуге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 желдету үздіксіз жұмыс істеп тұрған жер бетінде оқпандық, шурфтардың, штольнялардың ұңғылардың аузында орналасқан басты және көмекші желдеткіштік қондырғылардың көмегімен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II – санатты және одан жоғары шахталарда бас желдету желдеткіштері бірінші санат бойынша (әрі қарай –ҚАҚ) қорды автоматты қосумен электрмен жабдықтаумен қамтамасыз етіледі. Бұл жағдайда, тағы жеке қажеттіліктер үшін 100 пайыздық қоректендіру көзінің қоры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желдеткіштерді тежеуілдік немесе тоқтатқыш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құрылғыларда автоматтандырылған басқару жүйесімен жабдықталған желдету қондырғыларында өнімділік және депрессия мәніне мониторинг жүргізу және оны сақтау шахтаның кен диспетчеры немесе оператор пультінен жүргізіледі, өздігінен жазатын аспаптарды орнатуға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қондырғыларын жобалауда және пайдалануда желдеткіштердің, каналдардың және қайта қосу құрылғыларының қатып қалуынан сақтандыру бойынша арнайы шаралар қарастырылады, сондай – ақ желдеткіш қондырғысының сұйық өтетін бөлігіне кен массасының бөлшектері (штыба) және судың өтуінен сақтандыру бойынща шаралар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 мен шаң шөгіндісінің желдету каналдарын бітеп қалуына жол бермеу. Желдету каналдары бөтен нәрселермен үйіп тастауға және шаң басуына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каналында оқпан шурфпен, ұңғымамен жанасқан жерінде және желдеткіш дөңгелегінің алдында биіктігі 1,5 метрден кем емес қоршаушы тор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қондырғыларын бағытын өзгерту режиміне көшіру 10 минуттан кем уакытта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бағыт өзгерту режимінде кен қазбаларында өтетін шығыны, қалыпты режимде өтетін ауа шығынының 60 пайыздан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қондырғыларын тексеру және бағыт өзгертіп тексеру журналының болуы, тексеру нәтижелерінің журналға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тексеру және тұрақтылығы және тексеруші тұлға тарапынан:</w:t>
            </w:r>
          </w:p>
          <w:p>
            <w:pPr>
              <w:spacing w:after="20"/>
              <w:ind w:left="20"/>
              <w:jc w:val="both"/>
            </w:pPr>
            <w:r>
              <w:rPr>
                <w:rFonts w:ascii="Times New Roman"/>
                <w:b w:val="false"/>
                <w:i w:val="false"/>
                <w:color w:val="000000"/>
                <w:sz w:val="20"/>
              </w:rPr>
              <w:t>
1) желдету құрылғылары шахтаның бас механигі тағайындаған жұмыскерлермен кем дегенде тәулігіне бір рет, аға механикпен апта сайын, желдету құрылғысының жұмысына жауапты шахтаның бас механигімен айына кем дегенде екі рет тексеріледі;</w:t>
            </w:r>
          </w:p>
          <w:p>
            <w:pPr>
              <w:spacing w:after="20"/>
              <w:ind w:left="20"/>
              <w:jc w:val="both"/>
            </w:pPr>
            <w:r>
              <w:rPr>
                <w:rFonts w:ascii="Times New Roman"/>
                <w:b w:val="false"/>
                <w:i w:val="false"/>
                <w:color w:val="000000"/>
                <w:sz w:val="20"/>
              </w:rPr>
              <w:t>
2) бағыт өзгерту, кері қосу және герметикалық құрылғыларының дұрыстығын шахтаның бас механигі және ЖҚТ учаскесінің бастығы айына бір ретпен кем емес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Қазбалардағы желдетіс ағынын бағыттауға қойылатын талаптар:</w:t>
            </w:r>
          </w:p>
          <w:p>
            <w:pPr>
              <w:spacing w:after="20"/>
              <w:ind w:left="20"/>
              <w:jc w:val="both"/>
            </w:pPr>
            <w:r>
              <w:rPr>
                <w:rFonts w:ascii="Times New Roman"/>
                <w:b w:val="false"/>
                <w:i w:val="false"/>
                <w:color w:val="000000"/>
                <w:sz w:val="20"/>
              </w:rPr>
              <w:t>
1) барлық шахталарда жылына екі реттен сирек емес (жазды күні және қыста), сондай–ақ желдету схемасы өзгергенде, желдеткіштер алмастырғанда және тоқтатқанда аварияларды жою жоспарына сәйкес желдету ағысының бағытын өзгерту жүргізіледі;</w:t>
            </w:r>
          </w:p>
          <w:p>
            <w:pPr>
              <w:spacing w:after="20"/>
              <w:ind w:left="20"/>
              <w:jc w:val="both"/>
            </w:pPr>
            <w:r>
              <w:rPr>
                <w:rFonts w:ascii="Times New Roman"/>
                <w:b w:val="false"/>
                <w:i w:val="false"/>
                <w:color w:val="000000"/>
                <w:sz w:val="20"/>
              </w:rPr>
              <w:t>
2) бұл ретте бағыт өзгерту режимінде жұмыс істеу уақыты бойы жалпы шахталық депрессия (компрессия) есебінен қазбалардағы метанның мөлшерін 2 пайыздан асыруға жол бермеу;</w:t>
            </w:r>
          </w:p>
          <w:p>
            <w:pPr>
              <w:spacing w:after="20"/>
              <w:ind w:left="20"/>
              <w:jc w:val="both"/>
            </w:pPr>
            <w:r>
              <w:rPr>
                <w:rFonts w:ascii="Times New Roman"/>
                <w:b w:val="false"/>
                <w:i w:val="false"/>
                <w:color w:val="000000"/>
                <w:sz w:val="20"/>
              </w:rPr>
              <w:t>
3) бағыттау кезінде шахтада қандай да бір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 жұмыс дистанциядан басқару және бақылаудың пульті жербетіндегі диспечерлік пунктіде болады. Жұмыс істеп тұрған желдеткіш қондырғылары, алыстан басқару мен бақылаудың аппаратурасымен жабдықталмаған жағдайда машинистер қызмет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 ғимаратында, шудан оқшауланған кабинада телефон орнатылған, оның белгі беру құрылғысы тікелей диспетчерге шығарылған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жұмыс режимін өзгерту тәртібі – бұл туралы ЖҚТ учаскесінің бастығына хабар беру арқылы тек қана шахтаның техникалық басшысының жазбаша бұйрығы бойынша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бұрыстығына немесе электр энергиясынын берудің тоқтатылуымен желдеткіш қондырғысын кенеттен тоқтап қалуы туралы жедел кен диспетчеріне хабарланады, ол шахтаның техникалық басшысына, шахтаның ЖҚТ учаскесі бастығына, шахтаға қызмет көрсететін ӨҚС КАҚҚ бөлімшесіне, және өнеркәсіптік қауіпсіздік саласындағы уәкілетті органның аймақтық бөлімшесіне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III–санатты, санаттан жоғары, оқыс лақтырыс қауіпті шахталарда желдеткіш қондырғысының каналы немесе диффузор өтетін бөлмелерде жалпы мақсаттағы электр жабдықтарын орнату кезінде бас желдету желдеткіші тоқтаған кезде автоматты түрде іске қосылатын, еріксіз айдама желдету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тұйық қазбалардан тұйықтарды жоюға және олардың ұзындығын қысқартуға арналған қазбалардан басқа жаңа қазбалар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көмегімен желдетуді жүргізген кезде, олардың үздіксіз жұмыс істеуі және автоматты бақылау аппаратурасы мен ЖЖЖ-ны телебасқару көмегімен шахтаның диспетчері кабинетінен басқару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тоқтаған немесе желдету бұзылған жағдайда:</w:t>
            </w:r>
          </w:p>
          <w:p>
            <w:pPr>
              <w:spacing w:after="20"/>
              <w:ind w:left="20"/>
              <w:jc w:val="both"/>
            </w:pPr>
            <w:r>
              <w:rPr>
                <w:rFonts w:ascii="Times New Roman"/>
                <w:b w:val="false"/>
                <w:i w:val="false"/>
                <w:color w:val="000000"/>
                <w:sz w:val="20"/>
              </w:rPr>
              <w:t>
1) тұйық қазбадағы жұмыстар тоқтатылады;</w:t>
            </w:r>
          </w:p>
          <w:p>
            <w:pPr>
              <w:spacing w:after="20"/>
              <w:ind w:left="20"/>
              <w:jc w:val="both"/>
            </w:pPr>
            <w:r>
              <w:rPr>
                <w:rFonts w:ascii="Times New Roman"/>
                <w:b w:val="false"/>
                <w:i w:val="false"/>
                <w:color w:val="000000"/>
                <w:sz w:val="20"/>
              </w:rPr>
              <w:t>
2) электр жабдығынан кернеу автоматты түсіріледі;</w:t>
            </w:r>
          </w:p>
          <w:p>
            <w:pPr>
              <w:spacing w:after="20"/>
              <w:ind w:left="20"/>
              <w:jc w:val="both"/>
            </w:pPr>
            <w:r>
              <w:rPr>
                <w:rFonts w:ascii="Times New Roman"/>
                <w:b w:val="false"/>
                <w:i w:val="false"/>
                <w:color w:val="000000"/>
                <w:sz w:val="20"/>
              </w:rPr>
              <w:t>
3) кенжардағы адамдар дереу желдетілетін қазбаға шығарылады;</w:t>
            </w:r>
          </w:p>
          <w:p>
            <w:pPr>
              <w:spacing w:after="20"/>
              <w:ind w:left="20"/>
              <w:jc w:val="both"/>
            </w:pPr>
            <w:r>
              <w:rPr>
                <w:rFonts w:ascii="Times New Roman"/>
                <w:b w:val="false"/>
                <w:i w:val="false"/>
                <w:color w:val="000000"/>
                <w:sz w:val="20"/>
              </w:rPr>
              <w:t>
4) тұйық қазбаның аузында кіруге рұқсат етілмейтін белгі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санатты және одан жоғары тұйық қазбаларды қордағы электр қорегі бар қордағы ЖЖЖ–мен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ЖЖЖ-ны орнатуды шахтаның техникалық директоры бекіткен төлқұжат бойынша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әдіспен жұмыс істейтін ЖЖЖ ауаның таза ағысы бар қазбада шығар ағыстан 10 метрден кем емес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қазбаларында ЖЖЖ тазалау қазбаларынан шығыстар болған жағдайда жергілікті геологиялық бұзылыстар алабында айналма тазалау (пештер) жұмыстарын жүргізуден басқа жағдайларда, сондай-ақ адамдардың тұрақты жұмыс істейтін жерлерінен (тиеу пунктері, отырғызу алаңдары) 25 метрге жақын жерде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орнатылған қазбаға ЖЖЖ беретін қордың 30 пайыздық ауа мөлшері берілуін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және желдету құралын таңдау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қазбада жеке құбырлармен жұмыс істейтін бірнеше желдеткіш орнатылған жағдайда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Кенжарға жанасқан желдету қазбаларын жүргізген немесе жойған кезде, бұл қазбаларда пневматикалық қозғағыштары бар ЖЖЖ-ны орнатуға қойылатын талаптар:</w:t>
            </w:r>
          </w:p>
          <w:p>
            <w:pPr>
              <w:spacing w:after="20"/>
              <w:ind w:left="20"/>
              <w:jc w:val="both"/>
            </w:pPr>
            <w:r>
              <w:rPr>
                <w:rFonts w:ascii="Times New Roman"/>
                <w:b w:val="false"/>
                <w:i w:val="false"/>
                <w:color w:val="000000"/>
                <w:sz w:val="20"/>
              </w:rPr>
              <w:t>
1) желдеткіш лава кенжарынан, желдету ағысы бағытынан санағанда, 15 метрден жақын емес жерде орнатылады;</w:t>
            </w:r>
          </w:p>
          <w:p>
            <w:pPr>
              <w:spacing w:after="20"/>
              <w:ind w:left="20"/>
              <w:jc w:val="both"/>
            </w:pPr>
            <w:r>
              <w:rPr>
                <w:rFonts w:ascii="Times New Roman"/>
                <w:b w:val="false"/>
                <w:i w:val="false"/>
                <w:color w:val="000000"/>
                <w:sz w:val="20"/>
              </w:rPr>
              <w:t>
2) қазбаның тұйық бөлігінің ұзындығы 30 метрден аспайды;</w:t>
            </w:r>
          </w:p>
          <w:p>
            <w:pPr>
              <w:spacing w:after="20"/>
              <w:ind w:left="20"/>
              <w:jc w:val="both"/>
            </w:pPr>
            <w:r>
              <w:rPr>
                <w:rFonts w:ascii="Times New Roman"/>
                <w:b w:val="false"/>
                <w:i w:val="false"/>
                <w:color w:val="000000"/>
                <w:sz w:val="20"/>
              </w:rPr>
              <w:t>
3) желдеткішті орнатқан жердегі ауаның құрамы сәйкестігі, ал қазбаның тұйық бөлігінен шығар ағысында метанның мөлшері 1 пайыздан аспайды;</w:t>
            </w:r>
          </w:p>
          <w:p>
            <w:pPr>
              <w:spacing w:after="20"/>
              <w:ind w:left="20"/>
              <w:jc w:val="both"/>
            </w:pPr>
            <w:r>
              <w:rPr>
                <w:rFonts w:ascii="Times New Roman"/>
                <w:b w:val="false"/>
                <w:i w:val="false"/>
                <w:color w:val="000000"/>
                <w:sz w:val="20"/>
              </w:rPr>
              <w:t>
4) айналып тұрған бөліктердің желдеткіштің корпусына соғылған және үйкелу кезінде метанның тұтану мүмкіндігі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қазбалардың барлық реттеу пункттері ЖЖЖ орнату орнынан кеміне 30 метр қашықтықта орналастырылады және телефон байланысымен қамтамасыз етіледі, сонымен қатар аппаратураға қауіпсіз қызмет көрсетуге жеткілікті кеңістік құру кезінде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шу басқышпен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құбырларының шетінен кенжарға дейінгі қашықтық газды шахталарда 5 метрден, ал газды емес шахталарда 8 метрден аспайды.Тұйық қазбаларды көмір тақталарымен комбайындардың көмегімен газды шахталарда жүргізгенде желдету құбырларының аккумуляторларын қолданады. Иілгіш ауажүргіштердің шетіне қатты материалдардан жасалған ұзындығы 2 метрден кем емес құбыр жалғастырылады немесе қатты керіп тұратын сақиналар енгізіледі (екеуден кем емес). Иілгіш ауажүргізгіш ЖЖЖ-ға өтпелі металл қысқа құбыры жалғастырылады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метрге дейін тұйықтарды қоспағанда, газдалған шахталардың тұйық қазбаларын жалпышахталық депрессия есебінен желдетуге рұқсат етпеу. Газдалмаған шахталарда ұзындығы 8 метрге дейінгі тұйықтарды жалпы шахталық депрессия есебінен желдетуге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(шурфтар) бүкіл тереңдігіне оларды салудың бар уақыты бойына желдетуді талап ету.</w:t>
            </w:r>
          </w:p>
          <w:p>
            <w:pPr>
              <w:spacing w:after="20"/>
              <w:ind w:left="20"/>
              <w:jc w:val="both"/>
            </w:pPr>
            <w:r>
              <w:rPr>
                <w:rFonts w:ascii="Times New Roman"/>
                <w:b w:val="false"/>
                <w:i w:val="false"/>
                <w:color w:val="000000"/>
                <w:sz w:val="20"/>
              </w:rPr>
              <w:t>
Үздіксіз жұмыс істеген кезде оқпандарды желдетуге арналған желдету қондырғылары бетінде оқпандардан 20 метрге жақын емес жер бетінде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құбырларының шетінен оқпанның (шурфтың) кенжарына дейінгі қашықтық 15 метрден артық болмайды, ал грейфермен тиеген уақытта 20 метрден. Құбырлар канаттарға ілінеді және оқпанның бекітпесіне (арқаулауына) мықтап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метанмолдығының шамасына және метан бөлінуінің түріне байланысты газды шахталарды бес санатқа бөлу:</w:t>
            </w:r>
          </w:p>
          <w:p>
            <w:pPr>
              <w:spacing w:after="20"/>
              <w:ind w:left="20"/>
              <w:jc w:val="both"/>
            </w:pPr>
            <w:r>
              <w:rPr>
                <w:rFonts w:ascii="Times New Roman"/>
                <w:b w:val="false"/>
                <w:i w:val="false"/>
                <w:color w:val="000000"/>
                <w:sz w:val="20"/>
              </w:rPr>
              <w:t>
1) метан бойынша I санатты шахталар – тоннасына 5 шаршы метрге дейін;</w:t>
            </w:r>
          </w:p>
          <w:p>
            <w:pPr>
              <w:spacing w:after="20"/>
              <w:ind w:left="20"/>
              <w:jc w:val="both"/>
            </w:pPr>
            <w:r>
              <w:rPr>
                <w:rFonts w:ascii="Times New Roman"/>
                <w:b w:val="false"/>
                <w:i w:val="false"/>
                <w:color w:val="000000"/>
                <w:sz w:val="20"/>
              </w:rPr>
              <w:t>
2) метан бойынша IІ санатты шахталар - тоннасына 5-тен бастап 10 шаршы метрге дейін;</w:t>
            </w:r>
          </w:p>
          <w:p>
            <w:pPr>
              <w:spacing w:after="20"/>
              <w:ind w:left="20"/>
              <w:jc w:val="both"/>
            </w:pPr>
            <w:r>
              <w:rPr>
                <w:rFonts w:ascii="Times New Roman"/>
                <w:b w:val="false"/>
                <w:i w:val="false"/>
                <w:color w:val="000000"/>
                <w:sz w:val="20"/>
              </w:rPr>
              <w:t>
3) метан бойынша IІ санатты шахталар - тоннасына 10-нан бастап 15 шаршы метрге дейін;</w:t>
            </w:r>
          </w:p>
          <w:p>
            <w:pPr>
              <w:spacing w:after="20"/>
              <w:ind w:left="20"/>
              <w:jc w:val="both"/>
            </w:pPr>
            <w:r>
              <w:rPr>
                <w:rFonts w:ascii="Times New Roman"/>
                <w:b w:val="false"/>
                <w:i w:val="false"/>
                <w:color w:val="000000"/>
                <w:sz w:val="20"/>
              </w:rPr>
              <w:t>
4) аса санатты – тоннасына 15 және одан да көп шаршы метр, суфлярлы бөліністер;</w:t>
            </w:r>
          </w:p>
          <w:p>
            <w:pPr>
              <w:spacing w:after="20"/>
              <w:ind w:left="20"/>
              <w:jc w:val="both"/>
            </w:pPr>
            <w:r>
              <w:rPr>
                <w:rFonts w:ascii="Times New Roman"/>
                <w:b w:val="false"/>
                <w:i w:val="false"/>
                <w:color w:val="000000"/>
                <w:sz w:val="20"/>
              </w:rPr>
              <w:t>
5) оқыс лақтырулар бойынша қауіпті – көмір мен газдың оқыс лақтырыстары бойынша қауіпті тақталар, сондай-ақ лақтырыс қауіпті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оқпандарды, шурфтарды немесе ашу қазбаларын үңгілегенде метан байқалса, не оның бөлінуі күтілсе, онда оларда газды режимді сақтау. Жабылып жатқан шахталар қолданыста болған кездегі санатқа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қазбаларының көлденең қимасында жыныспен немесе басқа да материалдармен жабылып қалмаған, метанның шоғырлану нормаларының көтерілген қазбалардың газдалуына жол бермеу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газдануы жергілікті, қатпарлы және жалпы болып бөлінеді. Пайда болу жолдарына қарай газданулар апатты және технологиялық болуы мүмкін. Қазбаның көлденең қимасы бойынша қазбалардың жекелеген жерлерінде метан шоғырлануынан асатын метанның жиналуы жергілікті жиналуға жатқызылады. Жергілікті шоғырлану үшін норма қазбаның көлденең қимасының кез келген нүктесіне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станоктарында, комбайндарда, үңгілеу машиналары маңында метан 2 пайыздан жоғары жиналғанда, машиналарды тоқтату керек және оларды қоректендіретін кернеуді ағыту керек. Машиналардың жұмысын қайта жаңғырту метан шоғырлануы 1 пайызға дейін төмендегеннен кейін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 газсыздандыруды өнеркәсіптік қауіпсіздік саласындағы уәкілетті органмен келісіле отырып ұйыммен әзірленген және бекітілген Нұсқаулыққа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шахталарда көлбеу бұрышы 10 градустан артық болса, тазалау қазбаларындағы және одан әрі қозғалу жолында ауа қозғалысы (ұзындығы 30 метрге дейінгі қазбалардан басқа) өрлемелі болып қабылданады. Көлбеу бұрышы 10 градустан артық тазалау қазбаларын ылдилай желдету тазалау кенжарына жанасатын қазба арқылы таза ауа беруді қарастыратын кезде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көмір мен газ лақтырысы бойынша, құлау лавалары (көтерілу) бойынша қауіпі жоқ қабаттарды қазбалау барысында келесі талаптар орындалған жағдайда, шығыс желдету ағысының төмен бағытталған қозғалысы бар тазарту кенжарларына жалғасып жатқан қазбаларда электр жабдықтары мен кабельдерді орналастыруға рұқсаттың болуы:</w:t>
            </w:r>
          </w:p>
          <w:p>
            <w:pPr>
              <w:spacing w:after="20"/>
              <w:ind w:left="20"/>
              <w:jc w:val="both"/>
            </w:pPr>
            <w:r>
              <w:rPr>
                <w:rFonts w:ascii="Times New Roman"/>
                <w:b w:val="false"/>
                <w:i w:val="false"/>
                <w:color w:val="000000"/>
                <w:sz w:val="20"/>
              </w:rPr>
              <w:t>
1) қазбаның көлбеу бұрышы &lt; 15 градус;</w:t>
            </w:r>
          </w:p>
          <w:p>
            <w:pPr>
              <w:spacing w:after="20"/>
              <w:ind w:left="20"/>
              <w:jc w:val="both"/>
            </w:pPr>
            <w:r>
              <w:rPr>
                <w:rFonts w:ascii="Times New Roman"/>
                <w:b w:val="false"/>
                <w:i w:val="false"/>
                <w:color w:val="000000"/>
                <w:sz w:val="20"/>
              </w:rPr>
              <w:t>
2) алынатын діңгектің көлбеу ұзындығы (қабаттың көлбеу биіктігі) 1000 метрден аспайды, ал учаскенің қазбаларына метанның бөлінуі минутына 5 метр кубтан аспайды;</w:t>
            </w:r>
          </w:p>
          <w:p>
            <w:pPr>
              <w:spacing w:after="20"/>
              <w:ind w:left="20"/>
              <w:jc w:val="both"/>
            </w:pPr>
            <w:r>
              <w:rPr>
                <w:rFonts w:ascii="Times New Roman"/>
                <w:b w:val="false"/>
                <w:i w:val="false"/>
                <w:color w:val="000000"/>
                <w:sz w:val="20"/>
              </w:rPr>
              <w:t>
3) тұйық қазбалардан шығатын желдету ағындары учаскенің таза ағысына қосылмайды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шахталардың тұйық қазбаларын желдету, олардан шығатын ағыстар таза, тұйық және желдету ағыстары жаңаланып отыратын қазбаларға өтпейтіндей етіп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I және II санатты шахталардағы тұйық қазбалардан тазалау қазбаларынының тазалау кенжарларына жанаспайтын ағыстарды шығаруға рұқсаттың болуы, ал салынып жатқан шахталарда шығыс ағыстарда метанның мөлшері 0,5 пайыздан аспайды белгіленген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суфлярлы бөлінуімен немесе кенеттен атқылайтын лақтырыстары бойынша қауіпті тақталардың жаңа горизонттарында қазбаларды жүргізгенде, жұмыс істеп тұрған горизонттың таза ағыстарына шығар ағысты жіберуге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Газдылы қатқа жақындайтын шахтаның оқпаны немесе квершлагы тереңдігі 5 метрден кем емес барлау ұңғыларымен бірге жүргізіледі. Қат пен қазбаның арасындағы зерттелген қалыңдық 5 метрден кем болмау есебімен ұңғымалардың орналасу схемаларын (екеуден кем емес), олардың тереңдігін және бұрғылау жиілігін шахтаның техникалық жетекшісі және геолог анықтайды. Ұңғылардың орналасу жерлерін маркшейдерлік белгіге орайластыра жұмыс эскизіне түсіреді. Қабатқа қатысты забойдың орнын бақылау барлау бұрғылауының деректері бойынша геологтың жетекшілігімен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көмірдің кенеттен лақтырыстары бойынша қауіпті және қауіпті лақтырысты жыныстар бойынша, қабаттар бойынша тұйық қазбаларды желдету кезінде пневматикалық қозғағыштары бар ЖЖЖ-і орнату (айналып тұрған детальдардың корпусқа соғылуынан және үйкелісінен метанның тұтану мүмкіндігін туғызбайтын желдеткіштері қолданылса) жүргізіледі. Тұйық қазбаның кенжарынан 150 метрден кем емес және тазарту кенжарынан 50 метрден кем емес жерде таза ағысы бар қазбаларда, сонымен қатар желдеткіштер маңында метанның шоғырлануын автоматты бақылау жағдайында элекроқозғағыштары бар желдеткіштерді құрса, оларды қолдануға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немесе көмекші желдеткіш қондырғысы тоқтап қалғандағы немесе желдету жүйесі бұзылғандағы өнеркәсіптік қауіпсіздік талаптары.</w:t>
            </w:r>
          </w:p>
          <w:p>
            <w:pPr>
              <w:spacing w:after="20"/>
              <w:ind w:left="20"/>
              <w:jc w:val="both"/>
            </w:pPr>
            <w:r>
              <w:rPr>
                <w:rFonts w:ascii="Times New Roman"/>
                <w:b w:val="false"/>
                <w:i w:val="false"/>
                <w:color w:val="000000"/>
                <w:sz w:val="20"/>
              </w:rPr>
              <w:t>
Тау-кен қазбаларын газсыздандыру жүргізілгеннен кейін және өндірістік учаске мен ЖЖЖ учаскесінің бақылау тұлғалары оларды тексергеннен кейін, қайтадан жалғастыруға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қондырғыларының (бас, көмекші немесе жергілікті желдетудің) әрбір тоқтауынан кейін, сондай-ақ желдеткіштің бұзылуынан кейін, электрмашиналар мен аппараттарды іске қосуға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қазбасының қыртысын метанның жарып шығуы немесе суфлярлы бөліну кезінде метанның жарылысы кезінде өнеркәсіптік қауіпсіздік талаптары. Көрсетілген барлық жағдайлар метанды өлшеу және газдануларды есепке алу журналына тіркеледі. Метанның жерді жарып шығуы немесе суфлярлы бөліну қаупін жою бойынша шахтаның техникалық басшысымен бекітілетін іс-шаралар әзірленеді және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ІІ-санатты және одан жоғары газды шахталарда метан бөліну қауіптілігінің дәрежесі бойынша жер беті учаскелеріне бағалау жүргізіледі, ал қажет болған жағдайда ғимарат ішінде метан мөлшеріне бақылау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 іртті газ немесе күкіртті сутек бөлінетін шахталарда, кен қазып алынатын учаскелердің, жерасты қазбаларын жүргізу мен бекіту төлқұжаттарында газдар бөлінетін жерлерде жұмыс қауіпсіздігін қамтамасыз етуді қарастыратын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ауаны шаңсыздандыру бойынша шаралардың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барысында шаң шығаратын кен машиналарын өндіруші машинамен бірге жіберетін арнайы шаңбасу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және орта қуатты қабаттарда комбайндармен қазбалар жүргізу кезінде массивтегі көмірді алдын ала дымқылдандыру. Дымқылданбаған массив бойынша жұмыс жасауға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Шаңданған алапта адамдардың болу қауіпсіздігін қамтамасыз ететін шаралардың болуы және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бункерлердің, төңкергіштердің, скиптердің жүктерін түсіру және тиеу құралдарының кен массасының шашылмауы үшін және одан шаңды үрлеп шығару үшін керекті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көтергілермен немесе аудармалы көтермелермен жабдықталған, сонымен қатар, кен алу учаскесінің сырты мен көлденең окпандардың таспалы конвейерлермен жабдықталған оқпандарға ауаның таза ағысын жіберуге жол бермеу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конструкциясында шаңбасу құралдары жоқ болса немесе жұмыс істемесе кен жұмыстарын жүргізуге рұқсат етілмеу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жарылысы бойынша қауіпті қабаттарға шаңның жарылғыштығы лабораториялық сынақтармен анықталған, көмірдің ұшпалы заттарының шығымы 15 пайыздан және одан да артық, ұшпалы заттарының шығымы кем қабаттар (антрациттерден басқа)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шаңжарылыстан қорғаудың тәсілдері мен құралдарының параметрлері күлдену нормасы мен жиналған көмір шаңы жарылғыштығының төменгі шегіне сәйкес анықталады.</w:t>
            </w:r>
          </w:p>
          <w:p>
            <w:pPr>
              <w:spacing w:after="20"/>
              <w:ind w:left="20"/>
              <w:jc w:val="both"/>
            </w:pPr>
            <w:r>
              <w:rPr>
                <w:rFonts w:ascii="Times New Roman"/>
                <w:b w:val="false"/>
                <w:i w:val="false"/>
                <w:color w:val="000000"/>
                <w:sz w:val="20"/>
              </w:rPr>
              <w:t>
Жарылғыштық пен күлдену нормасының төменгі шегін ұйым анықтайды: ұшпалы заттарының шығымы 15 пайыздан кем өңделетін шахтақабаттардың көмірі үшін - жыл сайын; қайта пайдалануға берілетін шахтақабаттардың көмірі үшін - оларды іске қосудың алдында; ұшпалы заттарының шығымы 15 пайыз және одан артық өңделетін шахтақабаттардың көмірі үшін - өнеркәсіптік қауіпсіздік саласындағы уәкілетті органмен келісіле отырып ұйыммен әзірленген және бекітілген Нұсқаулыққа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жарылысы бойынша қауіпті қабаттарды өңдейтін шахталарында инертті шаңды (қатпарлы шаңжарылыс қорғанысы), суды (гидрошаңжарылыс қорғанысы) немесе су мен инертті шаңды (аралас шаңжарылысқорғанысы) қолдануға негізделген көмір шаңы жарылыстарының алдын алу және оқшаулау бойынша 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шаңы сумен шайылмайтын немесе бір ауысым бойында суды қолдануға негізделген қорғаныс шараларының әсер ету ұзақтығы қамтамасыз етілмейтін қабаттарда тек суды қолдануға негізделген, көмір шаңымен күрес тәсілдерін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немесе су тосқауылдарын орналастыруға және құрылымдарына қойылатын талаптар.</w:t>
            </w:r>
          </w:p>
          <w:p>
            <w:pPr>
              <w:spacing w:after="20"/>
              <w:ind w:left="20"/>
              <w:jc w:val="both"/>
            </w:pPr>
            <w:r>
              <w:rPr>
                <w:rFonts w:ascii="Times New Roman"/>
                <w:b w:val="false"/>
                <w:i w:val="false"/>
                <w:color w:val="000000"/>
                <w:sz w:val="20"/>
              </w:rPr>
              <w:t>
Қатпарлы немесе су тосқауылдарымен қорғалады:</w:t>
            </w:r>
          </w:p>
          <w:p>
            <w:pPr>
              <w:spacing w:after="20"/>
              <w:ind w:left="20"/>
              <w:jc w:val="both"/>
            </w:pPr>
            <w:r>
              <w:rPr>
                <w:rFonts w:ascii="Times New Roman"/>
                <w:b w:val="false"/>
                <w:i w:val="false"/>
                <w:color w:val="000000"/>
                <w:sz w:val="20"/>
              </w:rPr>
              <w:t>
1) тазалау қазбалары;</w:t>
            </w:r>
          </w:p>
          <w:p>
            <w:pPr>
              <w:spacing w:after="20"/>
              <w:ind w:left="20"/>
              <w:jc w:val="both"/>
            </w:pPr>
            <w:r>
              <w:rPr>
                <w:rFonts w:ascii="Times New Roman"/>
                <w:b w:val="false"/>
                <w:i w:val="false"/>
                <w:color w:val="000000"/>
                <w:sz w:val="20"/>
              </w:rPr>
              <w:t>
2) көмір немесе көмір мен тау жыныстары бойынша дайындық қазбаларының кенжарлары;</w:t>
            </w:r>
          </w:p>
          <w:p>
            <w:pPr>
              <w:spacing w:after="20"/>
              <w:ind w:left="20"/>
              <w:jc w:val="both"/>
            </w:pPr>
            <w:r>
              <w:rPr>
                <w:rFonts w:ascii="Times New Roman"/>
                <w:b w:val="false"/>
                <w:i w:val="false"/>
                <w:color w:val="000000"/>
                <w:sz w:val="20"/>
              </w:rPr>
              <w:t>
3) әр қабаттағы шахта алабының қанаттары;</w:t>
            </w:r>
          </w:p>
          <w:p>
            <w:pPr>
              <w:spacing w:after="20"/>
              <w:ind w:left="20"/>
              <w:jc w:val="both"/>
            </w:pPr>
            <w:r>
              <w:rPr>
                <w:rFonts w:ascii="Times New Roman"/>
                <w:b w:val="false"/>
                <w:i w:val="false"/>
                <w:color w:val="000000"/>
                <w:sz w:val="20"/>
              </w:rPr>
              <w:t>
4) таспалы конвейерлермен жабдықталған қазбалар;</w:t>
            </w:r>
          </w:p>
          <w:p>
            <w:pPr>
              <w:spacing w:after="20"/>
              <w:ind w:left="20"/>
              <w:jc w:val="both"/>
            </w:pPr>
            <w:r>
              <w:rPr>
                <w:rFonts w:ascii="Times New Roman"/>
                <w:b w:val="false"/>
                <w:i w:val="false"/>
                <w:color w:val="000000"/>
                <w:sz w:val="20"/>
              </w:rPr>
              <w:t>
5) өртті учаскелер;</w:t>
            </w:r>
          </w:p>
          <w:p>
            <w:pPr>
              <w:spacing w:after="20"/>
              <w:ind w:left="20"/>
              <w:jc w:val="both"/>
            </w:pPr>
            <w:r>
              <w:rPr>
                <w:rFonts w:ascii="Times New Roman"/>
                <w:b w:val="false"/>
                <w:i w:val="false"/>
                <w:color w:val="000000"/>
                <w:sz w:val="20"/>
              </w:rPr>
              <w:t>
6) ЖМ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кенжарлар мен қазбалардың келер және шығар ағыстарында орналасатын тосқауылдарға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қазбаларының кенжарларын қорғау ажыратылған тосқауылдарға (қатпарлы немесе сулы) қойылатын талаптар. Бұл жердегі қазбаның тұйық бөлігінде ыдыстар немесе сөрелердің төртеуден кем емес қатарлары орнатылады. Бірінші қатар кенжарға 25 метрден жақын емес және 40 метрден алыс емес қашықтықта орнатылады. Ұзындығы 40 метрден кем дайындық қазбалары көршілес қазбаларда жанасқан жерлерден ең аз жеткілікті қашықтықта (сланецті тосқауылдар үшін 60 метр және 75 метр сулы тосқауылдар үшін) қойылатын тосқауылдармен қорғалады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алабының қанаттарын қорғау үшін тасымалдау және желдету штректерінде, бремсбергтерде, еңістерде, квершлагтар мен оларға жалғасқан қазбаларда тосқауылдар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 бекітпенің сыртында қуыстары бар (жоғарғы үнгі, ескі жойылған қазбалар) жерлерде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 орнату жерлерін ЖҚТ учаскесінің бастығы анықтайды және шахтаның техникалық жетекшісі бекітеді. Олар АЖЖ-ға тіркелетін, желдету схемасына түсіріледі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Тосқаулыдағы инертті шаң немесе су мөлшеріне қойылатын талаптар, бұл ретте тосқауылдағы инертті шаңның немесе судың мөлшері тосқауыл орнатқан жердегі бекітпедегі қазбаның көлденең қимасының 1 шаршы метрге 400 киллограмм (литр) есебінен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шаңы жарылыстарынан сақтандыру және оқшаулау бойынша шараларды іске асыру арқылы шахта бір кезеңде шаң жарылыстары бойынша қауіпті және қауіпсіз қабаттарды қазымдайтын кездегі өнеркәсіптік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шаңының жарылыстарынан сақтандыру бойынша шаралар ЖҚТ учаскесінің бастығы тоқсан сайын әзірлейтін және шахтаның техникалық жетекшісі бекітетін графиктердің қадағалануы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шаралардың тиімділігін талдау негізінде шаңның шөгу екпінділігіне қарай кен қазбаларында шаң жарылыстарының алдын алу бойынша шаралар өткізудің жиілігі, таулы қазбалардың шаңжарылысқауіпсіздігін бақылау нәтижелері. Жарылыстанқорғаудың сенімділігін қамтамасыз ететін қосымша шаралар қабылданбаған жағдай жұмыстарды жүргізуге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қазбаларының шаңжарылыс қауіпсіздігін тексеруді учаскенің бақылаушы тұлғаларымен – ауысым сайын, ЖҚТ учаскесінің бақылаушы тұлғаларымен – тәулігіне бір реттен кем емес жиілікте жүргізіледі. ЖҚТ учаскесі шаң режимінің жағдайының нәтижелері өнеркәсіптік қауіпсіздік саласындағы уәкілетті органмен келісіле отырып ұйыммен әзірленген және бекітілген Нұсқаулыққа сәйкес шаң режимін бақылау журналына енгізіледі. Тоқсан сайын бір реттен сирек емес жиілікте шаңжарылыс қауіпсіздігін тексеруді ӨҚС КАҚҚ бөлімшелері жүргізіледі. Шаңжарылыс қауіпсіздігін тексеру аспаптармен немесе ӨҚС КАҚҚ бөлімшелерінде зертханалық талдау көмегімен жүзеге асырылады. Қазбалардың шаңжарылысқауіпті жағдайы анықталған кезде ӨҚС КАҚҚ бөлімшесінің командирі бұл туралы шахтаға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жағынан жер қойнауын пайдаланушы және кейбір көмір өндіретін кәсіпорындарға қарамастан ұйымдар тарапынан желдетіс жүйесіне ревизия орындауға міндетті "желдету жүйесін жақсарту жөніндегі іс-шараларды" бере отырып әрбір шахтада 3 жылда бір мәрте, ал III және одан жоғары санатты шахталарда – 2 жылда бір мәрте жүргізіледі. Шахталарды, қазу алаңдарын, деңгейжиектерді, блоктарды, панельдерді салу (реконструкциялау және жою) жобаларындағы желдету бөлімі және қолданыстағы және пайдалануға берілетін технологиялық объектілерді желдету таңдалған желдету сызбасының тұрақтылығы бөлігінде жоғарыда аталған мамандандырылған ұйыммен келісіледі.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Әрбіршахтадаауашығынынжәнетүгендейшахтаныауаменқамтудыанықтауменбіргедепрессияесебінүнеміжүргізу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МАЕЖТҚжүйесіндежелдетуқұжатынжүргізу:</w:t>
            </w:r>
          </w:p>
          <w:p>
            <w:pPr>
              <w:spacing w:after="20"/>
              <w:ind w:left="20"/>
              <w:jc w:val="both"/>
            </w:pPr>
            <w:r>
              <w:rPr>
                <w:rFonts w:ascii="Times New Roman"/>
                <w:b w:val="false"/>
                <w:i w:val="false"/>
                <w:color w:val="000000"/>
                <w:sz w:val="20"/>
              </w:rPr>
              <w:t>
1) желдетіс журналын толтыру – он күн сайын;</w:t>
            </w:r>
          </w:p>
          <w:p>
            <w:pPr>
              <w:spacing w:after="20"/>
              <w:ind w:left="20"/>
              <w:jc w:val="both"/>
            </w:pPr>
            <w:r>
              <w:rPr>
                <w:rFonts w:ascii="Times New Roman"/>
                <w:b w:val="false"/>
                <w:i w:val="false"/>
                <w:color w:val="000000"/>
                <w:sz w:val="20"/>
              </w:rPr>
              <w:t>
2) шахтаның математикалық үлгісін түзету – тәулік көлемінде;</w:t>
            </w:r>
          </w:p>
          <w:p>
            <w:pPr>
              <w:spacing w:after="20"/>
              <w:ind w:left="20"/>
              <w:jc w:val="both"/>
            </w:pPr>
            <w:r>
              <w:rPr>
                <w:rFonts w:ascii="Times New Roman"/>
                <w:b w:val="false"/>
                <w:i w:val="false"/>
                <w:color w:val="000000"/>
                <w:sz w:val="20"/>
              </w:rPr>
              <w:t>
3) таукен қазбаларының аэродинамикалық көрсетіштерін (ауа шығыны, депрессия, көлденең қима ауданы) өлшеу – айына кем дегенде 1 мәрте;</w:t>
            </w:r>
          </w:p>
          <w:p>
            <w:pPr>
              <w:spacing w:after="20"/>
              <w:ind w:left="20"/>
              <w:jc w:val="both"/>
            </w:pPr>
            <w:r>
              <w:rPr>
                <w:rFonts w:ascii="Times New Roman"/>
                <w:b w:val="false"/>
                <w:i w:val="false"/>
                <w:color w:val="000000"/>
                <w:sz w:val="20"/>
              </w:rPr>
              <w:t>
4) тазартым қазбаларының және қазымдау учаскелерінің аэродинамикалық көрсеткіштерін өлшеу – айына кем дегенде 1 мәрте;</w:t>
            </w:r>
          </w:p>
          <w:p>
            <w:pPr>
              <w:spacing w:after="20"/>
              <w:ind w:left="20"/>
              <w:jc w:val="both"/>
            </w:pPr>
            <w:r>
              <w:rPr>
                <w:rFonts w:ascii="Times New Roman"/>
                <w:b w:val="false"/>
                <w:i w:val="false"/>
                <w:color w:val="000000"/>
                <w:sz w:val="20"/>
              </w:rPr>
              <w:t>
5) тазартым және даярлау кенжарларының, қазымдау учаскелерінің газ ауа түсірілімі және ЖЖЖ өнімділігін анықтау – он күнде 1 мәрте;</w:t>
            </w:r>
          </w:p>
          <w:p>
            <w:pPr>
              <w:spacing w:after="20"/>
              <w:ind w:left="20"/>
              <w:jc w:val="both"/>
            </w:pPr>
            <w:r>
              <w:rPr>
                <w:rFonts w:ascii="Times New Roman"/>
                <w:b w:val="false"/>
                <w:i w:val="false"/>
                <w:color w:val="000000"/>
                <w:sz w:val="20"/>
              </w:rPr>
              <w:t>
6) оқтамдау камераларындағы, шығыс ағыс қанаттарында, деңгейжиектерде, басты кіріс ағыстарында ауа мөлшерін және метан концентрациясн өлшеу – он күнде 1 мәрте;</w:t>
            </w:r>
          </w:p>
          <w:p>
            <w:pPr>
              <w:spacing w:after="20"/>
              <w:ind w:left="20"/>
              <w:jc w:val="both"/>
            </w:pPr>
            <w:r>
              <w:rPr>
                <w:rFonts w:ascii="Times New Roman"/>
                <w:b w:val="false"/>
                <w:i w:val="false"/>
                <w:color w:val="000000"/>
                <w:sz w:val="20"/>
              </w:rPr>
              <w:t>
7) агрегаттан агрегатқа ауысқан кезде, қалақтардың бұрылу бұрышын өзгерткен кезде ЖТҚ тексеру – тәулік ішінде, бірақ айына кем дегенде 1 мәрте;</w:t>
            </w:r>
          </w:p>
          <w:p>
            <w:pPr>
              <w:spacing w:after="20"/>
              <w:ind w:left="20"/>
              <w:jc w:val="both"/>
            </w:pPr>
            <w:r>
              <w:rPr>
                <w:rFonts w:ascii="Times New Roman"/>
                <w:b w:val="false"/>
                <w:i w:val="false"/>
                <w:color w:val="000000"/>
                <w:sz w:val="20"/>
              </w:rPr>
              <w:t>
8) тік және еңістік оқпандардың шахтаүстілік ғимараттарының аэродинамикалық көрсеткіштерін өлшеу – жылына 2 мәрте;</w:t>
            </w:r>
          </w:p>
          <w:p>
            <w:pPr>
              <w:spacing w:after="20"/>
              <w:ind w:left="20"/>
              <w:jc w:val="both"/>
            </w:pPr>
            <w:r>
              <w:rPr>
                <w:rFonts w:ascii="Times New Roman"/>
                <w:b w:val="false"/>
                <w:i w:val="false"/>
                <w:color w:val="000000"/>
                <w:sz w:val="20"/>
              </w:rPr>
              <w:t>
9) шахтаның категориялық актісін қалыптастыру – ай сайын және жыл сайын;</w:t>
            </w:r>
          </w:p>
          <w:p>
            <w:pPr>
              <w:spacing w:after="20"/>
              <w:ind w:left="20"/>
              <w:jc w:val="both"/>
            </w:pPr>
            <w:r>
              <w:rPr>
                <w:rFonts w:ascii="Times New Roman"/>
                <w:b w:val="false"/>
                <w:i w:val="false"/>
                <w:color w:val="000000"/>
                <w:sz w:val="20"/>
              </w:rPr>
              <w:t>
10) таукен жұмыстарын дамыту бағдарламасын ескере отырып, желдетісті есептеу, желдетістің төзімділігін тексеру, желдетісті жақсарту шараларын әзірлеу – жылына кем дегенде 1 мәрте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желдету жоспары кем дегенде екі данада жасалады, оның біреуі ЖЕҚ бөлімше бастығында, ал екіншісі – кеніш диспетчерінде (ауысым бастығы) болады. Шахтаның желдету жоспарын толтыру құрамы және кезеңділігі. Желдету құрылғыларының орналасуындағы болған барлық өзгерістер (есіктердің, маңдайшалардың, кроссингтердің, терезелердің), ЖЖЖ, желдету ағыстарының бағыттарындағы, сондай-ақ енгізілетін дайындау қазбалары желдету жобасына бір тәуліктен кеш емес уақытта енгізіледі. Кен қазбаларындағы, желдеткіштер қондырғыларының каналдарындағы ауа шығыны мен депрессияны өлшеулердің нәтижелері (өлшеулерді өткізу күнін көрсетумен) ЖҚТ учаскесінде тұрған желдетудің жұмыс схемасына тәуліктен кем емес уақыт ішінде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сапасын және метан бойынша шахтаның газмолдылығын анықтау үшін тазалау және тұйық қазбалардың, кен алу учаскелерінің, қанаттардың бүкіл қабаттардың және шахталардың шығас ағыстарында, келер ағыстарда, оқпандарды тізбектеп желдетуде немесе таза ауа қозғалу жолында метан бөлінуі болғанда – ЖЖЖ жанында, зарядтау камераларында ауаның құрамын анықтау жүргізіледі. Ауаның құрамын анықтау газды емес шахталарда және I мен II санатты шахталарда – айына бір рет, ал III санатты шахталарда – айына екі рет, жоғары санатты және көмір мен газдың оқыс лақтырыстары бойынаш қауіпті шахталарда – айына үш рет жүргізіледі. Метан мөлшерін бақылаудың стационарлы аппаратурасының датчиктерін құру орындарында, өлшемдер нәтижесін диспечерлік орталыққа шығарумен бірге, ауа құрамын анықтау айына бір реттен сирек емес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 эпизодтық әсерлі аспаптармен, үздіксіз әсерлі жылжымалы құралдармен және стационарлық автоматтық бақылау аспаптарымен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одан жоғары санатты шахталарда үңгілеу кен алу комбайындарының маңында мөлшерін бақылау автоматты құрылғыларының көмегімен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және тазарту кенжарларда және ондай шахталардың шығар желдету ағыстары бар қазбаларында жұмыс істеп жатқан барлық жұмыскерлер жеке дара метан сигнализаторлармен қамтамасыз етіледі. Шахта персоналы шахтада болу кезінде үнемі бірге ұстап жүрсе метанның көтермелі автоматтық құрылғыларын немесе метан сигнализаторымен біріктірілген бас шырағдандарды метанның арнайы сигнализаторы ретінде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өшіретін машиналар мен механизмдерге орнатылған метанды басқару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Объектілердегі бақылау метанның шоғырлануы туралы тасымалы бағыттаушы метан сигнализаторлары арқылы қауіпсіздік және аэрогазды бақылау мен оны тіркеу диспетчеріне сағат сайын ақпарат жіберу арқылы жүзеге асыру. Автоматты тасымалы құралдардың және метан мөлшерін бақылаудың стационарлы аппаратурасы датчиктерінің орналасу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тұйық қазбалардың, оқпандардың, тұйық және тазалау қазбаларының шығар желдету ағыстарында автоматты бақылау болмаған жағдайда, метан шоғырлануын өлшеу I және II санатты шахталарда, III санатты, жоғары категориялы және оқыс лақтырыстары бойынша қауіпті шахталарда өлшеу орындарының және кезеңділігінің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барысында жүргізілетін метан шоғырлануының өлшеулері тұйық қазбалардың кенжар маңында, тазарту және тұйық қазбалардан шығатын ағыстарда газдың шоғырлануын өлшеу орындарында, кен алу учаскелерінде, шахталар, қанаттарда тақтайшалардың болуы және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 бақылаудың ауысым тұлғалары орындаған өлшем нәтижелерінің жүктелім-жолдамаларда және Метан өлшеулері мен газдалуды есепке алу журналында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газдануының апатты жағдайлары, ұзақтығына қарамастан (комбайндардың, үңгілеу машиналарының және бұрғы станогының маңайындағы жергілікті газ жиналуынан басқа) тексеріледі. Газ бен көмір шаңының тұтануының барлық жағдайлары тексеріледі және белгіленген тәртіпте актілермен рәсімделеді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газды шахталарда метанның қабаттала жиналуынан қауіпті кен қазбалары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емес шахталардың тазалау және тұйық қазбаларындағы, сондай-ақ газды шахталарда, көмірі өздігінен жануға икемді қабаттарды қазымдағанда және опырылыс бойынша қазбаларды жүргізгенде, учаскелердің ауыспалық бақылау тұлғалары көмірқышқыл газының мөлшерін өлшеулерді ауысымда бір реттен сирек емес жүргізеді. Көмірқышқыл газының мөлшерінің артуының барлық жағдайлары тергеледі және өлшеулердің нәтижелері өлшеу тақталарына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барлық тұлғалары, сондай-ақ бригадирлер (звено бастықтары) шахтаға түскенде, жұмыс орындарында метан өлшеулерін жүргізеді және метанның шектен тыс мөлшерін байқаған жағдайда сәйкесінше шаралар қолданады. Шахтада қосқышқылды көмірқышқылы концентрациясының өлшеулерін ЖҚТ бақылау өкілдері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шахталардың барлық тұйық қазбаларында электр энергиясын қолданумен бірге жүргізілетін ЖЖЖ-мен желдетілетін, тік оқпандар және шурфтардан басқа, ауа жылдамдығын автоматты бақылаудың аппаратурасы қолданылады. III және одан да жоғары санатты шахталарда жұмысты автоматты бақылау аппаратурасы және электр жетегімен бірге ЖЖЖ телебасқару, кен алу учаскелерінің шығыс ағыстарында ауа жылдамдығын орталықтандырылған телебақылау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мен көтергіде қолданылатын техникалық құралдар, технология мен жұмыстарды ұйымдастыру адамдарды және жүктерді тасымалдауда қауіпсіздікті қамтамасыз етеді және апаттардың пайда болуына жол бермеуі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кен қазбаларымен тасымалдау, пайдалану бойынша жасап шығарушының нұсқауларында келтірілген ұсыныстарға сәйкес жолаушы құралдарымен жүзеге асырылады.</w:t>
            </w:r>
          </w:p>
          <w:p>
            <w:pPr>
              <w:spacing w:after="20"/>
              <w:ind w:left="20"/>
              <w:jc w:val="both"/>
            </w:pPr>
            <w:r>
              <w:rPr>
                <w:rFonts w:ascii="Times New Roman"/>
                <w:b w:val="false"/>
                <w:i w:val="false"/>
                <w:color w:val="000000"/>
                <w:sz w:val="20"/>
              </w:rPr>
              <w:t>
Материалдар мен жабдығы бар құрамдарға ере жүретін адамдарды тасымалдау үшін, сондай-ақ, ауысым ішінде көлденең қазбаларда жекелеген тұлғаларды тасымалдау үшін жүкті құрамға бір жолаушы вагоншасын тіркеуге болады. Бұл вагонша локомотивтен кейін құрамның басында орналасады. Осы вагоншада адамдарды тасымалдау жылдамдығы сағатына 12 километрге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вагоншаларында (поездарда) адамдарды көлденең қазбалармен тасымалдау кезінде қозғалыс жылдамдығы сағатына 20 километрден аспайды, ал жабдықталған жүк вагоншаларында адамдарды тасымалдағанда – сағатына 12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жолаушы вагоншаларымен тасымалдағанда, пойыздың жылдамдығы белгіленген мөлшерден 25 пайызға жоғарылап, арқан, тіркемелі құрал немесе ілмек үзілгенде, пойыз тіке соққысыз тоқтататын, сенімді және тоқтаусыз автоматты жұмыс істейтін құрылғылармен (парашюттармен) жабдықталады. Бұдан басқа, парашюттерді қолмен іске қосу мүмкіншілігі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Пойызға (вагоншаға) арнайы оқытудан өткен кен жұмысшысы (кондуктор) қызмет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типі және жолаушы вагоншаларында адамдарды тасымалдайтын көлбеу қазбаларда рельсті жолдарды төсеу тәсілі парашютті құрылғының типіне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жолаушы вагоншаларымен тасымалдауға арналған вагоншаларды пайдалануға бергенде, сондай-ақ ауық-ауық, бірақ 6 айда бір реттен сирек емес жиілікте, парашюттерді пайдалану бойынша жасап шығарушының нұсқауларының көрсетулеріне сәйкесті парашюттерді сынақтау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жолды қазбалармен адамдарды тасымалдауға қолданылатын вагоншаларда, сондай-ақ отырғызу алаңшалары қазбаның бір жағында келген қазбаларда вагоншаның кірер қуыстары жұмыстық емес жағында орналасқан және жолдар аралығы толығымен жабылған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тасымалдау үшін қызмет көрсететін әр пойыздың (вагонша) бірінші вагоншасы жарық беру сигналымен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тасымалдау жолаушылар вагоншалары өзара қос тіркеумен жалғасқан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жолдарды, монорельсті және ілмелі арқанды-креслолы құру мен оларды пайдалану оларды құрастыру және пайдалану бойынша жасап шығарушылардың (басшылығына) нұсқауларына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көлденең және көлбеу қазбалармен тасымалдау кезінде:</w:t>
            </w:r>
          </w:p>
          <w:p>
            <w:pPr>
              <w:spacing w:after="20"/>
              <w:ind w:left="20"/>
              <w:jc w:val="both"/>
            </w:pPr>
            <w:r>
              <w:rPr>
                <w:rFonts w:ascii="Times New Roman"/>
                <w:b w:val="false"/>
                <w:i w:val="false"/>
                <w:color w:val="000000"/>
                <w:sz w:val="20"/>
              </w:rPr>
              <w:t>
1) кен қазбаларымен адамдарды жүк вагоншаларында, сондай-ақ адамдар мінген поездарда вагоншаның ернеуінен шығып тұратын аспаптарды және қосалқы бөліктерді, жарылғыш, оңай тұтанатын және улы материалдарды тасымалдауға;</w:t>
            </w:r>
          </w:p>
          <w:p>
            <w:pPr>
              <w:spacing w:after="20"/>
              <w:ind w:left="20"/>
              <w:jc w:val="both"/>
            </w:pPr>
            <w:r>
              <w:rPr>
                <w:rFonts w:ascii="Times New Roman"/>
                <w:b w:val="false"/>
                <w:i w:val="false"/>
                <w:color w:val="000000"/>
                <w:sz w:val="20"/>
              </w:rPr>
              <w:t>
2) адамдар мінген құрамға жүкті вагоншаларды тіркеуге (горизонталь қазбаларда аспаптарды тасымалдау үшін 2 вагоншадан артық емес санда құрамның соңына тіркеуге рұқсат етіледі);</w:t>
            </w:r>
          </w:p>
          <w:p>
            <w:pPr>
              <w:spacing w:after="20"/>
              <w:ind w:left="20"/>
              <w:jc w:val="both"/>
            </w:pPr>
            <w:r>
              <w:rPr>
                <w:rFonts w:ascii="Times New Roman"/>
                <w:b w:val="false"/>
                <w:i w:val="false"/>
                <w:color w:val="000000"/>
                <w:sz w:val="20"/>
              </w:rPr>
              <w:t>
3) адамдарды тасымалдау уақытында жолдармен қолайсыз және ұзын нәрселерді тасуға;</w:t>
            </w:r>
          </w:p>
          <w:p>
            <w:pPr>
              <w:spacing w:after="20"/>
              <w:ind w:left="20"/>
              <w:jc w:val="both"/>
            </w:pPr>
            <w:r>
              <w:rPr>
                <w:rFonts w:ascii="Times New Roman"/>
                <w:b w:val="false"/>
                <w:i w:val="false"/>
                <w:color w:val="000000"/>
                <w:sz w:val="20"/>
              </w:rPr>
              <w:t>
4) локомотивтерде, жабдықталмаған вагоншаларда, платформада (алаңдарда) адамдардың тасымалдануына. Электровоз машинисінің рұқсатымен инженер-техникалық қызметкерлерге және екінші кабина (орындықтар) болғанда локомотив машинисінің стажерлеріне мініп жүруіне рұқсат етіледі;</w:t>
            </w:r>
          </w:p>
          <w:p>
            <w:pPr>
              <w:spacing w:after="20"/>
              <w:ind w:left="20"/>
              <w:jc w:val="both"/>
            </w:pPr>
            <w:r>
              <w:rPr>
                <w:rFonts w:ascii="Times New Roman"/>
                <w:b w:val="false"/>
                <w:i w:val="false"/>
                <w:color w:val="000000"/>
                <w:sz w:val="20"/>
              </w:rPr>
              <w:t>
5) құрамның жүру уақытында вагоншалар араларымен жүріп өтуге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ауысым сайын локомотив машинисі адамдарды тасымалдар алдында вагоншаларды қарап, тексеріп шығу кезеңділігі. Адамдарды тасымалдауға рұқсаттың бақылаушы тұлға локомотив машинистінің жол парағында жазылуы. Апта сайын арнайы жабдықталған және жолаушылар вагоншаларын шахталық тасымалдау учаскесінің механигі қарап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вагоншаларымен адамдарды түсіруге және көтеруге арналған соңғы тасылым жеке қазбаларда орналасатын арнайы адамдар көтергілерімен жабдықтау. Бір көлбеулі қазбаның ішінде адамдарды түсіру, көтеру және жүктерді түсірудің рельсті тасымалының жұмысына рұқсат (осы қазбаларда жөндеу жағдайларынан басқа)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Шеттік тасылыммен жабдықталған көлбеу қазбаларды жүргізу, тереңдету және күрделі жөндеу жұмыстары аяқталғанға дейін адамдарды арнайы вагоншаларда парашюттік құрылғысыз түсіруге және көтеруге болады. Бұл ретте көтеру арқаны міндетті құрал-саймандық бақылаудан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механикалық тәсілмен жеткізу жабдықтары бар, адамдар жүрістіктерін жөндеу кезінде тау жыныстарын сыртқа шығару және материалдарды жеткізу үшін, жүк вагоншасын адамдар мінбеген пассажир пойызына тіркеуге рұқсат ету талаптары:</w:t>
            </w:r>
          </w:p>
          <w:p>
            <w:pPr>
              <w:spacing w:after="20"/>
              <w:ind w:left="20"/>
              <w:jc w:val="both"/>
            </w:pPr>
            <w:r>
              <w:rPr>
                <w:rFonts w:ascii="Times New Roman"/>
                <w:b w:val="false"/>
                <w:i w:val="false"/>
                <w:color w:val="000000"/>
                <w:sz w:val="20"/>
              </w:rPr>
              <w:t>
1) пойыздың жүру жылдамдығы секундына 3 метрден аспайды;</w:t>
            </w:r>
          </w:p>
          <w:p>
            <w:pPr>
              <w:spacing w:after="20"/>
              <w:ind w:left="20"/>
              <w:jc w:val="both"/>
            </w:pPr>
            <w:r>
              <w:rPr>
                <w:rFonts w:ascii="Times New Roman"/>
                <w:b w:val="false"/>
                <w:i w:val="false"/>
                <w:color w:val="000000"/>
                <w:sz w:val="20"/>
              </w:rPr>
              <w:t>
2) жүк вагоншасын тіркеу үшін жолаушы вагоншаларын өндірушінің техникалық құжаттамасы бойынша жөндеу кәсіпорындарында немесе зауытта жасалған тіркеу құрылғылары қолданылады;</w:t>
            </w:r>
          </w:p>
          <w:p>
            <w:pPr>
              <w:spacing w:after="20"/>
              <w:ind w:left="20"/>
              <w:jc w:val="both"/>
            </w:pPr>
            <w:r>
              <w:rPr>
                <w:rFonts w:ascii="Times New Roman"/>
                <w:b w:val="false"/>
                <w:i w:val="false"/>
                <w:color w:val="000000"/>
                <w:sz w:val="20"/>
              </w:rPr>
              <w:t>
3) басты жолаушы вагоншаның тіркеме құрылғысына және көтергі машинаға (жүкарба) түсетін жүктеме есептелгеннен аспайды;</w:t>
            </w:r>
          </w:p>
          <w:p>
            <w:pPr>
              <w:spacing w:after="20"/>
              <w:ind w:left="20"/>
              <w:jc w:val="both"/>
            </w:pPr>
            <w:r>
              <w:rPr>
                <w:rFonts w:ascii="Times New Roman"/>
                <w:b w:val="false"/>
                <w:i w:val="false"/>
                <w:color w:val="000000"/>
                <w:sz w:val="20"/>
              </w:rPr>
              <w:t>
4) жүк пойызы (вагонша) тіркелген жолаушылар пойызында адамдарды тасымалдауға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ауысым сайын адамдарды тасымалдаудың алдында көлбеу қазбалармен оларды түсіруге және көтеруге арналған вагоншаларды, сондай-ақ парашютті және тіркеме құрылғыларды кезекші электрослесарь және кенжұмысшысы (кондуктор) тексеріп шығу кезеңділігі.</w:t>
            </w:r>
          </w:p>
          <w:p>
            <w:pPr>
              <w:spacing w:after="20"/>
              <w:ind w:left="20"/>
              <w:jc w:val="both"/>
            </w:pPr>
            <w:r>
              <w:rPr>
                <w:rFonts w:ascii="Times New Roman"/>
                <w:b w:val="false"/>
                <w:i w:val="false"/>
                <w:color w:val="000000"/>
                <w:sz w:val="20"/>
              </w:rPr>
              <w:t>
Әр тәулік сайын көрсетілген жабдықты қарау және қол жетегін қосумен бірге парашютті құрылғыны тексеруді көтергінің механигі немесе осы жұмыстарды орындау мақсатында тағайындалған бақылау тұлғасы, сонымен қатар бас механик немесе оның орынбасары жүргізеді.</w:t>
            </w:r>
          </w:p>
          <w:p>
            <w:pPr>
              <w:spacing w:after="20"/>
              <w:ind w:left="20"/>
              <w:jc w:val="both"/>
            </w:pPr>
            <w:r>
              <w:rPr>
                <w:rFonts w:ascii="Times New Roman"/>
                <w:b w:val="false"/>
                <w:i w:val="false"/>
                <w:color w:val="000000"/>
                <w:sz w:val="20"/>
              </w:rPr>
              <w:t>
Тексерудің нәтижелері Көтергі қондырғысын тексеру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және адамдар мен жүктерді қоса көтергі қондырғылармен жабдықталған көлбеу қазбалардағы бекітпе және жолдарды шахта бойынша бұйрықпен тағайындалған жауапты тұлға тәулік сайын қарап тексереді, ауыспалы жұмысшыларды түсірудің алдында бос вагоншалар қазба бойымен екі жақ шетіне жүргізіліп алады. Тексерудің нәтижелері көтергі Көтергі қондырғысын тексеру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тұлғаларының ішінен, шахталарда көлбеу қазбалары бойынша адамдарды тасымалдауды ұйымдастыру үшін жауапты тұлғалар бұйрықпен тағайындалады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нормадан жоғары тозған тіркеулері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Тіркестірілмеген құрамдарды итеруге, локомотивке тікелей ұзын өлшемді материалдары бар, сондай-ақ тасымал көліктерінің қорабынан жоғары шығып тұратын кесілген ағаш немесе жабдықпен тиелген платформалар мен вагоншаларды тіркеуге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тоқтау орындарының тиісті белгіленуіне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материалдарды және жабдықты жеткізу үшін құрамдарда осы мақсаттарға арналған өзара қатты тіркеуіштермен тіркелген вагоншалар немесе платформалар қолданылады. Сұйық және жаңғыш жүктерді тасымалдау үшін арнайы вагоншалар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жүк тиеу пункттерде және аударғыштардың маңында итергіштер қолданылады. Итергіштерді басқару оймаларда немесе қызмет көрсететін персоналдың қауіпсіздігін қамтамасыз ететін жерлерде орналасқан пульттің көмегімен, аударғыш пен итергіштің бір уақытта қосылуын болдырмайтын міндетті блокадалау болған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қазбалармен тасып шығарған кезде вагоншалардың канат, тіркеу құрылғысы немесе тіркеуіш үзілген кезде вагоншалардың төменгі және аралық алаңшаларына сырғанап кетуіне кедергі болатын құрылғыларды қолдануға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Шетті қанаттармен тасып шығарған кездегі талаптар:</w:t>
            </w:r>
          </w:p>
          <w:p>
            <w:pPr>
              <w:spacing w:after="20"/>
              <w:ind w:left="20"/>
              <w:jc w:val="both"/>
            </w:pPr>
            <w:r>
              <w:rPr>
                <w:rFonts w:ascii="Times New Roman"/>
                <w:b w:val="false"/>
                <w:i w:val="false"/>
                <w:color w:val="000000"/>
                <w:sz w:val="20"/>
              </w:rPr>
              <w:t>
1) көлденең кірмелері бар көлбеу қазбалардың жоғарғы қабылдау алаңшаларында ұстап қалу стопорлары орнатылады;</w:t>
            </w:r>
          </w:p>
          <w:p>
            <w:pPr>
              <w:spacing w:after="20"/>
              <w:ind w:left="20"/>
              <w:jc w:val="both"/>
            </w:pPr>
            <w:r>
              <w:rPr>
                <w:rFonts w:ascii="Times New Roman"/>
                <w:b w:val="false"/>
                <w:i w:val="false"/>
                <w:color w:val="000000"/>
                <w:sz w:val="20"/>
              </w:rPr>
              <w:t>
2) төменгі қабылдау алаңшаларынан жоғары пайдалану бойынша жазбаға және техникалық нұсқаулыққа сәйкес жасалған автоматты немесе алыстан басқарылатын амортизациялы құрылғылармен жабдықталған сақтандыру тосқауылдары орнатылады.</w:t>
            </w:r>
          </w:p>
          <w:p>
            <w:pPr>
              <w:spacing w:after="20"/>
              <w:ind w:left="20"/>
              <w:jc w:val="both"/>
            </w:pPr>
            <w:r>
              <w:rPr>
                <w:rFonts w:ascii="Times New Roman"/>
                <w:b w:val="false"/>
                <w:i w:val="false"/>
                <w:color w:val="000000"/>
                <w:sz w:val="20"/>
              </w:rPr>
              <w:t>
3) жоғарғы қабылдау алаңшаларынан төмен, сондай–ақ аралық қазбалардың кірмелерінде беріктігі есептеумен анықталған қатты түрдегі тосқауылдар орнатуға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көлденең бөліктерінің төменгі және аралық қабылдау алаңшаларында жұмысшылардың тығылуына және басқару мен байланыс пульттарын орналастыруға арналған ойықтарға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Рельстерден шығып кеткен вагоншаларды немесе локомотивтерді рельстерге тұрғызу талаптары. Әр локомотивте, сондай-ақ көлбеу қазбалардың оқпан маңы ауласында және көлбеу қазбалардың қабылдау-жөнелту алаңдарында домкраттар және өзін-өзі тұрғызғыштар немесе рельске тұрғызу құралдары, сондай-ақ башмактар және вагоншаларды тіркеу және ажырату тетіктерінің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қуақаздарда олар бремсбергтермен, еңістермен және көлбеу оқпандармен қиылысқанда тосқауылдар, жарықты табло және ескертетін белгілерді орнату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қазбаларда көтергі қондырғылар жұмыс істеп тұрған уақытта вагоншаларды тіркеу және ажырату жүріп жатқан алаңдарға, бұл жұмыстарға қатыспайтын адамдардың кіруіне жол бермеу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Вагоншаларды қолмен итерген кезде вагоншаның алдыңғы сыртқы қабырғасына, іске қосылған арнайы шамның болуы. Қолмен жылжытқан кезде вагоншалар арасындағы қашықтық еңісі 0,005 жолдарда 10 метрден кем емес және үлкен еңісті жолдарда 30 метрден кем емес. Еңісі 0,01-ден артық болған кезде қолмен жылжытуға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Вагоншаларды (платформаларды) арқандармен тасыған кезде өздігінен ағытылуға жол бермейтін тіркеу және тіркемелі құрылғылар, ал көлбеу бұрыштары 18 градустан артық қазбаларда, шексіз арқанмен, тасыған кезде бұларға қосымша – қарсы арқандар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қазбалармен клеттерде адамдарды түсіру және көтеру талаптары. Тік қазбаларды үңгілеу, тереңдету, түйісімдеу және оларды арқаулау кезінде адамдарды қауғамен түсіруге және көтеруге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тұтас металлдан жасалған, ашылатын төбелері немесе ашылатын люктері бар төбелері, сондай-ақ, шығып тұратын бөліктерсіз тұтас, мықты едені бар клеттерге қойылатын талаптар. Есіктер клеттің ішіне ашылды және сыртта орнатылған сұқпамен бекітіледі. Есіктің немесе қоршаудың жоғарғы жиегінің биіктігі клеть табаны деңгейінен 1,2 метрден кем емес, төменгі жиегі 150 миллиметрден артық емес.</w:t>
            </w:r>
          </w:p>
          <w:p>
            <w:pPr>
              <w:spacing w:after="20"/>
              <w:ind w:left="20"/>
              <w:jc w:val="both"/>
            </w:pPr>
            <w:r>
              <w:rPr>
                <w:rFonts w:ascii="Times New Roman"/>
                <w:b w:val="false"/>
                <w:i w:val="false"/>
                <w:color w:val="000000"/>
                <w:sz w:val="20"/>
              </w:rPr>
              <w:t>
Клеттерде, клеттің оқпанмен қозғалысы кезінде вагоншаны сенімді ұстап тұруды қамтамасыз ететін стопорлар орнатылған. Клеттің әрбір қабатында орналасатын адамдардың саны еденнің бір шаршы метріне 5 адамнан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жүк пен адамдардың көтергі қондырғыларының клеттері мен кері салмақтары басты арқанның үзілуі жағдайында бірқалыпты тежеуді және ыдысты тоқтатуды қамтамасыз ететін парашюттермен жабдықталған. Клеттің парашюттің жетекші серіппесі сақтандыру қаптамамен қоршалған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Клеттер мен апатты – жөндеу көтергі қондырғыларында керісалмақтарда; адамдардың үнемі түсуіне және көтерілуіне арналмаған флангтегі оқпандардың клеттері мен керісалмақтарында; жұмыс істеп тұрған көлбеу көтергі қондырғыларда керісалмақтардың, жұмыс істеп тұрған тік оқпандардың сығылған, қысылған жағдайларында, егер клеть пен кері салмақ бөлімдері бірінен бірі рельстер және арқандармен бөлінсе парашюттердің болмауына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жұмыс істегенде клеть жүрісінің бәсеңдеуі адамдардың ең көп саны кезінде – секундына 6 метрден кем болмауы керек.</w:t>
            </w:r>
          </w:p>
          <w:p>
            <w:pPr>
              <w:spacing w:after="20"/>
              <w:ind w:left="20"/>
              <w:jc w:val="both"/>
            </w:pPr>
            <w:r>
              <w:rPr>
                <w:rFonts w:ascii="Times New Roman"/>
                <w:b w:val="false"/>
                <w:i w:val="false"/>
                <w:color w:val="000000"/>
                <w:sz w:val="20"/>
              </w:rPr>
              <w:t>
Парашюттерді сынау, парашюттің берілген түріне байланысты нормативтік талаптарға сәйкес 6 айда бір реттен кем емес жиілікте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құрылғылар, клетті алмастырумен бірге жаңа құрылғылармен алмастырылады; бұларға тежегіш арқандары бар парашюттер кірмейді, олар ілінген күннен 5 жыл өткеннен кейін алмастырылады. Тежеуішті арқандары бар парашюттерді пайдалану мерзімін екі жылға ұзартуға рұқсат етіледі. Парашютті пайдалану мерзімін ұзарту туралы шешімді, шахтаның бас механигі бастаған комиссия, дефектоскопия, шарнирлі қосылыстарының тозуы парашюттерді пайдаланудың нормативтік талаптарынан аспайтын жағдайда және сынақтың оң нәтижелерінде қабылдайды. Осы комиссия, 7 жылдан артық жұмыс істеген парашюттердің жұмыс мерзімін ұзарту туралы, берілген қызмет түріне сәйкест лицензиясы бар ғылыми – зерттеу ұйымының шешімін ескере отырып, ұзартады.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қауғамен көтеру және түсіру кезінде қауғалар бағыттаушылар бойымен қозғалады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Қауғаларда жүктер мен адамдарды түсірген және көтерген кезде үңгілеудің көтеру қондырғылары ашық құбыр астында тиеу құрылғысы тұрғанда төменгі сөредегі қысқа құбыр арқылы қауғаның өтіп кетпеуін қамтамасыз ететін блокаладау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апатты жағдайлардан, оқпанды тексеру және жөндеу, маркшейдерлік жұмыстарды жүргізуден басқа жағдайда скиптерде және жүк клеттерінде түсіруге және көтеруге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Аударылмалы клеттерде адамдарды түсіру және көтеру, адамдардың бункерлерге аударылып түсуін болдырмайтын блокировкалар болған жағдайда, сондай-ақ клеттің оқпанмен қозғалуы кезінде айналу қозғалысын болдырмайтын жағдайда рұқсат етіледі. Бір оқпанда жүк пен адамды және жүк көтергілері орналасқан жағдайда, олардың бір уақытта жұмыс істеуін болдырмайтын блокировка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жөндеу мен қарауға тиелмеген клеттің төбесінен немесе арнайы жабдықталған скиптің үстінде немесе қарау алаңшасының кері салмағында жүргізуге рұқсат ету талаптары. Оқпан бойынша ыдыстар қозғалған кезде, соның ішінде кері салмақтармен адамдар көтеру арқандарына немесе ілмелі құрылғыларға сақтандырғыш белдіктерімен бекітіледі және абайсызда құлайтын нәрселерден қорғайтын зонтпен қорғалады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ұйым басшысының бұйрықтарымен адамдар мен жүктерді түсіруге және көтеруге жауапты тұлғалардың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екі жаққа тасымалдауды қамтамасыз ету үшін реверсті және екі тасушы тарамдары бар конвейерлер қолдану талаптары. Адамдарды біруақытта екі жаққа тасымалдауды жүзеге асыруға мүмкіндік беру үшін реверсті және екі тасушы тарамдары бар конвейерлер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жүйелерінің автоматтандыру аппаратурасындағы басқару блоктары конвейерлер жұмысын екі режимде – "жүк тасымалдау" және "адамдарды тасымалдау"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арқанды таспалардың шеттерін жалғау тек қана ыстықтай вулканизация әдісімен жүргізіледі. Резеңке маталы таспаларды ыстық немесе салқын вулканизация көмегімен, таспаның жалпы берікітігінң үзіліске беріктігін 70 пайыздан кем емес беріктіктін қамтамасыз ететін сенімді және қауіпсіз әдістермен жалғастыруға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1) алаңшалардан тысқары жерлерде немесе олар бұзылғанда отыруға немесе түсуге;</w:t>
            </w:r>
          </w:p>
          <w:p>
            <w:pPr>
              <w:spacing w:after="20"/>
              <w:ind w:left="20"/>
              <w:jc w:val="both"/>
            </w:pPr>
            <w:r>
              <w:rPr>
                <w:rFonts w:ascii="Times New Roman"/>
                <w:b w:val="false"/>
                <w:i w:val="false"/>
                <w:color w:val="000000"/>
                <w:sz w:val="20"/>
              </w:rPr>
              <w:t>
2) конвейердің жүк тиелген таспасында жүруге;</w:t>
            </w:r>
          </w:p>
          <w:p>
            <w:pPr>
              <w:spacing w:after="20"/>
              <w:ind w:left="20"/>
              <w:jc w:val="both"/>
            </w:pPr>
            <w:r>
              <w:rPr>
                <w:rFonts w:ascii="Times New Roman"/>
                <w:b w:val="false"/>
                <w:i w:val="false"/>
                <w:color w:val="000000"/>
                <w:sz w:val="20"/>
              </w:rPr>
              <w:t>
3) сөніп қалған жеке шамдармен жүруге;</w:t>
            </w:r>
          </w:p>
          <w:p>
            <w:pPr>
              <w:spacing w:after="20"/>
              <w:ind w:left="20"/>
              <w:jc w:val="both"/>
            </w:pPr>
            <w:r>
              <w:rPr>
                <w:rFonts w:ascii="Times New Roman"/>
                <w:b w:val="false"/>
                <w:i w:val="false"/>
                <w:color w:val="000000"/>
                <w:sz w:val="20"/>
              </w:rPr>
              <w:t>
4) өзімен бірге жарылғыш материалдары бар кен жұмысшыларын тасымалдауға;</w:t>
            </w:r>
          </w:p>
          <w:p>
            <w:pPr>
              <w:spacing w:after="20"/>
              <w:ind w:left="20"/>
              <w:jc w:val="both"/>
            </w:pPr>
            <w:r>
              <w:rPr>
                <w:rFonts w:ascii="Times New Roman"/>
                <w:b w:val="false"/>
                <w:i w:val="false"/>
                <w:color w:val="000000"/>
                <w:sz w:val="20"/>
              </w:rPr>
              <w:t>
5) 15 градустан артық еңістерде, конвейерлердің суланған таспаларында адамдарды тасымалдауға.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Қазбада жөндеу жұмыстары конвейер маңайында жүргізіліп жатқан жағдайда, осы учаскеде таспалы конвейерде адамдарды тасымалдауға жол бермеу талаптары. Бұл конвейердің отырғызу алаңында ескерту белгісі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Тармақтары біреуі екіншісінің үстінде орналасқан конвейердің барлық ұзындығы бойына, адамдарды төменгі тармақтар бойынша тасымалдаған жағдайда, жауып тұратын табақтар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Алаңшылардан және шеткі барабандардан 8-10 метр жерде, сондай-ақ конвейердің орта бөлігінде 50-100 метр сайын таспа өстен бүйірге өз енінің 10 пайызға шығуына немесе конвейердің қозғалмайтын элементтеріне (ұстағыштар, кроштейндер, алаңшалар және басқа) жанасқанда приводты автоматты түрде ағытуды қамтамасыз ететін бақылау құралдары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конвейер көлбеуінің ең үлкен бұрышы 18 градустан көп емес талаптарды қадағалау. Адамдарды тасымалдайтын конвейерлер қолданылатын қазбаларды жарықтандыру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конвейерде адамдарды тасымалдауда адамдарды орналасу жағдайы "шынтақтап жату" кезінде өнеркәсіптік қауіпсіздік талаптары, бұл ретте адамдардың жұмыс киімі және аспаптар қозғалыстағы таспа шегінен шықпауы бақыланады.</w:t>
            </w:r>
          </w:p>
          <w:p>
            <w:pPr>
              <w:spacing w:after="20"/>
              <w:ind w:left="20"/>
              <w:jc w:val="both"/>
            </w:pPr>
            <w:r>
              <w:rPr>
                <w:rFonts w:ascii="Times New Roman"/>
                <w:b w:val="false"/>
                <w:i w:val="false"/>
                <w:color w:val="000000"/>
                <w:sz w:val="20"/>
              </w:rPr>
              <w:t>
Өзімен бірге қол аспаптарын қорғаныш қапшаларда және массасы 20 килограммнан аспайтын шамада алып жүруге болады. Аспаптары бар адамдарды тасымалдаған кезде олардың араларындағы қашықтық – 10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қозғалмайтын отырғызу және түсіру алаңшалары бар, конвейерлермен тасымалдаған кезде таспаның қозғалу жылдамдығына қойылатын талаптар (секундына 2,5 метрден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 қазбаның адамдар жүрмейтін жағының кез-келген нүктесінен шұғыл тоқтату үшін таспадан конвейерді тоқтату құрылғысы қарастырылады. Таспаның екі салмақ түсетін тармақтары бар конвейерлерді қолданғанда құрылғы кез келген тармақтан қол жетімді және таспа табағынан 200-400 миллиметр биіктікте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тұлғасы тәулігіне 1 реттен кем емес жиілікте қазбаның бекітпесін, адамдардың өтуіне керекті аралықтардың және жүк пен адамдарға арналған конвейер жабдықталған қауіпсіздік құралдарының болуын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отырғызуға және түсіруге арналған алаңшаға қойылатын талаптар, алаңшалар тіректік қаңқадан, тақтай төсемеден, таяныштан тұрады және адамдардың қазба табанына түсуіне арналған сатылармен (соқпақ) жабдықталады.</w:t>
            </w:r>
          </w:p>
          <w:p>
            <w:pPr>
              <w:spacing w:after="20"/>
              <w:ind w:left="20"/>
              <w:jc w:val="both"/>
            </w:pPr>
            <w:r>
              <w:rPr>
                <w:rFonts w:ascii="Times New Roman"/>
                <w:b w:val="false"/>
                <w:i w:val="false"/>
                <w:color w:val="000000"/>
                <w:sz w:val="20"/>
              </w:rPr>
              <w:t>
Биіктігі 1,0-1,2 метр таяныштар қазбаның адамдар өтетін жағынан орнатылады.</w:t>
            </w:r>
          </w:p>
          <w:p>
            <w:pPr>
              <w:spacing w:after="20"/>
              <w:ind w:left="20"/>
              <w:jc w:val="both"/>
            </w:pPr>
            <w:r>
              <w:rPr>
                <w:rFonts w:ascii="Times New Roman"/>
                <w:b w:val="false"/>
                <w:i w:val="false"/>
                <w:color w:val="000000"/>
                <w:sz w:val="20"/>
              </w:rPr>
              <w:t>
Алаңшаның қаңқасы қазба табанында орнатылады немесе қазбаның төбесіне (шынжырдың, арқандардың көмегімен) ілініп қойылады және конвейердің жақтауына бекітіледі.</w:t>
            </w:r>
          </w:p>
          <w:p>
            <w:pPr>
              <w:spacing w:after="20"/>
              <w:ind w:left="20"/>
              <w:jc w:val="both"/>
            </w:pPr>
            <w:r>
              <w:rPr>
                <w:rFonts w:ascii="Times New Roman"/>
                <w:b w:val="false"/>
                <w:i w:val="false"/>
                <w:color w:val="000000"/>
                <w:sz w:val="20"/>
              </w:rPr>
              <w:t>
Жетекші құрылғылардың немесе айналып өту (шеттік) барабандарынан отырғызу алаңы 5 метрден, түсу алаңы - 15 метрден жақын емес қашықтықта орналасуы қажет.</w:t>
            </w:r>
          </w:p>
          <w:p>
            <w:pPr>
              <w:spacing w:after="20"/>
              <w:ind w:left="20"/>
              <w:jc w:val="both"/>
            </w:pPr>
            <w:r>
              <w:rPr>
                <w:rFonts w:ascii="Times New Roman"/>
                <w:b w:val="false"/>
                <w:i w:val="false"/>
                <w:color w:val="000000"/>
                <w:sz w:val="20"/>
              </w:rPr>
              <w:t>
Алаңшалардың жоғарлауы немесе төмендеуі 50 миллиметрден артық қабылданбайды.</w:t>
            </w:r>
          </w:p>
          <w:p>
            <w:pPr>
              <w:spacing w:after="20"/>
              <w:ind w:left="20"/>
              <w:jc w:val="both"/>
            </w:pPr>
            <w:r>
              <w:rPr>
                <w:rFonts w:ascii="Times New Roman"/>
                <w:b w:val="false"/>
                <w:i w:val="false"/>
                <w:color w:val="000000"/>
                <w:sz w:val="20"/>
              </w:rPr>
              <w:t>
Алаңша төсемесінің жарықтылығы – 10 люкстен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Алаңшаларды орнатқан жерлерде конвейердің роликтері, адамдардың олармен байқаусыз жанасуынан сақтандыру үшін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әрбір пунктінде адамдарды тасымалдаудың, белгі беру мәндерімен адамдардың жүріп тұру тәртібінің болуы. Мынадай жарықпен және дыбыспен белгі беру қолданылады:</w:t>
            </w:r>
          </w:p>
          <w:p>
            <w:pPr>
              <w:spacing w:after="20"/>
              <w:ind w:left="20"/>
              <w:jc w:val="both"/>
            </w:pPr>
            <w:r>
              <w:rPr>
                <w:rFonts w:ascii="Times New Roman"/>
                <w:b w:val="false"/>
                <w:i w:val="false"/>
                <w:color w:val="000000"/>
                <w:sz w:val="20"/>
              </w:rPr>
              <w:t>
1) төрт белгі-конвейер "адамдарды тасымалдау" режиміне көшіріледі;</w:t>
            </w:r>
          </w:p>
          <w:p>
            <w:pPr>
              <w:spacing w:after="20"/>
              <w:ind w:left="20"/>
              <w:jc w:val="both"/>
            </w:pPr>
            <w:r>
              <w:rPr>
                <w:rFonts w:ascii="Times New Roman"/>
                <w:b w:val="false"/>
                <w:i w:val="false"/>
                <w:color w:val="000000"/>
                <w:sz w:val="20"/>
              </w:rPr>
              <w:t>
2) екі белгі-конвейерді жіберу;</w:t>
            </w:r>
          </w:p>
          <w:p>
            <w:pPr>
              <w:spacing w:after="20"/>
              <w:ind w:left="20"/>
              <w:jc w:val="both"/>
            </w:pPr>
            <w:r>
              <w:rPr>
                <w:rFonts w:ascii="Times New Roman"/>
                <w:b w:val="false"/>
                <w:i w:val="false"/>
                <w:color w:val="000000"/>
                <w:sz w:val="20"/>
              </w:rPr>
              <w:t>
3) бір белгі-конвейердің тоқтауы.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алаңына жақындау кезіндегі өнеркәсіптік қауіпсіздік талаптары. Таспалы конвейерге адамдарды отырғызу аралары 5 метрден кем емес қашықтықта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Алаңшалар маңайында конвейер желісінің операторымен тікелей байланыс (немесе шахта коммутаторы арқылы) немесе конвейер желісін басқаратын тұлғамен тікелей байланысты қамтамасыз ететін телефондардың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және түсіру алаңшаларына қойылатын талаптар: ені 0,7 метр және ұзындығы сәйкесті түрде 1,8 және 8,0 метр болады. Алаң мен қазба бекітпесінің немесе қазбада орналасқан қондырғының шығыңқы бөлігінің арасында ені 0,7 метрден кем емес, биіктігі 1,8 метрлік еркін өтпе қалдырылады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алаңдарының сыртында 2 метрден алыс емес қашықтықта адамдар түсу алаңшасынан әрі өтіп кеткен жағдайда конвейер жетегін ағытатын құрылғылардың болуы. Екі сүйретуші тармақтары бар конвейерлерде айналып өту барабандарынан 6-8 метр жерде адамдардың барабандарға мініп өтуін болдырмайтын қауіпсіздіктің қайталаушы құралдары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табағынан тетіктің төменгі қырына дейінгі саңылауға қойылатын талаптар (0,3 метрден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түсу алаңына жақындағаны туралы ескертудің құрылғылары конвейер құрылымына бекітілетін арнайы рамаға немесе түсу алаңшасынан 8-10 метр жерде қазба төбесіне ілінеді, бұл жағдайда құрылғының төменгі қырынан таспа табағына дейінгі саңылау 300 миллиметрден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шахтада техникалық басшы бекіткен басты тасымалдау жолдарының схемасының болуы. Тасымалдау схемасымен жер асты көлігінің жұмысшылары мен бақылау өкілдерін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мен конвейерлерді күтіп ұстау және жөндеу жұмыстарына жүктерді жеткізуден басқа жағдайларда, конвейерлі көлікпен жабдықталған қазбаларда локомотивті тасымалға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Еңістері 0,005 дейін көлденең қазбаларда орағыту жұмыстарын және вагоншаларды тасымалдау жұмыстарын орындау үшін, жылдамдықтары секундына 1 метрге дейінгі шығырларды қолдануға рұқсат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жабдықты, сондай-ақ көлбеу қазбалардағы жөндеу мен қайта бекітпелеуден алынған жыныстарды сыртқа шығару үшін, мынадай талаптарға сәйкес келетін шығырларды қолдану талаптары:</w:t>
            </w:r>
          </w:p>
          <w:p>
            <w:pPr>
              <w:spacing w:after="20"/>
              <w:ind w:left="20"/>
              <w:jc w:val="both"/>
            </w:pPr>
            <w:r>
              <w:rPr>
                <w:rFonts w:ascii="Times New Roman"/>
                <w:b w:val="false"/>
                <w:i w:val="false"/>
                <w:color w:val="000000"/>
                <w:sz w:val="20"/>
              </w:rPr>
              <w:t>
1) барабан (шкивтің) диаметрінің темір арқан диаметріне қатынасы – 20-дан кем емес. Арқанды барабанған көп қабатты етіп орауға болады.</w:t>
            </w:r>
          </w:p>
          <w:p>
            <w:pPr>
              <w:spacing w:after="20"/>
              <w:ind w:left="20"/>
              <w:jc w:val="both"/>
            </w:pPr>
            <w:r>
              <w:rPr>
                <w:rFonts w:ascii="Times New Roman"/>
                <w:b w:val="false"/>
                <w:i w:val="false"/>
                <w:color w:val="000000"/>
                <w:sz w:val="20"/>
              </w:rPr>
              <w:t>
2) арқан қозғалысының оралымның орта диаметріндегі жылдамдығы секундына 1,8 метрден аспайды;</w:t>
            </w:r>
          </w:p>
          <w:p>
            <w:pPr>
              <w:spacing w:after="20"/>
              <w:ind w:left="20"/>
              <w:jc w:val="both"/>
            </w:pPr>
            <w:r>
              <w:rPr>
                <w:rFonts w:ascii="Times New Roman"/>
                <w:b w:val="false"/>
                <w:i w:val="false"/>
                <w:color w:val="000000"/>
                <w:sz w:val="20"/>
              </w:rPr>
              <w:t>
3) шығырдың екі тежегіші болады, олардың біреуі барабанға (шкивке) әсер етеді.</w:t>
            </w:r>
          </w:p>
          <w:p>
            <w:pPr>
              <w:spacing w:after="20"/>
              <w:ind w:left="20"/>
              <w:jc w:val="both"/>
            </w:pPr>
            <w:r>
              <w:rPr>
                <w:rFonts w:ascii="Times New Roman"/>
                <w:b w:val="false"/>
                <w:i w:val="false"/>
                <w:color w:val="000000"/>
                <w:sz w:val="20"/>
              </w:rPr>
              <w:t>
Жаңадан жасалатын шығырларда аталған мақсатта электр энергиясын беру тоқтаған кезде тежегіштің автоматты қосылуы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қазбаларда рельсті жолдардың және жол ауыстырудың айналма радиустары 600 миллиметр жол үшін - 12 метрден кем емес, ал 900 миллиметр жол үшін – 20 метрден кем емес болады. Қолданымдағы қазбаларда жолы 600 миллиметр рельсті жолдардың айналма радиусы - 8 миллиметрден кем емес, ал жолы 900 миллиметрлік рельстік жолдарда - 12 метр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қолдануға:</w:t>
            </w:r>
          </w:p>
          <w:p>
            <w:pPr>
              <w:spacing w:after="20"/>
              <w:ind w:left="20"/>
              <w:jc w:val="both"/>
            </w:pPr>
            <w:r>
              <w:rPr>
                <w:rFonts w:ascii="Times New Roman"/>
                <w:b w:val="false"/>
                <w:i w:val="false"/>
                <w:color w:val="000000"/>
                <w:sz w:val="20"/>
              </w:rPr>
              <w:t>
1) ұрылған, ұсақталған және ұзындық бойына және көлденең бағытта майыстырылған өткір ұштар болған кезде;</w:t>
            </w:r>
          </w:p>
          <w:p>
            <w:pPr>
              <w:spacing w:after="20"/>
              <w:ind w:left="20"/>
              <w:jc w:val="both"/>
            </w:pPr>
            <w:r>
              <w:rPr>
                <w:rFonts w:ascii="Times New Roman"/>
                <w:b w:val="false"/>
                <w:i w:val="false"/>
                <w:color w:val="000000"/>
                <w:sz w:val="20"/>
              </w:rPr>
              <w:t>
2) ұштық тартпалары ажыратылған кезде;</w:t>
            </w:r>
          </w:p>
          <w:p>
            <w:pPr>
              <w:spacing w:after="20"/>
              <w:ind w:left="20"/>
              <w:jc w:val="both"/>
            </w:pPr>
            <w:r>
              <w:rPr>
                <w:rFonts w:ascii="Times New Roman"/>
                <w:b w:val="false"/>
                <w:i w:val="false"/>
                <w:color w:val="000000"/>
                <w:sz w:val="20"/>
              </w:rPr>
              <w:t>
3) ұштықтардың өткір ұшы және рамалық рельстің арасы 4 миллиметрден артық саңылаумен жабылған кезде;</w:t>
            </w:r>
          </w:p>
          <w:p>
            <w:pPr>
              <w:spacing w:after="20"/>
              <w:ind w:left="20"/>
              <w:jc w:val="both"/>
            </w:pPr>
            <w:r>
              <w:rPr>
                <w:rFonts w:ascii="Times New Roman"/>
                <w:b w:val="false"/>
                <w:i w:val="false"/>
                <w:color w:val="000000"/>
                <w:sz w:val="20"/>
              </w:rPr>
              <w:t>
4) фиксатордың көмегімен бағыттамалы бұрманың орындарын бекітудің болмауы кезінде;</w:t>
            </w:r>
          </w:p>
          <w:p>
            <w:pPr>
              <w:spacing w:after="20"/>
              <w:ind w:left="20"/>
              <w:jc w:val="both"/>
            </w:pPr>
            <w:r>
              <w:rPr>
                <w:rFonts w:ascii="Times New Roman"/>
                <w:b w:val="false"/>
                <w:i w:val="false"/>
                <w:color w:val="000000"/>
                <w:sz w:val="20"/>
              </w:rPr>
              <w:t>
5) бағыттамалы бұрманың тарпаларын тартуға арналған жырашықтар ашық болғанда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жолдарындағы бағыттамалы бұрмалардың механикалық және қолмен іске қосатын тартпалары, қазбаның адамдар жүретін жағынан тартпаның ең үлкен шығып тұратын бөлігінен жылжымалы құрамның қырына дейінгі бос аралық 0,7 метрден кем болмайтын етіп орнату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 аулаларындағы және басты тасымалдау қазбаларының қиылысындағы (өз ара және учаскелік) бағыттамалы бұрмалардың жүріп келе жатқан электровоздың кабинасынан дистанциалы басқарудың болуы және көлбеу тасымал қазбаларға кіру кезінде бағыттамалы бұрмаларды пультпен алыстан басқаруға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локомотивтерді жөндеуге арналған уақытша гараждар арнайы тұйық жолдарда оқпаннан 30 метрден кем емес жерде жабдықтау талаптары, локомотивтер гараждарын оқпандармен жалғастыратын рельсті жолдарда тұрақты түрде жабық тұратын кедергілер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жол құрылғылары, су әкету жыралары, бағыттамалы бұрмалар, жол дабылдары мен белгілері көлденең және көлбеу тасымал қазбаларындағы саңылаулар мен өтімдерді шахталық көлік учаскесінің бастығы немесе оның орынбасары (механик) айына бір реттен кем емес жиілікте және шахта бойынша бұйрықпен арнайы тағайындалған тұлға тарапынан айына екі реттен кем емес жиілікте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 жиілікте рельтердің тозуын тексеру және тасымал жолдарының пішінін тегістеу жүргізіледі. Тегістеу нәтижелерін шахтаның бас маркшейдер қызметі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Локомотивтермен тасымал жүргізетін көлденең қазбалардың еңісі 0,005-тен артық болмайды. Ерекшелік ретінде, жоғары тұрған ұйымның техникалық басшысының рұқсаты бойынша еңісті 0,010-ге дейін үлкейтуге рұқсат беріледі. Бұл кезде тасымалдау жұмыстардың қауіпсіздігін қамтамасыз ететін төлқұжат бойынша жүргізіледі. Төлқұжатты шахтаның техникалық басшысы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еңісте құрамның тежеу жолының ұзындығына қойылатын талаптар жүктерді тасымалдаған кезде 40 метрден, адамдарды тасымалдаған – 20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уақытында локомотив құрамның басында болады. Локомотивтің құрамның соңында болуына қозғалыс жылдамдығы секундына 2 метрден артық болмаған кезде ұзындығы 300 метрден артық емес учаскеде орындалатын маневрлық операциялар кезінде ғана рұқсат етіледі. Біржолды дайындау қазбаларын жүргізген кезде вагоншалар құрамын оқпанға итеріп кіргізу 400 метрден артық емес қашықтыққа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жарықпен белгілеу үшін соңғы вагоншада қызыл түсті шам ілінеді. Локомотив вагоншаларсыз қозғалған жағдайда қызыл түсті шам локомотивтің артқы бөлігінде қызыл түсті фарасы болады. Локомотив құрамның соңында болған кезде вагоншаның жүрісі бойынша алдыңғы сыртқы қабырғасында ақ және қызыл түсті арнайы шамдар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құрылғысы мен төбесіз кабиналы локомотив арасындағы саңылаудың қадағалануы (0,4 метрден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жабдығының жарылыс қауіпсіздігі бұзылғанда локомотивтерді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басқаруға қойылатын талаптар - тек қана оның кабинасынан ғана басқарылады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әрбір локомотивтерді қарау кезеңділігі:</w:t>
            </w:r>
          </w:p>
          <w:p>
            <w:pPr>
              <w:spacing w:after="20"/>
              <w:ind w:left="20"/>
              <w:jc w:val="both"/>
            </w:pPr>
            <w:r>
              <w:rPr>
                <w:rFonts w:ascii="Times New Roman"/>
                <w:b w:val="false"/>
                <w:i w:val="false"/>
                <w:color w:val="000000"/>
                <w:sz w:val="20"/>
              </w:rPr>
              <w:t>
1) әр ауысым сайын – локомотивті машинист қабылдаған кезде;</w:t>
            </w:r>
          </w:p>
          <w:p>
            <w:pPr>
              <w:spacing w:after="20"/>
              <w:ind w:left="20"/>
              <w:jc w:val="both"/>
            </w:pPr>
            <w:r>
              <w:rPr>
                <w:rFonts w:ascii="Times New Roman"/>
                <w:b w:val="false"/>
                <w:i w:val="false"/>
                <w:color w:val="000000"/>
                <w:sz w:val="20"/>
              </w:rPr>
              <w:t>
2) локомотивті желіге шығарған кезде – кезекші электрослесарь;</w:t>
            </w:r>
          </w:p>
          <w:p>
            <w:pPr>
              <w:spacing w:after="20"/>
              <w:ind w:left="20"/>
              <w:jc w:val="both"/>
            </w:pPr>
            <w:r>
              <w:rPr>
                <w:rFonts w:ascii="Times New Roman"/>
                <w:b w:val="false"/>
                <w:i w:val="false"/>
                <w:color w:val="000000"/>
                <w:sz w:val="20"/>
              </w:rPr>
              <w:t>
3) әр апта сайын – шахтаның көліктік учаскесінің механигі;</w:t>
            </w:r>
          </w:p>
          <w:p>
            <w:pPr>
              <w:spacing w:after="20"/>
              <w:ind w:left="20"/>
              <w:jc w:val="both"/>
            </w:pPr>
            <w:r>
              <w:rPr>
                <w:rFonts w:ascii="Times New Roman"/>
                <w:b w:val="false"/>
                <w:i w:val="false"/>
                <w:color w:val="000000"/>
                <w:sz w:val="20"/>
              </w:rPr>
              <w:t>
4) әр тоқсан сайын - шахтаның көліктік учаскесінің бастығы учаске механигімен бірге тексереді.</w:t>
            </w:r>
          </w:p>
          <w:p>
            <w:pPr>
              <w:spacing w:after="20"/>
              <w:ind w:left="20"/>
              <w:jc w:val="both"/>
            </w:pPr>
            <w:r>
              <w:rPr>
                <w:rFonts w:ascii="Times New Roman"/>
                <w:b w:val="false"/>
                <w:i w:val="false"/>
                <w:color w:val="000000"/>
                <w:sz w:val="20"/>
              </w:rPr>
              <w:t>
2, 3, 4-тармақтар бойынша тексерулердің нәтижелері арнайы журналдарға, ал 1) тармақ бойынша – жол парағына жазылады.</w:t>
            </w:r>
          </w:p>
          <w:p>
            <w:pPr>
              <w:spacing w:after="20"/>
              <w:ind w:left="20"/>
              <w:jc w:val="both"/>
            </w:pPr>
            <w:r>
              <w:rPr>
                <w:rFonts w:ascii="Times New Roman"/>
                <w:b w:val="false"/>
                <w:i w:val="false"/>
                <w:color w:val="000000"/>
                <w:sz w:val="20"/>
              </w:rPr>
              <w:t>
Әр жыл сайын шахта басшысы тағайындаған комиссия локомотивтерді техникалық қарап тексеруді (ТҚ)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батареяларды зарядтауда оқшаулаудың кедергісін автоматты түрде бақылау зарядтау қондырғыларына енгізе орнатылған кемуді бақылау релесі атқарады, ал жолда электровоздардың автоматты ағытқыштарында орналасқан оқшаулаудың кедергісін бақылау құрылғылары атқарады. Жарылыстан қауіпсіз электровозды жолға шығарудың алдында батарея жәшігіндегі сутегінің мәні, мөлшері өлшенеді, ол 2,5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 бойынша қауіпті шахталарда электр жабдығын ашумен байланысты аккумуляторлы электровоздарды жөндеуді тек қана гаражда жүргізуге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таспа оның енінен көлденең бағыты бойынша 10 пайызынан бүйірге жылжыған кезде конвейрдің тартпасын ағытатын таспаның бүйірлік жылжуы тетіктерімен, таспалар мен барабандарды тазалау бойынша құрылғылармен, сондай – ақ қайта тиеу орындарында тасымалдайтын материалдардың деңгейі жіберімді мөлшерден артқан кезде конвейерді ағытуды қамтамасыз ететін қорғаныс құралдармен, таспаның жылдамдығы белгіленген жылдамдықтың 75 пайызына дейін төмендегенде, өрлейқаздар (бремсберг), конвейерлер таспаларының белгіленген жылдамдықтан 8 пайыздан асқанда, конвейер таспасының кез – келген нүктесінен конвейерді ағытудың құрылғысымен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және конвейер тізбектерін автоматты және дистанциялық басқарумен пайдалану бойынша өнеркәсіптік қауіпсіздік талаптары келесідей қамтамасыз етіледі:</w:t>
            </w:r>
          </w:p>
          <w:p>
            <w:pPr>
              <w:spacing w:after="20"/>
              <w:ind w:left="20"/>
              <w:jc w:val="both"/>
            </w:pPr>
            <w:r>
              <w:rPr>
                <w:rFonts w:ascii="Times New Roman"/>
                <w:b w:val="false"/>
                <w:i w:val="false"/>
                <w:color w:val="000000"/>
                <w:sz w:val="20"/>
              </w:rPr>
              <w:t>
1) автоматты түрде конвейер тізбегінің барлық ұзындығы бойы анық естілетін, тізбектің соңғы конвейерін іске қосқанға дейінгі мезетінке дейін істеп тұратын дабыл беру. Дабылдың әсері бірінші конвейерді іске қосу басталғанға дейін 5 секунд бұрын басталады;</w:t>
            </w:r>
          </w:p>
          <w:p>
            <w:pPr>
              <w:spacing w:after="20"/>
              <w:ind w:left="20"/>
              <w:jc w:val="both"/>
            </w:pPr>
            <w:r>
              <w:rPr>
                <w:rFonts w:ascii="Times New Roman"/>
                <w:b w:val="false"/>
                <w:i w:val="false"/>
                <w:color w:val="000000"/>
                <w:sz w:val="20"/>
              </w:rPr>
              <w:t>
2) автоматтандырылған конвейерлерді іске қосу тізбектің соңғы конвейерінен (тиеуден бастау), ағыту (тоқтату) – кері тәртіпте;</w:t>
            </w:r>
          </w:p>
          <w:p>
            <w:pPr>
              <w:spacing w:after="20"/>
              <w:ind w:left="20"/>
              <w:jc w:val="both"/>
            </w:pPr>
            <w:r>
              <w:rPr>
                <w:rFonts w:ascii="Times New Roman"/>
                <w:b w:val="false"/>
                <w:i w:val="false"/>
                <w:color w:val="000000"/>
                <w:sz w:val="20"/>
              </w:rPr>
              <w:t>
3) автоматты түрде (конвейерлердің біреуі тоқтап қалған жағайда) жүк тасымалдаушы барлық конвейерлердің бір уақытта ағытылуы;</w:t>
            </w:r>
          </w:p>
          <w:p>
            <w:pPr>
              <w:spacing w:after="20"/>
              <w:ind w:left="20"/>
              <w:jc w:val="both"/>
            </w:pPr>
            <w:r>
              <w:rPr>
                <w:rFonts w:ascii="Times New Roman"/>
                <w:b w:val="false"/>
                <w:i w:val="false"/>
                <w:color w:val="000000"/>
                <w:sz w:val="20"/>
              </w:rPr>
              <w:t>
4) автоматты апатты түрде конвейер тартпасын ағыту;</w:t>
            </w:r>
          </w:p>
          <w:p>
            <w:pPr>
              <w:spacing w:after="20"/>
              <w:ind w:left="20"/>
              <w:jc w:val="both"/>
            </w:pPr>
            <w:r>
              <w:rPr>
                <w:rFonts w:ascii="Times New Roman"/>
                <w:b w:val="false"/>
                <w:i w:val="false"/>
                <w:color w:val="000000"/>
                <w:sz w:val="20"/>
              </w:rPr>
              <w:t>
5) тізбектің жүк түсіру және тиеу пункттарының арасындағы конвейерлер тартпалары орнатылған пункттер мен басқару пульты операторы арасындағы екі жақты телефон немесе жоғары дыбысты байланыс;</w:t>
            </w:r>
          </w:p>
          <w:p>
            <w:pPr>
              <w:spacing w:after="20"/>
              <w:ind w:left="20"/>
              <w:jc w:val="both"/>
            </w:pPr>
            <w:r>
              <w:rPr>
                <w:rFonts w:ascii="Times New Roman"/>
                <w:b w:val="false"/>
                <w:i w:val="false"/>
                <w:color w:val="000000"/>
                <w:sz w:val="20"/>
              </w:rPr>
              <w:t>
6) осы конвейерді басқару пультынан іске қосудың алдын алатын жергілікті тосқауыл;</w:t>
            </w:r>
          </w:p>
          <w:p>
            <w:pPr>
              <w:spacing w:after="20"/>
              <w:ind w:left="20"/>
              <w:jc w:val="both"/>
            </w:pPr>
            <w:r>
              <w:rPr>
                <w:rFonts w:ascii="Times New Roman"/>
                <w:b w:val="false"/>
                <w:i w:val="false"/>
                <w:color w:val="000000"/>
                <w:sz w:val="20"/>
              </w:rPr>
              <w:t>
7) таспа үзілгенде оның жүкті тармағын ұстап алу немесе көлбеу бұрышы 10 градустан артық қазбаларда тростардың бүтіндігін бақылау;</w:t>
            </w:r>
          </w:p>
          <w:p>
            <w:pPr>
              <w:spacing w:after="20"/>
              <w:ind w:left="20"/>
              <w:jc w:val="both"/>
            </w:pPr>
            <w:r>
              <w:rPr>
                <w:rFonts w:ascii="Times New Roman"/>
                <w:b w:val="false"/>
                <w:i w:val="false"/>
                <w:color w:val="000000"/>
                <w:sz w:val="20"/>
              </w:rPr>
              <w:t>
8) қайта тиеу жерлерінде, егер де бұл жерлерде шаңның шоғырлануы жіберілімді шоғырланудан асатын болса, шаңды басу;</w:t>
            </w:r>
          </w:p>
          <w:p>
            <w:pPr>
              <w:spacing w:after="20"/>
              <w:ind w:left="20"/>
              <w:jc w:val="both"/>
            </w:pPr>
            <w:r>
              <w:rPr>
                <w:rFonts w:ascii="Times New Roman"/>
                <w:b w:val="false"/>
                <w:i w:val="false"/>
                <w:color w:val="000000"/>
                <w:sz w:val="20"/>
              </w:rPr>
              <w:t>
9) өртке қарсы құбыр жүйесінде су қысымы болмағанда, сондай- ақ ол төмендегенде конвейерді іске қосудан оқшаулау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тізбектерін автоматты немесе дистанциялық басқарудың аппаратурасы әрбір кезектегі конвейер тізбегінде тұрған конвейерді, алдыңғы конвейердің тарту органының белгіленген жылдамдығына жеткеннен кейін іске қосуды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Конвейрлер адамдарды тасымалдау уақытында адамдар отыратын тармаққа жүктің баруын жібермейтін оқшаулау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 6 градустан артық қазбалардағы барлық конвейер қазбалары жетекте тежеу қондырғыларымен жабдықталады. Тежеуді реттеумен, таспа қозғалысының жылдамдығы секундына 0,2-0,3 метрге дейін төмендегеннен кейін, тежеу күшінің қосылуы кедергі реттеумен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сүйрету және жүк тасу функциялары ажыратылған конвейрлі қондырғылар тарту органы үзілгенде қозғағышты ағытатын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конвейрлердің тартпалық, тарту және шеткі станциялары, сондай-ақ тиеу және жүк түсіру құрылғыларының конвейердің жұмысы уақытында барабандардан шашылып түскен материалдарды қолмен жинау мүмкіндігін болдырмайтын қоршаулары болады. Қоршаулар конвейр тартпасымен оқшауланған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қиылысқан жерлерінде, тиеу және жүк түсіру құрылғыларында, сондай-ақ қазбаның ұзындығы бойынша қажетті жерлерде өту көпірлерінің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жүк тарату құрылғыларында, сүйрету арбашасында шеткі жағдайларға жеткенде конвейер жетегін ағытатын шеткі ағытқыштардың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Конвейерлермен жабдықталған көлбеу қазбаларда тек қана осы қазбаларды жүргізуге және жөндеуге керекті материалдар мен жабдықты тасымалдауға арналған рельсті жол төсеуге және шығыр орнатуға рұқсат етіледі. Конвейер мен шығырдың бірмезгілде жұмыс істеуін болдырмау үшін тиісті электрлік блокадалау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ысырма конвейерлердің жетектік, тартпалық және шеттік станцияларын, тазалау қазбаларында ысырма конвейерлерді механикалық тәсілмен жылжыту, конвейерлерді құрастыру және ажырату кезінде шынжырларды тарту, таспалы конвейерлерде таспаның шеттерін жалғастыру кезінде таспа шеттерін тарту үшін жасап шығарушының зауыттық құрылғылары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конвейерлердің жұмыс істеп тұрған кезінде жөндеуге, қозғалыстағы бөлшектерін майлауға және тазалауға, конвейерлерге көмір ұнтағы тұрып қалған кезде және роликтері бұзылған немесе олар мүлдем болмаған кезде, лентаның конвейер жақтауының немесе бекітпесінің қозғалмайтын бөлшектеріне тиіп тұрған кезде жұмыс істеуге;</w:t>
            </w:r>
          </w:p>
          <w:p>
            <w:pPr>
              <w:spacing w:after="20"/>
              <w:ind w:left="20"/>
              <w:jc w:val="both"/>
            </w:pPr>
            <w:r>
              <w:rPr>
                <w:rFonts w:ascii="Times New Roman"/>
                <w:b w:val="false"/>
                <w:i w:val="false"/>
                <w:color w:val="000000"/>
                <w:sz w:val="20"/>
              </w:rPr>
              <w:t>
2) адам тасымалдау, ағаш, ұзын материалдар мен құралдардың осы мақсатқа арналмаған конвейерлерде тасуға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 басқару аппаратурасын, роликтерді, тарту және тиеу құрылғыларын, таспаларды және олардың түйіскен жерлерін, сондай-ақ конвейерлерді қолданудың қауіпсіздігін қамтамасыз ететін құрылғыларды (тежеуіш құрылғысы, таспаны ұстау құралы) тексеруді ай сайын бақылау тұлғасы немесе тағайындалған тұлға жүргізеді. Басқару және қорғау аппаратурасының (таспаның бүйіргі сырғуын және тұрып қалуын, тиелу деңгейін, жедел тоқтауының) конвейерлерді қолдаудың қауіпсіздігін қамтамасыз ететін құрылғылардың (тежегіштер, таспаларды ұстағыштардың, қоршауларды блокадалау), өртке қарсы қарсы қорғаныс құралдарының жұмысын және өртке қарсы қондырғыда судың болуын қарау мен тексеруді тәулігіне бір рет учаске механигі немесе тағайындалған тұлға жүргізеді. Конвейердің сақтандыру құралдары жұмысының сенімділігін және таспаның күйін тексеруді айына бір реттен кем емес жиілікте шахтаның бас механигі немесе оның орынбасары жүргізеді. Тексерудің нәтижелері, ұйымның техникалық басшысы белгілеген нысанда, конвейер жағдайын жазу журналына енгізіледі. Журналда мінетті түрде тексеруге және қарауға жататын объектілер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енгізуден бұрын, қолдану үдерісінде жылына бір рет мамандандырылған реттейтін ұйымы тұрақты ревизия және конвейер тізбектерін стационарлық реттеу жұмыстарын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орнатылған қазбалар әр ауысым сайын шашылған тау жынысынан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қозғағыштары (бұдан әрі – ІЖҚ) бар машиналарды пайдаланудың және күтіп ұстаудың тәртібі, оның ішінде гараждардың, жанар-жағар материалдары қоймаларының, шеберханалардың, бөлшектерді жанғыш сұйықпен жуу пункттерінің, машиналарға жанар-жағар май құю және олардың уақытша қою пункттерінің құрылысы төлқұжатпен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сұйытылмаған пайдаланылған әрбір дизельді қозғағыштың газдарының құрамы, жүксіз жүрісте газды тазалағаннан кейін көміртегі тотығына және азот тотықтарына айына бір реттен кем емес жиілікте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газдардағы зиянды газдардың мөлшері шектік жіберілімді шоғырланудан артық машиналар пайдалануға жіберілмейді.</w:t>
            </w:r>
          </w:p>
          <w:p>
            <w:pPr>
              <w:spacing w:after="20"/>
              <w:ind w:left="20"/>
              <w:jc w:val="both"/>
            </w:pPr>
            <w:r>
              <w:rPr>
                <w:rFonts w:ascii="Times New Roman"/>
                <w:b w:val="false"/>
                <w:i w:val="false"/>
                <w:color w:val="000000"/>
                <w:sz w:val="20"/>
              </w:rPr>
              <w:t>
Кеніш атмосферасының құрамы айына бір реттен кем емес ІЖҚ бар машиналардың негізгі жұмыс орындарында көміртегі тотығына, азот тотықтарына машинистің кабинасында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жанар – жағар май материалдардың (бұдан әрі-ЖЖМ) жерасты қоймаларының, ІЖҚ байқап көру және реттеу орындарының пайдаланылған ауаны шығар ағысана жіберетін оқшауланған желдету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машиналардың кабиналарына, олардың санына (біреу немесе екеу) және құрылымдық ресімдеуге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машиналары басқару бойынша техникалық жабдықтармен жабдықтау талаптары:</w:t>
            </w:r>
          </w:p>
          <w:p>
            <w:pPr>
              <w:spacing w:after="20"/>
              <w:ind w:left="20"/>
              <w:jc w:val="both"/>
            </w:pPr>
            <w:r>
              <w:rPr>
                <w:rFonts w:ascii="Times New Roman"/>
                <w:b w:val="false"/>
                <w:i w:val="false"/>
                <w:color w:val="000000"/>
                <w:sz w:val="20"/>
              </w:rPr>
              <w:t>
1) қозғағышты қосу;</w:t>
            </w:r>
          </w:p>
          <w:p>
            <w:pPr>
              <w:spacing w:after="20"/>
              <w:ind w:left="20"/>
              <w:jc w:val="both"/>
            </w:pPr>
            <w:r>
              <w:rPr>
                <w:rFonts w:ascii="Times New Roman"/>
                <w:b w:val="false"/>
                <w:i w:val="false"/>
                <w:color w:val="000000"/>
                <w:sz w:val="20"/>
              </w:rPr>
              <w:t>
2) дизель қозғалтқыштың айналу жиілігін (акселератор); локомотивтің жүрісін және жылдамдығын "алға", "кейін", "бейтарап" (реверсор) реттеу;</w:t>
            </w:r>
          </w:p>
          <w:p>
            <w:pPr>
              <w:spacing w:after="20"/>
              <w:ind w:left="20"/>
              <w:jc w:val="both"/>
            </w:pPr>
            <w:r>
              <w:rPr>
                <w:rFonts w:ascii="Times New Roman"/>
                <w:b w:val="false"/>
                <w:i w:val="false"/>
                <w:color w:val="000000"/>
                <w:sz w:val="20"/>
              </w:rPr>
              <w:t>
3) жұмыс және шұғыл тоқтату, жарық беру жүйесі;</w:t>
            </w:r>
          </w:p>
          <w:p>
            <w:pPr>
              <w:spacing w:after="20"/>
              <w:ind w:left="20"/>
              <w:jc w:val="both"/>
            </w:pPr>
            <w:r>
              <w:rPr>
                <w:rFonts w:ascii="Times New Roman"/>
                <w:b w:val="false"/>
                <w:i w:val="false"/>
                <w:color w:val="000000"/>
                <w:sz w:val="20"/>
              </w:rPr>
              <w:t>
4) құм жүйесімен (тек жердегі рельсті дизелевоздар үшін); өрт сөндіру жүйесі; аялдағыш механикалық тежеуіші; дыбысты дабыл;</w:t>
            </w:r>
          </w:p>
          <w:p>
            <w:pPr>
              <w:spacing w:after="20"/>
              <w:ind w:left="20"/>
              <w:jc w:val="both"/>
            </w:pPr>
            <w:r>
              <w:rPr>
                <w:rFonts w:ascii="Times New Roman"/>
                <w:b w:val="false"/>
                <w:i w:val="false"/>
                <w:color w:val="000000"/>
                <w:sz w:val="20"/>
              </w:rPr>
              <w:t>
5) машинаны іске қосқан кезде қосымша жанар май беру; жанармай беруді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тетіктерінің құрылымына және орналасуына қойылатын талаптар. Екінші кабина болған кезде екі кабинаны басқару мен дизелевоз қозғалысын бақылау құралдарымен жабдықтау ұқсас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машиналар температура жоғарылаған кезде қозғалтқыш автоматты түрде тоқтататын қорғаныш құрылғыларына қойылатын талаптар:</w:t>
            </w:r>
          </w:p>
          <w:p>
            <w:pPr>
              <w:spacing w:after="20"/>
              <w:ind w:left="20"/>
              <w:jc w:val="both"/>
            </w:pPr>
            <w:r>
              <w:rPr>
                <w:rFonts w:ascii="Times New Roman"/>
                <w:b w:val="false"/>
                <w:i w:val="false"/>
                <w:color w:val="000000"/>
                <w:sz w:val="20"/>
              </w:rPr>
              <w:t>
1) қозғағыштың ең қызғыш беті – 150 градус Цельсия;</w:t>
            </w:r>
          </w:p>
          <w:p>
            <w:pPr>
              <w:spacing w:after="20"/>
              <w:ind w:left="20"/>
              <w:jc w:val="both"/>
            </w:pPr>
            <w:r>
              <w:rPr>
                <w:rFonts w:ascii="Times New Roman"/>
                <w:b w:val="false"/>
                <w:i w:val="false"/>
                <w:color w:val="000000"/>
                <w:sz w:val="20"/>
              </w:rPr>
              <w:t>
2) кеніш атмосферасына шығардағы пайдаланылған газдардың температурасы - 75 градус Цельсия;</w:t>
            </w:r>
          </w:p>
          <w:p>
            <w:pPr>
              <w:spacing w:after="20"/>
              <w:ind w:left="20"/>
              <w:jc w:val="both"/>
            </w:pPr>
            <w:r>
              <w:rPr>
                <w:rFonts w:ascii="Times New Roman"/>
                <w:b w:val="false"/>
                <w:i w:val="false"/>
                <w:color w:val="000000"/>
                <w:sz w:val="20"/>
              </w:rPr>
              <w:t>
3) сұйық нейтролизатордағы судың және гидрожүйедегі жұмыс сұйығының деңгейі төмендеген кезде, сондай – ақ гидрожүйедегі майдың және жұмыс сұйығының қысымы жіберілімді деңгейден төмендеген кезде қозғалтқыш майының температурасы – 115 градус Цельсия.</w:t>
            </w:r>
          </w:p>
          <w:p>
            <w:pPr>
              <w:spacing w:after="20"/>
              <w:ind w:left="20"/>
              <w:jc w:val="both"/>
            </w:pPr>
            <w:r>
              <w:rPr>
                <w:rFonts w:ascii="Times New Roman"/>
                <w:b w:val="false"/>
                <w:i w:val="false"/>
                <w:color w:val="000000"/>
                <w:sz w:val="20"/>
              </w:rPr>
              <w:t>
Қозғағыштың жанармай жүйесінде, жанармайды бүрку сорғысына келтіруді жабатын авариялық құрылғы қарастырылған, ол шашыратқыш сорғыға отынның берілуін жабады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 құралының құрылымы оның қосылуын бақылау мүмкіндігін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жанармай багі механикалық және температуралы әсерлерден қорғалған, май құю құбыртегін жалған қосқанда автоматты түрде ашылатын және құбыртекті ағытқан кейін автоматты түрде жабылатын клапанға қойылатын талаптар. Бактағы ауа қысымын теңестіруге арналған жанармай багінің тесігі (сапун) жалынжапқышпен қорғалған.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көлік машинасы машинист кабинасынан іске қосылатын тұрақты өртке қарсы құрылғымен және қолданбалы өртсөндіргішпен жабдықталған. Өртсөндіру құрылғысын іске қосқан кезде қозғалтқыш 25 секундтан ұзақ емес уақытта тоқтайды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массасы 8 тонна және одан артық табанмен жүретін дизелевоздарға қойылатын талаптар, олардың ортада орналасқан бір немесе шетте орналасқан екі жабық түрдегі, төбелері бар және екі шығымы (оң және сол жағынан) және мөлдір материалмен жабылған терезе қуысы болады.</w:t>
            </w:r>
          </w:p>
          <w:p>
            <w:pPr>
              <w:spacing w:after="20"/>
              <w:ind w:left="20"/>
              <w:jc w:val="both"/>
            </w:pPr>
            <w:r>
              <w:rPr>
                <w:rFonts w:ascii="Times New Roman"/>
                <w:b w:val="false"/>
                <w:i w:val="false"/>
                <w:color w:val="000000"/>
                <w:sz w:val="20"/>
              </w:rPr>
              <w:t>
Дизелевоз кабинасы орындықпен жабдықталған. Ені 1050 миллиметрден артық дизелевоздарда машинистің стажерына арналған алмалы-салмалы орындық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(жұмыстағы) тежеу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дизельді локомотивке қойылатын талаптар: гидроберіліс бар дизельдік секция, тарту блоктары, тежеу арбашалары, машинист кабиналары кіреді.</w:t>
            </w:r>
          </w:p>
          <w:p>
            <w:pPr>
              <w:spacing w:after="20"/>
              <w:ind w:left="20"/>
              <w:jc w:val="both"/>
            </w:pPr>
            <w:r>
              <w:rPr>
                <w:rFonts w:ascii="Times New Roman"/>
                <w:b w:val="false"/>
                <w:i w:val="false"/>
                <w:color w:val="000000"/>
                <w:sz w:val="20"/>
              </w:rPr>
              <w:t>
Монорельсті поезді басқарудың екі кабинасы болады: біреуі – құрамның басында, екіншісі – соңында. Кабинаның маңдай терезесі сыңғанда ұсақ, өткір, үшкір сынықтар бермейтін шыныдан жасалады. Есіктің қуыстарының ені 0,7 метрден және биіктігі 1,0 метрден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блоктары екі шегенделген дөңгелектен және оларды монорельске жабсыратын құрылғыға қойылатын талаптар. Локомотивте жетекші дөңгелектердің рельстерге қысылуын бақылау құралы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ІЖҚ-ты монорельсті локомотивтің:</w:t>
            </w:r>
          </w:p>
          <w:p>
            <w:pPr>
              <w:spacing w:after="20"/>
              <w:ind w:left="20"/>
              <w:jc w:val="both"/>
            </w:pPr>
            <w:r>
              <w:rPr>
                <w:rFonts w:ascii="Times New Roman"/>
                <w:b w:val="false"/>
                <w:i w:val="false"/>
                <w:color w:val="000000"/>
                <w:sz w:val="20"/>
              </w:rPr>
              <w:t>
1) тәжді қосу және ажырату, жылдамдықты реттеу және тежекіштерді қосу;</w:t>
            </w:r>
          </w:p>
          <w:p>
            <w:pPr>
              <w:spacing w:after="20"/>
              <w:ind w:left="20"/>
              <w:jc w:val="both"/>
            </w:pPr>
            <w:r>
              <w:rPr>
                <w:rFonts w:ascii="Times New Roman"/>
                <w:b w:val="false"/>
                <w:i w:val="false"/>
                <w:color w:val="000000"/>
                <w:sz w:val="20"/>
              </w:rPr>
              <w:t>
2) бір кабинадан басқаруды қамтамасыз ететін басқару жүйесі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 жедел, аялдау және авариялық тежеу жүйелері болады. Авариялық тежеу жүйесі қолмен әсер еткенде іске қосылады, сондай-ақ қозғалыстың үлкен жылдамдығынан (секундына 2 метр) 25 пайыздан асқан кезде немесе поезд құрамы үзілген кезде автоматты түрде қосылады және поездің есептік массасын жіберілімді еңісте 10 метрден артық емес жолында жылдамдықты секундына 35 метр түсірумен поезды тоқтатуды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Қолданудағы машиналардың қозғалғыштарын реттеуді осы мақсаттағы жұмыстарға арнайы бөлінген қазбаларда жүргізу талаптары. Жанармай аппаратурасын реттеу құрылғыларына, машинаны пайдалануға жіберетін тұлға қоятын, пломбалар орнатылды. Қозғалтқышты жоспарлы жөндеу және тексеру біткеннен кейін жанармай аппаратурасының пломбалары мен белгілері орындарына қайта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адам мен жүктердің табандағы монорельсті жолдары материалдарды, жабдықтарды және адамдарды платформалармен және вагонеткалар және жазық және көлбеу (25 градусқа дейін), соның ішінде көлденең және тік жазықтықтарда бұрмаланған жерасты қазбалары бойынша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жолдармен жабдықтау бойынша шахтаның техникалық басшысы бекіткен төлқұжаттың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парашютті жүйесі бар (бір тежегіш арбасы бар) жол құрамдарын қалыптастыруға қойылатын талаптар:</w:t>
            </w:r>
          </w:p>
          <w:p>
            <w:pPr>
              <w:spacing w:after="20"/>
              <w:ind w:left="20"/>
              <w:jc w:val="both"/>
            </w:pPr>
            <w:r>
              <w:rPr>
                <w:rFonts w:ascii="Times New Roman"/>
                <w:b w:val="false"/>
                <w:i w:val="false"/>
                <w:color w:val="000000"/>
                <w:sz w:val="20"/>
              </w:rPr>
              <w:t>
1) бір жақты еңісі бар қазбаларда жолаушылар кабиналары тежеу арбашаларынан жоғары орнатылады;</w:t>
            </w:r>
          </w:p>
          <w:p>
            <w:pPr>
              <w:spacing w:after="20"/>
              <w:ind w:left="20"/>
              <w:jc w:val="both"/>
            </w:pPr>
            <w:r>
              <w:rPr>
                <w:rFonts w:ascii="Times New Roman"/>
                <w:b w:val="false"/>
                <w:i w:val="false"/>
                <w:color w:val="000000"/>
                <w:sz w:val="20"/>
              </w:rPr>
              <w:t>
2) саласы таңбасы ауыспалы қазбаларда жолаушылар кабиналары тежеу арбашаларымен, сондай-ақ өзара жалғастыру екеуден кем емес элементтерімен жалғастырылады, жалғастыру элементтері зауытта жасалған және адамдарды тасымалдау режимінде ең үлкен статикалық жүктемеге қатысты 10 еседен кем емес және жүктерді тасымалдау режимінде 6 еседен кем беріктік қоры болады;</w:t>
            </w:r>
          </w:p>
          <w:p>
            <w:pPr>
              <w:spacing w:after="20"/>
              <w:ind w:left="20"/>
              <w:jc w:val="both"/>
            </w:pPr>
            <w:r>
              <w:rPr>
                <w:rFonts w:ascii="Times New Roman"/>
                <w:b w:val="false"/>
                <w:i w:val="false"/>
                <w:color w:val="000000"/>
                <w:sz w:val="20"/>
              </w:rPr>
              <w:t>
3) саласы таңбасы ауыспалы қазбаларда пайдалану үдерісінде құрамның жолаушылар элементтерін тежеу арбасынан ағытуға рұқсат етілмейді;</w:t>
            </w:r>
          </w:p>
          <w:p>
            <w:pPr>
              <w:spacing w:after="20"/>
              <w:ind w:left="20"/>
              <w:jc w:val="both"/>
            </w:pPr>
            <w:r>
              <w:rPr>
                <w:rFonts w:ascii="Times New Roman"/>
                <w:b w:val="false"/>
                <w:i w:val="false"/>
                <w:color w:val="000000"/>
                <w:sz w:val="20"/>
              </w:rPr>
              <w:t>
4) құрамның жүкті бөлігі вагоншалардың өздігінен сырғанап кетуіне кедергі болатын құралдармен шеттік арқанмен тасымалдау қауіпсіздігі талаптарына сәйкес жабдықталады;</w:t>
            </w:r>
          </w:p>
          <w:p>
            <w:pPr>
              <w:spacing w:after="20"/>
              <w:ind w:left="20"/>
              <w:jc w:val="both"/>
            </w:pPr>
            <w:r>
              <w:rPr>
                <w:rFonts w:ascii="Times New Roman"/>
                <w:b w:val="false"/>
                <w:i w:val="false"/>
                <w:color w:val="000000"/>
                <w:sz w:val="20"/>
              </w:rPr>
              <w:t>
5) тіркеу және қарсы тіркеу ілінгеннен кейін бес жылдан кем емес уақытта жаңаларымен алмастырылады.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парашютті жүйесіне қойылатын талаптар, мұнда қозғалыстың жылдамдығы жіберілімді жылдамдықтан 25 пайыздан артық жоғарылаған кезде автоматты түрде және жолды басқарушы тұлғаның отырған жерінен (құрамда) қолменен қосылады. Жұмыс жылдамдығы секундына 1 метрден аспайтын жүк тасымалдау жолдарына, секундына 2 метр жылдамдықта парашюттерді қосуды жүргізуге рұқсат етіледі. Құрамды парашюттермен тоқтату 10 метрден артық емес жолда орындалады.</w:t>
            </w:r>
          </w:p>
          <w:p>
            <w:pPr>
              <w:spacing w:after="20"/>
              <w:ind w:left="20"/>
              <w:jc w:val="both"/>
            </w:pPr>
            <w:r>
              <w:rPr>
                <w:rFonts w:ascii="Times New Roman"/>
                <w:b w:val="false"/>
                <w:i w:val="false"/>
                <w:color w:val="000000"/>
                <w:sz w:val="20"/>
              </w:rPr>
              <w:t>
Жолдың апатты тежеу (парашютты) жүйесінің құрылымы ажыратылған (екі немесе бірнеше тежеу арбашаларында орналасқан) болуы мүмкін, тежеу арбашаларының қызметтерін сүйремелеу арбашалары және парашюттері бар жолаушылар вагондары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басқаруға арнайы оқытудан өткен, берілген жолды басқаруға құқық беретін куәлігі бар және шахта бойынша бұйрықпен тағайындалған тұлғалар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Жолмен тасымалданатын адамдар, оның ішінде жолды басқарушылар да және жүкке еріп жүрушілер, арнайы жолаушы кабиналарында отырады, оның құрамда орналасуы және жүк алып келе жатқан арбаларда орнату әдісі пайдалану құжаттамасымен және жолды орнатудың төлқұжатымен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алаңшалары және жүк пен адамдар жолдарына жабдықталған қазбалар жарықтандырылу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құрамнан немесе жетектен дабыл беру бойынша басқаруға рұқсат ету талаптары, бұл кезде жолды басқарушы адам немесе құрамнан сигнал беруші жолаушы кабинасының қозғалысы бағыты бойынша поездың алдыңғы бөлігінің біріншісінде болады. Жүк тасу жолын тасымалдың шеткі пункттерінен сигналдар бойынша жетектен басқаруға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мен жүк жолының жүк тасымалдау режиміндегі жұмысы кезінде құрамда болатын адамдардың санына қойылатын талаптар – үш адамнан артық болмайды. Жүк тасымалдау жолындағы құрамдағы адамдардың саны екі адамнан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Конвейерленген қазбаларда адамдар мен жүк жұмысы уақытында, қазбаның көлбеу бұрышы 10 градустан аспағанда, конвейерді таспаны ұстағыштармен жабдықтаған жағдайда немесе тростардың (резина тросты таспалар үшін) бүтіндігін бақылау құрылғыларымен жабдықтаған жағдайда рұқсат етіледі. Жүктерді көлбеу бұрышы 18 градусқа дейінгі жұмыс істеп тұрған қазбаларда тасымалдауға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конвейермен тасымалдау кезінде, сондай-ақ конвейерге қызмет көрсету және жөндеу кезінде онымен қатар тұрған жолды тоқтатуға қойылатын талаптар, ал оны басқару желісі – блокталады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Жүкадам жолдарына қойылатын талаптар, оларың отырғызу алаңшаларында қабылданған сигналдардың кодтары, құрамдағы отырғызу орындарының жалпы саны, адамдарды тасымалдауға жауапты тұлғаның тегі көрсетілген хабарландыру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жүгі бар құрамда, жолды басқарушы мен жүкке еріп жүрушілерден басқа, адамдарды тасымалдау;</w:t>
            </w:r>
          </w:p>
          <w:p>
            <w:pPr>
              <w:spacing w:after="20"/>
              <w:ind w:left="20"/>
              <w:jc w:val="both"/>
            </w:pPr>
            <w:r>
              <w:rPr>
                <w:rFonts w:ascii="Times New Roman"/>
                <w:b w:val="false"/>
                <w:i w:val="false"/>
                <w:color w:val="000000"/>
                <w:sz w:val="20"/>
              </w:rPr>
              <w:t>
2) жолды, белгіленген тұлғалардан басқа, адамдардың басқаруы;</w:t>
            </w:r>
          </w:p>
          <w:p>
            <w:pPr>
              <w:spacing w:after="20"/>
              <w:ind w:left="20"/>
              <w:jc w:val="both"/>
            </w:pPr>
            <w:r>
              <w:rPr>
                <w:rFonts w:ascii="Times New Roman"/>
                <w:b w:val="false"/>
                <w:i w:val="false"/>
                <w:color w:val="000000"/>
                <w:sz w:val="20"/>
              </w:rPr>
              <w:t>
3) жүк арбашаларына (вагонетка) адамдардың мініп жүруі;</w:t>
            </w:r>
          </w:p>
          <w:p>
            <w:pPr>
              <w:spacing w:after="20"/>
              <w:ind w:left="20"/>
              <w:jc w:val="both"/>
            </w:pPr>
            <w:r>
              <w:rPr>
                <w:rFonts w:ascii="Times New Roman"/>
                <w:b w:val="false"/>
                <w:i w:val="false"/>
                <w:color w:val="000000"/>
                <w:sz w:val="20"/>
              </w:rPr>
              <w:t>
4) бекітпелері бұзылған қазбалардағы және қазбаның қимасы бойынша керекті саңылаулар болмаған кезде, сондай-ақ жолдың, қозғалмалы құрамның, тежеу жүйелерінің, басқару аппаратурасының, дабылдаманың және байланыс құралдары бұзылған кезде жолды пайдалануға;</w:t>
            </w:r>
          </w:p>
          <w:p>
            <w:pPr>
              <w:spacing w:after="20"/>
              <w:ind w:left="20"/>
              <w:jc w:val="both"/>
            </w:pPr>
            <w:r>
              <w:rPr>
                <w:rFonts w:ascii="Times New Roman"/>
                <w:b w:val="false"/>
                <w:i w:val="false"/>
                <w:color w:val="000000"/>
                <w:sz w:val="20"/>
              </w:rPr>
              <w:t>
5) ірікөлемді жабдықты бақылау тұлғасының қатысуынсыз тасымалдауға;</w:t>
            </w:r>
          </w:p>
          <w:p>
            <w:pPr>
              <w:spacing w:after="20"/>
              <w:ind w:left="20"/>
              <w:jc w:val="both"/>
            </w:pPr>
            <w:r>
              <w:rPr>
                <w:rFonts w:ascii="Times New Roman"/>
                <w:b w:val="false"/>
                <w:i w:val="false"/>
                <w:color w:val="000000"/>
                <w:sz w:val="20"/>
              </w:rPr>
              <w:t>
6) платформаны ұзын өлшемді материалдармен немесе ішінде адамдар бар кабина артына немесе алдында үлкен көлемді жабдықпен тіркеуге;</w:t>
            </w:r>
          </w:p>
          <w:p>
            <w:pPr>
              <w:spacing w:after="20"/>
              <w:ind w:left="20"/>
              <w:jc w:val="both"/>
            </w:pPr>
            <w:r>
              <w:rPr>
                <w:rFonts w:ascii="Times New Roman"/>
                <w:b w:val="false"/>
                <w:i w:val="false"/>
                <w:color w:val="000000"/>
                <w:sz w:val="20"/>
              </w:rPr>
              <w:t>
7) табан жұмыстарын жүргізу кезінде көлбеу қазбамен адамдардың қозғалуына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бойында тарту арқанын бағыттау үшін ұстап тұрушы және бағыттаушы құрылғыларға қойылатын талаптар, олардың араларындағы қашықтық пайдалану құжаттамасы және жолды салудың төлқұжатымен айқындалады, бұл кезде арқанның блоктарда және ұстап тұрушы роликтердегі және бағыттаушы құрылғылардағы иілу бұрышы 6 градустан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немесе дөңгелек түріндегі сақтандыру тежегішінің жүк немесе серіппелі жетегі болады және арқан тартатын (жетектік) доңғалаққа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басқару және сигнал беру үшін оларға арналған арнайы аппаратура қолданылады, ол:</w:t>
            </w:r>
          </w:p>
          <w:p>
            <w:pPr>
              <w:spacing w:after="20"/>
              <w:ind w:left="20"/>
              <w:jc w:val="both"/>
            </w:pPr>
            <w:r>
              <w:rPr>
                <w:rFonts w:ascii="Times New Roman"/>
                <w:b w:val="false"/>
                <w:i w:val="false"/>
                <w:color w:val="000000"/>
                <w:sz w:val="20"/>
              </w:rPr>
              <w:t>
1) кондуктордың трассаның кез келген нүктесінен құрамнан жол жетегін ара қашықтықтан басқаруын;</w:t>
            </w:r>
          </w:p>
          <w:p>
            <w:pPr>
              <w:spacing w:after="20"/>
              <w:ind w:left="20"/>
              <w:jc w:val="both"/>
            </w:pPr>
            <w:r>
              <w:rPr>
                <w:rFonts w:ascii="Times New Roman"/>
                <w:b w:val="false"/>
                <w:i w:val="false"/>
                <w:color w:val="000000"/>
                <w:sz w:val="20"/>
              </w:rPr>
              <w:t>
2) жетекті станцияның орнатылған жерінен кондуктордың сигналдары бойынша жол жетегін жергілікті басқаруды;</w:t>
            </w:r>
          </w:p>
          <w:p>
            <w:pPr>
              <w:spacing w:after="20"/>
              <w:ind w:left="20"/>
              <w:jc w:val="both"/>
            </w:pPr>
            <w:r>
              <w:rPr>
                <w:rFonts w:ascii="Times New Roman"/>
                <w:b w:val="false"/>
                <w:i w:val="false"/>
                <w:color w:val="000000"/>
                <w:sz w:val="20"/>
              </w:rPr>
              <w:t>
3) жол трассасынан және жергілкті басқару постынан жетекті ағытумен және тежеуіштерді салумен, түсірумен кез келген тұлғаның жетекті шұғыл тоқтауын;</w:t>
            </w:r>
          </w:p>
          <w:p>
            <w:pPr>
              <w:spacing w:after="20"/>
              <w:ind w:left="20"/>
              <w:jc w:val="both"/>
            </w:pPr>
            <w:r>
              <w:rPr>
                <w:rFonts w:ascii="Times New Roman"/>
                <w:b w:val="false"/>
                <w:i w:val="false"/>
                <w:color w:val="000000"/>
                <w:sz w:val="20"/>
              </w:rPr>
              <w:t>
4) трассанының кез келген нүктесінен кодты сигналдар берудің мүмкіндігін;</w:t>
            </w:r>
          </w:p>
          <w:p>
            <w:pPr>
              <w:spacing w:after="20"/>
              <w:ind w:left="20"/>
              <w:jc w:val="both"/>
            </w:pPr>
            <w:r>
              <w:rPr>
                <w:rFonts w:ascii="Times New Roman"/>
                <w:b w:val="false"/>
                <w:i w:val="false"/>
                <w:color w:val="000000"/>
                <w:sz w:val="20"/>
              </w:rPr>
              <w:t>
5) құрам тасымалдың шеткі пункттерден өткен, тарту жүгін жіберілімді деңгейден төмен түскен, тарту арқанының жылдамдығы белгіленген шамадан 25 пайызға артқан, тарту арқанының жылдамдығы жетектеу доңғалағына қарағанда 25 пайызға төмендеген, басқару тізбегінің немесе шұғыл тоқтатудың бұзылуы, тежеу құрылғылары іске қосылуы кезінде жетекті автоматты тоқтатуды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аппаратурасы жұмыс істеген кезінде:</w:t>
            </w:r>
          </w:p>
          <w:p>
            <w:pPr>
              <w:spacing w:after="20"/>
              <w:ind w:left="20"/>
              <w:jc w:val="both"/>
            </w:pPr>
            <w:r>
              <w:rPr>
                <w:rFonts w:ascii="Times New Roman"/>
                <w:b w:val="false"/>
                <w:i w:val="false"/>
                <w:color w:val="000000"/>
                <w:sz w:val="20"/>
              </w:rPr>
              <w:t>
1) жол жетегін бір мезгілде ара қашықтықтан және жергілікті басқарудың;</w:t>
            </w:r>
          </w:p>
          <w:p>
            <w:pPr>
              <w:spacing w:after="20"/>
              <w:ind w:left="20"/>
              <w:jc w:val="both"/>
            </w:pPr>
            <w:r>
              <w:rPr>
                <w:rFonts w:ascii="Times New Roman"/>
                <w:b w:val="false"/>
                <w:i w:val="false"/>
                <w:color w:val="000000"/>
                <w:sz w:val="20"/>
              </w:rPr>
              <w:t>
2) іске қосу алдындағы ескерту сигналын берусіз жол жетегін қосудың;</w:t>
            </w:r>
          </w:p>
          <w:p>
            <w:pPr>
              <w:spacing w:after="20"/>
              <w:ind w:left="20"/>
              <w:jc w:val="both"/>
            </w:pPr>
            <w:r>
              <w:rPr>
                <w:rFonts w:ascii="Times New Roman"/>
                <w:b w:val="false"/>
                <w:i w:val="false"/>
                <w:color w:val="000000"/>
                <w:sz w:val="20"/>
              </w:rPr>
              <w:t>
3) арқан жылдамдығының төмендеуінен немесе жоғарлауынан қорғаныстың қосылу кезінде жетекті қайта қосылуын;</w:t>
            </w:r>
          </w:p>
          <w:p>
            <w:pPr>
              <w:spacing w:after="20"/>
              <w:ind w:left="20"/>
              <w:jc w:val="both"/>
            </w:pPr>
            <w:r>
              <w:rPr>
                <w:rFonts w:ascii="Times New Roman"/>
                <w:b w:val="false"/>
                <w:i w:val="false"/>
                <w:color w:val="000000"/>
                <w:sz w:val="20"/>
              </w:rPr>
              <w:t>
4) шұғыл сөндіру кезінде жолды тоқтатудың орнынан "Тоқта" сигналы алынғанға дейін, жетекті қайта қосуды;</w:t>
            </w:r>
          </w:p>
          <w:p>
            <w:pPr>
              <w:spacing w:after="20"/>
              <w:ind w:left="20"/>
              <w:jc w:val="both"/>
            </w:pPr>
            <w:r>
              <w:rPr>
                <w:rFonts w:ascii="Times New Roman"/>
                <w:b w:val="false"/>
                <w:i w:val="false"/>
                <w:color w:val="000000"/>
                <w:sz w:val="20"/>
              </w:rPr>
              <w:t>
5) тасымалдаудың шеткі пункттеріне құрамның шеткі ажыратқышқа соғылуы кезінде жолдың көтерілу бағытында жетекті қайта қосудың мүмкіндігі болдырмауы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жетекті станциясын және тарту құрылғысын орнатқан жерлерде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станцияда екі: жұмыс және сақтандыру тежегіштері болады. Жетекті станциядағы бұрымдық берілістің болуы тежегішті алмастыра алмайды. Сақтандыру тежегішінің жетектің тежелген жағдайы кезінде даму кезеңі статикалық кезеңге қатынасы көлбеу бұрышы 15 градус кезінде 1,8 кем емес, 20 градус кезінде 2 кем емес, 25 градус кезінде 2,6 кем емес, 35 градус кезінде 3,0 кем емес болып белгіленеді.</w:t>
            </w:r>
          </w:p>
          <w:p>
            <w:pPr>
              <w:spacing w:after="20"/>
              <w:ind w:left="20"/>
              <w:jc w:val="both"/>
            </w:pPr>
            <w:r>
              <w:rPr>
                <w:rFonts w:ascii="Times New Roman"/>
                <w:b w:val="false"/>
                <w:i w:val="false"/>
                <w:color w:val="000000"/>
                <w:sz w:val="20"/>
              </w:rPr>
              <w:t>
Жылдамдықтың төмендеуі, жұмыс және сақтандыру тежеулерін кезінде тарту органының доңғалағы бойынша арқанның сырғанап кету мүмкіншілігіне байланысты шамадан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адам жолдарында адамдарды жылжымалы құрамға отырғызу жерлерінде отырғызу жағынан екі 1 метрден кем емес өтімі бар отырғызу алаңшаларына қойылатын талаптар. Пайдалану үдерісінде кезеңмен орын ауыстырылатын отырғызу алаңшаларында өтімнің енін 0,7 метрге кішірейтуге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қызмет көрсететін персонал ауысым сайын жұмыс басталардың алдында қозғалмалы құрамды, жетекті станцияны, керу құрылғысын тіркеу және сигнал беру құрылғыларын қарап тексеру кезеңділігі, ал парашютті құрылғылар қолмен қосылып көріледі. Қазбаны, жетекті, парашютті құрылғыларды және электр жабдығын тәулігіне бір реттен кем емес жиілікте шахта бойынша бұйрықпен тағайындалған жауапты тұлға қарап тексереді. Жолдағы жабдықтың жағдайын бақылауды апта сайын, қарауында осы жол бар, механик, ал жүкадамдық жолды әр тоқсан сайын шахтаның бас (аға) механигі немесе ол тағайындаған тұлға жүргізеді. Қараудың нәтижелері жасаушының жолды пайдалану бойынша нұсқаулығына сәйкес арнайы журналға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6 градустан артық қазбаларда жасалған жолдарда ай сайын учаске механигінің басшылығымен жасап шығарушының құжаттамасына сәйкес авариялық тежеу (парашюттік) жүйесінің жылдамдығын шектегішті сынау жүргізілуін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метрден артық жолдары үшін арқанды қарауды кезеңмен, бірнеше ауысым бойына, белгіленген кезеңділіктен асырмай жүргізуге рұқсат етіледі. Секундына 0,3 метрге дейінгі арнайы қарау жылдамдығы жоқ жүктасымалдау жолдарында және көлбеу бұрыштары 10 градустан кем қазбаларда арқандарды қарау тоқтатылған арқанда оны қарап өту жолымен жүргізіледі. Үзілген сымдарының саны сымдардың жалпы санының өру адымының ұзындығында 2 пайыздан аспайтын, қозғалыс жылдамдығы секундына 1 метрге дейінгі жағдайда, арқанды тәулік сайын қарауды жүргізуге болады.</w:t>
            </w:r>
          </w:p>
          <w:p>
            <w:pPr>
              <w:spacing w:after="20"/>
              <w:ind w:left="20"/>
              <w:jc w:val="both"/>
            </w:pPr>
            <w:r>
              <w:rPr>
                <w:rFonts w:ascii="Times New Roman"/>
                <w:b w:val="false"/>
                <w:i w:val="false"/>
                <w:color w:val="000000"/>
                <w:sz w:val="20"/>
              </w:rPr>
              <w:t>
Арқанды шұғыл жүктеген кезде жолдың жұмысы дереу арқанды қарау үшін тоқтатылады. Жүк тасымалдау жолының арқанын апта сайын қарауды электрслесарь, ал жолдардың барлық түрлерінде арқанды ай сайын қарауды учаске механигінің қатысуымен электрслесарь жүргізеді. Қараулардың нәтижелері Арқандардын қараудың және олардың шығындары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қазбаларда да немесе конвейерлі қазбаларда орналасқан табандағы жолдарға қойылатын талаптар. Жолдарды параллель орнату тек қана еңістері 0,050 – ге дейін қазбаларда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жолдармен жабдықталған қазбалардағы саңылаулар рельсті көлікке арналған өнеркәсіптік қауіпсіздік талаптарына сәйкес қабылданады, бұл кезде конвейерлі қазбаларда адамдарға арналған өтімдер қозғалмалы құрам мен қазба бекітпесінің арасында жасалады. Тарту арқанын адамдардың жүруіне арналған өтімде орналастыруға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екі жолды учаскелерінде, сондай-ақ қайта тиеу пункттерін жабдықтау кезінде табандағы жолдардың өзара жанасу немесе тасымалдың басқа құралдарымен жанасу түйіндерінде адамдардың өту жолдары қазбаның екі жағында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еңістері 0,005-тан қазбаларда тек қана парашютті жүйемен жабдықталған жолдар пайдаланылады. Кері еңісті учаскелері бар, созылмалығы құрамның екі ұзындығынан артық саласы таңбасы ауыспалы қазбаларда екі жақты әсерлі парашют жүйесімен жабдықталған жолдар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жолдардың парашютты жүйесіне сәйкес табандағы жолмен жабдықталған қазбалардағы рельстердің түрлеріне және рельстерді салу тәсілдеріне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арқанының зақымдануына жол бермейтін табандағы жолдарға арналған бұрма құрылымына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жолдардың жұмыстағы ең үлкен жылдамдығына қойылатын талаптар, егер жетек жылдамдықты бірқалыпты реттеуді қамтамасыз етпесе, секундына 1,0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көлбеу қазбада монорельсті және рельсті көлік құралдарын орналастыруға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монорельсті жолдардың қозғалмалы құрамның аумағы арасындағы саңылаудың болуы (екі жолды және монорельсті көлікті қазбаларда) – 0,4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өзара және көліктің басқа түрлерімен жанасу түйіндерінде қайта тиеу пункттерінде жабдықтаған кезде адамдардың өту жолдары қазбаның екі жағынан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дөңгеленген бұрылыстарында және оларға жалғасқан қазбалардың түзу учаскелерінде саңылаудың шамасы, сондай-ақ түзу учаскелерінің дөңгеленгеніне жалғасқан қосымшаның ұзындығы қазбалардың дөңгелену радиусына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құрам табандары мен қазба табанының арасы немесе табанда жатқан жабдықтың арасы – 0,4 метрден кем Ірі көлемді жабдықты тасымалдау кезінде шахтаның техникалық басшысының жазбаша рұқсатымен тасымалдау жүгінің төменгі жиегі мен қазба табаны немесе табанда жатқан жабдық арасы 0,2 метрге дейін кішіреюі мынадай шарттарды орындағанда болады:</w:t>
            </w:r>
          </w:p>
          <w:p>
            <w:pPr>
              <w:spacing w:after="20"/>
              <w:ind w:left="20"/>
              <w:jc w:val="both"/>
            </w:pPr>
            <w:r>
              <w:rPr>
                <w:rFonts w:ascii="Times New Roman"/>
                <w:b w:val="false"/>
                <w:i w:val="false"/>
                <w:color w:val="000000"/>
                <w:sz w:val="20"/>
              </w:rPr>
              <w:t>
1) бақылау тұлғасының жүкке еріп жүруі;</w:t>
            </w:r>
          </w:p>
          <w:p>
            <w:pPr>
              <w:spacing w:after="20"/>
              <w:ind w:left="20"/>
              <w:jc w:val="both"/>
            </w:pPr>
            <w:r>
              <w:rPr>
                <w:rFonts w:ascii="Times New Roman"/>
                <w:b w:val="false"/>
                <w:i w:val="false"/>
                <w:color w:val="000000"/>
                <w:sz w:val="20"/>
              </w:rPr>
              <w:t>
2) конвейерді ағыту және конвейерлі қазбалармен тасымалдау кезінде оның жібергішін механикалық жолмен блокадалау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қозғалмалы құрамына адамдарды отырғызу орындарында отырғызу жағынан ені 1 метрден кем болмайтын өту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кабельдермен, құбырлармен қиылысқан жерлеріне қойылатын талаптар, олар өзара жанасу болмайтын етіп, жолды орнатудың төлқұжатына сәйкес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қозғалмалы құрамы жазық және көлбеу қазбалардағы жұмыстарда тіркеу қауіпсіздігін, сондай-ақ өздігінен ағытылу мүмкіндігін болдырмауды қамтамасыз ететін қатты, берік тіркемелердің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 құрамдарының жылдамдығына қойылатын талаптар, ол жолдың құрылысы және төлқұжатымен айқындалады. Ұзын өлшемді және ірі көлемді жүктерді тасымалдау секундына 1 метрден артық емес жылдамдықта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құрамдарын қалыптастыру пайдалану бойынша басшылық құжатқа немесе нұсқаулыққа қатаң сәйкестікте жүргізіледі. Егер құрамның жүктік бөлігі авариялық тежегіш (парашютты) жүйесімен жабдықталмаған болса, онда жүк арбашалары құрамның (парашюттермен жабдықталған) ұстап алынатын бөлігімен, сондай-ақ өзара тіркеуден басқа, қарсы тіркеумен жалғасады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 құрамы құрамдағы көршілес арбашалардың жүктерінің арасы жолдың дөңгеленген бұрылыстарында және ойыс, көтеріңкі жерлерінде құрамның өтуін қамтамасыз ететін болуы керек, алайда 0,3 метрден кем болмайды. Сонымен бірге жолдың барлық трассасының бойында тасымалданатын жүктің жоғарғы жиегімен монорельсті жолдың төменгі жиегі арасыдағы саңылау 50 миллиметрден кем болмайды. Тасымалданатын жүктердің жүру үдерісінде бүйірге ауытқуы 0,2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көтеруші органы (монорельсті жол) зауытта жасалған стандартты бөліктерден жинастырылады. Зауытта жасалған монорельсті жолды ілу құрылғылары қазба бекітпесінің түріне сәйкес келеді.</w:t>
            </w:r>
          </w:p>
          <w:p>
            <w:pPr>
              <w:spacing w:after="20"/>
              <w:ind w:left="20"/>
              <w:jc w:val="both"/>
            </w:pPr>
            <w:r>
              <w:rPr>
                <w:rFonts w:ascii="Times New Roman"/>
                <w:b w:val="false"/>
                <w:i w:val="false"/>
                <w:color w:val="000000"/>
                <w:sz w:val="20"/>
              </w:rPr>
              <w:t>
Монорельсті жолдың құрылысы қазбаның көлдең қимасында монорельсті жолдың шайқалуын болдырмайтын арнайы құрылғыларды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 ілу құрылғыларының ең үлкен статистикалық жүктемеге қатысты 3 еседен кем емес беріктік қоры болады, биіктік бойынша монорельстің орынын реттеу мүмкіндігін қамтамасыз етеді және қазбаны бекітпесінің тиісті түрлеріне ілуге оңтайландырылған. Монорельсті ілуге шынжырларды қолданған кезде олардың беріктік қоры ең үлкен статистикалық жүктемеге қарағанда 5-еседен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Қисайған учаскелерде немесе тау қазбаларының қосылу орындарында монорельсті жол бүгілу радиусы мен ұзындығы жолды орнату төлқұжатымен анықталған, алдын ала тік немесе көлденең жазықтықта бүгілген монорельс секцияларынан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жетегі бар монорельсті жол жетегінің тарту арқаны қарау үшін жылдамдығы төмен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жолдарда тарту арқаны ретінде дөңгелек иірілген диаметрі 15 миллиметрден емес жүкадамдық болат арқандар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(жол кондукторлары немесе жол машинисі) ауысым сайын жұмыстың алдында қозғалмалы құрамды, жетектеу станциясын, тарту құрылғысын, локомотивті, тіркемелерді және дабыл құрылғыларын тексереді, ал авариялық тежеу құрылғыларын (парашюттерді) қолмен қосып көреді. Монорельсті жол жағдайын бақылауды апта сайын, осы жол қарамығына қарайтын, учаске механигі және тоқсан сайын шахтаның бас (аға) механигі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тік және көлбеу қазбалар бойынша көтеру және түсіру кезіндегі көтергіш машиналарының ең үлкен жылдамдықтарына қойылатын талаптар, ол шығарушы зауыттың төлқұжатымен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қозғалып келе жатқан ыдыстың жылдамдығының орташа баялау мәні сақтандыру тежеуі кезінде, сондай-ақ шұғыл жағдайларда жұмыс тежеулер кезінде көлбеу бұрышы 5 градус – шаршы секундта 0,8 метр, 10 градус – шаршы секундта 1,2 метр, 15 градус – шаршы секундта 1,8 метр, 20 градус – шаршы секундта 2,5 метр, 25 градус – шаршы секундта 3,0 метр, 30 градус – шаршы секундта 3,5 метр, 40 градус – шаршы секундта 4,0 метр, 50 градус және одан да көп – шаршы секундта 5,0 метр мәндерден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қазбаларда шеттік ағытқыштар жоғарғы қабылдау алаңшаларында, жұмыс процесіне байланысты қалыпты жағдайдан 0,5 метр жерде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сақтандыру тежегішін іске қосуға келтіретін, жылдамдықты тектеуіш мына жағдайда: қорғаныс тахограммасының жылдамдығы азайған мезгілде артуы, оның шамасы жолдың әрбір баяулау нүктесінде, скиптер мен клеттерді апатты артық көтермеу шартынан анықталады; бірқалыпты жүріс жылдамдығының 15 пайызға артуы; ыдыстың жоғарғы, төменгі және аралық алаңшаларына, сондай-ақ оқпанды арқанмен арқаулау кезінде қатты бағыттаушыларға, жақындағанда, секундына 1 метрден артық жылдамдықпен адамдарды түсіру-көтеру кезінде және секундына 1,5 метр жылдамдықпен жүкті түсіру-көтеру кезінде жақындауы.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қазбаларындағы жүк және көлбеу қазбаларда жұмыс істеп тұрған адамдар көтергілерінің шығырлары жылдамдықты шектеуіштермен жабдықтағанға дейін бірқалыпты жүрісінің жылдамдығы 15 пайызға артық жағдайда сақтандыру тежегішін қосатын аппаратпен және баяулау бөлшектерінің 1-2 нүктелерінде жылдамдықты бақылаумен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штампталған шеңберлері бар тежегіштердің шеңберлері, оларды шегендеу қарастырылмаған кезде, тоғандары бастапқы қалыңдығынан 50 пайызға тозған және шыбықтарының шеттері ашылған кезде жаңа түрімен ауыстырылады. Тегергіш науаларының тереңдігі бастапқы қалындығынан 50 пайыздан көп тозғанда, тегер науасын құюға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үңгілеу және тереңдету кезінде көтермедегі авария бола қалған жағдайға, ауысымдағы жұмысшылардың ең көп санын бірмезгілде орналастыруды қамтамасыз ететін, ілмелі авариялық-құтқару баспалдағы болады. Баспалдақ тежегіштермен жабдықталған және аралас жетегі бар (механикалық және қолменен) шығыр арқанына бекітіледі. Тереңдігі 100 метрге дейін оқпандарды үңгілеу кезінде авариялық-құтқару баспалдағының тек қана қол жетегі бола алады, және тежегіштер мен тіреуіш тоқтатпалары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 және көтеру қарастырылмаған оқпандардағы көтерме қондырғыларына қойылатын талаптар. Адамдарды түсіру және көтеру қарастырылмаған оқпандарда көтерме қондырғыларын пайдалануға тек қана осы оқпанды қарау және жөндеу жұмыстарын атқаратын тұлғаларға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вагоншаларда жүргізетін тік оқпандардың барлық аралық, төменгі және жоғарғы алаңшалары, сондай-ақ төңкергіштер алдындағы алаңшалар, бір-бірлеп өткізуді қамтамасыз ететін және өздігінен сырғанап кетуді болдырмайтын тоқтатқыш құрылғылармен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жасалатын қорғаныс және сақтандыру құрылғыларын (тежегіш, парашютты және ілмелі құрылғылар), қорғаныс және сақтандыру аппаратурасын (жылдамдықты шектегіштер және қысым реттегіштер), адамдық және жүкадамдық қондырғыларын басқару және автоматтандыру схемаларын шахталарда қолдануға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тозуын аспаптармен тексеру әбзелдеудің әр қабаттарында: металл бағыттауыштар – 1 жылдан кейін, ал ағаш бағыттауыштар үшін, сондай-ақ металл бағыттауыштардың жұмыс мерзімі 5 жылдан кем оқпандарда, – 6 айдан кейін жүргізіледі. Шахтаның бас механигі тексеруге жауапты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көтерме қондырғыларының көтеру ыдыстарының аса шығып тұрған бөліктері мен бекітпенің және тік оқпандардағы кергіштердің арасындағы пайдалану саңылауларына қойылатын талаптар. Үңгілеу көтерме кезінде ортадағы бағыттауышы арқандардың арасындағы саңылаудың шамасы 300 миллиметрден кем емес. Оқпанның тереңдігі 400 метрден артық болған кезде қауғалардың соқтығысуын болдырмау үшін босатқыш арқандар немесе басқа құрылғылар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 пен адамдар көтерме қондырғыларының электрлік жетегі болады. Көлбеу және тік қазбалармен адамдарды вагоншаларда түсіру және көтеру үшін қолданатын шығырлар көтерме машиналарға қойылатын барлық талаптарға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машиналар мен шығырлар оқпандағы ыдыстардың орнын машинистке көрсететін аппаратпен (индикатормен) жабдықталуы, ал көтерме машиналар оқпанды үңгілеу немесе тереңдету жұмысы кезінде барабан дөңгелегінің қырында үңгілеу ілмелі сөресінің қысқа құбыр жоғарғы қимасының белгісі түседі.</w:t>
            </w:r>
          </w:p>
          <w:p>
            <w:pPr>
              <w:spacing w:after="20"/>
              <w:ind w:left="20"/>
              <w:jc w:val="both"/>
            </w:pPr>
            <w:r>
              <w:rPr>
                <w:rFonts w:ascii="Times New Roman"/>
                <w:b w:val="false"/>
                <w:i w:val="false"/>
                <w:color w:val="000000"/>
                <w:sz w:val="20"/>
              </w:rPr>
              <w:t>
Әрбір көтреме машинада дұрыс жұмыс істейтін:</w:t>
            </w:r>
          </w:p>
          <w:p>
            <w:pPr>
              <w:spacing w:after="20"/>
              <w:ind w:left="20"/>
              <w:jc w:val="both"/>
            </w:pPr>
            <w:r>
              <w:rPr>
                <w:rFonts w:ascii="Times New Roman"/>
                <w:b w:val="false"/>
                <w:i w:val="false"/>
                <w:color w:val="000000"/>
                <w:sz w:val="20"/>
              </w:rPr>
              <w:t>
1) өзі жазатын жылдамдық өлшеуіш (жоғарыда орнатылған жылдамдығы секундына 3метрден артық машиналар үшін);</w:t>
            </w:r>
          </w:p>
          <w:p>
            <w:pPr>
              <w:spacing w:after="20"/>
              <w:ind w:left="20"/>
              <w:jc w:val="both"/>
            </w:pPr>
            <w:r>
              <w:rPr>
                <w:rFonts w:ascii="Times New Roman"/>
                <w:b w:val="false"/>
                <w:i w:val="false"/>
                <w:color w:val="000000"/>
                <w:sz w:val="20"/>
              </w:rPr>
              <w:t>
2) вольтметр және амперметр;</w:t>
            </w:r>
          </w:p>
          <w:p>
            <w:pPr>
              <w:spacing w:after="20"/>
              <w:ind w:left="20"/>
              <w:jc w:val="both"/>
            </w:pPr>
            <w:r>
              <w:rPr>
                <w:rFonts w:ascii="Times New Roman"/>
                <w:b w:val="false"/>
                <w:i w:val="false"/>
                <w:color w:val="000000"/>
                <w:sz w:val="20"/>
              </w:rPr>
              <w:t>
3) тежеу жүйесіндегі қысымдалған ауаның немесе майдың қысымын көрсететін манометрлер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көтерме машинаның (шығыр) жетекті тәуелсіз қосатын жұмыс және сақтаныру тежегіші болады. Ұңғымалық шығырларда және құтқару баспалдақтарына арналған шығырларда (шектік жүктердің қозғалу жылдамдықтары тиісінше секундына 0,2 және 0,35 метрге сәйкес) мыналар: қозғағыш білігінде немесе аралық білікте маневрлік тежегіш, сақтандыру тежегіші, барабанда тоқтатқыш құрылғысы (тежеп тоқтату), қосылып тұрған сақтандыру кедергісі және тоқтату құрылғысы кезінде жүкті түсіру бағытында электр қозғағыштың қосылуын болдырмайтын блокировка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машина (шығыр) тоқтаған (қозғалмайтын) жағдайда, сақтандыру тежегішімен жасалатын мезеттердің ең үлкен статистикалық мезетке қатынасы көлбеу бұрышы 20 градусқа дейін 2,1 кем емес, 25 градус кезінде – 2,6 кем емес, 30 және одан да көп градус кезінде – 3,0 кем емес мәнді құрайды. Ұңғымалық шығырларында және құтқару баспалдақтарына арналған шығырларда (шектік жүктердің қозғалу жылдамдықтары тиісінше секундына 0,2 және 0,35 метр сәйкес), жеке оңтайландыру және сақтандыру тежегішімен жасалатын тежеу мезеті жүктеменің ең үлкен статистикалық мезетінен 2 еседен кем болмауы керек. Мұнда сақтандыру тежегішін іске қосу оңтайландыру тежегіштің автоматты іске қосылуымен қатар жүреді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жүк пен адам және адам көтермелерінде машиналар барабанының орамына қойылатын талаптар – 1 қабатты.</w:t>
            </w:r>
          </w:p>
          <w:p>
            <w:pPr>
              <w:spacing w:after="20"/>
              <w:ind w:left="20"/>
              <w:jc w:val="both"/>
            </w:pPr>
            <w:r>
              <w:rPr>
                <w:rFonts w:ascii="Times New Roman"/>
                <w:b w:val="false"/>
                <w:i w:val="false"/>
                <w:color w:val="000000"/>
                <w:sz w:val="20"/>
              </w:rPr>
              <w:t>
Жүк және авариялық тік көтермелердің, көлбеу бұрышы 30 градустан 60 градусқа дейінгі жерасты қазбаларының адам және жүкпенадам көтермелерінің көтерме машиналарында арқандарды барабандарға екіқабатты орауға рұқсат етіледі. Үш қабатты орама басқа қалған пайдалау көтермелерінде және тік және көлбеу қазбаларды үңгілеуде рұқсат етіледі. Авариялық-жөндеу және қосалқы жүк көтерме қондырғыларда (жыныс оқпандары, жүктерді эстакаларға көтеру, жүктерді және қосымша материалдарды тік және көлбеу қазбалармен ауысымда 10-нан артық цикл санында түсіру және көтеру), сондай-ақ үңгілеу жылдамдығы секундына 0,4 метр артық емес шығырларда және құтқару баспалдақтары шығырларында (жылдамдығы секундына 0,35 метрге дейін) көп қабатты орама рұқсат етіл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Барабандардың шегендеуі, арқан орамы қабаттарының санына байланыссыз болады. Шегендердің және жонылған қарықшалардың үңгілеу шығырлары барабандарында (жылдамдығы секундына 0,2 метрден артық емес) және құтқару баспалдақтарының шығырларында (жылдамдығы секундына 0,35 метр) болуы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ыдыстарды, парашюттерді, тоқтатқыштарды, ілмелі құрылғыларды, бағыттаушы табандарды, тиеу және түсіру құрылғыларын, бағыттаушы және қисайту шкивтерін, оларды астарын оларды шегендеуді және сойынтіректерін, тежеу жүйесін, көтергі машинаның басқа элементтерін, қорғаныс аппаратурасын және басқару жүйесін тәулік сайын көтергі механигі немесе тиісті мамандығы бар және шахта бойынша осы мақсатқа тағайындалған тұлға қарайды және тексереді. Осы тұлғалар ыдыстардың секундына 1 метрге дейінгі жылдамдығы кезінде тәулік сайын және секундына 0,3 метр жылдамдық кезінде жетісіне бір реттен кем емес жиілікте әбзелдеуді тексереді. Оқпандардың жөндеуде тұрған бөліктері тәулік сайын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арқанды ілудің алдында және одан әрі тоқсанда бір реттен кем емес жиілікте шахтаның аға механигі шкивтерді қарауды жүргізеді. Бұл ретте шкив науасының қимасы және оның денесінің қалыңдығы өлшенеді. Шахтаның бас немесе аға механикгі әр күнтізбелік 15 күнде бір реттен кем емес жиілікте сақтандыру тежегіші және қорғаныс құралдары жұмыстары дұрыстығын тексеруді, айына бір реттен кем емес - көтергі қондырғысының барлық жоғарыда көрсетілген элементтерінің дұрыстығын тексереді. Қараулардың нәтижелері Көтергі қондырғысын қарау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Діңдерді шахтаның техникалық басшысы төрағалық ететін комиссия қарайды. Металл және темірбетон діңдерін қарау жылына бір рет, ал ағаш және өту діңдерін – жылына екі рет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шығырларды қарауды ауысым сайын және әрбір түсіру-көтеру операциялары алдында электрослесарь, жетісіне бір рет ұңғыма (учаске) механигі, айына бір рет – шахтаны ұңғылау (шахтасалу) ұйымының бас механигі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машиналардың машинисттеріне шахта бойынша бұйрықпен 1 жылдан кем емес өтілі бар, арнайы оқытудан өткен, тиісті куәлік алған және екі айлық сынақ мерзімінен өткен тұлға тағайындалады. Адамдарды және адам мен жүк көтергілері машинисттеріне жүк көтергі машиналарында 1 жылдан кем емес жұмыс істеген тұлғалар тағайындалады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ұңғылау және тереңдету кезінде көтергі машинисттеріне, арнайы оқудан өткен, тиісті куәлік алған және үш айлық оқпандарды ұңғылау көтергісінде сынақтан өткен тұлғалар тағайындала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машинаны басқаруға өткен кезде, сондай-ақ жұмыста 1 айдан артық үзіліс болған кезде сынақтан өту міндетті. Жылына бір реттен аз емес уақытта шахтаның бас механигінің төрағалығымен комиссия машинисттердің білімдерін тексеруді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ауысымдарға түсу және көтерілу сағаттарында, ауысым машинистінен басқа, оның қасында осы машинаны басқаруға құқығы бар екінші машинист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қабылдайтын машинист, жұмысты бастаудан бұрын машинаның дұрыстығын тексереді. Адамдарды түсіру және көтеруді жүргізу қос көтергі ыдыстарды жоғары – төмен бос, алдын ала жүргізгеннен кейін рұқсат етіледі. Тексерудің нәтижелерін машинист Ауысымдарды қабылдау және тапсыру журналына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көпқабатты клеттің бірнеше қабатына адамдарды отырғызу (шығару) бір уақытта жүргізілетін болса, онда әр қабылдау алаңшаларында тұтқашы, ал ақпан албарында – оқпаншы тұрады. Жүктерді қабылдау және сыртқа жіберу жүргізілетін аралық деңгейжиектерде машинист пен тұтқашыға жұмыс сигнализациясы (дабылдама) болады, сондай-ақ олармен тікелей телефон байланысы болады, адамдарды түсіруге (көтеруге), оқпаншылар болмаған кезде мынадай жағдайларда рұқсат етіледі:</w:t>
            </w:r>
          </w:p>
          <w:p>
            <w:pPr>
              <w:spacing w:after="20"/>
              <w:ind w:left="20"/>
              <w:jc w:val="both"/>
            </w:pPr>
            <w:r>
              <w:rPr>
                <w:rFonts w:ascii="Times New Roman"/>
                <w:b w:val="false"/>
                <w:i w:val="false"/>
                <w:color w:val="000000"/>
                <w:sz w:val="20"/>
              </w:rPr>
              <w:t>
1) клетте тұтқашы мен машинистке тікелей сигнал беру, телефон байланысы немесе сымсыз құрылғы байланысы болады;</w:t>
            </w:r>
          </w:p>
          <w:p>
            <w:pPr>
              <w:spacing w:after="20"/>
              <w:ind w:left="20"/>
              <w:jc w:val="both"/>
            </w:pPr>
            <w:r>
              <w:rPr>
                <w:rFonts w:ascii="Times New Roman"/>
                <w:b w:val="false"/>
                <w:i w:val="false"/>
                <w:color w:val="000000"/>
                <w:sz w:val="20"/>
              </w:rPr>
              <w:t>
2) клетте лифтші (оқпаншы)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отырғызу пункттерінде және машиналы бөлімде хабарландырулар ілінген, оларда мыналар:</w:t>
            </w:r>
          </w:p>
          <w:p>
            <w:pPr>
              <w:spacing w:after="20"/>
              <w:ind w:left="20"/>
              <w:jc w:val="both"/>
            </w:pPr>
            <w:r>
              <w:rPr>
                <w:rFonts w:ascii="Times New Roman"/>
                <w:b w:val="false"/>
                <w:i w:val="false"/>
                <w:color w:val="000000"/>
                <w:sz w:val="20"/>
              </w:rPr>
              <w:t>
1) адамдарды түсіру және көтеруді қауіпсіз ұйымдастыруға жауапты адамдардың тегі;</w:t>
            </w:r>
          </w:p>
          <w:p>
            <w:pPr>
              <w:spacing w:after="20"/>
              <w:ind w:left="20"/>
              <w:jc w:val="both"/>
            </w:pPr>
            <w:r>
              <w:rPr>
                <w:rFonts w:ascii="Times New Roman"/>
                <w:b w:val="false"/>
                <w:i w:val="false"/>
                <w:color w:val="000000"/>
                <w:sz w:val="20"/>
              </w:rPr>
              <w:t>
2) адамдарды көтеру және түсіру кестелері;</w:t>
            </w:r>
          </w:p>
          <w:p>
            <w:pPr>
              <w:spacing w:after="20"/>
              <w:ind w:left="20"/>
              <w:jc w:val="both"/>
            </w:pPr>
            <w:r>
              <w:rPr>
                <w:rFonts w:ascii="Times New Roman"/>
                <w:b w:val="false"/>
                <w:i w:val="false"/>
                <w:color w:val="000000"/>
                <w:sz w:val="20"/>
              </w:rPr>
              <w:t>
3) қолданатын сигналдар;</w:t>
            </w:r>
          </w:p>
          <w:p>
            <w:pPr>
              <w:spacing w:after="20"/>
              <w:ind w:left="20"/>
              <w:jc w:val="both"/>
            </w:pPr>
            <w:r>
              <w:rPr>
                <w:rFonts w:ascii="Times New Roman"/>
                <w:b w:val="false"/>
                <w:i w:val="false"/>
                <w:color w:val="000000"/>
                <w:sz w:val="20"/>
              </w:rPr>
              <w:t>
4) біруақытта әр қабаттан клетте, қауғада немесе адамдар вагоншасында көтерілетін адамдардың саны көрсетілген.</w:t>
            </w:r>
          </w:p>
          <w:p>
            <w:pPr>
              <w:spacing w:after="20"/>
              <w:ind w:left="20"/>
              <w:jc w:val="both"/>
            </w:pPr>
            <w:r>
              <w:rPr>
                <w:rFonts w:ascii="Times New Roman"/>
                <w:b w:val="false"/>
                <w:i w:val="false"/>
                <w:color w:val="000000"/>
                <w:sz w:val="20"/>
              </w:rPr>
              <w:t>
Адамдарды түсіру және көтеруге арналған көтергі қондырғыны пайдалануға салынған тыйымдар және шектеулер туралы отырғызу пункттерінде хабарландырулар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қабылдау алаңшаларында клеттердің жіберілімді жүктемесі көрсетілген кестенің болуы. Оқпаншылар мен тұтқашыларды тоқсанында бір реттен сирек емес клетті жүктеу ережесі және нормалары бойынша нұсқамадан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енгізуден бұрын және бұдан әрі жылына бір рет маманданған жөндеу ұйымы шахтаның энергомеханикалық қызметі өкілінің қатысуымен көтергі қондырғысын тексеру және жөндеуді жүргізеді. Автоматтандырылған көтергі қондырғыларының электрлік бөлімі және аппаратурасы әрбір 6 айдан кейін тексеру және жетілдіруге жатады. Шахтаның маркшейдерлік қызметі жылына бір реттен кем емес маршейдерлік жұмыстарды жүргізу бойынша өнеркәсіптік қауіпсіздік талаптарына сәйкес шахтаның көтергі мен коперінің геометриялық байланысын толық тексеруді орындайды. Тексерудің нәтижелері бойынша акт жасалады, оны шахтаның техникалық басшысы бекітеді. Көтергі қондырғысын тексергеннен және жөндеуден кейін шахтаның бас механигі және жөндеу ұйымының өкілі бақылау сынауын жүргізеді. Бақылау сынағын жүргізгендігі туралы хаттама толтырылады, оны шахтаның техникалық басшысы бекітеді.</w:t>
            </w:r>
          </w:p>
          <w:p>
            <w:pPr>
              <w:spacing w:after="20"/>
              <w:ind w:left="20"/>
              <w:jc w:val="both"/>
            </w:pPr>
            <w:r>
              <w:rPr>
                <w:rFonts w:ascii="Times New Roman"/>
                <w:b w:val="false"/>
                <w:i w:val="false"/>
                <w:color w:val="000000"/>
                <w:sz w:val="20"/>
              </w:rPr>
              <w:t>
Тексеру мен жөндеуден 6 айдан кейін әрбір пайдаланымдағы және ұңғымалық көтергі қондырғысы шахтаның (шахта салу ұйымы) бас механигінің басшылығымен комиссия техникалық қарауды және сынауды жүргізеді. Жүргізілген қарау және сынау туралы акт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өткен көтерме машиналарын әрбір 5 жыл сайын жоғары тұрған ұйымның бас механигі басшылығымен комиссия жөндеу ұйымы өкілінің қатысумен тексереді. Машинаны одан әрі пайдалану мүмкіндігі туралы шешімді жөндеу ревизиясы нәтижесі негізінде және өнеркәсіптік қауіпсіздік саласында жұмыс жүргізу құқығына аттасетаттаудан өткен ұйымның сараптамалық шешімі болған кезде комиссия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көтергі қондырғыда:</w:t>
            </w:r>
          </w:p>
          <w:p>
            <w:pPr>
              <w:spacing w:after="20"/>
              <w:ind w:left="20"/>
              <w:jc w:val="both"/>
            </w:pPr>
            <w:r>
              <w:rPr>
                <w:rFonts w:ascii="Times New Roman"/>
                <w:b w:val="false"/>
                <w:i w:val="false"/>
                <w:color w:val="000000"/>
                <w:sz w:val="20"/>
              </w:rPr>
              <w:t>
1) шахтаның техникалық басшысы бекіткен көтергі қондырғының элементтерін тәулік сайын қарауларды жүргізуге қажетті уақыт көрсетілген көтергі жұмысы кестесі;</w:t>
            </w:r>
          </w:p>
          <w:p>
            <w:pPr>
              <w:spacing w:after="20"/>
              <w:ind w:left="20"/>
              <w:jc w:val="both"/>
            </w:pPr>
            <w:r>
              <w:rPr>
                <w:rFonts w:ascii="Times New Roman"/>
                <w:b w:val="false"/>
                <w:i w:val="false"/>
                <w:color w:val="000000"/>
                <w:sz w:val="20"/>
              </w:rPr>
              <w:t>
2) көтерме машинаның және редуктордың төлқұжаты;</w:t>
            </w:r>
          </w:p>
          <w:p>
            <w:pPr>
              <w:spacing w:after="20"/>
              <w:ind w:left="20"/>
              <w:jc w:val="both"/>
            </w:pPr>
            <w:r>
              <w:rPr>
                <w:rFonts w:ascii="Times New Roman"/>
                <w:b w:val="false"/>
                <w:i w:val="false"/>
                <w:color w:val="000000"/>
                <w:sz w:val="20"/>
              </w:rPr>
              <w:t>
3) негізгі мөлшерлер көрсетілген тежеу құрылғысының нақты схемасы;</w:t>
            </w:r>
          </w:p>
          <w:p>
            <w:pPr>
              <w:spacing w:after="20"/>
              <w:ind w:left="20"/>
              <w:jc w:val="both"/>
            </w:pPr>
            <w:r>
              <w:rPr>
                <w:rFonts w:ascii="Times New Roman"/>
                <w:b w:val="false"/>
                <w:i w:val="false"/>
                <w:color w:val="000000"/>
                <w:sz w:val="20"/>
              </w:rPr>
              <w:t>
4) орындау электрлік схемлар (принциптік және құрастыру);</w:t>
            </w:r>
          </w:p>
          <w:p>
            <w:pPr>
              <w:spacing w:after="20"/>
              <w:ind w:left="20"/>
              <w:jc w:val="both"/>
            </w:pPr>
            <w:r>
              <w:rPr>
                <w:rFonts w:ascii="Times New Roman"/>
                <w:b w:val="false"/>
                <w:i w:val="false"/>
                <w:color w:val="000000"/>
                <w:sz w:val="20"/>
              </w:rPr>
              <w:t>
5) бақыланатын мөлшерлерімен парашюттік құрылғылар схемасы (олар қолданатын жерлерде);</w:t>
            </w:r>
          </w:p>
          <w:p>
            <w:pPr>
              <w:spacing w:after="20"/>
              <w:ind w:left="20"/>
              <w:jc w:val="both"/>
            </w:pPr>
            <w:r>
              <w:rPr>
                <w:rFonts w:ascii="Times New Roman"/>
                <w:b w:val="false"/>
                <w:i w:val="false"/>
                <w:color w:val="000000"/>
                <w:sz w:val="20"/>
              </w:rPr>
              <w:t>
6) көтергі қондырғыларының машинисттеріне арналған нұсқау;</w:t>
            </w:r>
          </w:p>
          <w:p>
            <w:pPr>
              <w:spacing w:after="20"/>
              <w:ind w:left="20"/>
              <w:jc w:val="both"/>
            </w:pPr>
            <w:r>
              <w:rPr>
                <w:rFonts w:ascii="Times New Roman"/>
                <w:b w:val="false"/>
                <w:i w:val="false"/>
                <w:color w:val="000000"/>
                <w:sz w:val="20"/>
              </w:rPr>
              <w:t>
7) Көтергі қондырғыны қарау журналы, Арқандарды және олардың шығының қарау журналы, Ауысымдарды қабылдау және тапсыру журналы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көтергі қондырғы оқпаншыдан тұтқашыға және тұтқашыдан машинистке дабыл беру құрылғысымен, сондай-ақ оқпанды, көтергі ыдыстарын және дің станогының элементтерін қарау және жөндеу кезінде қолданылатын жөндеу дабылымен жабдықталады. Тереңдігі 500 метрден көп оқпандарда жөндеу сигнализациясы үшін сымсыз байланыс құралдары пайдаланылады. Адамдарды көтеруге және түсіруге арналған клеттер машина бөлімімен байланыс құралдарымен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жүкпен адамдардың тік және көлбеу көтергі қондырғыларында (қазбаның көлбеу бұрышы 50 градустан артық), жұмыс және жөндеу дабылынан басқа жеке желімен немесе жұмыс дабылының кез келген бұзылуы кезінде, дабылдың жұмыс қабілеттігін қамтамасыз ететін канал арқылы жұмыс істейтін резервтегі дабылы болады. Бір оқпанда екі көтергі қондырғы болған кезде олардың әр қайсысы барлық деңгейжиектерден адамдарды түсіруді және көтеруді қамтамасыз етеді, қордағы дабылдың болмауына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жоспарында көзделген авариялық жағдайларда адамдарды шахтадан скиптермен көтерген кезде, отырғызу алаңынан жоғарғы қабылдау алаңына және жоғарғы қабылдау алаңынан көтергі машинисіне дабыл 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көтергі қондырғы бірнеше деңгейжиектерге қызмет көрсететін болса, онда қай деңгейжиектен дабыл берілгенін көрсететін құрылғы, сондай-ақ дабылдың бір мезгілде әртүрлі пункттерден түсуін болдырмайтын құрылғы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Клеттен сигнализация берумен жабдықталған бір клетті адамдар көтергі қондырғыларында клеттен машинистке дабыл беруді тек қана арнайы оқытудан өткен және шахта бойынша бұйрықпен тағайындалған лифтші жүргізеді. Клеттен сигнализация берумен жабдықталған жүк-адамдық бір арқанды көтергі қондырғыларында қабылдау алаңшасын берілетін сигнализациясы, сондай-ақ дабылдарды бір мезгілде клеттен және қабылдау алаңшаларынан беруді болдырмайтын құрылғысы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қазбалармен адамдарды тасымалдауға арналған вагоншалар локомотив машинистіне "тоқта" дабыл беруге арналған құрылғылармен жабдықталады. Жолаушы вагондары бар адамдар көтергілерінде көлбеу бұрышы 50 градусқа дейінгі қазбаларда машинистке дабылды кен жұмысшы (кондуктор) поездан беру қарастырылған. Бұл сигнализацияны қазбаларды және рельс жолдарын қарау және жөндеу кезінде, сондай-ақ авариялық жағдайларда "тоқта" сигналын беруге пайдалануға болады. Егер адамдарды тасымалдау поезды үш вагоншадан артық құрамда болса, кен жұмысшысы (кондуктор) вагоншада отырған барлық жолаушыларға жететін дабыл беру көзделеді. Барлық қабылдау алаңшалары көтергі машинисімен телефон немесе өндірістік дауыс зорайтқыш 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ұңғылау және тереңдету кезінде пайдаланатын әрбір көтергі қондырғыда екеуден кем емес тәуелсіз дабыл құрылғылары болуы қажет, олардың біреуі жұмыс, ал екіншісі – резервтегі және жөндеу сигнализация функциясын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машинаның машинисті мен тұтқашының, сондай-ақ тұтқашы мен оқпаншының арасында тікелей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көтергілері клеттерінің жеке қос – жұмыс және сақтандыру аспасы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кезінде аспалы құрылғылардың беріктік қорлары (есептелген статистикалық жүктемеге қарағанда) – мыналардан: 13-еседен – адамдар көтергі қондырғыларының аспалы және тіркемелі құрылғылары, сондай-ақ ұңғылау қауғаларының тіркемелі құрылғылары мен тұтқасы үшін беріктік қорын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Қауғаның тұтқасы, оның тесігі немесе ауыстырмалы төлкесі білік диаметріннен 5 пайызға артық тозған кезде, ауыстыруға немесе жөндеуге жатады. Тұтқаның және оны қауғамен жалғастыратын білігінің тесігі немесе ауыстырмалы төлкесінің жинақтық тозуы білік диаметрінің 10 пайыздан аспауы қажет. Қауғалардың тіркеме құрылғылары қауға қозғалыста болған уақытта ілгек ауызын сенімді жауып тұратын және оның өздігінен ағытылып кетуін болдырмайтын құралы болады. Барлық түрдегі аспалы және тіркемелі құрылғылардың зауыттық нөмірін және жасап шығарылған уақыты көрсетілген таңбалауы болады. Сақтандыру аспалары ретінде ұсталық дәнекерлеу немесе қолмен электрдәнекерлеу әдісімен жасалған шынжырларды қолдануға болмайды. Панцирленген тіркемелі құрылғылар көлбеу қазбалармен шетті арқанмен тасымалдау кезінде әрбір панцирлеу кезінде ең үлкен жүкті түсіру және көтеру жолымен сыналады. Сынаудың нәтижелері көтергі қондырғыны қарау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Ұңғылама жабдығының аспалы құрылғылары және оқпандағы арқандардың барлық бекіту түйіндерін апта сайын кезекші слесарь, айына екі рет ұңғыма (учаске) механигі және айына бір рет – шахта салу ұйымының бас механигі қарап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көтерме-тасымалдау қондырғыларының көтерме және тартқыш арқандары ретінде жүк-адам ВК кәне В маркалы, қалғандары - 1 маркадан төмен емес арқандар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жабдықтарын iлу үшiн қима сымдардан бiр қабат етiп есiлген арқандарды, сол сияқты көтерме қауға көтергіштері ретiнде жабық арқандарды пайдалануға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бағыттауыштары бар бір арқанды көтерме қондырғыларындағы көтерме сауыттардың екеуiнде де диаметрi, құрылымдары және есiлу бағыттары да бiрдей бас арқандар iлiнеді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Шахтылардың қосалқы көлiк жолдары арқандарының берiктiк қоры iлiнген кезде төмендегі мәндерден төмен болмауы керек:</w:t>
            </w:r>
          </w:p>
          <w:p>
            <w:pPr>
              <w:spacing w:after="20"/>
              <w:ind w:left="20"/>
              <w:jc w:val="both"/>
            </w:pPr>
            <w:r>
              <w:rPr>
                <w:rFonts w:ascii="Times New Roman"/>
                <w:b w:val="false"/>
                <w:i w:val="false"/>
                <w:color w:val="000000"/>
                <w:sz w:val="20"/>
              </w:rPr>
              <w:t>
6 – жерасты жолаушыларының арқан жолдары, адамдар санына есептелетiн дара рельстi және топырақ үстiлiк рельс жолдары, жолаушыларға арналған жерасты керiлмелi ілмелі арқан жолдары үшін тарту арқандарына;</w:t>
            </w:r>
          </w:p>
          <w:p>
            <w:pPr>
              <w:spacing w:after="20"/>
              <w:ind w:left="20"/>
              <w:jc w:val="both"/>
            </w:pPr>
            <w:r>
              <w:rPr>
                <w:rFonts w:ascii="Times New Roman"/>
                <w:b w:val="false"/>
                <w:i w:val="false"/>
                <w:color w:val="000000"/>
                <w:sz w:val="20"/>
              </w:rPr>
              <w:t>
5 – жүк бойынша есептеу кезінде монорельстi және жерүстiлiк рельсті жолдар, көлбеу қазбалардағы қосалқы шығырлар үшін тарту арқандарына;</w:t>
            </w:r>
          </w:p>
          <w:p>
            <w:pPr>
              <w:spacing w:after="20"/>
              <w:ind w:left="20"/>
              <w:jc w:val="both"/>
            </w:pPr>
            <w:r>
              <w:rPr>
                <w:rFonts w:ascii="Times New Roman"/>
                <w:b w:val="false"/>
                <w:i w:val="false"/>
                <w:color w:val="000000"/>
                <w:sz w:val="20"/>
              </w:rPr>
              <w:t>
4 – сырмалар, өзгергіштік және қосалқы (жазық қазбалар бойынша) шығырлары үшiн тарту арқандары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арқандары өнеркәсіптік қауіпсіздік саласындағы уәкілетті органмен келісіле отырып ұйыммен әзірленген және бекітілген Нұсқаулыққа сәйкес сынақтан өткiзіледі.</w:t>
            </w:r>
          </w:p>
          <w:p>
            <w:pPr>
              <w:spacing w:after="20"/>
              <w:ind w:left="20"/>
              <w:jc w:val="both"/>
            </w:pPr>
            <w:r>
              <w:rPr>
                <w:rFonts w:ascii="Times New Roman"/>
                <w:b w:val="false"/>
                <w:i w:val="false"/>
                <w:color w:val="000000"/>
                <w:sz w:val="20"/>
              </w:rPr>
              <w:t>
Сынақтан өткен қордағы арқан, егер оның сақталу мерзiмi 12 айдан аспаса iлiнер алдында екiншi рет сыналмауы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Сөрелердi ілуге арналған арқандардан басқа iлiну алдында сыналған көтерме қондырғыларының арқандары келесiдей мерзiмде екiншi рет сынақтан өтуi керек:</w:t>
            </w:r>
          </w:p>
          <w:p>
            <w:pPr>
              <w:spacing w:after="20"/>
              <w:ind w:left="20"/>
              <w:jc w:val="both"/>
            </w:pPr>
            <w:r>
              <w:rPr>
                <w:rFonts w:ascii="Times New Roman"/>
                <w:b w:val="false"/>
                <w:i w:val="false"/>
                <w:color w:val="000000"/>
                <w:sz w:val="20"/>
              </w:rPr>
              <w:t>
1) адам және жүк-адам көтерме бас арқандары, сол сияқты ұңғылау ілмелі бесiктерi үшiн әрбiр 6 ай сайын;</w:t>
            </w:r>
          </w:p>
          <w:p>
            <w:pPr>
              <w:spacing w:after="20"/>
              <w:ind w:left="20"/>
              <w:jc w:val="both"/>
            </w:pPr>
            <w:r>
              <w:rPr>
                <w:rFonts w:ascii="Times New Roman"/>
                <w:b w:val="false"/>
                <w:i w:val="false"/>
                <w:color w:val="000000"/>
                <w:sz w:val="20"/>
              </w:rPr>
              <w:t>
2) жүктік, апаттық – жөндеу және жылжымалы көтерме қондырғылар, сондай-ақ құқару сатылары үшін бас арқандары iлiнгеннен бастап 12 айдан кейiн, ал содан соң әрбiр 6 ай сайын;</w:t>
            </w:r>
          </w:p>
          <w:p>
            <w:pPr>
              <w:spacing w:after="20"/>
              <w:ind w:left="20"/>
              <w:jc w:val="both"/>
            </w:pPr>
            <w:r>
              <w:rPr>
                <w:rFonts w:ascii="Times New Roman"/>
                <w:b w:val="false"/>
                <w:i w:val="false"/>
                <w:color w:val="000000"/>
                <w:sz w:val="20"/>
              </w:rPr>
              <w:t>
Қатты отырғызу құрылғыларымен жабдықталатын оқпандар iшiнде орналасқан көтеру арқандары тiркеме қондырғылары тұсында 6 айдан кем болмайтын сиректiкпен қайтадан қапталуға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жолаушылық арқан жолдарының тартпа және керме арқандары, дара рельстi және топырақты жолдардың тартпа арқандары iлiнер алдында сынақтан өтедi. 6 ай сайын қайталанып тек дара рельстi және топырақты жолдардың тартпа арқандары сынақтан өткiзу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үзу мен иiлу сынақтарынан өте алмаған сымдар көлденең қималарының жиынтық ауданы барлық арқан сымдары көлденең қимасы жалпы ауданының 25 пайызды құраса, онда қайта сынақтан өту қорытындысы бойынша арқан орнынан алынып, басқамен ауыстырылуға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Иірімдері үзiлiп-қопсыған немесе iшiне кiрiп кеткен, түйiнделген "қоңызданған" және басқада бүлiнушiлiктерге ұшыраған, сол сияқты нақтылы диаметрi 10 пайыз артығырақ шамаға кiшiрейген болат арқандарды асуға немесе қолдануға рұқсат етілмейді. Тiркес пайдаланылатын арқандарды қолдануға тек көлбеу бұрышы 30 градусқа дейiнгi жазық және көлбеу қазбалардағы жүктi ұшсыз арқанмен тасымалдағанда, сол сияқты жерасты жолаушылық ілмелі арқанды дара рельстi және топырақты жолдарда ғана рұқсат етiледi. Оқпандарды ұңғымалау кезiндегi ілмелі жабдықтар үшiн ұзындығы 1000 метрден асатын арқандар қолданылатын жағдайда, оларды сынақ өткiзу мекемелерi қорытындысы бойынша пайдалануға ұсынылған құрылғылармен жалғауға рұқсат берiледi. Арқандар жалғауға арналған құрылғыны жұмасына бiр рет бақылап отыру керек. Қысқышты сына бекiтпе қолданылған жағдайда жалғау сенiмдiлiгi гайкаларды тарту арқылы үш айда бiр рет тексерiлуге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көтерме қондырғыларының арқандары шахты бойынша берiлетiн бұйрықпен арнайы бөлiнiп тағайындалған адамдардың келесiдей мерзiм iшiндегi бақылауларына жатады:</w:t>
            </w:r>
          </w:p>
          <w:p>
            <w:pPr>
              <w:spacing w:after="20"/>
              <w:ind w:left="20"/>
              <w:jc w:val="both"/>
            </w:pPr>
            <w:r>
              <w:rPr>
                <w:rFonts w:ascii="Times New Roman"/>
                <w:b w:val="false"/>
                <w:i w:val="false"/>
                <w:color w:val="000000"/>
                <w:sz w:val="20"/>
              </w:rPr>
              <w:t>
1) тәулік сайын - тiк және көлбеу көтерме қондырғылары сауыттары мен қарсы салмақ көтерме арқандары, үйкелiс шкивтi көтерме қондырғыларының теңестiру арқандары, оқпан өткiзу кезiнде механикалық жүк тиегiштердi (грейферлердi) асу үшiн пайдаланылатын арқандар;</w:t>
            </w:r>
          </w:p>
          <w:p>
            <w:pPr>
              <w:spacing w:after="20"/>
              <w:ind w:left="20"/>
              <w:jc w:val="both"/>
            </w:pPr>
            <w:r>
              <w:rPr>
                <w:rFonts w:ascii="Times New Roman"/>
                <w:b w:val="false"/>
                <w:i w:val="false"/>
                <w:color w:val="000000"/>
                <w:sz w:val="20"/>
              </w:rPr>
              <w:t>
2) жұма сайын көтерме механигi қатысуымен теңгерме арқандар, тежеуiш және бағыттауыш арқандар, сөрелердi, кабельдер мен ұңғыма жабдықтарын ілу үшiн пайдаланылатын арқандар;</w:t>
            </w:r>
          </w:p>
          <w:p>
            <w:pPr>
              <w:spacing w:after="20"/>
              <w:ind w:left="20"/>
              <w:jc w:val="both"/>
            </w:pPr>
            <w:r>
              <w:rPr>
                <w:rFonts w:ascii="Times New Roman"/>
                <w:b w:val="false"/>
                <w:i w:val="false"/>
                <w:color w:val="000000"/>
                <w:sz w:val="20"/>
              </w:rPr>
              <w:t>
3) ай сайын шахты бас механигi немесе аға механигi қатысуымен - амортизациялық және уатпа арқандар; ұңғыма механигi немесе аға механик қатысуымен оқпандарда тұрақты болатын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көтерме қондырғыларындағы есiлген арқандарды пайдалануға тыйым салынады, егер қандайда бiр учаскелерде сымдар үзiлiсi болған кезде, олардың бiр адым есудегi саны арқандағы жалпы санның келесiдей пайызын құраса:</w:t>
            </w:r>
          </w:p>
          <w:p>
            <w:pPr>
              <w:spacing w:after="20"/>
              <w:ind w:left="20"/>
              <w:jc w:val="both"/>
            </w:pPr>
            <w:r>
              <w:rPr>
                <w:rFonts w:ascii="Times New Roman"/>
                <w:b w:val="false"/>
                <w:i w:val="false"/>
                <w:color w:val="000000"/>
                <w:sz w:val="20"/>
              </w:rPr>
              <w:t>
1) сауыттар мен қарсы салмақ бас арқандар үшiн, сөрелер мен механикалық жүк тиегiштердi (грейферлердi) ілу үшiн - 5 пайыз;</w:t>
            </w:r>
          </w:p>
          <w:p>
            <w:pPr>
              <w:spacing w:after="20"/>
              <w:ind w:left="20"/>
              <w:jc w:val="both"/>
            </w:pPr>
            <w:r>
              <w:rPr>
                <w:rFonts w:ascii="Times New Roman"/>
                <w:b w:val="false"/>
                <w:i w:val="false"/>
                <w:color w:val="000000"/>
                <w:sz w:val="20"/>
              </w:rPr>
              <w:t>
2) көлбеу бұрышы 30 градусқа дейiнгi көлбеу қазбалары арқылы аяққы жүк таситын арқандар, теңгерме, тежеуiш, амортизациялау, бағыттауыш, уатпа арқандары үшiн - 10 пайыз.</w:t>
            </w:r>
          </w:p>
          <w:p>
            <w:pPr>
              <w:spacing w:after="20"/>
              <w:ind w:left="20"/>
              <w:jc w:val="both"/>
            </w:pPr>
            <w:r>
              <w:rPr>
                <w:rFonts w:ascii="Times New Roman"/>
                <w:b w:val="false"/>
                <w:i w:val="false"/>
                <w:color w:val="000000"/>
                <w:sz w:val="20"/>
              </w:rPr>
              <w:t>
Арқандарды қарау және олардың шығыны журналында үзiлген сымдар саны жалпы арқан сымдары санының 2 пайыздан асатын өте бүлiнген учаскелері (адым) белгiленеді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құрылмалы көтеру арқандарын пайдалануға тыйым салынады:</w:t>
            </w:r>
          </w:p>
          <w:p>
            <w:pPr>
              <w:spacing w:after="20"/>
              <w:ind w:left="20"/>
              <w:jc w:val="both"/>
            </w:pPr>
            <w:r>
              <w:rPr>
                <w:rFonts w:ascii="Times New Roman"/>
                <w:b w:val="false"/>
                <w:i w:val="false"/>
                <w:color w:val="000000"/>
                <w:sz w:val="20"/>
              </w:rPr>
              <w:t>
1) сыртқы қабаттағы сымдар биiктiгiнiң жартысынан аса тозғанда;</w:t>
            </w:r>
          </w:p>
          <w:p>
            <w:pPr>
              <w:spacing w:after="20"/>
              <w:ind w:left="20"/>
              <w:jc w:val="both"/>
            </w:pPr>
            <w:r>
              <w:rPr>
                <w:rFonts w:ascii="Times New Roman"/>
                <w:b w:val="false"/>
                <w:i w:val="false"/>
                <w:color w:val="000000"/>
                <w:sz w:val="20"/>
              </w:rPr>
              <w:t>
2) сыртқы сымдардың үлгi профильдi құлпы бүлiнгенде (сымдардың тарамдануы);</w:t>
            </w:r>
          </w:p>
          <w:p>
            <w:pPr>
              <w:spacing w:after="20"/>
              <w:ind w:left="20"/>
              <w:jc w:val="both"/>
            </w:pPr>
            <w:r>
              <w:rPr>
                <w:rFonts w:ascii="Times New Roman"/>
                <w:b w:val="false"/>
                <w:i w:val="false"/>
                <w:color w:val="000000"/>
                <w:sz w:val="20"/>
              </w:rPr>
              <w:t>
3) сымның құлыптан арқан бетiне шыққан кезiнде, егер ол арқанға бiтелуге немесе дәнекерленуге берiлмесе;</w:t>
            </w:r>
          </w:p>
          <w:p>
            <w:pPr>
              <w:spacing w:after="20"/>
              <w:ind w:left="20"/>
              <w:jc w:val="both"/>
            </w:pPr>
            <w:r>
              <w:rPr>
                <w:rFonts w:ascii="Times New Roman"/>
                <w:b w:val="false"/>
                <w:i w:val="false"/>
                <w:color w:val="000000"/>
                <w:sz w:val="20"/>
              </w:rPr>
              <w:t>
4) арқанның бүкiл жұмыстық ұзындығы бойында оларды есудiң бес немесе он екі адымына тең, учаске ұзындығындағы сыртқы қабаты үлгi профилдi дәнекерленгендерiн қоса есептегенде 3 үзiлген сым болған кезде.</w:t>
            </w:r>
          </w:p>
          <w:p>
            <w:pPr>
              <w:spacing w:after="20"/>
              <w:ind w:left="20"/>
              <w:jc w:val="both"/>
            </w:pPr>
            <w:r>
              <w:rPr>
                <w:rFonts w:ascii="Times New Roman"/>
                <w:b w:val="false"/>
                <w:i w:val="false"/>
                <w:color w:val="000000"/>
                <w:sz w:val="20"/>
              </w:rPr>
              <w:t>
Сыртқы сымдарының құлпы бүлiнбеген, толқын тәрiздi учаскелерi бар және сыртқы сымдарының құлпы (шарбыланған) нақтылы бүлiнгенге дейiн бетi тегiс сақталатын немесе айтылған учаскеде құлыптан бiр сымы шығып тұратын арқандарды пайдалануға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көлiк арқандары келесi мерзiмдерде бақылануға жатады:</w:t>
            </w:r>
          </w:p>
          <w:p>
            <w:pPr>
              <w:spacing w:after="20"/>
              <w:ind w:left="20"/>
              <w:jc w:val="both"/>
            </w:pPr>
            <w:r>
              <w:rPr>
                <w:rFonts w:ascii="Times New Roman"/>
                <w:b w:val="false"/>
                <w:i w:val="false"/>
                <w:color w:val="000000"/>
                <w:sz w:val="20"/>
              </w:rPr>
              <w:t>
1) тәулік сайын арнайы бөлiнген адам-жолаушылық ілмелі арқаны мен дара рельстi жүк-адам және топырақты жолдар арқандарын, көлбеу қазбалардағы қосалқы шығырлар арқандары;</w:t>
            </w:r>
          </w:p>
          <w:p>
            <w:pPr>
              <w:spacing w:after="20"/>
              <w:ind w:left="20"/>
              <w:jc w:val="both"/>
            </w:pPr>
            <w:r>
              <w:rPr>
                <w:rFonts w:ascii="Times New Roman"/>
                <w:b w:val="false"/>
                <w:i w:val="false"/>
                <w:color w:val="000000"/>
                <w:sz w:val="20"/>
              </w:rPr>
              <w:t>
2) апта сайын учаске механигi-жолаушылық ілмелі арқан жолдарының, шексіз тасымалар, дара рельстi және топырақты жолдар арқандарын, сырма, орамдылық және қосалқы шығырлар арқандары;</w:t>
            </w:r>
          </w:p>
          <w:p>
            <w:pPr>
              <w:spacing w:after="20"/>
              <w:ind w:left="20"/>
              <w:jc w:val="both"/>
            </w:pPr>
            <w:r>
              <w:rPr>
                <w:rFonts w:ascii="Times New Roman"/>
                <w:b w:val="false"/>
                <w:i w:val="false"/>
                <w:color w:val="000000"/>
                <w:sz w:val="20"/>
              </w:rPr>
              <w:t>
3) жарты жылда бiр рет аға механиктiң қатысуымен-жолаушылық аспалы жолдар, дара рельстi және топырақты жолдар арқандары.</w:t>
            </w:r>
          </w:p>
          <w:p>
            <w:pPr>
              <w:spacing w:after="20"/>
              <w:ind w:left="20"/>
              <w:jc w:val="both"/>
            </w:pPr>
            <w:r>
              <w:rPr>
                <w:rFonts w:ascii="Times New Roman"/>
                <w:b w:val="false"/>
                <w:i w:val="false"/>
                <w:color w:val="000000"/>
                <w:sz w:val="20"/>
              </w:rPr>
              <w:t>
Жазық және көлбеу қазбалардағы шығырлар мен жолдар арқандары қозғалыс жылдамдығы секундына 0,3 метрден аспайтын кезде бүкiл ұзындығы бойынша бақылануға тиiстi.</w:t>
            </w:r>
          </w:p>
          <w:p>
            <w:pPr>
              <w:spacing w:after="20"/>
              <w:ind w:left="20"/>
              <w:jc w:val="both"/>
            </w:pPr>
            <w:r>
              <w:rPr>
                <w:rFonts w:ascii="Times New Roman"/>
                <w:b w:val="false"/>
                <w:i w:val="false"/>
                <w:color w:val="000000"/>
                <w:sz w:val="20"/>
              </w:rPr>
              <w:t>
Iстеп тұрған жылдамдығы секундына 0,3 метр болмайтын арқандарды, сол сияқты жылдамдығы реттелмейтiн шығырлар арқандарын тоқтатылған кезiнде оларды тексеру арқылы бақылау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көлiктiң арқандарын пайдалануға рұқсат етілмейді, егер олардың қандай да болсын бiр учаскесiнде есiлу адымы саны арқанның жалпы санының келесідей пайызын құрайтын сымдар үзiлiсi болғанда:</w:t>
            </w:r>
          </w:p>
          <w:p>
            <w:pPr>
              <w:spacing w:after="20"/>
              <w:ind w:left="20"/>
              <w:jc w:val="both"/>
            </w:pPr>
            <w:r>
              <w:rPr>
                <w:rFonts w:ascii="Times New Roman"/>
                <w:b w:val="false"/>
                <w:i w:val="false"/>
                <w:color w:val="000000"/>
                <w:sz w:val="20"/>
              </w:rPr>
              <w:t>
1) 5 пайыз - жерасты жолаушылық ілмелі арқанды, дара рельстi және топырақты жолдардың арқандары үшiн;</w:t>
            </w:r>
          </w:p>
          <w:p>
            <w:pPr>
              <w:spacing w:after="20"/>
              <w:ind w:left="20"/>
              <w:jc w:val="both"/>
            </w:pPr>
            <w:r>
              <w:rPr>
                <w:rFonts w:ascii="Times New Roman"/>
                <w:b w:val="false"/>
                <w:i w:val="false"/>
                <w:color w:val="000000"/>
                <w:sz w:val="20"/>
              </w:rPr>
              <w:t>
2) 15 пайыз - көлбеу қазбалардағы жүк шығырлары арқандары үшiн;</w:t>
            </w:r>
          </w:p>
          <w:p>
            <w:pPr>
              <w:spacing w:after="20"/>
              <w:ind w:left="20"/>
              <w:jc w:val="both"/>
            </w:pPr>
            <w:r>
              <w:rPr>
                <w:rFonts w:ascii="Times New Roman"/>
                <w:b w:val="false"/>
                <w:i w:val="false"/>
                <w:color w:val="000000"/>
                <w:sz w:val="20"/>
              </w:rPr>
              <w:t>
3) 25 пайыз - көлбеу қазбалардағы ұшсыз тасыма арқандары, скреперлi, орамдылық және қосалқы (жазық қазбалар бойынша) шығырлар арқандары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оқпандар мен көлбеу қазбалардағы адам және жүкадам көтермелерiнде пайдаланылатын иірімді көтерме арқандарын, сол сияқты ілетін оқпандар жүргiзу кезiнде сөрелердi және оқпан ұңғыма комбайндарын ілу үшiн қолданылатын арқандарды олардың бүкiл ұзындығы бойында болат сым қималарын тозуын анықтау мақсатында арнайы мекеме қызметкерлерi аспаптық тексерiстен өткiзулерi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арқандарды аспаптық бақылау жүргізу мерзімі (кезеңділігі): бірінші тексеріске дейін, қазбалардың еңістік бұрышы 90 градус кезінде:</w:t>
            </w:r>
          </w:p>
          <w:p>
            <w:pPr>
              <w:spacing w:after="20"/>
              <w:ind w:left="20"/>
              <w:jc w:val="both"/>
            </w:pPr>
            <w:r>
              <w:rPr>
                <w:rFonts w:ascii="Times New Roman"/>
                <w:b w:val="false"/>
                <w:i w:val="false"/>
                <w:color w:val="000000"/>
                <w:sz w:val="20"/>
              </w:rPr>
              <w:t>
1) басты мырышталған – 12 ай;</w:t>
            </w:r>
          </w:p>
          <w:p>
            <w:pPr>
              <w:spacing w:after="20"/>
              <w:ind w:left="20"/>
              <w:jc w:val="both"/>
            </w:pPr>
            <w:r>
              <w:rPr>
                <w:rFonts w:ascii="Times New Roman"/>
                <w:b w:val="false"/>
                <w:i w:val="false"/>
                <w:color w:val="000000"/>
                <w:sz w:val="20"/>
              </w:rPr>
              <w:t>
2) жабындысыз басты – 6 ай;</w:t>
            </w:r>
          </w:p>
          <w:p>
            <w:pPr>
              <w:spacing w:after="20"/>
              <w:ind w:left="20"/>
              <w:jc w:val="both"/>
            </w:pPr>
            <w:r>
              <w:rPr>
                <w:rFonts w:ascii="Times New Roman"/>
                <w:b w:val="false"/>
                <w:i w:val="false"/>
                <w:color w:val="000000"/>
                <w:sz w:val="20"/>
              </w:rPr>
              <w:t>
3) құтқару сатыларын және үңгілеу сөрелерін ілу үшін - 6 ай;</w:t>
            </w:r>
          </w:p>
          <w:p>
            <w:pPr>
              <w:spacing w:after="20"/>
              <w:ind w:left="20"/>
              <w:jc w:val="both"/>
            </w:pPr>
            <w:r>
              <w:rPr>
                <w:rFonts w:ascii="Times New Roman"/>
                <w:b w:val="false"/>
                <w:i w:val="false"/>
                <w:color w:val="000000"/>
                <w:sz w:val="20"/>
              </w:rPr>
              <w:t>
4) оқпан үңгілегіш комбайндарды (грейфер) ілу үшін; оқпандарды үңгілеу және тереңдету кезінде сөрелерді ілу үшін; тежегіш парашюттер үшін; сымды, талшықты; үңгілеу қондырғыларын (құбыр, кабель) ілу үшін - 12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сымдар қимасын тозуы келесi пайыздарға жеткен кезде, арқандар ағытылып алынып, жаңалармен алмастырылуы керек:</w:t>
            </w:r>
          </w:p>
          <w:p>
            <w:pPr>
              <w:spacing w:after="20"/>
              <w:ind w:left="20"/>
              <w:jc w:val="both"/>
            </w:pPr>
            <w:r>
              <w:rPr>
                <w:rFonts w:ascii="Times New Roman"/>
                <w:b w:val="false"/>
                <w:i w:val="false"/>
                <w:color w:val="000000"/>
                <w:sz w:val="20"/>
              </w:rPr>
              <w:t>
1) 10 пайыз - парашюттердің тежеуіш арқандары үшін;</w:t>
            </w:r>
          </w:p>
          <w:p>
            <w:pPr>
              <w:spacing w:after="20"/>
              <w:ind w:left="20"/>
              <w:jc w:val="both"/>
            </w:pPr>
            <w:r>
              <w:rPr>
                <w:rFonts w:ascii="Times New Roman"/>
                <w:b w:val="false"/>
                <w:i w:val="false"/>
                <w:color w:val="000000"/>
                <w:sz w:val="20"/>
              </w:rPr>
              <w:t>
2) 15 пайыз – басы үш қырланып ширатылған және металл өзектері бар дөңгелек иірімді арқандар үшін;</w:t>
            </w:r>
          </w:p>
          <w:p>
            <w:pPr>
              <w:spacing w:after="20"/>
              <w:ind w:left="20"/>
              <w:jc w:val="both"/>
            </w:pPr>
            <w:r>
              <w:rPr>
                <w:rFonts w:ascii="Times New Roman"/>
                <w:b w:val="false"/>
                <w:i w:val="false"/>
                <w:color w:val="000000"/>
                <w:sz w:val="20"/>
              </w:rPr>
              <w:t>
3) 18 пайыз – бас дөңгелек иірімді органикалық өзекшесі бар арқандар үшін, бағыттауышы арқандар үшін, сондай-ақ сөрелерді және үңгілеу жабдығын ілу үшін;</w:t>
            </w:r>
          </w:p>
          <w:p>
            <w:pPr>
              <w:spacing w:after="20"/>
              <w:ind w:left="20"/>
              <w:jc w:val="both"/>
            </w:pPr>
            <w:r>
              <w:rPr>
                <w:rFonts w:ascii="Times New Roman"/>
                <w:b w:val="false"/>
                <w:i w:val="false"/>
                <w:color w:val="000000"/>
                <w:sz w:val="20"/>
              </w:rPr>
              <w:t>
4) 20 пайыз – бас дөңгелек иірімді органикалық өзектері бар арқандар жүк көтергілерінде және уатпа арқандары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Экстремальды жүктеме деп, мына жағдайларда:</w:t>
            </w:r>
          </w:p>
          <w:p>
            <w:pPr>
              <w:spacing w:after="20"/>
              <w:ind w:left="20"/>
              <w:jc w:val="both"/>
            </w:pPr>
            <w:r>
              <w:rPr>
                <w:rFonts w:ascii="Times New Roman"/>
                <w:b w:val="false"/>
                <w:i w:val="false"/>
                <w:color w:val="000000"/>
                <w:sz w:val="20"/>
              </w:rPr>
              <w:t>
1) көтергі ыдысқа ауыр нәрселер құлаған кезде;</w:t>
            </w:r>
          </w:p>
          <w:p>
            <w:pPr>
              <w:spacing w:after="20"/>
              <w:ind w:left="20"/>
              <w:jc w:val="both"/>
            </w:pPr>
            <w:r>
              <w:rPr>
                <w:rFonts w:ascii="Times New Roman"/>
                <w:b w:val="false"/>
                <w:i w:val="false"/>
                <w:color w:val="000000"/>
                <w:sz w:val="20"/>
              </w:rPr>
              <w:t>
2) жоғары көтеріліп келе жатқан көтергі ыдыс сынап қалған кезде;</w:t>
            </w:r>
          </w:p>
          <w:p>
            <w:pPr>
              <w:spacing w:after="20"/>
              <w:ind w:left="20"/>
              <w:jc w:val="both"/>
            </w:pPr>
            <w:r>
              <w:rPr>
                <w:rFonts w:ascii="Times New Roman"/>
                <w:b w:val="false"/>
                <w:i w:val="false"/>
                <w:color w:val="000000"/>
                <w:sz w:val="20"/>
              </w:rPr>
              <w:t>
3) оқпанның арқауы зақымданған кезде;</w:t>
            </w:r>
          </w:p>
          <w:p>
            <w:pPr>
              <w:spacing w:after="20"/>
              <w:ind w:left="20"/>
              <w:jc w:val="both"/>
            </w:pPr>
            <w:r>
              <w:rPr>
                <w:rFonts w:ascii="Times New Roman"/>
                <w:b w:val="false"/>
                <w:i w:val="false"/>
                <w:color w:val="000000"/>
                <w:sz w:val="20"/>
              </w:rPr>
              <w:t>
4) парашюттің керексіз іске қосылуы кезінде;</w:t>
            </w:r>
          </w:p>
          <w:p>
            <w:pPr>
              <w:spacing w:after="20"/>
              <w:ind w:left="20"/>
              <w:jc w:val="both"/>
            </w:pPr>
            <w:r>
              <w:rPr>
                <w:rFonts w:ascii="Times New Roman"/>
                <w:b w:val="false"/>
                <w:i w:val="false"/>
                <w:color w:val="000000"/>
                <w:sz w:val="20"/>
              </w:rPr>
              <w:t>
5) ыдыстың жоғары жылдамдықпен қозғалу уақытында жұмыс тежегішін қауырт түсірген кезде;</w:t>
            </w:r>
          </w:p>
          <w:p>
            <w:pPr>
              <w:spacing w:after="20"/>
              <w:ind w:left="20"/>
              <w:jc w:val="both"/>
            </w:pPr>
            <w:r>
              <w:rPr>
                <w:rFonts w:ascii="Times New Roman"/>
                <w:b w:val="false"/>
                <w:i w:val="false"/>
                <w:color w:val="000000"/>
                <w:sz w:val="20"/>
              </w:rPr>
              <w:t>
6) жүйенің тепе-теңсіздігі кенет пайда болған кезде пайда болатын жүктемені есептейді. Нәтижелері Арқандарды бақылау және олардың шығындары журналына енгiзiледі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қолданылатын электр құралдары, кабельдер мен электр жабдықтау жүйелерi шахты қызметкерлерiнiң электр қауiпсiздiгiн, сондай-ақ жарылыс және өрт қауiпсiздiгiн қамтамасыз етуi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электрмен қамтамасыздандыру шахта үстінде бөлек трансформаторлар орнату арқылы жерасты электрқабылдағышты оқшауланған қуаттандандыру сұлба бойынша жүзеге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Шахтыларда токарба тасымалының түйiспе тораптардың өзгерткiш құрылғыларына ток беруге арналған трансформаторлары бар тораптардан басқа трансформаторларының жерлестiрiлген нейтралi бар тораптарды қолдануға рұқсат етiлмейдi. Осы Қағидаларда қарастырылғаннан басқа жағдайларда мұндай трансформаторларға және оларға ток беретiн тораптарға басқа тұтынушылар мен құрылғыларды қосуға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зақымданудан адамдарды қорғау қорғаныш жерлендіруді қолдану арқылы, ал жер асты электр қондырғыларында бүлiнген торапты автоматты түрде ажыратумен токтың кемуiнен қорғайтын аппараттарды пайдалану арқылы iске асырылуы керек. Жарылыстан қауiпсiз жасалынған кернеуi 1.2 килоВольт жоғары тораптар үшiн токтың кемуiнен қорғайтын аппараттардың шығарылуын өнеркәсiпте игергенге дейiн уақытша жерге бiр фазалық тұйықталудан қорғануды қолдануға болады. Кернеуi 380, 660 Вольт бүлiнген торапты және түйiспе тораптарды ажыратудың жалпы уақыты 0,2 секунд, ал кернеуi 1200 Вольт болса - 0,12 секунд артық болмауға тиiстi. Кернеуi 127 және 220 Вольт тораптар үшiн, сондай-ақ зарядтау тораптары үшiн токтың кемуiнен қорғайтын аппараттардың iске қосылу өндіруші нұсқаунамасымен белгiленедi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бетiнде тұрған және токтың кемуiнен сақтайтын қорғанышпен жабдықталған жерасты электр тораптарына ток беретiн трансформаторларда тесiлме сақтандырғыштарды қойылмауға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1200 Вольттан жоғары электр қабылдағыштарды дистанциялық, телемеханикалық және автоматтық басқару, тек максимальдi ток қорғанышы немесе жерге тұйықталудан қорғаныш әрекет еткеннен кейiн iске қосылуды блокадалайтын құрылғылары бар болса ғана рұқсат етiледi. Жер бетiндегi басты қосалқы станцияда (бұдан әрі - ЖБП) оперативтiк қызметшiлер жоқ болса, тау-кен диспетчерiнiң пультiне тұйықталудан қорғаныштың iске қосылу сигналы берiлуi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шахтада электр энергетикасы саласындағы талаптарға сәйкес құрылған жерасты электрмен жабдықтау сызбалары. Мердiгерлiк ұйымдардың қарамағындағы жер асты электр қондырғыларының электрмен жабдықтау сызбалары шахтаның бас энергетигімен келісіледі және мердігер ұйымның басшысымен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коммутациялық ақпарат, жинақты таратқыш құрылғысы (бұдан әрі - ЖТҚ), басқару станцияның күш беретiн өткiзгiшi, iске қосылатын қондырғы немесе учаске, сондай-ақ максимальдi ток қорғанышы iске қосылатын белгiлеменiң есептiк шамасын көрсететiн, анық жазумен белгiленуi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шахтылардың жерасты қазбаларында, сол шахталардың шықпа ауа ағысы бар оқпандарында және оларға жанасқан шахты үстiндегi ғимараттарда, сондай-ақ көмiрдiң, жыныстың және газдың кенеттен лақтырылысынан қауiптi шахтылардың таза ауа ағысы бар оқпандарында және оларға жанасқан шахты үстіндегі ғимараттарында, егер шахты ауасы сол ғимараттардың iшiне кiруi мүмкiн болса, жарылыстан қорғану дәрежесi (бұдан әрі - РВ) төмен емес электр құралдары және жарылыстан қорғану дәрежесi РВ төмен емес жеке пайдаланылатын аккумуляторлық шырақтар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мен газдың кенеттен лақтырылысынан қауiптi тақталарда үңгубет машиналар мен кешендердiң электр жабдығының желiлерi осы машиналарды басқару пультiнен электр қабылдағыштардың және лава кабельдерiнiң дистанциялық ажыратылуын қамтамасыз етеді. Электр құралдары да метанның мөлшерiн бақылайтын тұрақты автоматтық аспаптармен ажыратылады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шахталардың ЖЖЖ-мен желденетiн тұйық қазбаларында электр құралдарын қолданғанда қосымша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лақтырындыларынан қауіпті жоғары категориялы шахталардың ЖЖЖ-мен желдетілетін тұйық қазбаларында жұмыс және электрмен жабдықтау екі секциялы шиналардың әр түрлі тығындамалары ТТҚ жеке жылжымалы учаскелік жерасты қосалқы станцияларымен (бұдан әрі- ЖУТП) іске асырылады. Резервті желдеткіші және ЖУТП жұмыс электрқұрылғыларының әрбірі ешқайсысына қосылмайды. Әр түрлі үңгубеттің жергілікті желдету ЖУТП біреуіне қосылуға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 қосылған жұмыс көзі, жеке ЖУТП механизм үңгібетін электржабдықтау электржетегімен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жарылыстан қорғану дәрежедегi аккумуляторлық токарбаларды:</w:t>
            </w:r>
          </w:p>
          <w:p>
            <w:pPr>
              <w:spacing w:after="20"/>
              <w:ind w:left="20"/>
              <w:jc w:val="both"/>
            </w:pPr>
            <w:r>
              <w:rPr>
                <w:rFonts w:ascii="Times New Roman"/>
                <w:b w:val="false"/>
                <w:i w:val="false"/>
                <w:color w:val="000000"/>
                <w:sz w:val="20"/>
              </w:rPr>
              <w:t>
1) газ бойынша I және II санатты немесе шаңнан қауiптi шахтылардың тасымалдау қазбаларында, сондай-ақ газ бойынша III санатты, жоғары санатты шахталардың таза ағысы бар тасымалдау қазбаларында және оқыс лақтырыс қауiпсiз тақталардың, лақтырыс қауiптi шахтылардың осындай қазбаларында;</w:t>
            </w:r>
          </w:p>
          <w:p>
            <w:pPr>
              <w:spacing w:after="20"/>
              <w:ind w:left="20"/>
              <w:jc w:val="both"/>
            </w:pPr>
            <w:r>
              <w:rPr>
                <w:rFonts w:ascii="Times New Roman"/>
                <w:b w:val="false"/>
                <w:i w:val="false"/>
                <w:color w:val="000000"/>
                <w:sz w:val="20"/>
              </w:rPr>
              <w:t>
2) көмiр мен газдың кенеттен лақтырылысынан қауiптi және газдың кенеттен бөлiнiсi болатын шахтылардың таза ауа ағысы бар қазбаларында, олар тазалау үңгубетіне 50 метрге дейiн жақындаған жағдайда қолдануға рұқсат етіледі.</w:t>
            </w:r>
          </w:p>
          <w:p>
            <w:pPr>
              <w:spacing w:after="20"/>
              <w:ind w:left="20"/>
              <w:jc w:val="both"/>
            </w:pPr>
            <w:r>
              <w:rPr>
                <w:rFonts w:ascii="Times New Roman"/>
                <w:b w:val="false"/>
                <w:i w:val="false"/>
                <w:color w:val="000000"/>
                <w:sz w:val="20"/>
              </w:rPr>
              <w:t>
Аталған шахталарда қорғаныс деңгейі РП токарбалардың тұйық қазбаларға жүріп кіруіне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шахтылардың жерасты қазбаларында РП жарылыстан қорғану дәрежедегi мезгiл-мезгiл қолданылатын тасымалды электр аспаптарын, сондай-ақ кеніштік нормальді I (әрі қарай – РН I) дәрежеде орындалған нормалы ұшқын шығаратын бөлшектерi жоқ немесе жалпы арнаулы аспаптарды, егер олар кенiштiк түрде орындалып шығарылмайтын болса, пайдалануға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І және ІІ санатты немесе шаңнан қауiптi шахтылардың таза ауа ағысы бар тасымалдау қазбаларында РП жарылыстан қорғау дәрежедегi электр құралдарына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оның iшiнде кенеттен лақтырылыстан қауiптi шахтылардың бөлек желденетiн зарядтау камераларында РП төмен емес жарылыстан қорғану дәрежедегi электр құралдары қолданылуы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шахтылардың оқпандарында, таза ауа ағысымен желдетiлетiн оқпанiргелiк қазбаларда және жалпы шахтылық депрессия арқылы таза ауа ағысымен желдетiлетiн тұрақты қондырғылардың камераларында, таза ауаның ағысын өткiзетiн осы және оларға жанасқан қазбаларда газдың кенеттен бөлiнiсi бар немесе шахты кенеттен лақтырылысынан қауiптiлерге жататын жағдайларды қоспағанда, кенiштiк нормалы жасалынған электр құралдарын қолдануға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жарылыстан қорғалмаған электр жабдығын қолданудың мынадай тәртібі тағайындалады:</w:t>
            </w:r>
          </w:p>
          <w:p>
            <w:pPr>
              <w:spacing w:after="20"/>
              <w:ind w:left="20"/>
              <w:jc w:val="both"/>
            </w:pPr>
            <w:r>
              <w:rPr>
                <w:rFonts w:ascii="Times New Roman"/>
                <w:b w:val="false"/>
                <w:i w:val="false"/>
                <w:color w:val="000000"/>
                <w:sz w:val="20"/>
              </w:rPr>
              <w:t>
1) кеніштік қалыпты жағдайда орындалған және жалпы мақсаттарға арналған электр жабдығын қолдануға әрбір жекелеген жағдайда шахтаның техникалық басшысының рұқсатымен өнеркәсіп қауіпсіздік саласындағы жұмыстарды жүргізу құқығы бар аттестацияланған ұйымдарының сараптама шешімі болған жағдайда рұқсат етіледі.</w:t>
            </w:r>
          </w:p>
          <w:p>
            <w:pPr>
              <w:spacing w:after="20"/>
              <w:ind w:left="20"/>
              <w:jc w:val="both"/>
            </w:pPr>
            <w:r>
              <w:rPr>
                <w:rFonts w:ascii="Times New Roman"/>
                <w:b w:val="false"/>
                <w:i w:val="false"/>
                <w:color w:val="000000"/>
                <w:sz w:val="20"/>
              </w:rPr>
              <w:t>
2) кеніштік қалыпта орындалған электр жабдығын және жалпы мақсаттағы жабдықты құрастыру–орнату және қолдану шахтаның техникалық басшысы бекіткен төлқұжатқа сәйкес іске асырылады.</w:t>
            </w:r>
          </w:p>
          <w:p>
            <w:pPr>
              <w:spacing w:after="20"/>
              <w:ind w:left="20"/>
              <w:jc w:val="both"/>
            </w:pPr>
            <w:r>
              <w:rPr>
                <w:rFonts w:ascii="Times New Roman"/>
                <w:b w:val="false"/>
                <w:i w:val="false"/>
                <w:color w:val="000000"/>
                <w:sz w:val="20"/>
              </w:rPr>
              <w:t>
3) электр жабдығын орнатқан жерлерде әр ауыспа сайын метан мөлшері өлшенеді, газ бойынша III санатты және санаттан жоғары шахталарда, метанды бақылаудың стационарлы автоматты аспаптары орнатылады.</w:t>
            </w:r>
          </w:p>
          <w:p>
            <w:pPr>
              <w:spacing w:after="20"/>
              <w:ind w:left="20"/>
              <w:jc w:val="both"/>
            </w:pPr>
            <w:r>
              <w:rPr>
                <w:rFonts w:ascii="Times New Roman"/>
                <w:b w:val="false"/>
                <w:i w:val="false"/>
                <w:color w:val="000000"/>
                <w:sz w:val="20"/>
              </w:rPr>
              <w:t>
4) электр жабдығы метан мөлшері 0,5 пайыздан жоғары болғанда ағытылады. Электр жабдығын іске қосу желдетудің қалыпты режімі орнына келгеннен және электр жабдығы орнатылған жердегі метан мөлшерін және барлық жалғасқан қазбаларда 20 метрден кем емес қашықтықта өлшенгеннен кейін іске қосуға рұқсат етіледі</w:t>
            </w:r>
          </w:p>
          <w:p>
            <w:pPr>
              <w:spacing w:after="20"/>
              <w:ind w:left="20"/>
              <w:jc w:val="both"/>
            </w:pPr>
            <w:r>
              <w:rPr>
                <w:rFonts w:ascii="Times New Roman"/>
                <w:b w:val="false"/>
                <w:i w:val="false"/>
                <w:color w:val="000000"/>
                <w:sz w:val="20"/>
              </w:rPr>
              <w:t>
5) электр жабдығы қойылған жерде қолдану бойынша қысқа нұсқау, сондай-ақ электрмен жабдықтаудың желдету схемалары түсірілген схемалар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 шаңнан қауiпсiз шахтылардың барлық қазбаларында кенiштiк түрде жасалынған электр құралдары қолданылады. Мұндай шахталардың барлық қазбаларында жалпы пайдаланымдағы өлшеуіш аспаптарды қолдануға рұқсат етіледі. Шахтының бас инженерiнiң рұқсатымен жалпы арнаулы электр құралдарын уақытша қолдануға болады. Жалпы арнаулы шырақтарды, сондай-ақ үңгубеті жарықтандыратын арматурасыз шамдарды тек 24 Вольт жоғары емес кернеуде ғана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және негiзгi тiк және көлбеу бұрышпен жүргiзiлген 45 градустан жоғары қазбалармен және шегенделген ұңғымалармен тұрақты етiп салу үшiн жер асты қазбаларында электр энергиясын беру немесе бөлу жануын таратпайтын шахта кабельдерiне қойылатын талаптар – поливинилхлорид, резеңке не аз сiңдiрiлген қағаз оқшауламасымен қорғасын немесе поливинилхлорид қабықта сым сауыты бар сауытталған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кабельдердiң қосымша талсымдарын басқару, байланыс, сигнал беру және жергiлiктi жарық тiзбектерi үшiн пайдалануға болады. Ұшқыннан қауiпсiз тiзбектер үшiн күш беретiн кабельдiң көмекшi талсымдарын пайдалану тек экранданған кабельдерде рұқсат ету. Ұшқыннан қауiпсiз емес және қауiпсiз тiзбектер үшiн бiр кабельдiң көмекшi талсымдарын егер осы талсымдар экрандармен бөлiнбеген болса пайдалануға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жерасты қазбалары мен оқпандарында, сондай-ақ шахтылардың жер бетiндегi жарылыс қауiптi бөлмелерiнде алюминий талсымдары бар немесе алюминий қабықта барлығына арналған кабельдердi (күш беретiн, бақылау)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ағысын жiберетiн және шахтылық жүк вагонеткалары бар рельс көлiгiмен құралдандырылған көлбеу оқпандарда, бремсбергтерде және еңiстерде сол көлiктi тек құралдар мен материалдарды жеткiзуге және жөндеу жұмыстарын жүргiзуге пайдаланудан басқа жағдайларда, күш беретiн кабельдердi салуға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кабельдердiң әрбір 100 метрiне 4-тен артық емес вулканизациямен жалғанымы болуына рұқсат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тізбекте сауытталған кабельді иілгішпен жалғау қыспақ аппараты (іске қосқыштың, автоматтың) арқылы жүргізіледі. Шиналық қораптардың немесе зауытта жасалған қосылыс муфталарының көмегімен қосуға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Қабылдағыштар жүктемесiнiң жалпы тоғын өткiзетiн кернеуi 1200 Вольтқа дейiн ток беретiн кабель желілері үшiн, әдеттегiдей, қимасы бiркелкi кабельдерге қойылатын талаптар. Осындай желілер үшiн желінің барлық учаскелері токтың қысқа тұйықталуынан қорғалуын қамтамасыз еткен жағдайда, желілердің талсым қимасы әртүрлi кабельдердi қолдануға болады. Магистральды ток беретiн желінің тармақтарында кабель тарамдарының қимасы кiшiрейген жерлерiнде, тармақтың қысқа тұйықталу токтарынан қорғайтын аппарат орнатылуға тиiстi. Ток беретiн желіден ұзындығы 20 метрге дейiн тармақтар болуы мүмкiн, егер қысқа тұйықталу токтарынан қорғану магистральды желінің аппаратымен қамтамасыз етiлетiн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кабель құрылғыларымен жүргізу және көлік құралдары бүлдірмейтін биіктікте жүргізу талаптары, бұл ретте кабельді құрылымнан жұлып әкету мүмкіндігі болмайды. Жекелеген кабельдерді жүргізгенде оларды қапсырмаларда ілуге, ағаш қазықшаларда, брезент таспаларда, бекітпенің металл еметтерінде ілуге болады. Кабельді ілу нүктелерінің арасы – 3 метрден артық емес, кабельдердің арасы – 5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жекелеген бөліктерінде кабельді табанда жатқызу қажеттілігі болғанда, кабель механикалық зақымданулардан жанбайтын материалдардан жасалған қоршаулардың болуы. Кабельді далдалар, желдету және өртке қарсы есіктер арқылы өткізу, электр машиналары камераларына және қосалқы станцияларға еңгізу және олардың шығарымдары құбырлардың (металл және бетон) көмегімен іске асырылады. Кабельдері бар құбырлардың тесіктері сазбен нығыздалады. Бір құбырда екі және одан артық кабельдерді өткізуге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Лаваларда салынатын кабельдерді кешеннiң құрамына кiретiн құрылғылардан болатын механикалық бүлiнулерден қорғаныстың болуы.</w:t>
            </w:r>
          </w:p>
          <w:p>
            <w:pPr>
              <w:spacing w:after="20"/>
              <w:ind w:left="20"/>
              <w:jc w:val="both"/>
            </w:pPr>
            <w:r>
              <w:rPr>
                <w:rFonts w:ascii="Times New Roman"/>
                <w:b w:val="false"/>
                <w:i w:val="false"/>
                <w:color w:val="000000"/>
                <w:sz w:val="20"/>
              </w:rPr>
              <w:t>
Жылжымалы машиналарға ток беретiн иiлгiш кабельдiң машинаға жақын 30 метрден аспайтын бөлiгiн жерге салуға болады. Кабель жинағыш немесе сол сықылды құрылғысы бар машиналар үшiн иiлгiш кабельдi қазбаның табанына төсеуге рұқсат етiледi. Қуаты 1,5 метрге дейiн тақталарда iстейтiн комбайндар мен үңгiлеу машиналарында, егер олардың құрылымыында кабель төсеуiшi қарастырылмаса, иiлгiш кабельдi тазалау қазбасының табанына төсеуге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кабельдер, метанның қабатты жинақтарының пайда болуы екi талай биiктiкте орнату талаптары. Байланыс және сигнал беру кабельдерiн, сондай-ақ қазбаларда жекеленбеген сымдарды, күш беретiн кабельдерден 0,2 метрден кем емес аралықта жүргiзу керек. Жекеленбеген сымдар оқшаулағыштарға орнатылуға тиiстi. Күш беретiн кабельдер әр түрлi металл құбырларынан 0,5 метрден кем емес аралықта салынуы керек. Электр кабельдерi мен желдеткiш құбырларды қазбаның бiр жағында бiрге орнатуға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аппаратарды қоректендіру үшін мынадай кернеу қолданылады:</w:t>
            </w:r>
          </w:p>
          <w:p>
            <w:pPr>
              <w:spacing w:after="20"/>
              <w:ind w:left="20"/>
              <w:jc w:val="both"/>
            </w:pPr>
            <w:r>
              <w:rPr>
                <w:rFonts w:ascii="Times New Roman"/>
                <w:b w:val="false"/>
                <w:i w:val="false"/>
                <w:color w:val="000000"/>
                <w:sz w:val="20"/>
              </w:rPr>
              <w:t>
1) электр энергиясының тұрақты қабылдағыштарында, жылжымалы қосалқы станциялар мен трансформаторларда, сондай-ақ оқпандарды жүргiзуде – 10000 Вольттан жоғары емес;</w:t>
            </w:r>
          </w:p>
          <w:p>
            <w:pPr>
              <w:spacing w:after="20"/>
              <w:ind w:left="20"/>
              <w:jc w:val="both"/>
            </w:pPr>
            <w:r>
              <w:rPr>
                <w:rFonts w:ascii="Times New Roman"/>
                <w:b w:val="false"/>
                <w:i w:val="false"/>
                <w:color w:val="000000"/>
                <w:sz w:val="20"/>
              </w:rPr>
              <w:t>
2) жылжымалы электр қабылдағыштары үшін 1200 Вольттен артық емес. Жекелеген жағдайларда өнеркәсіптік қауіпсіздік саласындағы уәкілетті органның аймақтық бөлімшесімен келісе отырып 3300, 6000 немесе 10000 Вольт кернеуді қолдануға жол беріледі;</w:t>
            </w:r>
          </w:p>
          <w:p>
            <w:pPr>
              <w:spacing w:after="20"/>
              <w:ind w:left="20"/>
              <w:jc w:val="both"/>
            </w:pPr>
            <w:r>
              <w:rPr>
                <w:rFonts w:ascii="Times New Roman"/>
                <w:b w:val="false"/>
                <w:i w:val="false"/>
                <w:color w:val="000000"/>
                <w:sz w:val="20"/>
              </w:rPr>
              <w:t>
3) Қол машиналары мен құрал-саймандарында – 220 Вольттан жоғары емес;</w:t>
            </w:r>
          </w:p>
          <w:p>
            <w:pPr>
              <w:spacing w:after="20"/>
              <w:ind w:left="20"/>
              <w:jc w:val="both"/>
            </w:pPr>
            <w:r>
              <w:rPr>
                <w:rFonts w:ascii="Times New Roman"/>
                <w:b w:val="false"/>
                <w:i w:val="false"/>
                <w:color w:val="000000"/>
                <w:sz w:val="20"/>
              </w:rPr>
              <w:t>
4) Дистанциялық басқару және сигнал беретiн ЖТҚ тiзбектерiнде – 60 Вольттан жоғары емес, егер осы тiзбектiң бiр де сымы жерлестiруге қосылмаса;</w:t>
            </w:r>
          </w:p>
          <w:p>
            <w:pPr>
              <w:spacing w:after="20"/>
              <w:ind w:left="20"/>
              <w:jc w:val="both"/>
            </w:pPr>
            <w:r>
              <w:rPr>
                <w:rFonts w:ascii="Times New Roman"/>
                <w:b w:val="false"/>
                <w:i w:val="false"/>
                <w:color w:val="000000"/>
                <w:sz w:val="20"/>
              </w:rPr>
              <w:t>
5) Тұрақты және жылжымалы машиналар мен механизмдердi дистанциялық басқару тiзбектерiнде – 42 Вольттан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жерасты торабында қысқа тұйықталудың қуаты шахтыда орнатылған электр құралдарының нақтылы сипаттамасына және кабельдердiң қимасына сәйкес шамамен шектелуi керек, бiрақ 100 мегаВольтхАмперден аспауға тиiстi. Жалпы арналған ЖТҚ ажыратқыштарының ағыту қуаты, оларды шахтыларда орнатқанда тораптың қысқа тұйықталуының қуатынан екi есе жоғары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құралдарына кабельдердiң кiрiс жалғанысының берiктігіне қойылатын талаптар. Кабельдердiң пайдаланылмаған кiрiс жалғанысы электр құралдарының жарылыстан қорғану дәрежесiне сәйкес бұқтырмалары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қысқыштарына кабельдердiң талсымдар қосу ұштықтар, арнайы шайбалар немесе оларға тең кабель талсымдарын қысқыштан тыс қалуын болдырмайтын басқа тетiктер арқылы орындалуы керек. Кабельдердiң бiрнеше тарамдарын бiр қысқышқа жалғауға рұқсат етiлмейдi, егер бұл қысқыш құрылымында қарастырылмаған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майы немесе басқа жанғыш сұйығы бар коммутациялық және iске қосу аппараттары мен күш беретiн трансформаторларды қолдануға рұқсат етпеу. Бұл талап бекiтпесiнiң жоғары дәрежелi отқа төзiмдiлiгi бар камераларда орнатылған ЖТҚ-на қатысты болмайды. Қатарлас қазбалардың арасында май құйылған ЖТҚ үшiн камераларды жасауға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құйылған электр құралдары орнатылған барлық камераларда өртке қарсы торлы және тұтас есiктердің болуы. Басқа камераларда – бекiту тиегi бар торлы есiктер. Тұрақты қызмет етушiлерi жоқ камералардың есiктерi жабық болу керек. Камераға кiре берiсте жазу iлiнуi керек "Бөтен адамдарға кiруге рұқсат жоқ", ал камера iшiнде көрiнетiн жерде тиiстi сақтық белгiлерi қойылуға тиiстi.</w:t>
            </w:r>
          </w:p>
          <w:p>
            <w:pPr>
              <w:spacing w:after="20"/>
              <w:ind w:left="20"/>
              <w:jc w:val="both"/>
            </w:pPr>
            <w:r>
              <w:rPr>
                <w:rFonts w:ascii="Times New Roman"/>
                <w:b w:val="false"/>
                <w:i w:val="false"/>
                <w:color w:val="000000"/>
                <w:sz w:val="20"/>
              </w:rPr>
              <w:t>
Май құйылған электр құралдары орнатылған камераларда биiктiгi 100 миллиметрден кем емес табалдырық салынуы керек. Ұзындығы 10 метрден артық қосалқы станциялар мен электр машиналарының камераларында бiрiнен-бiрi барынша аулақтанған бөлiктерiнде орнатылған екi шығыс есiгi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машиналар мен аппараттардың аралығында оларда жөндегенде немесе ауыстырғанда тасымалдау үшiн жеткiлiктi, алайда 0,8 метрден кем емес, өтетiн жолдың болуы. Камералардың қабырға жағында енi 0,5 метрден кем емес монтаж үшiн өтетiн жер болуы қажет. Аппараттың жоғарғы бөлiгiнен төбеге дейiнгi аралық 0,5 метрден кем болмауы қажет. Электр құралдарынан жылжымалы құрамға немесе конвейерге дейiнгi аралық 0,8 метрден кем болмауы керек, қазбаның қабырғаларына және төбеге дейiнгi саңлау 0,5 метрден кем болмауы қажет. Бөгеулермен және ұстағыштармен жабдықталған оймалар мен бұрылмалардан басқа рельстiк еңiстерде қосалқы станцияларды орнатуға рұқсат етiлмейдi. Бұл жағдайда электр құралдары мен төбенiң аралығындағы саңлау қызмет көрсету үшiн жеткiлiктi, алайда 0,5 метрден кем емес, ал конвейердiң жиегi мен сөренiң аралығы 0,4 метрден кем болмауы керек. Төбеде бұл жерлерде метанның жергiлiктi (қабаттық) жинақтарының пайда болуына мүмкiндiк туғызатын қуыстар және басқа факторлар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1200 Вольттан жоғары жерасты тораптарында желілерді, трансформаторларды (жылжымалы қосалқы станциялардың) және электр қозғалтқыштарының қысқа тұйықталу токтарынан және токтың жерге кетуiнен (тұйықталуынан) қорғау жүргізіледі.</w:t>
            </w:r>
          </w:p>
          <w:p>
            <w:pPr>
              <w:spacing w:after="20"/>
              <w:ind w:left="20"/>
              <w:jc w:val="both"/>
            </w:pPr>
            <w:r>
              <w:rPr>
                <w:rFonts w:ascii="Times New Roman"/>
                <w:b w:val="false"/>
                <w:i w:val="false"/>
                <w:color w:val="000000"/>
                <w:sz w:val="20"/>
              </w:rPr>
              <w:t>
Салынып жатқан және жаңғыртылатын шахтыларда жерге тұйықталудан қорғану қондырғысы (бұдан әрі - ОЖП) ток беретiн желілерде де болуы керек. ОЖП-сы мен ТЖП-ден шығатын желілерде қысқа тұйықталу токтарынан және токтың жерге кетуiнен (тұйықталуынан) қорғаныш жедел әрекеттi (уақыт үзiлiссiз) болуы керек. ОЖП-ға ток беретiн желілерде әрекет ету аймағы және ОЖП құрама шиналарының, шектi-тәуелдi уақыт мерзiмiмен және шапшаң әрекеттi бөлiсi бар, сондай-ақ 0,7 секундқа дейін жерге тұйықталудан қорғанышы бар шекті тоқ қорғанысын қолдануға жол беріледі. ОЖП, АЖП және ПУЖП қоректендіретін желілер 10 секундқа дейінгі уақытымен нөлдік және минималды қорғаныспен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үшiн де токтың артық жүктемесiнен қорғанудың және нөлдiк қорғаныштың болуы. Барлық жағдайларда торапты қорғанышпен ажыратуға бiр рет әрекеттi автоматтық қайта қосылуды (максималды токты қорғаудан басқа, бұдан әрі МТЗ) (бұдан әрі - АҚҚ) қолдануға болады, сондай-ақ жерге қатысты оқшаулауы бүлiнгенде және қысқа тұйықталғанда желі мен электр қондырғыларына кернеу берiлуiне қарсы тосқауылы (блокировкасы) бар резервтiк автоматтық қосылу (бұдан әрі - РАҚ) құрылғысын қолдануға болады. Ажыратқыш аппараттарды, релелiк қорғаныш құрылғыларды, АҚҚ және РАҚ таңдап алу, сондай-ақ осы құрылғылардың iске қосылу көрсеткiштерiн есептеу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бетiнен ұңғымалар арқылы жерасты электр қабылдағыштарға ток беруде ұңғыма астына одан 10 метрден артық емес қашықтықта токтың кемуiнен қорғайтын аппараты бар автоматты ажыратқышты орнатуға болады. Кернеуi 42 Вольттан артық емес тiзбектерде, ЖТҚ дистанциялық басқару және блокадалау тiзбектерiнде, сондай-ақ iшiне қондырылған жарық беретiн трансформаторлардан ток алатын жылжымалы қосалқы станциялардың жергiлiктi жарығының тiзбектерiнде, егер сол трансформаторлар қосалқы станция корабына металлмен берiк немесе иiлгiш болып сырттай қосылса, жарық тiзбегiнде сөндiргiш болып, шырақтарда "Тораптан ажыратып, ашу керек" деген жазуы бар жағдайда, токтың кемуiнен қорғануды қолданбауға да болады. Токтың кемуiнен қорғану талабы ұшқыннан қауiпсiз жүйелерге қатысты болмайды. Қорғаныш ажыратудың барлық жағдайларында желіге немесе электр қондырғыларына олар iске кiргеннен кейiн кернеу беруге қарсы тосқауылдары бар ЖТҚ-да (МТЗ басқа) максимальды ток қорғанышы және токтың жерге кетуiнен (тұйықталуынан) қорғаныш бар болған жағдайда бiр реттiк АҚҚ-ды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ажыратқыштардың, магниттiк жүргiзгiштердiң және басқару станцияларының максимальды ток релесiнiң iске қосылу тоқ белгiлемесiнiң шамасын, сондай-ақ сақтандырғыштардың ерiгiш ендiрмесiнiң номинальды тоғы кернеуiн таңдау. Патронсыз сақтандырғыштарды және калибрленбеген ерiгiш ендiрмелердi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электрмен жабдықтауға қойылатын талаптар. ол жылжымалы трансформатор қосалқы станцияларынан, ЖТҚ-ның көмегімен тарату тармағына қосылумен іске асырылады. Бір тазартпа немесе даярлау үңгубетін және олармен технологиялық байланыстырылған бір-біріне жақын (50 метрге дейін) орналасқан құрылғыларды электр энергиясымен жабдықтайтын бірнеше жылжымалы қосалқы станцияларды ЖТҚ-дан 6 килоВольт бір-бір кабелден шығаруға болады. Осының өзінде сызба бойынша барлық қосалқы станцияларды дистанциялы бір уақытта өшіруге болатыны қарастырылған. Бір ЖТҚ-ға бірнеше жылжымалы қосалқы станцияларды немесе трансформаторларды, электр энергиясымен технологиялы байланысқан учаске машиналарын қоректендіруге болады. Қосалқы станцияларды орналастырған жерлер метанның шоғырлануы жіберілімді мөлшерден асқанда қоректендіруші тармақты ағытатын аппаратурамен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және одан жоғары санатты шахталардың ауаның шықпа ағысы бар қазбаларында орнатылатын жылжымалы қосалқы станциялардың және трансформаторлардың торабына қосу үшiн жерге қатысты тораптың оқшауламасын алдын ала бақылайтын аппараттары (бұдан әрі - КБР) және ұшқыннан қауiпсiз тiзбектермен дистанциялық басқаруы бар ЖТК-да телемеханикалық басқаруды қолдану. Учаскенiң ТЖП-iн және ауа шықпа ағысы бар қазбаларда орналасқан басқа электр құралдарын iске қосу үшiн қорғаныш ажыратуды және жерлестiру тiзбегi кедергiсiнiң қауiпсiз мөлшерiн автоматтық бақылауды қамтамасыз ететiн КБР-i бар коммутациялық аппараттар қолданылуы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үңгубеттік машиналар торапқа дистанциялы басқарылатын магниттiк жүргiзгiштердiң немесе арнайы магниттiк станциялардың (басқару станциялары) көмегiмен қосылады. Жеке электр қозғалтқыштарын басқару үшiн магниттiк станциялар немесе қол ажыратқыштар орнатылған машиналар да торапқа дистанциялық басқарылатын жүргiзгiштердiң көмегiмен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Лақтырыстан қауiптi тақталарда немесе қатерлi тақталардың лақтырыстан қауiптi аймақтарында қолданылатын, лаваларында көмiр қазу, дайындау қазбаларын жүргiзу, жүк түсiретiн ойықтарды (тесiктердi) кесу және көмiр арқылы диаметрi 80 миллиметрден артық ұңғымаларды бұрғылау қауiпсiз қашықтықтан дистанциялық басқарылу қабiлеттiлiгiнің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шахтыларда үңгубеттік машиналарға кернеу беру үшiн ұшқыннан қауiпсiз басқару сұлбалары бар іске қосқыштар (магниттi станцияларда)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нөлдік қорғанысты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аппараттардың өздігінен іске қосылуынан сақтауды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басқарудың сыртқы тізбектерін де тұйықталу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басқарудың сыртқы тізбектерінің ұшқын қауіпсіздігі.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екi не одан көп басқару пульттарынан машиналарды жүргiзетiн немесе оларға кернеу беретiн сұлбаларды қолдануға рұқсат етпеу. Бұл талап ЖЖЖ-дi басқару басқару сұлбаларына жүрмейді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жөндеу және қосалқы жұмыстарды жүргiзу алдында кернеуді алуға және машиналардың кенеттен жүрiп кетуiн болдырмайтын шаралардың қолданылуына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Комбайнды басқару пультiнен және лаваларда орнатылған арнайы пульттерден конвейердi лаваларда тоқтату мүмкiншiлiгiнің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гидромуфталарды пайдалану тек температуралық релемен немесе арнайы калибрленген ерiгiш сақтық тығындармен орындалатын түзу қорғаныш болса ғана қолданылады. Температуралық реле пломбаланады. Гидромуфталарға жанбайтын сұйықтар құйылады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шахта байланыс пен сигнал берудің мына түрлерімен:</w:t>
            </w:r>
          </w:p>
          <w:p>
            <w:pPr>
              <w:spacing w:after="20"/>
              <w:ind w:left="20"/>
              <w:jc w:val="both"/>
            </w:pPr>
            <w:r>
              <w:rPr>
                <w:rFonts w:ascii="Times New Roman"/>
                <w:b w:val="false"/>
                <w:i w:val="false"/>
                <w:color w:val="000000"/>
                <w:sz w:val="20"/>
              </w:rPr>
              <w:t>
1) телефонды байланыс жүйесімен;</w:t>
            </w:r>
          </w:p>
          <w:p>
            <w:pPr>
              <w:spacing w:after="20"/>
              <w:ind w:left="20"/>
              <w:jc w:val="both"/>
            </w:pPr>
            <w:r>
              <w:rPr>
                <w:rFonts w:ascii="Times New Roman"/>
                <w:b w:val="false"/>
                <w:i w:val="false"/>
                <w:color w:val="000000"/>
                <w:sz w:val="20"/>
              </w:rPr>
              <w:t>
2) жалпы шахталық авариялық хабарландырудың жергілікті жүйесімен;</w:t>
            </w:r>
          </w:p>
          <w:p>
            <w:pPr>
              <w:spacing w:after="20"/>
              <w:ind w:left="20"/>
              <w:jc w:val="both"/>
            </w:pPr>
            <w:r>
              <w:rPr>
                <w:rFonts w:ascii="Times New Roman"/>
                <w:b w:val="false"/>
                <w:i w:val="false"/>
                <w:color w:val="000000"/>
                <w:sz w:val="20"/>
              </w:rPr>
              <w:t>
3) технологиялық учаскелердегі (көтергідегі, көліктегі, тазалау кежарларында) жедел және ескерту сигнал берудің жергілікті жүйелерімен жабдықталады. Байланыс пен сигнал берудің аталған түрлері, әдетте құрылымды түрде бірге жүргізіледі. Шахталардағы жерасты телефон тізбектері екі сымды. Жерді сымдардың біреуі ретінде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 төлқұжатқа сәйкес орнатылады, мұнда барлық пайдалану учаскелерінде, тасымалдау жүктері және тасымалдаудың негізгі жерлерінде, көліктік құралдарға адамдарды отырғызудың барлық пункттерінде, барлық электрмашиналы камераларда, ОЖ, кернеуі 1200 Вольттан жоғары қуатымен тарту пункттерінде, оқпандарда, ЖЗ қоймаларында, денсаулық пункттерінде, дайындау деңгейжиектерінің қазбаларында, АЖЖ қарастырылған орындар мен дайындау учаскелерінің қазбаларында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қазбаларындағы авариялық жоғары дауысты хабарлаудың жалпы шахталық жүйесі:</w:t>
            </w:r>
          </w:p>
          <w:p>
            <w:pPr>
              <w:spacing w:after="20"/>
              <w:ind w:left="20"/>
              <w:jc w:val="both"/>
            </w:pPr>
            <w:r>
              <w:rPr>
                <w:rFonts w:ascii="Times New Roman"/>
                <w:b w:val="false"/>
                <w:i w:val="false"/>
                <w:color w:val="000000"/>
                <w:sz w:val="20"/>
              </w:rPr>
              <w:t>
1) жер астындағы адамдарға авария туралы хабарлауды қамтамасыз етеді;</w:t>
            </w:r>
          </w:p>
          <w:p>
            <w:pPr>
              <w:spacing w:after="20"/>
              <w:ind w:left="20"/>
              <w:jc w:val="both"/>
            </w:pPr>
            <w:r>
              <w:rPr>
                <w:rFonts w:ascii="Times New Roman"/>
                <w:b w:val="false"/>
                <w:i w:val="false"/>
                <w:color w:val="000000"/>
                <w:sz w:val="20"/>
              </w:rPr>
              <w:t>
2) шахтадан берілген авария туралы хабарды жер бетінде қабылдауды қамтамасыз етеді;</w:t>
            </w:r>
          </w:p>
          <w:p>
            <w:pPr>
              <w:spacing w:after="20"/>
              <w:ind w:left="20"/>
              <w:jc w:val="both"/>
            </w:pPr>
            <w:r>
              <w:rPr>
                <w:rFonts w:ascii="Times New Roman"/>
                <w:b w:val="false"/>
                <w:i w:val="false"/>
                <w:color w:val="000000"/>
                <w:sz w:val="20"/>
              </w:rPr>
              <w:t>
3) аварияны жоюмен байланысты нұсқауларды магнитофонға автоматты түрде жазумен беру және сөйлесулер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байланыс пен хабарлаудың аппратурасы:</w:t>
            </w:r>
          </w:p>
          <w:p>
            <w:pPr>
              <w:spacing w:after="20"/>
              <w:ind w:left="20"/>
              <w:jc w:val="both"/>
            </w:pPr>
            <w:r>
              <w:rPr>
                <w:rFonts w:ascii="Times New Roman"/>
                <w:b w:val="false"/>
                <w:i w:val="false"/>
                <w:color w:val="000000"/>
                <w:sz w:val="20"/>
              </w:rPr>
              <w:t>
1) АЖЖ сәйкес және шахтының техникалық басшысының нұсқауы бойынша абоненттерде - шахтада орнатылады;</w:t>
            </w:r>
          </w:p>
          <w:p>
            <w:pPr>
              <w:spacing w:after="20"/>
              <w:ind w:left="20"/>
              <w:jc w:val="both"/>
            </w:pPr>
            <w:r>
              <w:rPr>
                <w:rFonts w:ascii="Times New Roman"/>
                <w:b w:val="false"/>
                <w:i w:val="false"/>
                <w:color w:val="000000"/>
                <w:sz w:val="20"/>
              </w:rPr>
              <w:t>
2) шахтының техникалық басшысының және диспечерде – жер бетінде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шахталық телефон жүйесінің барлық телефон аппраттарында жеңіл есте сақтайтын арнайы нөмірді теру жолымен авария туралы хабар беру мүмкіндігі қарастырылған. Аварияны хабарлау мен байланыстың арнайы аппаратурасынан басқа авария туралы хабарды беру үшін, жергілікті технологиялық байланыстың құралдары пайдаланылады. Жайпақ және көлбеу қабаттардағы тазалалу кенжарлары, комбайн машинистының пульты мен ұзынкенжарда қойылған қатты сөйлейтін байланыспен жабдықталады. Қоректендіру желісімен байланыс құрылғысы 3 сағаттан кем емес уақытқа жұмысты қамтамасыз ететін резервті автономды көзбен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құрылғылардың металл бөліктері, қалыпты жағдайда кернеусіз тұратын, бірақ оқшаулау қабыршығы зақымдалған жағдайда кернеулі болатын құбырлар, сондай-ақ электрлік құрылғылар мен сымдары бар қазбаларда орналасқан сигнал беру арқаншалары жерге қосуға жатады. Газ немесе шаң бойынша қауіпті шахталарда статикалық электрдің жинақталуынан қорғану үшін жекелеген металл ауақұбырлары және пневматикалық желдеткіштер жерге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 асты қазбаларында жергеқосудың ортақ тізбек жүйесін жасау талаптары, оған жерге қосылуға тиісті барлық нысандар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жергеқосқыштарды шахтадағы зумпфтарда немесе су қоймаларда орналастыру талаптары. Шахтаның электр жабдықтау скважиналармен жүргізілген кабельдердің көмегі орындалса, басты жергеқосқыштарды жербетінде немесе шахтаның сужиғыларында орналастыруға болады. Бұл жағдайда бас жергеқосқыштардың сапасында ұңғымаларға іштей отырғызылған құбырлар, скважиналардың бекітпе құбырлары пайдаланылады. Барлық жағдайларда, олардың біреуінің тазалау немесе жөндеу кезінде бір-бірін резервуарлайтын әртүрлі орындарда орналасқан екіден кем емес басты жерге қосулар орналастырылады. Блоктарды жекелеп электрмен жабдықтағанда және басты сутөкпе болмағанда басты жергеқосқыштар сумен толтьырылған арнайы құдықтар мен зумфтарда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жергеқосулар үшін, қуақаздағы су әкету арықтарында немесе бұл үшін жарамды жерлерде жасанды жерге қосуларды орнату. Жергілікті жергеқосулар үшін рамалы металл бекітпені пайдалануға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корпусы бар әрбір кабель муфта, жылжымалы машиналарды қоректендіретін иілгіш кабельдердегі қуатты қосудан басқа жергілікті жерге қосу болады, және шахтының жалпы жерге қосу желісімен қосылады.</w:t>
            </w:r>
          </w:p>
          <w:p>
            <w:pPr>
              <w:spacing w:after="20"/>
              <w:ind w:left="20"/>
              <w:jc w:val="both"/>
            </w:pPr>
            <w:r>
              <w:rPr>
                <w:rFonts w:ascii="Times New Roman"/>
                <w:b w:val="false"/>
                <w:i w:val="false"/>
                <w:color w:val="000000"/>
                <w:sz w:val="20"/>
              </w:rPr>
              <w:t>
Тұрақты жарықтандыру желілелі үшін жергілікті жергеқосуды әрбір муфта немесе шам үшін емес, абель желісінің әрбір 100 метрден кейін орналастыруға болады. Телефон байланысының аппаратурасы мен кабельдік муфталары үшін желі кабельдерінің бронсыз бөлігінде жергілікті жерге қосуды жалпы жерге қосу тармағына жалғамай-ақ орындауға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машиналардың корпустарын, кенжар науаларының, кенжар кеңістігінде орнатылған аппараттардың және иілгіш сымдармен желілерге қосылған шамдардың, сондай-ақ рельстермен қозғалатын (жылжымалы подстанциялардан басқа) платформаларда орнатылған электр жабдықтары сымдардың қоректенетін жерге қосу тармақтарының көмегімен оларды жалпы жерге қосу желісімен қосу арқылы іске асырылады. Жылжымалы машиналар және кенжар науалары үшін жерге қосуды үздіксіз бақылау қарастырылады. Газ немесе шаң бойынша қауіпті шахталарда жерге қосуды үздіксіз бақылау сұлбаларының ұщқын қауіпсіздігі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тармағының жалпы өтпелі кедергісі, кез-келген жергеқосуларда өлшенген, 2 Омнан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өндіріс алаңында жұмыстардың барлық орындарын, оқпанның қабылдау алаңын, баспалдақтарды, адамдар өтетін жолдарды, электромеханикалық қондырғылар бөлмелерін, автокөліктік және теміржолдар жарықтануға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машина ғимараттарында, басты желдету қондырғысының, компрессорлық, оқпандардың шахта үстіндегі ғимараттарында, жыныс үйінділері шығырларының және арқанды жолдардың ғимарттарында, газсыздандыру қондырғыларының, қазандықтардың ғимарттарында, көмір бункерлерінің ғимараттарында, әкімшілік–тұрмыстық комбинаттарда қоректендіру көзіне қарамастан авариялық жарықтандырудың қарастырылу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 қоректенетін шамдармен (нормаланған жарықтылықты қамтамасыз етумен) жерасты жағдайларында:</w:t>
            </w:r>
          </w:p>
          <w:p>
            <w:pPr>
              <w:spacing w:after="20"/>
              <w:ind w:left="20"/>
              <w:jc w:val="both"/>
            </w:pPr>
            <w:r>
              <w:rPr>
                <w:rFonts w:ascii="Times New Roman"/>
                <w:b w:val="false"/>
                <w:i w:val="false"/>
                <w:color w:val="000000"/>
                <w:sz w:val="20"/>
              </w:rPr>
              <w:t>
1) электр машиналы, шығырлы және диспетчерлік камералар, орталық жерасты подстанциялар, локомотив гараждары, денсаулық пункттері, ЖЗ тарау камералары, жерасты жөндеу шеберханалары;</w:t>
            </w:r>
          </w:p>
          <w:p>
            <w:pPr>
              <w:spacing w:after="20"/>
              <w:ind w:left="20"/>
              <w:jc w:val="both"/>
            </w:pPr>
            <w:r>
              <w:rPr>
                <w:rFonts w:ascii="Times New Roman"/>
                <w:b w:val="false"/>
                <w:i w:val="false"/>
                <w:color w:val="000000"/>
                <w:sz w:val="20"/>
              </w:rPr>
              <w:t>
2) оқпан алаңының шегінде көліктік қазбалар;</w:t>
            </w:r>
          </w:p>
          <w:p>
            <w:pPr>
              <w:spacing w:after="20"/>
              <w:ind w:left="20"/>
              <w:jc w:val="both"/>
            </w:pPr>
            <w:r>
              <w:rPr>
                <w:rFonts w:ascii="Times New Roman"/>
                <w:b w:val="false"/>
                <w:i w:val="false"/>
                <w:color w:val="000000"/>
                <w:sz w:val="20"/>
              </w:rPr>
              <w:t>
3) еңістер мен бремсбергтердің, айрықтар оқпан маңы және учаскелік тасымал қазбалары шегінде, қазбалардың көмірді қайта тиеу бөліктері, адамдарды көлік құралдарына отырғызу пункттері және оларға келу жолдары;</w:t>
            </w:r>
          </w:p>
          <w:p>
            <w:pPr>
              <w:spacing w:after="20"/>
              <w:ind w:left="20"/>
              <w:jc w:val="both"/>
            </w:pPr>
            <w:r>
              <w:rPr>
                <w:rFonts w:ascii="Times New Roman"/>
                <w:b w:val="false"/>
                <w:i w:val="false"/>
                <w:color w:val="000000"/>
                <w:sz w:val="20"/>
              </w:rPr>
              <w:t>
4) кенжар маңайындағы оқпанда, ұңғымалауда жанасулар және камералар, ұңғымалық ілмелі сөрелер;</w:t>
            </w:r>
          </w:p>
          <w:p>
            <w:pPr>
              <w:spacing w:after="20"/>
              <w:ind w:left="20"/>
              <w:jc w:val="both"/>
            </w:pPr>
            <w:r>
              <w:rPr>
                <w:rFonts w:ascii="Times New Roman"/>
                <w:b w:val="false"/>
                <w:i w:val="false"/>
                <w:color w:val="000000"/>
                <w:sz w:val="20"/>
              </w:rPr>
              <w:t>
5) механизацияланған кешендермен және жоңғымалық құрылғылармен жабдықталған (кешен немесе құрылғының құрамына кіретін шамдармен) жайпақ және көлбеу қаттардағы тазалау қазбалары;</w:t>
            </w:r>
          </w:p>
          <w:p>
            <w:pPr>
              <w:spacing w:after="20"/>
              <w:ind w:left="20"/>
              <w:jc w:val="both"/>
            </w:pPr>
            <w:r>
              <w:rPr>
                <w:rFonts w:ascii="Times New Roman"/>
                <w:b w:val="false"/>
                <w:i w:val="false"/>
                <w:color w:val="000000"/>
                <w:sz w:val="20"/>
              </w:rPr>
              <w:t>
6) арнайы камералар шегінен тыс тарату пункттері және жылжымалы подстанциалар, тұрақты қызмет көрсететін электр машиналы құрылғылар;</w:t>
            </w:r>
          </w:p>
          <w:p>
            <w:pPr>
              <w:spacing w:after="20"/>
              <w:ind w:left="20"/>
              <w:jc w:val="both"/>
            </w:pPr>
            <w:r>
              <w:rPr>
                <w:rFonts w:ascii="Times New Roman"/>
                <w:b w:val="false"/>
                <w:i w:val="false"/>
                <w:color w:val="000000"/>
                <w:sz w:val="20"/>
              </w:rPr>
              <w:t>
7) адамдарды тасымалдауға арналған ілмелі креслолы жолдары бар және таспалы науалармен жабдықталған қазбалар;</w:t>
            </w:r>
          </w:p>
          <w:p>
            <w:pPr>
              <w:spacing w:after="20"/>
              <w:ind w:left="20"/>
              <w:jc w:val="both"/>
            </w:pPr>
            <w:r>
              <w:rPr>
                <w:rFonts w:ascii="Times New Roman"/>
                <w:b w:val="false"/>
                <w:i w:val="false"/>
                <w:color w:val="000000"/>
                <w:sz w:val="20"/>
              </w:rPr>
              <w:t>
8) механизацияланған адамдарды тасымалдаумен жабдықталған адам жүрістіктері.</w:t>
            </w:r>
          </w:p>
          <w:p>
            <w:pPr>
              <w:spacing w:after="20"/>
              <w:ind w:left="20"/>
              <w:jc w:val="both"/>
            </w:pPr>
            <w:r>
              <w:rPr>
                <w:rFonts w:ascii="Times New Roman"/>
                <w:b w:val="false"/>
                <w:i w:val="false"/>
                <w:color w:val="000000"/>
                <w:sz w:val="20"/>
              </w:rPr>
              <w:t>
Ұңғымалық кешендердің немесе комбайндардың қолданылуымен өткізілетін дайындау қазбаларының кенжар маңындағы кеңістік, кешенге немесе комбайнға қосарланған шамдармен жарықтандырылады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 қоректендіру үшін 220 Вольттан артық емес қуат қолданылады. Ұшқын қауіпсіз көздерден қоректенетін тасымалы қол шамдары үшін 42 Вольттан артық емес қуатқа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шахтадағы дұрыс аккумуляторлы шамдардың саны, қосарланған метан сигнализаторлары бар шамдарды қоса алғанда, жерасты жұмыстарындағы қызметкерлердің тізбегінің санын – 10 пайызға артық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шамдар дұрыс күйде сақталады, сақина түрінде дәнекерленген сыммен сенімді пломбаланған және үздіксіз қалыпты жануды 10 сағаттан кем емес уақыт бойында қамтамасыз етеді. Шамдар екіжіпті немесе екі диодты шамдармен жабдықталады. Шамдарды шахтада ашуға рұқсат етілмейді. Шамдар және зарядтау станцияларын айына бір реттен сирек емес шахтаның бас механигі немесе ол тағайындаған тұлға бақылау тексеруін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лампалар бөлмесінің қызметкерлері күтеді, олардың дұрыс жұмыс күйін қамтамасыз етеді. Аккумуляторлы батареяларды зарядтау үшін жаңадан құрылатын шамдарда, батарея немесе фара корпусының сыртқы беткейінде орналасқан токөткізгіш зарядтау контактілерінің шаңмен ластануы немесе ақауланғанында шахтының жағдайында қауіпті потенциалды алу мүмкіндігін болдырмайтындай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бөлмесі автоматты зарядтау станциялармен жабдықталады, олар герметикалы, қосымша құйылатын аккумуляторлық батереяларға арналған жаттығу зарядтау станциясы. Шам бөлмесіндегі зарядтау станциялары тоқ келтіруші бөліктері оқшауланған немесе қоршалған етіп орнатылады. Зарядтау құрылғысына қосқанда, оларда кернеу 24 Вольттен аспайтын болса, аккумуляторлы шамдарды қосу үшін арналған ашық контактілер болуына рұқсат етіледі. Электролит ертіндісін дайындау және аккумуляторларға оларды құю үшін электролидтің шашырауынан немесе төгілуінен сақтандыратын арнайы құралдардың, қорғаныс көзілдіріктерінің, резеңке саусақты қолғаптардың және алжапқыштардың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Электржабдығын ашу және жөндеуге, тек қана мұндай жұмыстарды орындауға сәйкес біліктілігі және рұқсаты бар тұлғаларға рұқсат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электр машиналары, аппраттар, трансформаторлар және электржабдықтар, олардың жарылысқауіпсіз қабықтары, кабельдер жергеқосылыстары кезеңді қаралып отырады:</w:t>
            </w:r>
          </w:p>
          <w:p>
            <w:pPr>
              <w:spacing w:after="20"/>
              <w:ind w:left="20"/>
              <w:jc w:val="both"/>
            </w:pPr>
            <w:r>
              <w:rPr>
                <w:rFonts w:ascii="Times New Roman"/>
                <w:b w:val="false"/>
                <w:i w:val="false"/>
                <w:color w:val="000000"/>
                <w:sz w:val="20"/>
              </w:rPr>
              <w:t>
1) машиналар мен механизмдерде жұмыс істейтін тұлғалар, сондай-ақ, учаскенің кезекші электр слесірлерімен – ауысым сайын;</w:t>
            </w:r>
          </w:p>
          <w:p>
            <w:pPr>
              <w:spacing w:after="20"/>
              <w:ind w:left="20"/>
              <w:jc w:val="both"/>
            </w:pPr>
            <w:r>
              <w:rPr>
                <w:rFonts w:ascii="Times New Roman"/>
                <w:b w:val="false"/>
                <w:i w:val="false"/>
                <w:color w:val="000000"/>
                <w:sz w:val="20"/>
              </w:rPr>
              <w:t>
2) учаске механигі немесе оның орынбасары – апта сайын учаскенің жедел журналына нәтижелерді жазумен;</w:t>
            </w:r>
          </w:p>
          <w:p>
            <w:pPr>
              <w:spacing w:after="20"/>
              <w:ind w:left="20"/>
              <w:jc w:val="both"/>
            </w:pPr>
            <w:r>
              <w:rPr>
                <w:rFonts w:ascii="Times New Roman"/>
                <w:b w:val="false"/>
                <w:i w:val="false"/>
                <w:color w:val="000000"/>
                <w:sz w:val="20"/>
              </w:rPr>
              <w:t>
3) шахтаның бас энергетигі (бас механигі) немесе олармен тағайындалған тұлғалары – 3 айда бір реттен сирек емес кезеңде Электр жабдығының және жерге тұйықтаудың жағдайын тіркеу журналына жазу арқылы қаралып отырады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Электрқондырғыларын құрастыру, жөндеу, реттеу, сынақтау, жөндеу, түгендеу және жүргізу бойынша жұмыстар тәртібі. Қуаты 1200 Вольттан жоғары орталық жер асты подстанцияларында және тарату пункттерінде олары қоректендіру тізбектерінде жөндеу және жетілдіру жұмыстарын жүргізуде негізгі қайта қосу жұмыстарының белгіленген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 және басқа арнайы жұмыстар, оларды орындауда қуатты түсірумен жүргізудің мүмкіндігі болмаған жағдайда, қуатта тұрған бөліктердің маңында және өздерінде жұмыс істеуге бас энергетиктің рұқсатымен мына жағдайларда рұқсат етіледі:</w:t>
            </w:r>
          </w:p>
          <w:p>
            <w:pPr>
              <w:spacing w:after="20"/>
              <w:ind w:left="20"/>
              <w:jc w:val="both"/>
            </w:pPr>
            <w:r>
              <w:rPr>
                <w:rFonts w:ascii="Times New Roman"/>
                <w:b w:val="false"/>
                <w:i w:val="false"/>
                <w:color w:val="000000"/>
                <w:sz w:val="20"/>
              </w:rPr>
              <w:t>
1) жұмыстарды жүргізуге жүктеме болғанда, қауіпсіздік шараларын көрсетумен, оның ішінде кернеуі 42 Вольттан жоғары ұшқын қауіпті тізбектердің тоқ өткізетін бөліктерімен тікелей жанасуды болдырмайтын;</w:t>
            </w:r>
          </w:p>
          <w:p>
            <w:pPr>
              <w:spacing w:after="20"/>
              <w:ind w:left="20"/>
              <w:jc w:val="both"/>
            </w:pPr>
            <w:r>
              <w:rPr>
                <w:rFonts w:ascii="Times New Roman"/>
                <w:b w:val="false"/>
                <w:i w:val="false"/>
                <w:color w:val="000000"/>
                <w:sz w:val="20"/>
              </w:rPr>
              <w:t>
2) жұмыс істеушілерді үздіксіз бақылауды қамтамасыз ету;</w:t>
            </w:r>
          </w:p>
          <w:p>
            <w:pPr>
              <w:spacing w:after="20"/>
              <w:ind w:left="20"/>
              <w:jc w:val="both"/>
            </w:pPr>
            <w:r>
              <w:rPr>
                <w:rFonts w:ascii="Times New Roman"/>
                <w:b w:val="false"/>
                <w:i w:val="false"/>
                <w:color w:val="000000"/>
                <w:sz w:val="20"/>
              </w:rPr>
              <w:t>
3) жұмысты жүргізіп жатқан адамдардың куәліктерінде мамандық тобы бойынга арнайы жұмыстарды жүргізуге рұқсаты бар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жұмыс жүргізу талаптар, олар тек қана жалпы шахталық депрессия есебінен желдетілетін, ауаның таза ағысы бар қазбаларда ғана рұқсат етіледі. Бұл ретте метан шоғырлануын үздіксіз бақылау қамтамасыз етіледі, ал наряд- ЖҚТ учаскесі бастығымен келісіледі. Көмір мен газдың оқыс лақтырыстарында қауіпті қабаттардағы қазбаларда, ОЖП – нан және оқпан алабы қазбаларынан басқа, аталған жұмыстарды жүргізуде, қосыша мынадай шарттар орындалады:</w:t>
            </w:r>
          </w:p>
          <w:p>
            <w:pPr>
              <w:spacing w:after="20"/>
              <w:ind w:left="20"/>
              <w:jc w:val="both"/>
            </w:pPr>
            <w:r>
              <w:rPr>
                <w:rFonts w:ascii="Times New Roman"/>
                <w:b w:val="false"/>
                <w:i w:val="false"/>
                <w:color w:val="000000"/>
                <w:sz w:val="20"/>
              </w:rPr>
              <w:t>
1) жұмыстарды жүргізу орындары, көмір мен газдың оқыс лақтырыстарынан қауіпті қабаттардағы жұмыс істеп тұрған кенжарлардан 600 метрден жақын болмайды;</w:t>
            </w:r>
          </w:p>
          <w:p>
            <w:pPr>
              <w:spacing w:after="20"/>
              <w:ind w:left="20"/>
              <w:jc w:val="both"/>
            </w:pPr>
            <w:r>
              <w:rPr>
                <w:rFonts w:ascii="Times New Roman"/>
                <w:b w:val="false"/>
                <w:i w:val="false"/>
                <w:color w:val="000000"/>
                <w:sz w:val="20"/>
              </w:rPr>
              <w:t>
2) жұмыстар, көмір қазу жүргізілмейтін, кен қазбаларын ұңғымалау жүргізілмейтін, сондай-ақ лақтырылысқа қарсы шаралар жүргізілмейтін ауысымдарда жүргізілмейді, сонымен бірге селкілдетілетін жарылыстардан кейін 4 сағаттан ерте емес уақытта жүргізіледі;</w:t>
            </w:r>
          </w:p>
          <w:p>
            <w:pPr>
              <w:spacing w:after="20"/>
              <w:ind w:left="20"/>
              <w:jc w:val="both"/>
            </w:pPr>
            <w:r>
              <w:rPr>
                <w:rFonts w:ascii="Times New Roman"/>
                <w:b w:val="false"/>
                <w:i w:val="false"/>
                <w:color w:val="000000"/>
                <w:sz w:val="20"/>
              </w:rPr>
              <w:t>
3) метан шоғырлануын үздіксіз бақылау ЖҚТ учаскесінің тұлғалары жүргізеді. Метан мөлшері 0,5 пайыздан артық болғанда жұмыстар тоқтатылады, ал кернеу түсіріледі.</w:t>
            </w:r>
          </w:p>
          <w:p>
            <w:pPr>
              <w:spacing w:after="20"/>
              <w:ind w:left="20"/>
              <w:jc w:val="both"/>
            </w:pPr>
            <w:r>
              <w:rPr>
                <w:rFonts w:ascii="Times New Roman"/>
                <w:b w:val="false"/>
                <w:i w:val="false"/>
                <w:color w:val="000000"/>
                <w:sz w:val="20"/>
              </w:rPr>
              <w:t>
Жетілдіру және басқа арнайы жұмыстарды жүргізудің жауапты басшысының қауіпсіздік техникасы бойынша V – біліктілік тобы, бригада мүшелері IV – топтан төмен емес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және оларды желіге қосуға дейін барлық аппараттарда максимальды тоқтық қорғанысты тексеру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Тоқтың кемуінен қорғаныс аппараты әр ауысым алдында бақылау учаскесінің тұлғаларымен немесе оның нұсқауы бойынша электрслесірмен тексеріледі. Тоқтың кемуінен қорғаныс аппаратурасын дистанциядан тексеру, егер ағыту аппаратының оқшаулауды алдын-ала тексеру құрылғысы болса және тексеруден кейін қорғалатын тізбекті автоматты түрде қайта қосуға жараса, рұқсат етіледі. Тексерудің нәтижелері қорғаныс аппаратының орнатылған жерлерінде арнайы Журналдарға жазылады. Тоқтың кемуіннен қорғау аппаратының жұмыс істеуімен 380, 660 және 1200 Вольт қуатпен желіден жалпы сөндіру уақыты 6 айда бір реттен кем емес тексеріледі. Аппаратты тексеру нәтижелері Электр жабдығының және жерге тұйықтаудың жағдайын тіркеу журналына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электрқондырғыларының және жерге қатысты ауыспалы тоқтың 127-1200 Вольт номиналды қаутындағы сымдардың оқшаулау қарсыластығы төмендегі нормадан төмен емес:</w:t>
            </w:r>
          </w:p>
          <w:p>
            <w:pPr>
              <w:spacing w:after="20"/>
              <w:ind w:left="20"/>
              <w:jc w:val="both"/>
            </w:pPr>
            <w:r>
              <w:rPr>
                <w:rFonts w:ascii="Times New Roman"/>
                <w:b w:val="false"/>
                <w:i w:val="false"/>
                <w:color w:val="000000"/>
                <w:sz w:val="20"/>
              </w:rPr>
              <w:t>
1) көмірқазатын электрқозғалтқыштар және ұңғымалау машиналары - 0,5 мегаОм;</w:t>
            </w:r>
          </w:p>
          <w:p>
            <w:pPr>
              <w:spacing w:after="20"/>
              <w:ind w:left="20"/>
              <w:jc w:val="both"/>
            </w:pPr>
            <w:r>
              <w:rPr>
                <w:rFonts w:ascii="Times New Roman"/>
                <w:b w:val="false"/>
                <w:i w:val="false"/>
                <w:color w:val="000000"/>
                <w:sz w:val="20"/>
              </w:rPr>
              <w:t>
2) басқа шахтылық машиналардың электрқозғалтқыштары, жарық беру трансформаторлары, түсіру агрегаттары және қол электр бұрғылары - 1 мегаОм;</w:t>
            </w:r>
          </w:p>
          <w:p>
            <w:pPr>
              <w:spacing w:after="20"/>
              <w:ind w:left="20"/>
              <w:jc w:val="both"/>
            </w:pPr>
            <w:r>
              <w:rPr>
                <w:rFonts w:ascii="Times New Roman"/>
                <w:b w:val="false"/>
                <w:i w:val="false"/>
                <w:color w:val="000000"/>
                <w:sz w:val="20"/>
              </w:rPr>
              <w:t>
3) түсіру және тарату аппаратурасы, кез-келген ұзындықтағы бронирленген және иілгіш сымдар – фазаға 1 мегаОм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Электржабдықтарының және сымдарды қосар алдында оқшаулау қарсыластығын өлшеу, монтаждау және тасымалдаудан соң, ұзақ мерзімде әрекетсіз болған соң қорғанысты авариялық сөндіруден соң жүргізіледі, егер тоқтың кемуін қорғау аппаратын желіге қосуға мүмкін болмаса, ал стационарлы электржабдықтары-жылына бір реттен кем емес осылай кезеңді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жарылысқауіпсіздігін қамтамасыз ететін шахтыларда өткізілетін ағымдағы және алдын алу жөндеулерінде толығымен сым муфталарының, сым кірмелерінің тығындарының және басу құрылғыларының, тығыздайтын сақиналардың, оқшаулау науаларының, штепсельдік контактілердің, өту қысқыштарының, сонымен бірге электржабдықтарының бекітпе бұрандаларын ауыстыру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кем емес бір рет шахтының оқытылған жұмыскерлері әр жерге қосылудың жалпы жерге қосылу қарсыластығының желісін өлшеу кезеңділігі. Электр жабдығының және жерге тұйықтаудың жағдайын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техникалық басшысымен бекітілетін жылжымалы компрессор станциясын шахтада орнату төлқұжатының болуы. Жерасты жылжымалы компрессорлардың қорғанысы болуы керек, ол құрғақ қысу компрессорын қысымдалған ауаның температурасы 182 градус Цельсиядан артық болғанда компрессорды ағытады, май толтырып компрессорды – 125 градус Цельсиядан жоғары температурада ағытады. Бұл компрессорлардың қысымдалған ауа қысымы қолдану бойынша нұсқауға сәйкес келеді, бірақ 0,6 мегаПаскаль (6 килограмм-күш/шаршы сантиметрге) аспауы керек, ал сақтандыру клапаны 0,66 мегаПаскаль (6,6 килограмм-күш/шаршы сантиметрге) қысымына тағайындалған компрессорлардың майдың тұтану мүмкіндігін болдырмайтын қорғанысы болады. Маймен толықтырылған компрессорларда майдың жануын болдырмайтын қорғаныс болу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орнату талаптары – ол горизонталь алаңда ауаның таза ағысы бар, отқа жанбайтын бекітпесі бар жерлерде орнатылады. Жанбайтын бекітпенің ұзындығы компрессор станциясынан екі жаққа – 10 метрден кем болмайды. Көмір тиеу орындарынан қашықтығы – 30 метрден кем болмайды, қазба бекітпесіне және басқа машиналар мен механизмдерге дейін қондырғыдан – 0,5 метрден кем болмайды (техникалық күту үшін). Күтуші персоналдың тұрған жерінен компрессор тікелей көрінетін алапта орнатылады, бірақ 100 метрден артық емес. Орнату орыны жарықтанған. Қондырғы орнатылған жерлерде күштік кабельдер және байланыс сымдары қазбаның қарсы жағында жүргізіледі, олардың өрт салдарынан немесе жарылыстан (құбырлар, экрандар). Қондырғының екі жағынан, іштерінде құм және инертті шаңы 0,4 метр кубтан кем емес және сыйымдылығы 10 литрден кем емес бес-бестен ұнтақты өртсөндіргіштер орналасады. Телефон аппараты жұмыс істеп тұрған компрессор кезінде сөйлесуге мүмкін болатын қашықтықта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қондырғыларын газ бен шаң бойынша қауіпті шахталардың тұйық қазбаларында жоғары тұрған ұйымның техникалық басшысының рұқсатымен мына талаптарды орындағанда пайдалануға рұқсат етіледі: компрессор қондырғысы қорғаныспен жабдықталады, ол ұңғымалау комбайнының жұмысында оның сөнуін қамтамасыз ететін тиеу машинасымен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 оның пайдалануына жауапты тұлғамен ай сайын тексеру кезеңділігі, аптасына 1 реттен кем емес – шахтының учаске механигімен және тоқсанына 1 реттен кем емес – бас механикпен (аға механикпен) тексеріледі. Пневмоөткізгіштің тез ажырайтын бөлігін күйіктен тазарту апта сайын жүргізіледі. Қондырғыны қараудың, пневмоөткізгіштің тез ажырайтын бөлігін тазалаудың, және май және ауа сүзгісін алмастырудың нәтижелері компрессор қондырғысы жұмысын есепке алу журналында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Ауаөткізгіштің фланецті қосылыстарында төсемдер үшін паронит, асбест және түтіндеу температурасы 350 градус Цельсиядан төмен емес материалдарды қолдану талаптары. Ауаөткізгіштің ақаулы бөліктері жаңаларымен алмастырылады. Бұл бөліктерді жөндегенде металл штуцерлер және қамыттар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салынатын, қайта құрылатын және істеп тұрған шахталардың жобаларының өртке қарсы қорғаныс бөлімдерінде, сондай-ақ кен-шахталық жабдықтарды әзірлеу мен жетілдіру кезінде өрттердің алдын алу және өрт пайда бола қалған жағдайда материалды құндылықтарды сақтау, өрттің қауіпті әсерлерінің адамдарға әсерін бейтараптандыру, жою бойынша мына шаралардың болуы:</w:t>
            </w:r>
          </w:p>
          <w:p>
            <w:pPr>
              <w:spacing w:after="20"/>
              <w:ind w:left="20"/>
              <w:jc w:val="both"/>
            </w:pPr>
            <w:r>
              <w:rPr>
                <w:rFonts w:ascii="Times New Roman"/>
                <w:b w:val="false"/>
                <w:i w:val="false"/>
                <w:color w:val="000000"/>
                <w:sz w:val="20"/>
              </w:rPr>
              <w:t>
1) жарылыс, өрт қауіпті ортаны болдырмауды қамтамасыз ететін желдетудің схемалары мен тәсілдерін қолдану, авариялық жағдайларда желдету ағыстарын сенімді басқару және адамдарды шахтадан немесе таза ауа ағысына қауіпсіз шығару;</w:t>
            </w:r>
          </w:p>
          <w:p>
            <w:pPr>
              <w:spacing w:after="20"/>
              <w:ind w:left="20"/>
              <w:jc w:val="both"/>
            </w:pPr>
            <w:r>
              <w:rPr>
                <w:rFonts w:ascii="Times New Roman"/>
                <w:b w:val="false"/>
                <w:i w:val="false"/>
                <w:color w:val="000000"/>
                <w:sz w:val="20"/>
              </w:rPr>
              <w:t>
2) шахта алабтарын ашудың және дайындаудың, өздігінен жануға икемді көмірлері бар қаттарды қазудың жүйелерін, оларды өңдегеннен кейін кеналу учаскелерін оқшалауды қамтамасыз ету мүмкіншілігін (тазалау қазбаларының), сондай-ақ өртті жедел оқшалау мүмкіншілігін және белсенді түрде сөндірудің тәсілдерін қолдану;</w:t>
            </w:r>
          </w:p>
          <w:p>
            <w:pPr>
              <w:spacing w:after="20"/>
              <w:ind w:left="20"/>
              <w:jc w:val="both"/>
            </w:pPr>
            <w:r>
              <w:rPr>
                <w:rFonts w:ascii="Times New Roman"/>
                <w:b w:val="false"/>
                <w:i w:val="false"/>
                <w:color w:val="000000"/>
                <w:sz w:val="20"/>
              </w:rPr>
              <w:t>
3) өздігінен жануға икемді көмір қабаттарын өндірудің жобаларына эндогендік өрттерден сақтандыру шаралары бойынша бөлімдерді енгізу;</w:t>
            </w:r>
          </w:p>
          <w:p>
            <w:pPr>
              <w:spacing w:after="20"/>
              <w:ind w:left="20"/>
              <w:jc w:val="both"/>
            </w:pPr>
            <w:r>
              <w:rPr>
                <w:rFonts w:ascii="Times New Roman"/>
                <w:b w:val="false"/>
                <w:i w:val="false"/>
                <w:color w:val="000000"/>
                <w:sz w:val="20"/>
              </w:rPr>
              <w:t>
4) көмірдің химиялық белсенділігін төмендету, өңделген кеңістікке ауа өтімділігін төмендету, оқшаулау имараттардың тығыздығын жоғарлату, өздігінен жануға икемді көмір қабаттарын өңдеген кезде өрт белгілерін бақылаудың сенімділігін қамтамасыз ету тәсілдері мен құралдарын қолдану;</w:t>
            </w:r>
          </w:p>
          <w:p>
            <w:pPr>
              <w:spacing w:after="20"/>
              <w:ind w:left="20"/>
              <w:jc w:val="both"/>
            </w:pPr>
            <w:r>
              <w:rPr>
                <w:rFonts w:ascii="Times New Roman"/>
                <w:b w:val="false"/>
                <w:i w:val="false"/>
                <w:color w:val="000000"/>
                <w:sz w:val="20"/>
              </w:rPr>
              <w:t>
5) өртке қатысты қауіпсіз машиналар мен механизмерді, жабдықтарды, бекітпелерді, құрылғыларды және электрмен қамтамасыз етудің схемаларын қолдану;</w:t>
            </w:r>
          </w:p>
          <w:p>
            <w:pPr>
              <w:spacing w:after="20"/>
              <w:ind w:left="20"/>
              <w:jc w:val="both"/>
            </w:pPr>
            <w:r>
              <w:rPr>
                <w:rFonts w:ascii="Times New Roman"/>
                <w:b w:val="false"/>
                <w:i w:val="false"/>
                <w:color w:val="000000"/>
                <w:sz w:val="20"/>
              </w:rPr>
              <w:t>
6) отқа жанбайтын және өте қиын жанатын заттар мен материалдарды, соның ішінде жұмыс сұйықтарын қолдану;</w:t>
            </w:r>
          </w:p>
          <w:p>
            <w:pPr>
              <w:spacing w:after="20"/>
              <w:ind w:left="20"/>
              <w:jc w:val="both"/>
            </w:pPr>
            <w:r>
              <w:rPr>
                <w:rFonts w:ascii="Times New Roman"/>
                <w:b w:val="false"/>
                <w:i w:val="false"/>
                <w:color w:val="000000"/>
                <w:sz w:val="20"/>
              </w:rPr>
              <w:t>
7) өртке қарсы сумен қамтамасыз етудің, жер асты өрттерінің бастапқы сатыларында анықтаудың автоматты құралдарын, таспалы конвейерлер түйіндерінің температурасын бақылау құралдарын, басты жетекші, аралық тарту станцияларында, жеңілдету және шеткі секцияларында, оның ішінде таспалы конвейерлердің, өрттік құбырдағы судың қысымы өнеркәсіптік қауіпсіздік талаптарына сәйкес келмеген жағдайда жұмыс істеуін болдырмайтын блокировканы, орталықтан бақылауды және өртке қарсы суқолданудың басшылығын қолдану;</w:t>
            </w:r>
          </w:p>
          <w:p>
            <w:pPr>
              <w:spacing w:after="20"/>
              <w:ind w:left="20"/>
              <w:jc w:val="both"/>
            </w:pPr>
            <w:r>
              <w:rPr>
                <w:rFonts w:ascii="Times New Roman"/>
                <w:b w:val="false"/>
                <w:i w:val="false"/>
                <w:color w:val="000000"/>
                <w:sz w:val="20"/>
              </w:rPr>
              <w:t>
8) өрт уақытында адамдардың шахтадан шығуы немесе шығуды күтіп тұрғанда адамдарды көшіру кезенді ұжымдық және жеке қорғаныс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әзірлеген кезде өрт туындаған жағдайда, желдету ағысының өздігінен бағыт өзгертуінің, адамдар бар қазбаларға жанудың газтәрізді өнімдерінің таралуының алдын алуға, өрттің қарқындылығын төмендетуге, оны сөндіруге қолайлы жағдайлар туғызуға және жанғыш газдардың жарылыстарының алдын алуға ықпал ететін желдету режимі қабылдаған кезде өнеркәсіптік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бетіндегі әр ғимараттар мен имараттар үшін жанғыштық тобына қойылатын талаптар, олардың негізгі құрылыс конструкцияларының отқа төзімділігінің ең аз шегі белгіленеді және бастапқы өртті сөндіру құралдарын орналастыру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шахтада судың қоры, су қорын тазалауға және сақтауға арналған құрылғылар, сорғы станциялар тиекті арматурасымен өрт сөндіру құбырлары кіретін өрт сөндіру жүйесіне қойылатын талаптар. Шахталарды сумен қамтамасыз ету бір-біріне тәуелсіз екі көзден жүргізілуі қажет. Шахта үстінде, ғимараттарда және имараттарда өрт қауіптілігі санатына, судың шығынына байланысты өрт сөндіру құбырларын тарту, суды жинау және тазарту құрылғылары, сорғы станцияларының құрылымы 159 миллиметрден кем емес диаметрде болуы және өртті сөндіруге қажетті мөлшерде суды беруді қамтамасыз етуі қажет. Жер бетіндегі барлық өрт сөндіру құбырлары қатып қалудан сақталынады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су қоймалары маңында сапасы жағынан екінші классқа жатқызылған сорғы станциялары орнату талаптары. Сорғылар (қолданылымдағы және резервтегі) екі бір-біріне тәуелсіз көздерден немесе екі бөлек фидерлерден электр қуатынан қуат алады. Сорғы станциялары жайлары қысқы уақытта жылытылады. Өрт сөндіру сорғыларының өнімділігі жерастындағы өртті сөндіруге есептелген су шығынына сәйкес келуі қажет, алайда секундына 0,022 метр куб (сағатына 80 метр куб)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мен шахта үстіндегі ғимараттардың қабылдау алаңшаларында өртке қарсы қорғаныс орнату талаптары, ол үшін шаруашылық-ауыз су құбырынан су беру қарастырылған үшеуден кем емес өрт сөндіру крандары орнатылады. Өрт сөндіру крандарында оқпаннан өрт жеңдері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тік оқпандардың және шыңыраулардың ауыздарында жер үсті суқұбырымен қосылған дөңгелек су бүрікіштері (сақиналы су шымылдығы) бар құбырдың болуы. Дөңгелек су шымылдығына су беруге арналған ысырмалар шахтада және шахта үстіндегі ғимараттардағы өрт кезінде (реверсивтік жайғасымдарды қоса алғанда) жану өнімдері таралуы мүмкін жайлардан тысқары орналастырылады. Дөңгелек су шымылдықтары мына су шығынын қамтамасыз етуі қажет:</w:t>
            </w:r>
          </w:p>
          <w:p>
            <w:pPr>
              <w:spacing w:after="20"/>
              <w:ind w:left="20"/>
              <w:jc w:val="both"/>
            </w:pPr>
            <w:r>
              <w:rPr>
                <w:rFonts w:ascii="Times New Roman"/>
                <w:b w:val="false"/>
                <w:i w:val="false"/>
                <w:color w:val="000000"/>
                <w:sz w:val="20"/>
              </w:rPr>
              <w:t>
1) оқпанның отқа жанбайтын бекітпесінде – секундына 0,00055 метр куб (сағатына 2 метр куб) 1 шаршы метр көлденең қимаға;</w:t>
            </w:r>
          </w:p>
          <w:p>
            <w:pPr>
              <w:spacing w:after="20"/>
              <w:ind w:left="20"/>
              <w:jc w:val="both"/>
            </w:pPr>
            <w:r>
              <w:rPr>
                <w:rFonts w:ascii="Times New Roman"/>
                <w:b w:val="false"/>
                <w:i w:val="false"/>
                <w:color w:val="000000"/>
                <w:sz w:val="20"/>
              </w:rPr>
              <w:t>
2) оқпанның отқа жанатын бекітпесінде – секундына 0,00166 метр куб (сағатына 6 метр куб) 1 шаршы метр көлденең қиманың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Шахтаға су беру, әртүрлі ауа беруші оқпандар бойынша жүргізілген, өзара байланыссыз екі құбырмен - жұмыс және қордағы қарастырылуы қажет. Қордағы құбыр ретінде нормаланатын қысымдық-шығындық сипаттамалармен өртті сөндіруге су беруді қамтамасыз ететін магистральдық сутөкпе құбырларының біреуін қолдануға болады. Сутөкпе құбырын өрттік-су шашу құбырына жедел және тез қайта қосу үшін аварияларды жою жоспарына тығын тетіктері (тиек), сондай-ақ оларды ауыстыру реттілігі көрсетілген ауыстыру схемасы қоса беріледі. Егер су шахтаға көлбеу ауа жіберетін оқпанмен берілетін болса, онда резервті құбырды жүргізу міндетті емес. Сонымен бірге өрттік-су шашу құбыры әрбір 200 метр сайын жалғастырғыш бастары бар өрт сөндіру крандарымен жабдықталады және оқпанның барлық ұзындығы бойы судың қажетті шығыны және қысымы қамтамасыз етіледі. Әрбір жұмыс деңгейжиекке су беру бөлек қазбаларда жүргізілген өзара шығыршықталған екі құбыр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құбырларында редукциялық түйіндердің болуы. Редукциялық құрылғылардың түрлері және оларды орналастыру жобамен айқындалады. Редукциялық түйіндерді және өрт сөндіру крандарын тік оқпандарда (шыңырауда) жүргізілген магистральдық құбырларда орнатуға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судың қысымын бақылау құбырдың аса алыстағы нүктелерінде жүргізіледі.Таспалы конвейерлерді басқару жүйесі өрттік-сулау құбырында су қысымы түскен кезде таспалы конвейердің қосылуын және жұмыс істеуін жібермейтін блокадалаумен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Өрттік-сулау құбырының тармағы магистральдық және учаскелік тізбектерден тұрады, олардың диаметрлері өткізгіштіку мүмкіндіктерімен анықталады, алайда 150 және 100 миллиметрден (тиісінше) кем болмайды. Сонымен бірге желілердің жібергіштік мүмкіндігінің есебі бірдей учаскелерде әртүрлі диаметрлі құбырларды қолдануға рұқсат етілмейді. Магистральды тізбектер тік және көлбеу оқпандарда (шыңырауда), оқпан аулаларында, бас және топтық тасымал қуақаздарында және квершлагтарында, шалпы шахталаық мақсаттағы еңістерінде және өрлейқаздарда салынады. Аса жақын орналасқан екі және одан да көп көлбеу қазбалар болған кезде өрттік-су шашу құбыры таспалы конвейермен жабдықталған қазбада жүргізіледі, ал өрт сөндіру крандары түйісімдер немесе ұңғымалар арқылы параллель орналасқан қазбаларға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жағдайларда, ӨҚС КАҚҚ-мен келісім бойынша, жерасты өртін сөндіруге арналған судың өрттік қоры ретінде деңгейжиектердің сутөкпе қондырғыларының сужиғыларын пайдалануға болады. Егер жобамен сутөкпе қондырғыларының сорғыларын өрттік-су шашу желісіне су беру үшін пайдалану көзделген болса, онда олардың гидравликалық сипаттамалары осы желілердің параметрлеріне сәйкес келуі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қолданымдағы сутөгу магистральдарын, ауа жүргізгіштерді, қойыртпақ құбырларды өрт сөндіру мақсатында пайдаланудың қарастырылуы. Резервтегі құбырларды пайдалану есептеулермен негізделеді. Бұл жағдайда резервтегі құбырларға қосу үшін пломбаланған ысырмаларымен арнайы құрылғылар қарастырылады. Резервтегі құбырларды өрт сөндіру крандарымен жабдықтамауға болады. Өрт уақытында газсыздандыру құбырларын су беру үшін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құбырының тотанудан және жылжымалы тоқтардан қорғаныс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құбырларының шеттері дайындау қазбаларының кенжарларынан 20 метрден артық емес жерде орналасу және өрт сөндіру кранымен жабдықталу талаптары. Өрттік-су шашу құбыры танымды - қызыл түске боялады. Бояу 1,5-2,0 метрден кейін салынатын ені 50 миллиметр жолақ немесе ені 50 миллиметр дөңгелек түрінде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құбырының кейбір учаскелерін ұзақтығы бір ауысым уақыт жөндеу жұмыстарын орындау үшін сөндіру шахтаның техникалық басшысының жазбаша рұқсатымен жүргізіледі. Ұзақтығы бір ауысымнан артық жөндеу жұмыстары ӨҚС КАҚҚ-нің келісімі бойынша шахтаның техникалық басшысының жазбаша рұқсатымен және АЖЖ іс-шараларына түзету енгізумен жүргізіледі. Әрбір сөндіру туралы кен диспетчері хабардар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 қалыпты түрде пайдалану үшін есептелген гидравликалық параметрлеріне сәйкес таңдап алынған суды тоқтату арматурасы қойылады. Суды тоқтату арматурасы ретімен нөмірленеді және сумен жабдықтау схемасына, оны пайдалану тәртібі көрсетіле отырып, түсіріледі. Арматураның маңында арматураның жұмыстағы жағдайы және оны пайдалану тәртібі туралы нұсқау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 біріктіру ұштарымен бір типті өрт крандарымен жабдықталады, олар: таспалы конвейерлері бар қазбаларда – 50 метрден кейін және қосымша конвейердің жетек бөлігінің екі жағынан қосымша одан 10 метр қашықтықта орнатылады. Өрт краны жанында арнайы жәшік орнатылады, онда диаметрі 19 миллиметр шашыратқышы бар оқпан және екі жағынан құрама ұштарымен жабдықталған, ұзындығы 20 метр өрт қолжеңі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Шіру және істен шығуды болдырмау үшін өрттік жеңдер арнайы жәшік- контейнерлерде сақталады немесе шірімейтін материалдан немесе антисептиктермен өңделген құрамнан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сөндіруге судың үлкейтілген көлемін беру үшін немесе жөндеу кезінде өрттік-су шашу құбырының кейбір учаскелерін сөндіру үшін оларда жылжытпалардың болуы және олар мына жерлерде қойылады:</w:t>
            </w:r>
          </w:p>
          <w:p>
            <w:pPr>
              <w:spacing w:after="20"/>
              <w:ind w:left="20"/>
              <w:jc w:val="both"/>
            </w:pPr>
            <w:r>
              <w:rPr>
                <w:rFonts w:ascii="Times New Roman"/>
                <w:b w:val="false"/>
                <w:i w:val="false"/>
                <w:color w:val="000000"/>
                <w:sz w:val="20"/>
              </w:rPr>
              <w:t>
1) құбырлық желінің барлық тарамақтарында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параметрлері оқпан және оқпан маңындағы аулалардағы қазбалар бойынша квершлагқа қарай құбырдың бас қазбаларға тармақтану нүктесіне дейін өрттің таралуын бөгеуге арналған сушымылдығының құрылысына және қондырмасының диаметрі 19 миллиметр бір өрт сөндіру оқпанынан өртті тікелей сөндіруге (бір оқпанға судың шығыны – секундына 0,0083 метр куб (сағатына 30 метр куб) және технологиялық мұқтаждықтарға (есептелген шығынның жартысы) қажетті судың жиынтық шығыны бойынша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топтық тасымалдау қуақаздармен, еңістермен және өрлейқаздар жүргізілген магистральды құбырдың болуы және олардың параметрлері тек қана су шымылдыған құруға және бір өрт сөндіру оқпанынан өртті тікелейсөндіруге (технологиялық мұқтаждықтарға суды шығынын есепке алмағанда) қажетті су шығыны бойынша есептеледі. Сонымен бірге өрт сөндіруге судың жалпы шығыны есептеуге байланыссыз – секундына 0,022 метр куб (сағатына 80 метр куб) кем емес. Учаскелік құбырдың параметрлері су шымылдығын жасауға қажетті су шығыны бойынша есептеледі, бұл жағдайда шығын – секундына 0,014 метр куб (сағатына 50 метр куб) кем болмайды. Таспалы конвейерлермен жабдықталған қазбалар үшін өрттік-су шашу құбырларының параметрлерінің есебі кезінде өртті сөндірумен бір уақытта сулы өрт сөндіру автоматты қондырғыларының жұмысына судың қосымша шығыны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шахта ӨҚС КАҚҚ қатысуымен өрттік-су шашу құбырларынының және өрт сөндіруге су беру үшін жобамен көзделген құбырларының төзімділігіне және бітеулігіне гидравликалық сынау бойынша талаптар. Сынау қысымының шамасы жұмыс қысымының 1,25 шамасында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оның пайда болуының бастапқы сатысында негізгі өрт сөндіру құралдарының болуы:</w:t>
            </w:r>
          </w:p>
          <w:p>
            <w:pPr>
              <w:spacing w:after="20"/>
              <w:ind w:left="20"/>
              <w:jc w:val="both"/>
            </w:pPr>
            <w:r>
              <w:rPr>
                <w:rFonts w:ascii="Times New Roman"/>
                <w:b w:val="false"/>
                <w:i w:val="false"/>
                <w:color w:val="000000"/>
                <w:sz w:val="20"/>
              </w:rPr>
              <w:t>
Қол өртсөндіргіштері (көлемі 10 литр) + құм немесе инерттік шаң (куб метр):</w:t>
            </w:r>
          </w:p>
          <w:p>
            <w:pPr>
              <w:spacing w:after="20"/>
              <w:ind w:left="20"/>
              <w:jc w:val="both"/>
            </w:pPr>
            <w:r>
              <w:rPr>
                <w:rFonts w:ascii="Times New Roman"/>
                <w:b w:val="false"/>
                <w:i w:val="false"/>
                <w:color w:val="000000"/>
                <w:sz w:val="20"/>
              </w:rPr>
              <w:t>
- шахтаүстілік ғимараттар –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алғашқы құралдары сақталатын жерлерге қойылатын талаптар, олардың түрлері мен сандары көрсетілген кестелері ілінеді. Өртсөндіргіштер, құм толтырылған жәшіктер, өртсөндіру аспаптарының тұтқалары қызыл белгі түсімен боялады. Тұрақты қызмет көрсететін персоналы жерасты камераларында өрт сөндірудің алғашқы құралдары, камерадан тыс ауаның таза ағысы түсетін жағынан, камераға кіреберістен 10 метрден алыс емес жерде; тұрақты кезекшісі бар камералар үшін кезекші тұлғаның жұмыс орнында орналасады. Шахта үстіндегі ғимараттарда және теріс таңбалы температурасы бар қазбаларда тек қана ұнтақты өртсөндіргіштер қолданылады. Қазу және камералардан тыс орналасқан өзге де агрегаттардың жылжымалы сорғы май станциялары көлемдері 10 литр 6 қол өртсөндіргіштермен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іске қосылатын тұрақты өрт сөндіру қондырғыларының әрбір таспалы конвейерде болуы және оны қайта тиеу пунттерінде, тартпалы және жетекші станцияларда қорғайды. Орналасу орындары, қондырғылар арасындағы қашықтық және олардың құбырлы бөлігін ажырату схемалары әрбір нақты жағдаййда жобамен айқындалады.</w:t>
            </w:r>
          </w:p>
          <w:p>
            <w:pPr>
              <w:spacing w:after="20"/>
              <w:ind w:left="20"/>
              <w:jc w:val="both"/>
            </w:pPr>
            <w:r>
              <w:rPr>
                <w:rFonts w:ascii="Times New Roman"/>
                <w:b w:val="false"/>
                <w:i w:val="false"/>
                <w:color w:val="000000"/>
                <w:sz w:val="20"/>
              </w:rPr>
              <w:t>
Өртті су шымылдығымен оқшаулауға арналған автоматты түрде іске қосылатын қолданбалы қондырғылар желдету ағысы шығатын қазбаларда тазалау кенжарынан 50-100 метр жерде орналасады. Өртті су шымылдықтарымен оқшаулау тұрақты қондырғыларымен желдету оқпандарына (бас желдету түйіспелеріне) жалғасатын желдету қазбалары жабдықталады. Егер оқпанға (түйіспе) жанасқан желдету қазбасы одан 100 метр бойы отқа жанбайтын бекітпемен бекітілсе, қондырғыны қолданбауға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құралдарын пайдалануға қабылдау, жетілдіру, жөндеу және жөндеу тәртібі, осылардан кейін тексеруді шахта жетекшісінің бұйрығымен тағайындалған, арнайы оқудан өткен қызметкерлер жүргізеді. Автоматты өрт сөндіру құралдарының дұрыстығын тексеру нәтижелері Автоматты өрт сөндіру құралдарын тексеру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 өртті оқшаулау үшін қойылатын өртке қарсы есіктерге (қақпақтар) қойылатын талаптар, олар жанбайтын материалдардан жасалады. Олардың екі жағынан 5 метр жерде жанбайтын материалдардан үзілістер жасалады. Өртке қарсы есіктер (қақпақтар) бір адамның күшімен жабылады, қазбаның көлденең қимасын нығыздап жабады және екі жағынан ашылатын тиектері болады). Көлбеу бұрышы 35 градустан артық қазбаларда, сондай-ақ қысымы көп қазбаларда орнатылған өртке қарсы есіктерді (қақпақтарды) ашып (жабу) үшін арнайы құралдар (терезелер, рычагтар, шығырлар) қарастырылады. Көлбеу және тіке құламалы қазбаларда орнатылған өртке қарсы есіктерді (қақпақтарды) ашуға (жабуға) арналған қондырғылар таза ауа ағысы жағына қазбаның деңгейжиегіне, АЖЖ осы жайғасымдарына арналып қабылданған желдету бағыты ескеріле отырып,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 бекітпелерінің жаңғыштығы мен отқа төзімділігіне қойылатын талаптар.</w:t>
            </w:r>
          </w:p>
          <w:p>
            <w:pPr>
              <w:spacing w:after="20"/>
              <w:ind w:left="20"/>
              <w:jc w:val="both"/>
            </w:pPr>
            <w:r>
              <w:rPr>
                <w:rFonts w:ascii="Times New Roman"/>
                <w:b w:val="false"/>
                <w:i w:val="false"/>
                <w:color w:val="000000"/>
                <w:sz w:val="20"/>
              </w:rPr>
              <w:t>
Жанғыштық тобы мен отқа төзімділік деңгейі бойынша:</w:t>
            </w:r>
          </w:p>
          <w:p>
            <w:pPr>
              <w:spacing w:after="20"/>
              <w:ind w:left="20"/>
              <w:jc w:val="both"/>
            </w:pPr>
            <w:r>
              <w:rPr>
                <w:rFonts w:ascii="Times New Roman"/>
                <w:b w:val="false"/>
                <w:i w:val="false"/>
                <w:color w:val="000000"/>
                <w:sz w:val="20"/>
              </w:rPr>
              <w:t>
1) штольнялардың барлық тік және еңістік оқпандарының ауыздарын, сонымен қатар шахтаға таза ауа беретін шурфтардың ауыздарын жер бетінен 10 метрге алыс орнату; тік және еңістік оқпандардың, шахтаға таза ауа беретін, оқпан жанындағы аулалардың деңгейжиек қазбаларымен бірге штольнялардың немесе шурфтардың түйісімдері; басты квершлагтар, басты топтық тасылымдық қуақаздар; жер бетінен 5 метр қашықтықта сорғыш желдеткіштермен жабдықталған жаңа енгізілген шурфтардың ауыздары; шахтаға таза ауа беретін еңістік оқпандар және штольнялар; әрбір жағына 10 метрден кем емес ұзындықта қазбалармен жанындағы еңістердің, бремсбергтер мен жүргілердің түйісімдері; оқпан жанындағы аулалардың жаңадан үңгіленген және қайта бекітілетін қазбалары; электромашиналық камералар (қызмет мерзімі 1 жыл және одан да көп), аралық станциялардың камералары және жоғары кернеудің тарату пункттері, мұнда майлы толтырғыштары бар эл.қондырғылар, қызмет көрсету мерзімі бір және одан да көп жыл болатын орталық жерасты эл.аралық станциялар орнатылған; таспалы конвейерлердің сымдық станцияларын, монорельстік және топырақ үсті жолдарын орнату орындарындағы қазбалардың учаскелері; параллель еңістік немесе күрделі көлденең қазбалар арасындағы түйісімдер; әрбір жағынан 5 метр қашықтықта жоғарыда көрсетілген камераларға және қондырғылар орнатылған орындарға түйісетін қазба учаскелері; барлық басты және желдетіс қондырғылардың калориферлік және желдетіс каналдары; осы каналдардың әрбір жағынан 10 метр қашықтықта оқпандары, шурфтары, штольнялары бар түйісімдері; жанар-жағармай материалдарын сақтауға және таратуға арналған камералар, ауа компрессорларын және майлы толтырғыштары бар гидрофицаланған қондырғыларды орнату камералары – жоғары және жанбайды;</w:t>
            </w:r>
          </w:p>
          <w:p>
            <w:pPr>
              <w:spacing w:after="20"/>
              <w:ind w:left="20"/>
              <w:jc w:val="both"/>
            </w:pPr>
            <w:r>
              <w:rPr>
                <w:rFonts w:ascii="Times New Roman"/>
                <w:b w:val="false"/>
                <w:i w:val="false"/>
                <w:color w:val="000000"/>
                <w:sz w:val="20"/>
              </w:rPr>
              <w:t>
2) таспалы конвейерлермен жабдықталған қазбалар; күрделі еңістер, бремсбергтер мен олардың жанындағы жүргілер; желдетіс еңістік оқпандар; еңістік қазбалар және оқпандар – орташа және жанбайтын;</w:t>
            </w:r>
          </w:p>
          <w:p>
            <w:pPr>
              <w:spacing w:after="20"/>
              <w:ind w:left="20"/>
              <w:jc w:val="both"/>
            </w:pPr>
            <w:r>
              <w:rPr>
                <w:rFonts w:ascii="Times New Roman"/>
                <w:b w:val="false"/>
                <w:i w:val="false"/>
                <w:color w:val="000000"/>
                <w:sz w:val="20"/>
              </w:rPr>
              <w:t>
3) қызмет көрсету мерзімі бір жылға дейінгі, майлы толтырғышы бар электр қондырғылары жоқ немесе кейбір желілерінде майлы толтырғыштары бар РВ орындалған электр қондырғылары бар электромашиналық камералар – минималды және қиын жанатын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жер бетінде, шахтаға материалдар мен қондырғылар түсірілетін қапталдық оқпандардың алаңдарында және әрбір қолданыстағы қабатта өрт сөндіру жабдығы мен материалдарының қоймасының болуына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қорғануды қолдауу мақсатында, шахта басшысымен бекітілетін және әзірленетін, әрбір шахтада шахтаның бақылау тұлғалары мен жұмысшыларының бақылау-алдын алу жұмыстарын жүргізу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әрбір келісу алдында, жоғары тұрған ұйым өкілінің төрағалығымен шахтаның өртке қарсы қорғаныс жағдайын тексерк талаптары. Тексерулер ӨҚС КАҚҚ өкілінің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 өңдеу кезінде өртке қарсы-алдын алу шараларды іске асыру тәртібі, тәсілі және мезгілдері, олар жоғары тұрған мекеменің техникалық басшысы бекіткен нормативтік құжатпен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өздігінен жануға икемді көмір қабатының тізімі жасалады, ол тізім жер қойнауын пайдаланушы жоғары тұрған мекеменің бас инженерімен бекітіледі, шахталар мен мүдделі мекемелерге таратылады. Көмірдің шахта-қабаттарын өздігінен жануға икемділігі өнеркәсіптік қауіпсіздік саласында жұмыс жүргізуге құқық беретін аттесттаттаудан өткен кәсіпорын белгілейді. Қажеттілік болған кезде, алайда 5 жылда бір реттен кем емес, өңделетін көмірдің шахта-қабаттарының өздігінен жануға икемділігі қайта нақытыланады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 қазба алқабы арқылы ашуға, дайындауға және игеруге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1 жылдан жоғары, басты және учаскелік квершлагтар, өздігінен жануға икемді көмір қабатымен қиылысқан жерлерде және бұл қиылыстан екі жаққа да 5 метр қашықтықта өртенбейтін бекітпемен бекітуге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деңгейжиектің тасу қуақазының мен төменгі деңгейжиектің желдеткіш қуақазы арасындағы қалың тақтаны дайындаудың қабаттық схемасы кезінде, ал кез келген қалыңдықтағы тақталарды панельді және қалыңдығы әр түрлі жазықтық бойынша дайындау кезінде қабаттар мен діңгектері арасында көмір діңгектері қалдырады немесе жанбайтын қатаятын материалдардан ауа жібермейтін оқшалау аралықтары жасалады. Екеуден артық емес оймалы діңгекті (лава) төменге түсу тәртібімен, діңгек қалдырмау сұлбасы бойынша өңдеген кезде, қалың жайдақ және қөлбеу қабаттарында кейін өңделетін кедергілі діңгек (лава) қалдырылады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қабаттың оймалы учаскелерінің ауасын желдетуге қойылатын талаптар, желдету ауаның тіке соғуы немесе кері соғуы арқылы іске асырылады. Оймалы учаскелерін желдету схемалары шахтада жоғары газдалу, лақтырыс қауіпті және өртқауіпті қабатқа дайындалған және өңделген технологиялық схемаларға сәйкес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қабаттарын өңдеу кезінде, өнделген кеңістікте төлқұжатта қарастырылмаған діңгек немесе көмір бұмаларын, сондай-ақ сындырылған және үгітілген көмір қалдыруға болмайды. Геологиялық бұзушылық орындарында және төлқұжатпен қарастырылған жерлерде амалсыздан діңгек қалдырылған жағдайда, аталған көмір діңгектері антипирогенмен өңделеді. Тақтаның төбесінде (топырақта) және қабат арасында көмір бұмалары қалдырылған жағдайда, жерастылық эндогендік өрттерді сөндіру және алдын алу жөніндегі нормативтік құжаттарға сәйкес, төлқұжатта көмірдің өздігімен тұтануының алдын алу шаралары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 (конвейерлік) және желдету қуақаздарында (жүру жолдары) немесе өздігінен жануға икемді көмір қабаттарының аралық квершлагтарында тазалау жұмыстары басталар алдында өрткеқарсы қақпалардың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тұрақты далдаларға, сондай-ақ өрт сөндіру кезінде орнатылғандарға қойылатын талаптар, оларға шахта бойынша реттік нөмір тағайындалады және оларды кен қазбалары жоспарына енгізеді. Орнатылған далда акт бойынша қабылданады және жүйелі түрде қадағаланады. Актілер ЖҚТ учаскесінде сақталады. Далда, рубашка, өртке қарсы қақпалар құрылыстары және тығыз бекітілуін бақылау әдістері шахтада өңделген учаскелерін, уақытша тоқтатылған және қолданбайтын кен қазбаларын оқшалау жөніндегі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қабатының барлық өңделген учаскелері өздігінен жану кезеңінің инкубациялық мерзімінен аспайтын уақытқа оқшалануға және тұмбалануға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 өндеу шахталарда үздіксіз автаматтық түрде (арнайы аппаратура көмегімен) көмірдің өздігінен қызуының (жануының) алғашқы белгілерін бақылауды ұйымдастыруға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аппаратура болмаған жағдайда бақылау ЖҚТ учаскесінің және ӨҚС КАҚҚ күштерімен ауық-ауық көміртегі, сутегі және басқа өртке бейімді индикаторлық газдардың, ауаның сынамасын алу, сондайақ ауа температурасын өлшеу арқылы іске асырылады. Сынаманы талдау қолданбалы газсараптағыш пайдалану арқылы жедел-әдіспен, сондай-ақ және ӨҚС КАҚҚ зертханаларында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жанудың (өздігінен қызудың) алғашқы кезеңінде жедел-әдіспен және сынама алумен бақылаудың мерзімі мен орнын ӨҚС КАҚҚ келісімі бойынша шахтаның техникалық басшысы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 алған учаскелерде газ температурасы мен құрамын, оқшалау далда жағдайын бақылау. Өртке қарсы учаскелерін қадағалау және оқшалау далда жағдайын тексеру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өрт пен арасындағы оқшалау далдалаын қадағалау тәулік бойы жүргізіледі, ал ерекше жағдайда, мысалы: жерастылық қарқынды өрт кезінде, далданың жарамсыз жағдайында немесе атмосфералық құрамның күрт өзгеруі кезінде – далданы бақылауды ӨҚС КАҚҚ келісімімен шахтаның техникалық басшысы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Пайдаланып болған кеңістіктерді әрекеттегі өздігінен жануға икемді көмір тақталарындағы қазбалардан оқшалау далдаларын учаскелерді бақылау үшін бекітілген тұлғалар айына кеміне бір рет тексереді. Қажет болған жағдайда жөндеу жұмыстары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учаскесінің бақылаушы тұлғаларының оқшаулау имараттарын ай сайынғы тексеру нәтижелері, сондай-ақ анықталған бұзушылықтарды жою бойынша жүргізілген жұмыстардың тізімі Өртке қарсы учаскелерді бақылау және оқшаулау далдасының жағдайын тексеру журналына жазылады. Өрт болған учаске ауасының құрамын ӨҚС КАҚҚ қызметкерлері тексереді, тексеру уақыты мен орнын және тексеру санын ӨҚС КАҚҚ келісімімен шахтаның техникалық басшысы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Жерастылық қазбалар мен шахта үстіндегі ғимараттарда отты жұмыстарға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 желдеткіш құбырлар, электр кабельдерінің сыртқы қабаты мен кен қазбаларында және шахта үстіндегі ғимараттарда қолданылатын басқа бұйымдар өртенуді таратпайтын материалдарға қойылатын талаптар. Жанғыштық деңгейі мен жанғанда бөлінетін улы заттардың мөлшері нормативтік талаптарға сәйкес келеді. Желдеткіш құбырлар мен таспалы конвейер сыртқы материалдарының электрлік кедергісінің шамасы 3х108 Ом-нан аспайды. Барабандар мен конвейер роликтерін шегендеу, таспалы конвейерлердің жетекші және тарту секцияларын бекіту, конвейер таспаларының бүйірге шығып кетуін болдырмайтын құрылғыларды, конвейер таспасы астындағы төсемді, конвейер үстіндегі көпірше үшін ағаш және басқа жанғыш материалдарды қолдануға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конвейерді басқару жүйесі өздігінен қосылуын болдырмайтын және өрт сөндіру құбырындағы қысым нормативтік шамадан төмендеген кезде конвейер жетегін ағытуды қамтамасыз ететін су қысымының датчиктерінің болуы. Конвейердің ағытылғаны туралы белгі кен диспечері пультіне беріледі. Таспалы конвейерлер тұрақты автоматты өрт сөндіру қондырғылармен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кен қазбаларында судың нормативтік шығынын қамтамасыз ететін өрттік-су шашу құбыры жүргізіледі. Өрт сөндіру құбырлары шахтаның кен қазбаларының кез-келген нүктесінен өртті сөндіруге су беруді қамтамасыз ететіндей болып жүргізіледі. Құбырдың диаметрі есептеумен анықталады және 100 миллиметрден кем емес шамада қабылданады. Құбыр үнемі суға толып тұрады және кез-келген нүктеге өртті сөндіруге қажетті көлемі мен қысымды қамтамасыз етеді. Өрт сөндіру құбырын шаңмен күрестен басқа жағдайларға өзінің мақсатынан тысқары (суды сору)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белгілері байқалған кезде АЖЖ қолданысқа енгізіледі. Аварияны жою шахтаның техникалық басшысы ӨҚС КАҚҚ командирімен бірге әзірлеген жедел жоспар бойынша жүргізіледі. Өртті жедел жоспарға сәйкес жою мүмкін болмаған және ол ұзақ мерзімге созылған жағдайда шахтаның техникалық басшысы ӨҚС КАҚҚ-нің командирімен бірлесе отырып, өнеркәсіптік қауіпсіздік саласында жұмыс жүргізу құқығына аттестаттаудан өткен ұйымды тарта отырып өртті жоюдың және сөндірудің арнайы жобасын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сәттен бастап оны сөндіру аяқталғанға дейін шахта атмосферасының құрамын, ауа мөлшерін тексеру және тау-кен құтқару жұмыстарын жүргізу орындарындағы температураны бақылау жүзеге асырылады.</w:t>
            </w:r>
          </w:p>
          <w:p>
            <w:pPr>
              <w:spacing w:after="20"/>
              <w:ind w:left="20"/>
              <w:jc w:val="both"/>
            </w:pPr>
            <w:r>
              <w:rPr>
                <w:rFonts w:ascii="Times New Roman"/>
                <w:b w:val="false"/>
                <w:i w:val="false"/>
                <w:color w:val="000000"/>
                <w:sz w:val="20"/>
              </w:rPr>
              <w:t>
Өрт сөндіру кезінде метанның жиналу қаупі туындаған жағдайларда, оның жарылыс қаупі бар жиналуын болдырмау бойынша шаралар қабылданады.</w:t>
            </w:r>
          </w:p>
          <w:p>
            <w:pPr>
              <w:spacing w:after="20"/>
              <w:ind w:left="20"/>
              <w:jc w:val="both"/>
            </w:pPr>
            <w:r>
              <w:rPr>
                <w:rFonts w:ascii="Times New Roman"/>
                <w:b w:val="false"/>
                <w:i w:val="false"/>
                <w:color w:val="000000"/>
                <w:sz w:val="20"/>
              </w:rPr>
              <w:t>
Егер қабылданған шаралардан кейін метан мөлшері өсе берсе және 2 пайызға жетсе, барлық адамдар, соның ішінде тау-кен құтқарушылары қауіпті аймақтан шығарылады, ал өртті сөндіру үшін жұмыстың қауіпсіздігін қамтамасыз ететін әдіс қолданылады.</w:t>
            </w:r>
          </w:p>
          <w:p>
            <w:pPr>
              <w:spacing w:after="20"/>
              <w:ind w:left="20"/>
              <w:jc w:val="both"/>
            </w:pPr>
            <w:r>
              <w:rPr>
                <w:rFonts w:ascii="Times New Roman"/>
                <w:b w:val="false"/>
                <w:i w:val="false"/>
                <w:color w:val="000000"/>
                <w:sz w:val="20"/>
              </w:rPr>
              <w:t xml:space="preserve">
Өртті сөндіру кезінде тау-кен қазбаларындағы ауа құрамын және температураны өлшеуді тексеру орындары мен кезеңділігін апатты жою жөніндегі жұмыстардың жауапты басшысы ӨҚС КАҚҚ-ның авариялық-құтқару жұмыстарының басшысымен келісім бойынша белгілейді. </w:t>
            </w:r>
          </w:p>
          <w:p>
            <w:pPr>
              <w:spacing w:after="20"/>
              <w:ind w:left="20"/>
              <w:jc w:val="both"/>
            </w:pPr>
            <w:r>
              <w:rPr>
                <w:rFonts w:ascii="Times New Roman"/>
                <w:b w:val="false"/>
                <w:i w:val="false"/>
                <w:color w:val="000000"/>
                <w:sz w:val="20"/>
              </w:rPr>
              <w:t>
Ауа құрамын тексеру нәтижелері өрт сөндірілгенге дейін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өртінің әрбір жағдайы Заңмен белгіленген тәртіпте арнайы комиссиямен тексеріледі. Өрт ошағы мен өрт учаскесінің шекаралары шахтаның тау-кен жұмыстары жоспарына түсіріледі. Әрбір өртке, шахтада байқалған кезегіне байланысты реттік нөмір беріледі. Белсенді әдіспен сөндірілмеген өрт жанбайтын материалдардан жасалған далдалармен, газды шахталарда – жарылысқа тұрақты бекітпелермен оқшауланады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техникалық басшысы тарапынан әрбір оқшауланған өртке оқшауланған қазбалардың көлемін азайтатын, өртті сөндіруді жылдамдатын, көмір қорларын іске қосу шараларын қарастыратын, ӨҚС КАҚҚ-мен келісілген, өрт сөндіру төлқұжаты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оқшауланған эндогендік және экзогендік өрттерді өшіруге және есептен шығаруға қойылатын талаптар. Өрт учаскелерін қалпына келтіру және пайдалану жұмыстарын жүргізуді бастау, арнайы комиссия өртті есептен шығарған соң ғана рұқсат етіледі. Комиссия құрамы, және оқшауланған өртті есептен шығару үшін ұсынылған қажетті құжаттар тізімі, өрт учаскелерінде өртті сөндіру бойынша жұмыстардың аяқталуынан және оны есептен шығарғанға дейінгі уақыт пен жағдайын бақылау тәсілдері, жерасты эндогендік өрттердің алдын алу және сөндіру талаптарымен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және есептен шығарылған өрттерді барлау және учаскені ашу жоспарын шахтаның техникалық жетекшісі ӨҚС КАҚҚ командирімен бірлесе отырып жасайды.</w:t>
            </w:r>
          </w:p>
          <w:p>
            <w:pPr>
              <w:spacing w:after="20"/>
              <w:ind w:left="20"/>
              <w:jc w:val="both"/>
            </w:pPr>
            <w:r>
              <w:rPr>
                <w:rFonts w:ascii="Times New Roman"/>
                <w:b w:val="false"/>
                <w:i w:val="false"/>
                <w:color w:val="000000"/>
                <w:sz w:val="20"/>
              </w:rPr>
              <w:t>
Жоспарда:</w:t>
            </w:r>
          </w:p>
          <w:p>
            <w:pPr>
              <w:spacing w:after="20"/>
              <w:ind w:left="20"/>
              <w:jc w:val="both"/>
            </w:pPr>
            <w:r>
              <w:rPr>
                <w:rFonts w:ascii="Times New Roman"/>
                <w:b w:val="false"/>
                <w:i w:val="false"/>
                <w:color w:val="000000"/>
                <w:sz w:val="20"/>
              </w:rPr>
              <w:t>
1) учаскені ашу алында оны зерттеу тәртібі;</w:t>
            </w:r>
          </w:p>
          <w:p>
            <w:pPr>
              <w:spacing w:after="20"/>
              <w:ind w:left="20"/>
              <w:jc w:val="both"/>
            </w:pPr>
            <w:r>
              <w:rPr>
                <w:rFonts w:ascii="Times New Roman"/>
                <w:b w:val="false"/>
                <w:i w:val="false"/>
                <w:color w:val="000000"/>
                <w:sz w:val="20"/>
              </w:rPr>
              <w:t>
2) ашу кезіндегі сақтық шаралары;</w:t>
            </w:r>
          </w:p>
          <w:p>
            <w:pPr>
              <w:spacing w:after="20"/>
              <w:ind w:left="20"/>
              <w:jc w:val="both"/>
            </w:pPr>
            <w:r>
              <w:rPr>
                <w:rFonts w:ascii="Times New Roman"/>
                <w:b w:val="false"/>
                <w:i w:val="false"/>
                <w:color w:val="000000"/>
                <w:sz w:val="20"/>
              </w:rPr>
              <w:t>
3) учаскені ашу тәсілі;</w:t>
            </w:r>
          </w:p>
          <w:p>
            <w:pPr>
              <w:spacing w:after="20"/>
              <w:ind w:left="20"/>
              <w:jc w:val="both"/>
            </w:pPr>
            <w:r>
              <w:rPr>
                <w:rFonts w:ascii="Times New Roman"/>
                <w:b w:val="false"/>
                <w:i w:val="false"/>
                <w:color w:val="000000"/>
                <w:sz w:val="20"/>
              </w:rPr>
              <w:t>
4) учаскені желдету режимі;</w:t>
            </w:r>
          </w:p>
          <w:p>
            <w:pPr>
              <w:spacing w:after="20"/>
              <w:ind w:left="20"/>
              <w:jc w:val="both"/>
            </w:pPr>
            <w:r>
              <w:rPr>
                <w:rFonts w:ascii="Times New Roman"/>
                <w:b w:val="false"/>
                <w:i w:val="false"/>
                <w:color w:val="000000"/>
                <w:sz w:val="20"/>
              </w:rPr>
              <w:t>
5) ӨҚС КАҚҚ бөлімшелерінің қозғалу бағдарлары;</w:t>
            </w:r>
          </w:p>
          <w:p>
            <w:pPr>
              <w:spacing w:after="20"/>
              <w:ind w:left="20"/>
              <w:jc w:val="both"/>
            </w:pPr>
            <w:r>
              <w:rPr>
                <w:rFonts w:ascii="Times New Roman"/>
                <w:b w:val="false"/>
                <w:i w:val="false"/>
                <w:color w:val="000000"/>
                <w:sz w:val="20"/>
              </w:rPr>
              <w:t>
6) ауа құрамын тексеру және температураны өлшеу орындары, оқшауланған учаскедегі газдарды зертханалық талдау деректері (учаскені ашқанға дейін күнтізбелік үш күннен ерте емес сынама алу);</w:t>
            </w:r>
          </w:p>
          <w:p>
            <w:pPr>
              <w:spacing w:after="20"/>
              <w:ind w:left="20"/>
              <w:jc w:val="both"/>
            </w:pPr>
            <w:r>
              <w:rPr>
                <w:rFonts w:ascii="Times New Roman"/>
                <w:b w:val="false"/>
                <w:i w:val="false"/>
                <w:color w:val="000000"/>
                <w:sz w:val="20"/>
              </w:rPr>
              <w:t>
7) шұғыл оқшаулау үшін қажетті материалдар көлемі бар шлюз далдаларының орналасқан жері қарастырылады.</w:t>
            </w:r>
          </w:p>
          <w:p>
            <w:pPr>
              <w:spacing w:after="20"/>
              <w:ind w:left="20"/>
              <w:jc w:val="both"/>
            </w:pPr>
            <w:r>
              <w:rPr>
                <w:rFonts w:ascii="Times New Roman"/>
                <w:b w:val="false"/>
                <w:i w:val="false"/>
                <w:color w:val="000000"/>
                <w:sz w:val="20"/>
              </w:rPr>
              <w:t>
Учаскені ашу, барлау және алғашқы желдетулерді ӨҚС КАҚҚ қызметкерлері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Ашылушы учаскеден шығатын ауа ағымы қозғалысы жолында қалып қалған адамар, алдын-ала шығарылады. Өрт сөндірілген учаскеде желдету қалыпты режимге келген соң, шахталарда эндогендік өрттің алдын алу бойынша және сөндіру талаптарына сәйкес, уақыт аралығында, шығатын ағымнан: көміртегі қышқылы, метан, сутегі, этилен және ацетилен құрамдарын анықталады. Шығатын ағымда сол учаскі үшін көміртегі қышқылы, сутегі, этилен және ацетилен құрамы шамадан немесе фоннан жоғары болуы анықталған жағдайда, учаскеде желдету тоқтатып, бөгеулердегі жарықтар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өрт шекараларында тау-кен жұмыстарын жүргізуге тыйым салынады. Өрт учаскесінен тысқара шекараларда, жану өнімдері өтіп кетуі және өрт факторларының басқа қауіптері әсер етуі мүмкін аймақтарда, тазалау жұмыстары көмір тосқауыл кентіректерін немесе жанбайтын материалдардан ауа өткізбейтін жолақтарды қалтырумен және жұмыстарды жүргізуге қауіпсіздікті қамтамасыз ететін арнайы шараларды қолдану арқылы жүргізіледі. Бұл шаралар шахтаның техикалық жетекшісімен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өрттерге жанасқан қабаттар учаскелерінде тау-кен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өрт астындағы қабат бойынша төмен жатқан деңгейжиек ұңғымаға негізгі және желдету қуақазылар рұқсат етеледі, және де жанасқан қабаттардың төменгі деңгейжиегінде, өрт ошағы бар қабаттарда жұмыстарды жүргізу, өндірістік қауіпсіздік аймағында жұмыс жүргізу құқығына аттестаты бар ұйымның сараптама қорытындысы бар болған жағдайда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Әрекеттегі қазбаларда максималды судың ағымын тартып шығару үшін шахталар сутөкпе қондырғыларымен жабдықталады. Бас және учаскелік сутөкпе қондырғыларының екі немесе одан көп, бір-бірінен оқшауланған тармақтардан тұратын су жиғыштары бар. Учаскелік сутөкпе қондырғылары үшін бір қазбадан тұратын су жиғыштар рұқсат етіледі. Бас сутөкпе су жиғыштарының сыйымдылығы қалыпты лайсыз ағыста 4 сағаттан кем емес, ал учаскелілерде 2 сағаттық ағыс. Су жинағыштар жұмыс қалпында ұсталады, ал олардың лайлығы 30 пайыз көлемнен аспауға тиісті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сутөкпенің сорғы камерасы қосылады:</w:t>
            </w:r>
          </w:p>
          <w:p>
            <w:pPr>
              <w:spacing w:after="20"/>
              <w:ind w:left="20"/>
              <w:jc w:val="both"/>
            </w:pPr>
            <w:r>
              <w:rPr>
                <w:rFonts w:ascii="Times New Roman"/>
                <w:b w:val="false"/>
                <w:i w:val="false"/>
                <w:color w:val="000000"/>
                <w:sz w:val="20"/>
              </w:rPr>
              <w:t>
1) шахтаның оқпанымен – көлбеу жүріспен, оқпанға шығарылған жері оның сорғы камерасы еденнен 7 метр деңгейден төмен емес орналасқан;</w:t>
            </w:r>
          </w:p>
          <w:p>
            <w:pPr>
              <w:spacing w:after="20"/>
              <w:ind w:left="20"/>
              <w:jc w:val="both"/>
            </w:pPr>
            <w:r>
              <w:rPr>
                <w:rFonts w:ascii="Times New Roman"/>
                <w:b w:val="false"/>
                <w:i w:val="false"/>
                <w:color w:val="000000"/>
                <w:sz w:val="20"/>
              </w:rPr>
              <w:t>
2) оқпан маңы ауласымен– герметикалық есіктен жүріп өтеді;</w:t>
            </w:r>
          </w:p>
          <w:p>
            <w:pPr>
              <w:spacing w:after="20"/>
              <w:ind w:left="20"/>
              <w:jc w:val="both"/>
            </w:pPr>
            <w:r>
              <w:rPr>
                <w:rFonts w:ascii="Times New Roman"/>
                <w:b w:val="false"/>
                <w:i w:val="false"/>
                <w:color w:val="000000"/>
                <w:sz w:val="20"/>
              </w:rPr>
              <w:t>
3) су жинағыштармен – келген суды реттеуге мүмкіндік беретін және сорғы камерасын герметикалайтын қондырғылар арқылы.</w:t>
            </w:r>
          </w:p>
          <w:p>
            <w:pPr>
              <w:spacing w:after="20"/>
              <w:ind w:left="20"/>
              <w:jc w:val="both"/>
            </w:pPr>
            <w:r>
              <w:rPr>
                <w:rFonts w:ascii="Times New Roman"/>
                <w:b w:val="false"/>
                <w:i w:val="false"/>
                <w:color w:val="000000"/>
                <w:sz w:val="20"/>
              </w:rPr>
              <w:t>
Бас сутөкпенің сорғы камерасы жүк көтергіш механизмдермен жабдықталған. Сорғы камерасының едені оқпан маңы аулысының топырағынан 0,5 метр биіктікте орналасқан.</w:t>
            </w:r>
          </w:p>
          <w:p>
            <w:pPr>
              <w:spacing w:after="20"/>
              <w:ind w:left="20"/>
              <w:jc w:val="both"/>
            </w:pPr>
            <w:r>
              <w:rPr>
                <w:rFonts w:ascii="Times New Roman"/>
                <w:b w:val="false"/>
                <w:i w:val="false"/>
                <w:color w:val="000000"/>
                <w:sz w:val="20"/>
              </w:rPr>
              <w:t>
Сағатына 50 метр кубтан кем ағыс кезінде учаскелік сутөкпе қондырғыларына арнайы емес камералы қондырғыларды пайдалануға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оқпандар кезінде аралық сорғы камералары оқпандарға ені 2,5 метрден кем емес және биіктігі 2,2 метрден кем оқпан шығыстары болу керек. Камера кірісі мықты торлы қоршаумен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учаскелік сутөкпелік қондырғылар жұмыс және резервтағы агрегаттардан тұрады. Бас сутөкпе қондырғыларына және сағатына 50 метр куб артық су ағымы бар қондырғылар үшін үштен кем емес сорғы агрегаттары орнатылады. Әр агрегаттың немесе жұмыс агрегаттары тобының берісі, резервті есептемегенде, 20 сағаттан аспайтын уақыт ішінде тәулігіктегі қалыпты су ағымын тартып шығуды қамтамасыз етуге тиісті. Ұңғыма кезінде немесе оқпанынды тереңдікте су ағысына тәуелсіз, бір аспалы сорғы қолдануға рұқсат етіледі, бірақ оқпан қасында міндетті түрде резерв болу керек. Бас сутөкпе қондырғысы кем дегенде екі арынды, олардың біреуі резервте тұратын құбырлармен жабдықталады. Егер жұмыс құбырының саны үштен кем болса, біреуі, ал үштен көп болса екеуі резервте тұрады. Учаскелік сутөкпе қондырғылары үшін бір құбыр рұқсат етіледі. Сорғы камерасындағы арынды құбырлар коммутациясы, олардың кез келген элементтерін жөндеу кезінде тәуліктегі су ағымын тартып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Көтерменің тік жақтарына қарама-қарсы жобаланатын және қайта салынушы оқпандар арқылы өтетін құбырлардың қысымы 6,4 мегаПаскаль (64 киллограмм/шаршы сантиметр) жоғары болуына рұқсат берілмейді. Көтерменің тік жақтарына қарама-қарсы орналасқан қысымы 6,4 мегаПаскаль (64 киллограмм/шаршы сантиметр) жоғары құбырларды пайдалану үшін, оның барлық ұзындығы бойынша жоғары қысымды жалпы жақтау қорған орнатылу кезінде ғана рұқсат етіледі. Бас сутөкпе қондырғыларының арынды құбырлары жөндеуден өткен соң, жұмыс қысымы 1,25 тұратын, гидравликалық қысым сынағынан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автоматтандырылған сутөкпе қондырғылары шахта бойынша бұйрықпен тағайындалған, тұлғалармен тәулік бойы тексеріледі. Бас сутөкпе қондырғысын аға механик аптасына бір реттен, ал шахтаның бас механигі тоқсанда бір реттен кем емес тексереді. Тексеріс нәтижелері Сутөкпе қондырғыларын қарау және жұмысын есепке алу журналында белгіленеді. Жылына бір рет бас сутөкпе қондырғыларына ревизия және жөндеу жүргізіледі. Ревизия мен жөндеу актісі шахтаның техникалық жетекшісімен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кентрегіне қойылатын талаптар. Су басқан қазбалардың қабаттарының үстінен және астынан жанасқан қабаттарда, аяқ астынан судың жарылуы бойынша қауіпті аймақтарға сақтандыру кентіректері жатады. Тосқауыл және сақтандыру кентіректері шектерінде, су басқан қазбалардан суды ағызғаннан кейін тазалау жұмыстарын жүргізуге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жарылуы бойынша қауіпті аймақтарда бекітілген төлқұжатқа сәйкес тау-кен жұмыстары жүргізіледі, және онда істегі қазбаларда судың және зиянды газдардың жарылуын болдырмайтын шаралар қарастырылады. Судың көлемі 200 метр куб көп, қысымы 0,1 мегаПаскаль (шаршы сантиметрге 1 киллограмм) кем емес нақты контуры бар су басқан зумпфтардың, су жинағыштардың және басқа да пайда болған суаттардың қауіпті аймақтарының шекараларының төлқұжаттарын шахтаның техникалық жетекшісі бекітеді. Барлық басқа жағдайларда қауіпті аймақтар шекараларының төлқұжаттарын жоғары тұрған жер қойнауын пайдаланушы ұйымының техникалық жетекшісі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аралық шектердің тосқауыл кентірегінде қазбаларды дайындауды, жартылай немесе толық өңдеуді, қосымша өңдеуді және қайта өңдеуді шахталардың біріккен жобасы бойынша өткізуге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қабаттан немесе жыныс бойынша қауіпті аймақ шегімен ағызып жіберу үшін алдын ала даярлау қазбаларын жүргізу талаптары, ол келесі шарттарды ұстанған кезде ғана мүмкін:</w:t>
            </w:r>
          </w:p>
          <w:p>
            <w:pPr>
              <w:spacing w:after="20"/>
              <w:ind w:left="20"/>
              <w:jc w:val="both"/>
            </w:pPr>
            <w:r>
              <w:rPr>
                <w:rFonts w:ascii="Times New Roman"/>
                <w:b w:val="false"/>
                <w:i w:val="false"/>
                <w:color w:val="000000"/>
                <w:sz w:val="20"/>
              </w:rPr>
              <w:t>
1) Қазбалар тар кенжарларда озық ұңғыларды бұрғылаумен жүргізіледі;</w:t>
            </w:r>
          </w:p>
          <w:p>
            <w:pPr>
              <w:spacing w:after="20"/>
              <w:ind w:left="20"/>
              <w:jc w:val="both"/>
            </w:pPr>
            <w:r>
              <w:rPr>
                <w:rFonts w:ascii="Times New Roman"/>
                <w:b w:val="false"/>
                <w:i w:val="false"/>
                <w:color w:val="000000"/>
                <w:sz w:val="20"/>
              </w:rPr>
              <w:t>
2) Құлау бұрыштары 25 градус және одан артық қабаттарда қазбалар жүппен жүргізіледі;</w:t>
            </w:r>
          </w:p>
          <w:p>
            <w:pPr>
              <w:spacing w:after="20"/>
              <w:ind w:left="20"/>
              <w:jc w:val="both"/>
            </w:pPr>
            <w:r>
              <w:rPr>
                <w:rFonts w:ascii="Times New Roman"/>
                <w:b w:val="false"/>
                <w:i w:val="false"/>
                <w:color w:val="000000"/>
                <w:sz w:val="20"/>
              </w:rPr>
              <w:t>
3) Озық ұңғылардың диаметрлері 100 миллиметрден аспайды.</w:t>
            </w:r>
          </w:p>
          <w:p>
            <w:pPr>
              <w:spacing w:after="20"/>
              <w:ind w:left="20"/>
              <w:jc w:val="both"/>
            </w:pPr>
            <w:r>
              <w:rPr>
                <w:rFonts w:ascii="Times New Roman"/>
                <w:b w:val="false"/>
                <w:i w:val="false"/>
                <w:color w:val="000000"/>
                <w:sz w:val="20"/>
              </w:rPr>
              <w:t>
Жоғарғы деңгейжиектен істегі қазбалардың сутөкпе жүйесіне суды қайта жіберу, шахтаның техникалық жетекшісімен бекітілген арнайы төлқұжат бойынша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ұңғыларын жою кезінде сулы деңгейжиектерді берік оқшаулаумен оларды тығындау қамтамасыз етіледі. Ұңғыларды тығындау туралы қорытындыны геологиялық барлау немесе ұңғыманы бұрғылаған (тампондаған) мамандандырылған ұйым береді.</w:t>
            </w:r>
          </w:p>
          <w:p>
            <w:pPr>
              <w:spacing w:after="20"/>
              <w:ind w:left="20"/>
              <w:jc w:val="both"/>
            </w:pPr>
            <w:r>
              <w:rPr>
                <w:rFonts w:ascii="Times New Roman"/>
                <w:b w:val="false"/>
                <w:i w:val="false"/>
                <w:color w:val="000000"/>
                <w:sz w:val="20"/>
              </w:rPr>
              <w:t>
Тау-кен қазбаларымен қоршалған техникалық ұңғымаларды ашу және жанасуын бөлуді жүргізу, ұңғымадан өткен ұйыммен келісілген, және шахтаның техникалық жетекшісімен бекітілген төлқұжат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бас маркшейдері тау-кен жұмыстары жоспарына бекітілген қауіпті аймақтар шекараларын енгізеді және бір ай бұрын шахтаның техникалық жетекшісіне және учаске жетекшісіне тау кен қазбаларының бұл аймақтарға жақындауы туралы, сондай-ақ қауіпті аймақта тау кен жұмыстарының басталуы және аяқталуы туралы жазбаша түрде хабар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аймақтарда тау-кен жұмыстарын жүргізу туралы бекітілген төлқұжатпен таныстырудың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қазбалардан суды тартып шығару, шахтаның техникалық жетекшісі бекіткен төлқұжат бойынша жүргізіледі. Суды тартып шығару кезінде ерекше көңіл су беті айнасынан жоғары тұрған ауа құрамын тексеруге, адамдар және электрлі жабдықтар орналасқан жерлерде, газдың жарылуының болдырмауының алдын алу бойынша шараларға бөлінеді. Ауа құрамын СО, СО2, СН4, H2S және О2 тексеруді ӨҚС КАҚҚ қызметкерлері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жоспар бойынша суға толтыру ерекше жағдайларда, жер қойнауын пайдаланушы ұйымның жоғары тұрған техникалық жетекшісі бекіткен төлқұжатқа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ағынынан, суаттардан, сулы деңгейжиектерден және белгіленген аймақтардан көмірді қауіпсіз алу мүмкіндігі, имараттарды және табиғат нысандарын көмір кені шығатын жерлерден жерасты тау кен қазбаларының зиянды әсерлерінен сақтау бойынша талаптарына сәйкес қарастыру мүмкіншілігі. Тау-кен қазбаларын жүргізден пайда болған, жер бетінің өзек, сайларындағы опырылыс шұқырлар, сазбен толтырылады, нығыздап тапталады және су ағу мүмкін арна бойынша төселген науалармен жабдықталады. Құрғап қалған өзен арналарынан нөсер сулар ағып кетпеу үшін, өзендерге теңестіріледі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тік және көлбеу оқпандарының, шурфтардың, штольялардің және техникалық ұңғылардың ауздары арқылы үстіңгі жақтағы сулар тау-кен қазбаларына ағып кетпейтіндей етіп жабдықтау талаптары. Судан қорғайтын дамбалар тұрғызу немесе өңделген қазбалар арқылы қолданыстағы қазбаларға судың кіруіне мүмкіндік бермейтін, басқа іс-шаралар қабылдау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Лайланған учаскелерде су немесе қойыртпақ байқалса, суға толтырылған қазбаларға теңеледі.</w:t>
            </w:r>
          </w:p>
          <w:p>
            <w:pPr>
              <w:spacing w:after="20"/>
              <w:ind w:left="20"/>
              <w:jc w:val="both"/>
            </w:pPr>
            <w:r>
              <w:rPr>
                <w:rFonts w:ascii="Times New Roman"/>
                <w:b w:val="false"/>
                <w:i w:val="false"/>
                <w:color w:val="000000"/>
                <w:sz w:val="20"/>
              </w:rPr>
              <w:t>
Сол немесе жоғары жатқан қабатта орналасқан, нормал бойынша 0,5 m кем емес қашықтықта жатқан, мұндағы m – төмен жатқан қабаттың қуаттылығы, лайланған учаскелер астында тазалау жұмыстарын жүргізу алдында, шахтаның техникалық жетешісі өңделетін лайланған учаскеде, қосымша осы учаскені оқшаулайтын далдаларды тексеруге, және оның үстіндегі жер беті учаскесін суға толуын және шұңқырларды өңдеу салдарынан пайда болған су мөлшері дәрежесін анықтау үшін барлауды жүргізуді қамтамасыз етеді. Барлау өңделетін учаскеде немесе көрші қабаттарда желдеткіш деңгейжиек қазбаларынан 75-100 миллиметр диаметрлі ұңғыма бұрғылау арқылы жүзеге асырылады. барлау қорытындысы актімен рәсімделеді. Өңделетін учаскені барлау, оқшаулайтын бөгендерді ашумен бірге, шахтаның техникалық жетекшісімен бекітілген және ӨҚС КАҚҚ-мен келісілген төлқұжат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жарып кету бойынша қауіпті, өңделген қуатты қабат учаскелерінде қайта жұмыс жүргізу кезінде, төбесінің құлауымен өңделетін, төмен жатқан қабаттың орта қуатты соңғысынан тазалап алу учаскелерінен, егер қабаттар арасысында төменгі қабат 5 – еселенген қуаттан аз болса, саздың жарылуы бойынша қауіпті деп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учаскелерді саз жарылып кетуі бойынша қауіптілерге қайта жатқызу, арнайы мамандармен шахтаның техникалық жетекшісінің төрағалығымен, геологиялық – маркшейдерлік құжаттардың негізінде бақылаушы ұйымдардың қатысуымен жүргізіледі, ол құжаттар: сорғылардың қуаттылығы, лайланған жұмыс көлемі, жақ жыныстардың беріктігі, сорғылардағы саз жынысының ылғалдығы, және қазбаланған кеңістікте беткі және жерасты суларының ағуы есебінен жыныстардың ылғалданған орындары туралы, және жоғары жатқан деңгейжиекте саздың жарылуының болуы немесе сөндірілген эндогендік өрттер орындары туралы ақпарат береді. Саздың жарылып кетуі бойынша қауіпті учаскелерді өңдеу, бұл учаскелерді төмен жатқан қабаттарын өңдеу, сондай-ақ камералық және ұңғымалық зарядтарды саздың жарылуын болдырмау шаралары ретінде жару, шахта учаскесінің техникалық жетекшісімен бекітілген төлқұжаттар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қазбасында немесе оған жақын жатқан қазбаларда саз жарылып кету мүмкін болу белгілері пайда болғанда (су тамшылау, тау кен қысымының аса күшеюі, оқшаулау бөгендердің деформациялануы, барлау кезінде бөгендердің артында саздың байқалуы) сондай-ақ әрекеттегі кенжарға саздың тікелей өтуі болған жағдайда звеношы (бригадир), бақылаушы тұлға немесе шахтаның маманының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тау-кен жұмыстарын жүргізу кезінде су бассейіндерін және жергілікті рельефті сақтап қалу бойынша арнайы шаралар қолданылады. Жыныстық үйінділерді жаңадан қалау және әрекеттегіні пайдалану, оны өшіру, өңдеу арнайы жобалармен немесе шахталарды және байыту фабрикаларының құрылыс (қайта құру) жобаларының бөлімдеріне сәйкес жүргізіледі. Қолданыстағы жыныстық үйінділерді жанудан және жел эрозиясын ұшыраудың алдын алу бойынша шаралар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 үшін биіктігі 10 метрден асатын қорғаныс аймақтарын жасау талаптары. Механикалық қорғаныс аймағының контуры бойынша аймаққа кіруге тыйым салатын белгілер қойылады. Тұрғын, өндірістік және басқа ғимараттарды және имараттарды, механикалық қорғаныс аймағының шегінде адамдардың тұрақты немесе уақытша болуына (үйіндіні пайдалануға байланысты ғимараттар мен имараттардан басқа) тыйым салынады. Механикалық қорғаныс аймағының шегінде, үйіндінің жобалық шегінен 50 метрден жақын емес үйінді контурына (тоқтатылған – нақты), тек инженерлік байланыстар орнатуға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үйінділердің ең жоғары биіктігі үйіндінің қырларына орнықтылығы мен табанының көтергіш қабілеттілігіне байланысты, бірақ 100 метрден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пішінді жыныстық үйінділерді толтыру талаптары. Жаңа жыныстық үйінділер ені 500 метрден кем емес санитарлық-қорғаныс аймағын қамтамасыз етумен салынады. Жыныстық үйінділерден оқпандарға (шыңырау) дейінгі ара қашықтық 200 метрден кем емес. Жынысты үйінділерді көмір қабаттарының сорғы қуаттылығы 5 метрге дейінгі шығыстарда, және де өңдеу кезінде жоғары қабаты опырылуды туғызуы мүмкін алаңдарда орналастыруға тыйым салынады. Тау-кен жұмыстарын жүргізуден болған шұңқырларда тау-кен жыныстарын орналастыру үшін пайдалануға, шұңқырлар бортталып және ашылған байырғы жыныстар қабатты қалыңдығы 5 метрден кем емес, сазды сорғылармен толтырылып, шұңқырлар арқылы тау-кен қазбаларына ауаның ағуы және маркшейдерлік болжам негізінде анықталатын, толтыру үрдісінде кенеттен шұңқырлардың отыру қауіпі болмаған жағдайда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үдерісінде деформациялану белгілері анықталса, жыныстық үйінділерді сөндіру және сұрыптау жұмыстары ары қарай қауіпсіз жұмыс жүргізу бойынша шаралар жасалғанға дейін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жыныстық үйінділерді сөндіру кезінде әр ауысым алдында жұмыс орындарында көмір қышқылы және күкірт ангидридінің концентратын өлшеу жүргізіледі. Егер улы газдар құрамының мөлшері рұқсат етілген нормыдан асып кетсе, қауіпсіз жұмысты қамтамасыз ететін шаралар қолданылады. Жанып жатқан жыныс үйінділерін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жыныстық үйінділерді пайдалануға рұқсат етпеу. Жанып жатқан жыныстық үйінділер жоба бойынша міндетті түрде сөндірілуі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жыныстық үйінділердің өздігінен жануының және жел эрозиясының алдын алу үшін тиімді шаралар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32-қосымша</w:t>
            </w:r>
          </w:p>
        </w:tc>
      </w:tr>
    </w:tbl>
    <w:bookmarkStart w:name="z426" w:id="412"/>
    <w:p>
      <w:pPr>
        <w:spacing w:after="0"/>
        <w:ind w:left="0"/>
        <w:jc w:val="left"/>
      </w:pPr>
      <w:r>
        <w:rPr>
          <w:rFonts w:ascii="Times New Roman"/>
          <w:b/>
          <w:i w:val="false"/>
          <w:color w:val="000000"/>
        </w:rPr>
        <w:t xml:space="preserve">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бақылау және қадағалау субъектілеріне (объектілеріне) қойылатын талаптардың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 өткен техникалық құрылғылар сараптамасының нәтижелерінің болуы және ұсынымдарының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немесе пайдалану жөніндегі нұсқаулықта белгіленген нормативтік қызмет мерзімін өтеген техникалық құрылғыларды уақтылы жаңарту жөніндегі норманы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пайдалануға беру кезінде мемлекеттік инспектордың қатысуымен өткізілетін қабылдау сынақтарының, техникалық куәландыру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қүжаттамадан ақаулары немесе олқылықтары бар жаңа және қайта реконструцияланған объектілерді пайдалануға қабылдауға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жабдықты, аппаратураны, құралды және жеке қорғаныс құралдарын қолдануға, сондай-ақ оларды мақсатына сай емес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істен шыққан қорғаныс және блоктау құрылғылары болған (қорғаныс және жұмыс жермен жанасу, нөлдік, шекті тоқты және шектен тыс тоқтан қорғаныс, блоктау);</w:t>
            </w:r>
          </w:p>
          <w:p>
            <w:pPr>
              <w:spacing w:after="20"/>
              <w:ind w:left="20"/>
              <w:jc w:val="both"/>
            </w:pPr>
            <w:r>
              <w:rPr>
                <w:rFonts w:ascii="Times New Roman"/>
                <w:b w:val="false"/>
                <w:i w:val="false"/>
                <w:color w:val="000000"/>
                <w:sz w:val="20"/>
              </w:rPr>
              <w:t>
2) оқшаулау бұзылған, сыртқы қабаты бүлінген (электр қозғалтқышының, іске қосқыштың), байланыстар істен шыққан;</w:t>
            </w:r>
          </w:p>
          <w:p>
            <w:pPr>
              <w:spacing w:after="20"/>
              <w:ind w:left="20"/>
              <w:jc w:val="both"/>
            </w:pPr>
            <w:r>
              <w:rPr>
                <w:rFonts w:ascii="Times New Roman"/>
                <w:b w:val="false"/>
                <w:i w:val="false"/>
                <w:color w:val="000000"/>
                <w:sz w:val="20"/>
              </w:rPr>
              <w:t>
3) сыртқы қабатында тұтанатын материалдар болған;</w:t>
            </w:r>
          </w:p>
          <w:p>
            <w:pPr>
              <w:spacing w:after="20"/>
              <w:ind w:left="20"/>
              <w:jc w:val="both"/>
            </w:pPr>
            <w:r>
              <w:rPr>
                <w:rFonts w:ascii="Times New Roman"/>
                <w:b w:val="false"/>
                <w:i w:val="false"/>
                <w:color w:val="000000"/>
                <w:sz w:val="20"/>
              </w:rPr>
              <w:t>
4) ол өздігінен қосылған және өшірілген;</w:t>
            </w:r>
          </w:p>
          <w:p>
            <w:pPr>
              <w:spacing w:after="20"/>
              <w:ind w:left="20"/>
              <w:jc w:val="both"/>
            </w:pPr>
            <w:r>
              <w:rPr>
                <w:rFonts w:ascii="Times New Roman"/>
                <w:b w:val="false"/>
                <w:i w:val="false"/>
                <w:color w:val="000000"/>
                <w:sz w:val="20"/>
              </w:rPr>
              <w:t>
5) электр қозғалтқыштарының орамдарының сенімді қоршаулары болмаған;</w:t>
            </w:r>
          </w:p>
          <w:p>
            <w:pPr>
              <w:spacing w:after="20"/>
              <w:ind w:left="20"/>
              <w:jc w:val="both"/>
            </w:pPr>
            <w:r>
              <w:rPr>
                <w:rFonts w:ascii="Times New Roman"/>
                <w:b w:val="false"/>
                <w:i w:val="false"/>
                <w:color w:val="000000"/>
                <w:sz w:val="20"/>
              </w:rPr>
              <w:t>
6) сымдарды электр сайманына және өзге де жылжымалы (қозғалмалы) электр жабдығына енгізу кезінде сенімді бекітпе болмаған;</w:t>
            </w:r>
          </w:p>
          <w:p>
            <w:pPr>
              <w:spacing w:after="20"/>
              <w:ind w:left="20"/>
              <w:jc w:val="both"/>
            </w:pPr>
            <w:r>
              <w:rPr>
                <w:rFonts w:ascii="Times New Roman"/>
                <w:b w:val="false"/>
                <w:i w:val="false"/>
                <w:color w:val="000000"/>
                <w:sz w:val="20"/>
              </w:rPr>
              <w:t>
7) электр жабдығының құрылымымен көзделген жағдайда сенімді бекітпенің (іргетасқа, жақтауларға және өзгелерге) болмаған жағдайларда электр жабығын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және созылу тетіктері істен шыққан немесе жоқ болған жағдайда жұмыстар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айдау сорғылары мен құбыржолдарын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істен шыққан жағдайда, жұмысы зиянды және қауіпті заттардың бөлінуімен үйлесетін, технологиялық жабдықты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 қауіпті өндірістік объектілерге қатысты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әкеліп соғуы мүмкін, жабдықтың кенеттен тоқтатылуының алдын алу үшін электрмен жабдықтаудың тәуелсіз көзінен автоматты енгізумен екі қосылудың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үрдісті жүргізуге арналмаған ыдыстарда бериллий өндірісінің өнімдерінің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кездегі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қүжаттамадан ақаулары немесе олқылықтары бар жаңа және қайта реконструцияланған атом қуатын пайдаланатын объектілерді пайдалануға қабылдауға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жұмыс істеп тұрған кезде, барлық негізгі ішке сору-сыртқа шығару желдеткіш құрылғылары үздіксіз жұмысын қамтамасыз ету. Желдеткіш қондырғыларының тартпалары мен жабу қақпақтарын, ауа кіретін немесе шығатын тесіктерді (арналарды) жабуына қосуына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иондаушы сәулелену көздерін олардың герметикалығы бұзылған жағдайда, сондай-ақ пайдаланудың белгіленген мерзімі өткеннен кейін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Фторлы-сутекті қышқылдарды өндіру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буларының және тозаңның бөлінуi мүмкін орындарда кейіннен оларды тазалап отыратын жергiлiктi сорғыштар жүйелерiнің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бірінші және екінші сыныптағы зиянды заттардың бөлінуі мүмкін болған жағдайда жұмыс аймағының ауасын үздіксіз бақылау үшін авариялық сору жүйелерімен және жарық және дыбыс сигналдарын берумен блокталған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құбыржолдарында барлық құбыржолдарын, сондай-ақ олардың жекелеген учаскелерін жұмыс істеп тұрған технологиялық жүйелерінен ажыратуға, тығынды орнатуға және босату, жуу, үрлеу және құбыржолдарын беріктілікке және тұмшалануын сынауға мүмкіндік беретін тиекті арматураның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Қышқылдарға арналған резервуарларда қышқылдардың асып-төгілуін болдырмайтын, асып-төгілу келте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крандарда көпір типті крандардың қызмет көрсетуге арналған алаңдары мен галереялары, шеткі бөренелерінде тұтас қоршау және аралық байланысы бар таяныштармен қоршалуы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шахтасында лифтке қатысы жоқ жабдықтарды орнатуға және коммуникацияларды, бу құбырларын және газ құбырларын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есігі, отырғызу (тиеу) алаңынан 150 мм аралыққа кеткенге дейін автоматты кілтке жабылатын құралмен жабдықталуы. Қолмен жабылатын шахтаның есігі, автоматты кілеттен басқа, есік автоматты емес кілтпен немесе жабық күйде есікті ұстайтын құралмен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 лифтісінде люктің қақпағы (жарма) кабинаның шахтадан шыққан кезде автоматты түрде ашылып және шахтаға қайта оралған кезде жабылуының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қоршалған және жаппай есіктері бар лифт кабинасында желдеткіш тесіктерінің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шектегіштің болуы мен ақаусыздығы. Жылдамдықты тежегіштің, жұмыс жылдамдығында кабинаның (қарсы салмақ) қозғалысы кезінде іске қосылуын тексеру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шектейтін соңғы ажыратқыштардың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жұмыс істеп тұрған кезінде шығару тіректерінің көтеру жүйесін бұғаттау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Люлькадағыдай және төменгі басқару пультіндегідей басқару пультімен қозғалтқыштың апаттық тоқтау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 жерге тоғытудың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қысымды өлшеуге арналған аспаптардың, Температураны өлшеуге арналған аспаптардың, сақтандыру құрылғыларының, сұйықтық деңгейін нұсқағыштардың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өрт қауіпті заттарға арналған ыдыстарда сорғыдан немесе компрессордан шығатын желілерді отпен немесе газбен жылытатын 1 және 2-сыныпты заттар, ыдыстан келетін қысыммен автоматты түрде жабылатын кері клапандар, сорғы (компрессор) мен ыдыстың тиек арматурасы арасындағы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тікелей қосылған келте құбырлардағы немесе құбырлардағы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 құбырларда және импульстік желілерде конденсатты жою үшін дренаждық құрылғылардың конденсаты жиналуы мүмкін орындарда сақтандырғыш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сақтандыру клапанының арасындағы, сақтандыру клапанының артындағы бекіту және реттеу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бақылау-өлшеу аспаптары болмаған немесе ақаулы болған кезде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немесе бөшкелерде, олар үшін арналған газ болған жағдайда, басқа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өткен, кеуекті массаны тексеру мерзімі бар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баллон корпусымен, ақаулы вентильмен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бояу мен жазулар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газ қысымы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болмаған кезде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конструкциясын металды жұмыс, техникалық куәландыру, тазалау, жуу, жөндеу және пайдалану бақылауы барысында есептік параметрлерде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(шаң тәріздес, газ тәріздес, сұйық) немесе шымтезекті, үгінділерді, жоңқаларды немесе басқа да ұсақ Өндірістік қалдықтарды жағуға арналған шахта оттығы бар қазандықтарда жарылғыш сақтандырғыш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 болдырмау мақсатында қазандарға жарылғыш сақтандырғыш құрылғыларды орнату және орналастыру жобамен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қоректік немесе желілік суды жеткізудің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 кезінде қазандықты үрлеу және суды ағызу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 пен бу құбырын үрлеу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сынамаларын алу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және тоқтату кезінде суды немесе буды бұру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қысымның жоғарылауынан сақтандыратын құрылғыларының (сақтандыру құрылғылары)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қауіпсіздік құралдары, қоректік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тікелей нүктеліктен басқа тікелей әрекет ететін кемінде екі су деңгейін көрсеткішінің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4 мегапаскальдан (шаршы сантиметрге 40 килограмм) жоғары бу қазандықтарында (жылжымалы қазандықтарды қоспағанда) импульсті сақтандырғыш клапандарды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құрылғыларының болуы: - бу қыздырғышсыз табиғи айналымдағы бу қазандықтарында тікелей ағынды бу қазандықтарында, аралық бу қыздырғыштардағы су жылыту қазандықтарында мәжбүрлі айналымдағы қазандықтарда.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4,19 Гига Джоуль/сағ (сағатына 1 Гигакаллорий) асатын қазандықтарда қазандықтың шығуындағы температураны өлшеуге арналған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қазандықтан шығу жолындағы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қоректік судың кіруінде қазандықтан судың шығуын болдырмайтын кері клапанның және бекіту кранының болуы. Су арқылы ажыратылатын экономайзердің, кері клапанның және тиек 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0,8 мегапаскальдан (шаршы сантиметрге 8 килограмм) асатын қазандықтарда әрбір үрлеу, дренаж құбырында, су (бу) сынамасын алу құбырында кемінде екі бекіту органының немесе бір бекіту және бір реттеу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сору және айдау құбырлары бар бірнеше қоректік сорғыларды қосу кезінде тиек органдарын орнату. Әрбір орталықтан тепкіш сорғының айдау жағында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қазандық-қазандықта қазандықта су айналымы тоқтатылған кезде оттыққа отын беруді автоматты түрде тоқтататын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қазандарында, бойлерден тыс жаққа буды сұрыптау 2 т/сағ жоғары болмайтын қазан-бойлерлерді қоспағанда, автоматты қоректендіру реттегішінің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аралық бу қыздырғыштан шығатын будың температурасы 400 градус Цельсийден асатын бу қазандықтарын бу температурасын реттеуге арналған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 ауа желдеткіштерінің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оттығында жанған салқындатқышты сөндіру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қазандықтардың ауа желдеткіштерін біріктіретін құбырларға тиек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қоректендіру схемасы (жұмыс және резервтік) кезінде бу қазандықтарының әрқайсысында кемінде екі қоректік сорғылардың болуы. Сорғыларды екі тәуелсіз көзден электрмен жабдықтауды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тасығышты мәжбүрлеп беретін бу қазандықтарында және сұйық қазандықтарда электр энергиясы ажыратылған кезде отын беруді тоқтататын Автоматты құрылғылардың, ал сорғылардың электр қозғалтқыштарын қоректендірудің екі тәуелсіз көзі болған кезде; - бір қуат көзінен ажырататын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300оС және одан жоғары бу құбырларында ауысу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қатып қалудан қорғаудың және оларда жиналатын конденсатты ағызуға арналған дренаждармен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компрессорлардың, аралық және соңғы тоңазытқыштардың, май-ылғал бөлгіштердің корпустарын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0"/>
              </w:rPr>
              <w:t>/мин (қоса алғанда) дейінгі ауа компрессорлары үшін сорылатын ауаның құрамында шаң мен зиянды газдар болмаған жағдайда үй-жайдан ауа алу;</w:t>
            </w:r>
          </w:p>
          <w:p>
            <w:pPr>
              <w:spacing w:after="20"/>
              <w:ind w:left="20"/>
              <w:jc w:val="both"/>
            </w:pPr>
            <w:r>
              <w:rPr>
                <w:rFonts w:ascii="Times New Roman"/>
                <w:b w:val="false"/>
                <w:i w:val="false"/>
                <w:color w:val="000000"/>
                <w:sz w:val="20"/>
              </w:rPr>
              <w:t>
Сорылатын ауаны шаңнан тазарту үшін компрессордың сору ауа өткізгіші оған атмосфералық жауын-шашынның түсуінен қорғалған сүзгінің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тоңазытқыштармен жабдықталған, тоңазытқыш пен ауа жинағыш арасындағы құбырларда май-ылғал бөлгіштермен жабдықталған компрессордың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қысудың әрбір сатысынан кейін салқындатылған ауа немесе газ учаскесінде сақтандыру клапандарын орнату. Егер әрбір компрессорға бір ауа жинағыш көзделсе және айдау құбырында тиек арматурасы болмаса, сақтандыру клапаны компрессордан кейін тек ауа немесе газ жинағышқа орнатылуы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айдамалау құбырларында арматураны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компрессорда компрессордың жұмысы осы параметрлер бойынша қалыпты режимнен ауытқыған кезде жарық және дыбыс сигнализациясын қамтамасыз ететін сығылған ауаның, газдың, салқындатқыш судың және майдың температурасы мен қысымын қашықтықтан бақылау аспаптарының, сондай-ақ сығылған газдың қысымы мен температурасы рұқсат етілген нормалардан жоғары көтерілген кезде компрессорды автоматты түрде ажырататын аспаптардың болуы. майдың қысымы рұқсат етілгеннен төмен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сынапты (металл қаптамасында) немесе электр термометрлерінің және салқындатқыш судың кіруінде де, төгілуінде де температураны өлшейтін өздігінен жазатын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құбырында (шеткі тоңазытқыштан ауа жинағышқа, газ жинағышқа дейін) манометрлердің, термометрлердің, сақтандырғыш және кері клапандардың, ажырататын арматураның (ысырмалардың, вентильдердің) және дренаждық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газ жинағыштарда және құбырларда, ауаны немесе инертті газды ұсақталған шаң мен тотпен сору кезінде май мен май шөгінділерінің тұтануын болдырмау үшін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құбырларды техникалық куәландыруды жүргізу:</w:t>
            </w:r>
          </w:p>
          <w:p>
            <w:pPr>
              <w:spacing w:after="20"/>
              <w:ind w:left="20"/>
              <w:jc w:val="both"/>
            </w:pPr>
            <w:r>
              <w:rPr>
                <w:rFonts w:ascii="Times New Roman"/>
                <w:b w:val="false"/>
                <w:i w:val="false"/>
                <w:color w:val="000000"/>
                <w:sz w:val="20"/>
              </w:rPr>
              <w:t>
1) сыртқы тексеру;</w:t>
            </w:r>
          </w:p>
          <w:p>
            <w:pPr>
              <w:spacing w:after="20"/>
              <w:ind w:left="20"/>
              <w:jc w:val="both"/>
            </w:pPr>
            <w:r>
              <w:rPr>
                <w:rFonts w:ascii="Times New Roman"/>
                <w:b w:val="false"/>
                <w:i w:val="false"/>
                <w:color w:val="000000"/>
                <w:sz w:val="20"/>
              </w:rPr>
              <w:t>
2) ішкі тексеру (пайдалану процесінде);</w:t>
            </w:r>
          </w:p>
          <w:p>
            <w:pPr>
              <w:spacing w:after="20"/>
              <w:ind w:left="20"/>
              <w:jc w:val="both"/>
            </w:pPr>
            <w:r>
              <w:rPr>
                <w:rFonts w:ascii="Times New Roman"/>
                <w:b w:val="false"/>
                <w:i w:val="false"/>
                <w:color w:val="000000"/>
                <w:sz w:val="20"/>
              </w:rPr>
              <w:t>
3) гидравликалық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жөніндегі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 дан асқан кезде, баллонның жарылуын болдырмайтын, манометр мен жоғары және төмен қысымды құбырларды көрсететін).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 Үрлеу газ құбырларының қауіпсіздік құбырларымен, сондай-ақ газдың әртүрлі қысымымен бір мақсаттағы газ құбырларымен бірігуін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жұмыстарын жүргізетін қауіпті өндірістік объектілерге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ашық қақпақ, жоғары діріл, асыра жүктелім және тұрақсыз қоректендіру кезінде оның жұмысына жол бермейтін бұғаттаумен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барлық аппараттарды рұқсат етілген мөлшерлерден аппарат жұмысы режимінің (қысым, температура) ауытқу мүмкіндігіне жол бермейтін бақылау-өлшеу құралдарымен және қорғағыш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ұйымдарында амальгамация процесін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автоматтандырылған бақылаудың және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Цельсия жоғары болмайтын температура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 Араластырғыш жұмыс істеп тұрған кезеңде барабаннан тікелей сынамаларды іріктеуге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конвейерлер, өзі жүретін бункерлер немесе роторлы экскаваторлар арқылы тиелетін қоймаларда олар арқылы материал қоймаға тасталатын жоғарғы галереяның бойлық саңылаулары тұрақты шарбақтармен қоршалады немесе 200х200 миллиметрден аспайтын мөлшердегі тесіктері бар торлармен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учаскесіндегі вагондарды беру және тазалау механизациясы құрылғысының жабдықтары мен құрылыстарына қозғалатын немесе айналатын бөліктерін немесе қауіпсіз жұмыс жасауды қамтамасыз ететін олардың іс-қимылы аймақтарын қоршау және жабу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бөлімшесінің, флотация, регенерация, сорбция, қойылту, кептіру бөлімшесінің және қалдықтарды зиянсыз ету бөлімшесінің үй-жайларында ауада қауіптілігі I және II класс улы заттардың шекті рұқсат етілетін концентрацияларының артуы туралы белгі беретін газ талдағыштар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шлам шаруашылықтарына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сәйкес құрылысы аяқталмаған қалдық қойманы пайдалануға енгізуге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қалдық қойманың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көзделген орындарда тұратын, адамдарды құтқару және аварияларды жою жөніндегі іс-шараларды жүзеге асыру үшін байланыс құралдарының, техникалық және материалдық құралдардың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кесуге, төменгі бьефте және бөгеттің төменгі еңісінде, қалдық қойманың жырасында жобалық толтыру белгісі шегінде қазбалар мен қазаншұңқырларды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объектілеріне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жабдықтардың, аспаптардың, басқару және қорғау схемаларының, бағдарламалық өнімдер мен технологиялардың зауыттық құрылысын жасап шығарушының (әзірлеушінің) келісімінсіз өзгертуге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қазба жобаларына және төлқұжаттарына сәйкес барлық пайдалану мерзіміне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басты тасылымдық және желдетіс қазбалары, механизациялық тасымалдауға арналған адам жүретін жүргілер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учаскелік желдетіс, аралық, конвейерлік және жинақтаушы қуақаздары, учаскелік бремсберг және еңістер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желдетіс далдалары, пештері, көздері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адамдарды механизациялық тасымалдауға арналмаған, тазартым жұмыстарының аумағында орналасқан учаскелік қазбалар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қабаттарды аршу, жайындық қазбаларын жүргізу және тазалау жұмыстарын орындауға өнеркәсіптік қауіпсіздік саласындағы уәкілетті органмен келісіле отырып, ұйыммен әзірленген және бекітілген Нұсқаулыққа сәйкес көмірдің, жыныстың және газдың кездейсоқ шығарындыларымен күрес бойынша кешенді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оқпандарынан және басқа тік қазбалардан, сондай-ақ көлбеу бұрышы 30 градустан артық көлбеу қазбалар – бекітпелерді шығарып алуға болмайды, айрықша жағдайлардан басқа, оларға ұйымның техникалық басшысы бекіткен төлқұжат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желдетуге қажетті ауаның шығыны өнеркәсіптік қауіпсіздік саласындағы уәкілетті органмен келісіле отырып ұйыммен әзірленген және бекітілген Нұсқаулыққа сәйкес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ауасындағы және кен алу учаскелері мен тұйық қазбалардағы шығыс ауа ағысындағы метанның концентрациясы – көлемі бойынша 1 пайыздан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кеніш ауасындағы және кен алу учаскелері мен тұйық қазбалардағы шығыс ауа ағысындағы көміртек диоксидінің (көмірқышқыл газы) шоғырлануының жіберілетін ең жоғарғы көрсеткіші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камераларындағы оттегінің рұқсат етілген ең жоғары шоғырлануы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Қазымдалған кеналу учаскелері (алабтары) және уақытша тоқтатылған немесе пайданылмайтын қазбаларды төлқұжат бойынша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алу учаскесін таза ауаның оқшауланған ағысымен желдетуді қамтамасыз ету. Кен алу учаскісін желдету таза ауаның ерекшеленген ағысымен жүзеге асырылады. Тазарту қазбасын және кен алу учаскісін желдету үшін қажетті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тұйық қазбалардан тұйықтарды жоюға және олардың ұзындығын қысқартуға арналған қазбалардан басқа жаңа қазбалар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көмегімен желдетуді жүргізген кезде, олардың үздіксіз жұмыс істеуі және автоматты бақылау аппаратурасы мен ЖЖЖ-ны телебасқару көмегімен шахтаның диспетчері кабинетінен басқару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санатты және одан жоғары тұйық қазбаларды қордағы электр қорегі бар қордағы ЖЖЖ–мен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метрге дейін тұйықтарды қоспағанда, газдалған шахталардың тұйық қазбаларын жалпышахталық депрессия есебінен желдетуге рұқсат етпеу. Газдалмаған шахталарда ұзындығы 8 метрге дейінгі тұйықтарды жалпы шахталық депрессия есебінен желдетуге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шахталардың тұйық қазбаларын желдету, олардан шығатын ағыстар таза, тұйық және желдету ағыстары жаңаланып отыратын қазбаларға өтпейтіндей етіп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суфлярлы бөлінуімен немесе кенеттен атқылайтын лақтырыстары бойынша қауіпті тақталардың жаңа горизонттарында қазбаларды жүргізгенде, жұмыс істеп тұрған горизонттың таза ағыстарына шығар ағысты жіберуге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барысында шаң шығаратын кен машиналарын өндіруші машинамен бірге жіберетін арнайы шаңбасу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өшіретін машиналар мен механизмдерге орнатылған метанды басқару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жіберілетін мөлшерлерден артық тозған тіркеулері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жұмыс істегенде клеть жүрісінің бәсеңдеуі адамдардың ең көп саны кезінде – секундына 6 метрден кем болмауы керек.</w:t>
            </w:r>
          </w:p>
          <w:p>
            <w:pPr>
              <w:spacing w:after="20"/>
              <w:ind w:left="20"/>
              <w:jc w:val="both"/>
            </w:pPr>
            <w:r>
              <w:rPr>
                <w:rFonts w:ascii="Times New Roman"/>
                <w:b w:val="false"/>
                <w:i w:val="false"/>
                <w:color w:val="000000"/>
                <w:sz w:val="20"/>
              </w:rPr>
              <w:t>
Парашюттерді сынау, парашюттің берілген түріне байланысты нормативтік талаптарға сәйкес 6 айда бір реттен кем емес жиілікте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батареяларды зарядтауда оқшаулаудың кедергісін автоматты түрде бақылау зарядтау қондырғыларына енгізе орнатылған кемуді бақылау релесі атқарады, ал жолда электровоздардың автоматты ағытқыштарында орналасқан оқшаулаудың кедергісін бақылау құрылғылары атқарады. Жарылыстан қауіпсіз электровозды жолға шығарудың алдында батарея жәшігіндегі сутегінің мәні, мөлшері өлшенеді, ол 2,5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таспа оның енінен көлденең бағыты бойынша 10 пайызынан бүйірге жылжыған кезде конвейрдің тартпасын ағытатын таспаның бүйірлік жылжуы тетіктерімен, таспалар мен барабандарды тазалау бойынша құрылғылармен, сондай – ақ қайта тиеу орындарында тасымалдайтын материалдардың деңгейі жіберімді мөлшерден артқан кезде конвейерді ағытуды қамтамасыз ететін қорғаныс құралдармен, таспаның жылдамдығы белгіленген жылдамдықтың 75 пайызына дейін төмендегенде, өрлейқаздар (бремсберг), конвейерлер таспаларының белгіленген жылдамдықтан 8 пайыздан асқанда, конвейер таспасының кез – келген нүктесінен конвейерді ағытудың құрылғысымен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 6 градустан артық қазбалардағы барлық конвейер қазбалары жетекте тежеу қондырғыларымен жабдықталады. Тежеуді реттеумен, таспа қозғалысының жылдамдығы секундына 0,2-0,3 метрге дейін төмендегеннен кейін, тежеу күшінің қосылуы кедергі реттеумен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конвейрлердің тартпалық, тарту және шеткі станциялары, сондай-ақ тиеу және жүк түсіру құрылғыларының конвейердің жұмысы уақытында барабандардан шашылып түскен материалдарды қолмен жинау мүмкіндігін болдырмайтын қоршаулары болады. Қоршаулар конвейр тартпасымен оқшауланған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(жұмыстағы) тежеу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6 градустан артық қазбаларда жасалған жолдарда ай сайын учаске механигінің басшылығымен жасап шығарушының құжаттамасына сәйкес авариялық тежеу (парашюттік) жүйесінің жылдамдығын шектегішті сынау жүргізілуін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көлбеу қазбада монорельсті және рельсті көлік құралдарын орналастыруға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қозғалмалы құрамы жазық және көлбеу қазбалардағы жұмыстарда тіркеу қауіпсіздігін, сондай-ақ өздігінен ағытылу мүмкіндігін болдырмауды қамтамасыз ететін қатты, берік тіркемелердің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 ілу құрылғыларының ең үлкен статистикалық жүктемеге қатысты 3 еседен кем емес беріктік қоры болады, биіктік бойынша монорельстің орынын реттеу мүмкіндігін қамтамасыз етеді және қазбаны бекітпесінің тиісті түрлеріне ілуге оңтайландырылған. Монорельсті ілуге шынжырларды қолданған кезде олардың беріктік қоры ең үлкен статистикалық жүктемеге қарағанда 5-еседен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штампталған шеңберлері бар тежегіштердің шеңберлері, оларды шегендеу қарастырылмаған кезде, тоғандары бастапқы қалыңдығынан 50 пайызға тозған және шыбықтарының шеттері ашылған кезде жаңа түрімен ауыстырылады. Тегергіш науаларының тереңдігі бастапқы қалындығынан 50 пайыздан көп тозғанда, тегер науасын құюға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тозуын аспаптармен тексеру әбзелдеудің әр қабаттарында: металл бағыттауыштар – 1 жылдан кейін, ал ағаш бағыттауыштар үшін, сондай-ақ металл бағыттауыштардың жұмыс мерзімі 5 жылдан кем оқпандарда, – 6 айдан кейін жүргізіледі. Шахтаның бас механигі тексеруге жауапты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енгізуден бұрын және бұдан әрі жылына бір рет маманданған жөндеу ұйымы шахтаның энергомеханикалық қызметі өкілінің қатысуымен көтергі қондырғысын тексеру және жөндеуді жүргізеді. Автоматтандырылған көтергі қондырғыларының электрлік бөлімі және аппаратурасы әрбір 6 айдан кейін тексеру және жетілдіруге жатады. Шахтаның маркшейдерлік қызметі жылына бір реттен кем емес маршейдерлік жұмыстарды жүргізу бойынша өнеркәсіптік қауіпсіздік талаптарына сәйкес шахтаның көтергі мен коперінің геометриялық байланысын толық тексеруді орындайды. Тексерудің нәтижелері бойынша акт жасалады, оны шахтаның техникалық басшысы бекітеді. Көтергі қондырғысын тексергеннен және жөндеуден кейін шахтаның бас механигі және жөндеу ұйымының өкілі бақылау сынауын жүргізеді. Бақылау сынағын жүргізгендігі туралы хаттама толтырылады, оны шахтаның техникалық басшысы бекітеді.</w:t>
            </w:r>
          </w:p>
          <w:p>
            <w:pPr>
              <w:spacing w:after="20"/>
              <w:ind w:left="20"/>
              <w:jc w:val="both"/>
            </w:pPr>
            <w:r>
              <w:rPr>
                <w:rFonts w:ascii="Times New Roman"/>
                <w:b w:val="false"/>
                <w:i w:val="false"/>
                <w:color w:val="000000"/>
                <w:sz w:val="20"/>
              </w:rPr>
              <w:t>
Тексеру мен жөндеуден 6 айдан кейін әрбір пайдаланымдағы және ұңғымалық көтергі қондырғысы шахтаның (шахта салу ұйымы) бас механигінің басшылығымен комиссия техникалық қарауды және сынауды жүргізеді. Жүргізілген қарау және сынау туралы акт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ұңғылау және тереңдету кезінде пайдаланатын әрбір көтергі қондырғыда екеуден кем емес тәуелсіз дабыл құрылғылары болуы қажет, олардың біреуі жұмыс, ал екіншісі – резервтегі және жөндеу сигнализация функциясын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көтергілері клеттерінің жеке қос – жұмыс және сақтандыру аспасы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кезінде аспалы құрылғылардың беріктік қорлары (есептелген статистикалық жүктемеге қарағанда) – мыналардан: 13-еседен – адамдар көтергі қондырғыларының аспалы және тіркемелі құрылғылары, сондай-ақ ұңғылау қауғаларының тіркемелі құрылғылары мен тұтқасы үшін беріктік қорын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зақымданудан адамдарды қорғау қорғаныш жерлендіруді қолдану арқылы, ал жер асты электр қондырғыларында бүлiнген торапты автоматты түрде ажыратумен токтың кемуiнен қорғайтын аппараттарды пайдалану арқылы iске асырылуы керек. Жарылыстан қауiпсiз жасалынған кернеуi 1.2 килоВольт жоғары тораптар үшiн токтың кемуiнен қорғайтын аппараттардың шығарылуын өнеркәсiпте игергенге дейiн уақытша жерге бiр фазалық тұйықталудан қорғануды қолдануға болады. Кернеуi 380, 660 Вольт бүлiнген торапты және түйiспе тораптарды ажыратудың жалпы уақыты 0,2 секунд, ал кернеуi 1200 Вольт болса - 0,12 секунд артық болмауға тиiстi. Кернеуi 127 және 220 Вольт тораптар үшiн, сондай-ақ зарядтау тораптары үшiн токтың кемуiнен қорғайтын аппараттардың iске қосылу өндіруші нұсқаунамасымен белгiленедi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лақтырындыларынан қауіпті жоғары категориялы шахталардың ЖЖЖ-мен желдетілетін тұйық қазбаларында жұмыс және электрмен жабдықтау екі секциялы шиналардың әр түрлі тығындамалары ТТҚ жеке жылжымалы учаскелік жерасты қосалқы станцияларымен (бұдан әрі- ЖУТП) іске асырылады. Резервті желдеткіші және ЖУТП жұмыс электрқұрылғыларының әрбірі ешқайсысына қосылмайды. Әр түрлі үңгубеттің жергілікті желдету ЖУТП біреуіне қосылуға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 қосылған жұмыс көзі, жеке ЖУТП механизм үңгібетін электржабдықтау электржетегімен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жерасты қазбалары мен оқпандарында, сондай-ақ шахтылардың жер бетiндегi жарылыс қауiптi бөлмелерiнде алюминий талсымдары бар немесе алюминий қабықта барлығына арналған кабельдердi (күш беретiн, бақылау)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ағысын жiберетiн және шахтылық жүк вагонеткалары бар рельс көлiгiмен құралдандырылған көлбеу оқпандарда, бремсбергтерде және еңiстерде сол көлiктi тек құралдар мен материалдарды жеткiзуге және жөндеу жұмыстарын жүргiзуге пайдаланудан басқа жағдайларда, күш беретiн кабельдердi салуға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кабельдердiң әрбір 100 метрiне 4-тен артық емес вулканизациямен жалғанымы болуына рұқсат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кабель құрылғыларымен жүргізу және көлік құралдары бүлдірмейтін биіктікте жүргізу талаптары, бұл ретте кабельді құрылымнан жұлып әкету мүмкіндігі болмайды. Жекелеген кабельдерді жүргізгенде оларды қапсырмаларда ілуге, ағаш қазықшаларда, брезент таспаларда, бекітпенің металл еметтерінде ілуге болады. Кабельді ілу нүктелерінің арасы – 3 метрден артық емес, кабельдердің арасы – 5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құралдарына кабельдердiң кiрiс жалғанысының берiктігіне қойылатын талаптар. Кабельдердiң пайдаланылмаған кiрiс жалғанысы электр құралдарының жарылыстан қорғану дәрежесiне сәйкес бұқтырмалары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майы немесе басқа жанғыш сұйығы бар коммутациялық және iске қосу аппараттары мен күш беретiн трансформаторларды қолдануға рұқсат етпеу. Бұл талап бекiтпесiнiң жоғары дәрежелi отқа төзiмдiлiгi бар камераларда орнатылған ЖТҚ-на қатысты болмайды. Қатарлас қазбалардың арасында май құйылған ЖТҚ үшiн камераларды жасауға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нөлдік қорғанысты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аппараттардың өздігінен іске қосылуынан сақтауды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 де тұйықталу болғанда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тізбектерінің ұшқын қауіпсіздігін қамтамасыз етеді.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орнату талаптары – ол горизонталь алаңда ауаның таза ағысы бар, отқа жанбайтын бекітпесі бар жерлерде орнатылады. Жанбайтын бекітпенің ұзындығы компрессор станциясынан екі жаққа – 10 метрден кем болмайды. Көмір тиеу орындарынан қашықтығы – 30 метрден кем болмайды, қазба бекітпесіне және басқа машиналар мен механизмдерге дейін қондырғыдан – 0,5 метрден кем болмайды (техникалық күту үшін). Күтуші персоналдың тұрған жерінен компрессор тікелей көрінетін алапта орнатылады, бірақ 100 метрден артық емес. Орнату орыны жарықтанған. Қондырғы орнатылған жерлерде күштік кабельдер және байланыс сымдары қазбаның қарсы жағында жүргізіледі, олардың өрт салдарынан немесе жарылыстан (құбырлар, экрандар). Қондырғының екі жағынан, іштерінде құм және инертті шаңы 0,4 метр кубтан кем емес және сыйымдылығы 10 литрден кем емес бес-бестен ұнтақты өртсөндіргіштер орналасады. Телефон аппараты жұмыс істеп тұрған компрессор кезінде сөйлесуге мүмкін болатын қашықтықта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судың қысымын бақылау құбырдың аса алыстағы нүктелерінде жүргізіледі.Таспалы конвейерлерді басқару жүйесі өрттік-сулау құбырында су қысымы түскен кезде таспалы конвейердің қосылуын және жұмыс істеуін жібермейтін блокадалаумен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іске қосылатын тұрақты өрт сөндіру қондырғыларының әрбір таспалы конвейерде болуы және оны қайта тиеу пунттерінде, тартпалы және жетекші станцияларда қорғайды. Орналасу орындары, қондырғылар арасындағы қашықтық және олардың құбырлы бөлігін ажырату схемалары әрбір нақты жағдаййда жобамен айқындалады.</w:t>
            </w:r>
          </w:p>
          <w:p>
            <w:pPr>
              <w:spacing w:after="20"/>
              <w:ind w:left="20"/>
              <w:jc w:val="both"/>
            </w:pPr>
            <w:r>
              <w:rPr>
                <w:rFonts w:ascii="Times New Roman"/>
                <w:b w:val="false"/>
                <w:i w:val="false"/>
                <w:color w:val="000000"/>
                <w:sz w:val="20"/>
              </w:rPr>
              <w:t>
Өртті су шымылдығымен оқшаулауға арналған автоматты түрде іске қосылатын қолданбалы қондырғылар желдету ағысы шығатын қазбаларда тазалау кенжарынан 50-100 метр жерде орналасады. Өртті су шымылдықтарымен оқшаулау тұрақты қондырғыларымен желдету оқпандарына (бас желдету түйіспелеріне) жалғасатын желдету қазбалары жабдықталады. Егер оқпанға (түйіспе) жанасқан желдету қазбасы одан 100 метр бойы отқа жанбайтын бекітпемен бекітілсе, қондырғыны қолданбауға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 өртті оқшаулау үшін қойылатын өртке қарсы есіктерге (қақпақтар) қойылатын талаптар, олар жанбайтын материалдардан жасалады. Олардың екі жағынан 5 метр жерде жанбайтын материалдардан үзілістер жасалады. Өртке қарсы есіктер (қақпақтар) бір адамның күшімен жабылады, қазбаның көлденең қимасын нығыздап жабады және екі жағынан ашылатын тиектері болады). Көлбеу бұрышы 35 градустан артық қазбаларда, сондай-ақ қысымы көп қазбаларда орнатылған өртке қарсы есіктерді (қақпақтарды) ашып (жабу) үшін арнайы құралдар (терезелер, рычагтар, шығырлар) қарастырылады. Көлбеу және тіке құламалы қазбаларда орнатылған өртке қарсы есіктерді (қақпақтарды) ашуға (жабуға) арналған қондырғылар таза ауа ағысы жағына қазбаның деңгейжиегіне, АЖЖ осы жайғасымдарына арналып қабылданған желдету бағыты ескеріле отырып,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 бекітпелерінің жаңғыштығы мен отқа төзімділігіне қойылатын талаптар.</w:t>
            </w:r>
          </w:p>
          <w:p>
            <w:pPr>
              <w:spacing w:after="20"/>
              <w:ind w:left="20"/>
              <w:jc w:val="both"/>
            </w:pPr>
            <w:r>
              <w:rPr>
                <w:rFonts w:ascii="Times New Roman"/>
                <w:b w:val="false"/>
                <w:i w:val="false"/>
                <w:color w:val="000000"/>
                <w:sz w:val="20"/>
              </w:rPr>
              <w:t>
Жанғыштық тобы мен отқа төзімділік деңгейі бойынша:</w:t>
            </w:r>
          </w:p>
          <w:p>
            <w:pPr>
              <w:spacing w:after="20"/>
              <w:ind w:left="20"/>
              <w:jc w:val="both"/>
            </w:pPr>
            <w:r>
              <w:rPr>
                <w:rFonts w:ascii="Times New Roman"/>
                <w:b w:val="false"/>
                <w:i w:val="false"/>
                <w:color w:val="000000"/>
                <w:sz w:val="20"/>
              </w:rPr>
              <w:t>
1) штольнялардың барлық тік және еңістік оқпандарының ауыздарын, сонымен қатар шахтаға таза ауа беретін шурфтардың ауыздарын жер бетінен 10 метрге алыс орнату; тік және еңістік оқпандардың, шахтаға таза ауа беретін, оқпан жанындағы аулалардың деңгейжиек қазбаларымен бірге штольнялардың немесе шурфтардың түйісімдері; басты квершлагтар, басты топтық тасылымдық қуақаздар; жер бетінен 5 метр қашықтықта сорғыш желдеткіштермен жабдықталған жаңа енгізілген шурфтардың ауыздары; шахтаға таза ауа беретін еңістік оқпандар және штольнялар; әрбір жағына 10 метрден кем емес ұзындықта қазбалармен жанындағы еңістердің, бремсбергтер мен жүргілердің түйісімдері; оқпан жанындағы аулалардың жаңадан үңгіленген және қайта бекітілетін қазбалары; электромашиналық камералар (қызмет мерзімі 1 жыл және одан да көп), аралық станциялардың камералары және жоғары кернеудің тарату пункттері, мұнда майлы толтырғыштары бар эл.қондырғылар, қызмет көрсету мерзімі бір және одан да көп жыл болатын орталық жерасты эл.аралық станциялар орнатылған; таспалы конвейерлердің сымдық станцияларын, монорельстік және топырақ үсті жолдарын орнату орындарындағы қазбалардың учаскелері; параллель еңістік немесе күрделі көлденең қазбалар арасындағы түйісімдер; әрбір жағынан 5 метр қашықтықта жоғарыда көрсетілген камераларға және қондырғылар орнатылған орындарға түйісетін қазба учаскелері; барлық басты және желдетіс қондырғылардың калориферлік және желдетіс каналдары; осы каналдардың әрбір жағынан 10 метр қашықтықта оқпандары, шурфтары, штольнялары бар түйісімдері; жанар-жағармай материалдарын сақтауға және таратуға арналған камералар, ауа компрессорларын және майлы толтырғыштары бар гидрофицаланған қондырғыларды орнату камералары – жоғары және жанбайды;</w:t>
            </w:r>
          </w:p>
          <w:p>
            <w:pPr>
              <w:spacing w:after="20"/>
              <w:ind w:left="20"/>
              <w:jc w:val="both"/>
            </w:pPr>
            <w:r>
              <w:rPr>
                <w:rFonts w:ascii="Times New Roman"/>
                <w:b w:val="false"/>
                <w:i w:val="false"/>
                <w:color w:val="000000"/>
                <w:sz w:val="20"/>
              </w:rPr>
              <w:t>
2) таспалы конвейерлермен жабдықталған қазбалар; күрделі еңістер, бремсбергтер мен олардың жанындағы жүргілер; желдетіс еңістік оқпандар; еңістік қазбалар және оқпандар – орташа және жанбайтын;</w:t>
            </w:r>
          </w:p>
          <w:p>
            <w:pPr>
              <w:spacing w:after="20"/>
              <w:ind w:left="20"/>
              <w:jc w:val="both"/>
            </w:pPr>
            <w:r>
              <w:rPr>
                <w:rFonts w:ascii="Times New Roman"/>
                <w:b w:val="false"/>
                <w:i w:val="false"/>
                <w:color w:val="000000"/>
                <w:sz w:val="20"/>
              </w:rPr>
              <w:t>
3) қызмет көрсету мерзімі бір жылға дейінгі, майлы толтырғышы бар электр қондырғылары жоқ немесе кейбір желілерінде майлы толтырғыштары бар РВ орындалған электр қондырғылары бар электромашиналық камералар – минималды және қиын жанатын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учаскелік сутөкпелік қондырғылар жұмыс және резервтағы агрегаттардан тұрады. Бас сутөкпе қондырғыларына және сағатына 50 метр куб артық су ағымы бар қондырғылар үшін үштен кем емес сорғы агрегаттары орнатылады. Әр агрегаттың немесе жұмыс агрегаттары тобының берісі, резервті есептемегенде, 20 сағаттан аспайтын уақыт ішінде тәулігіктегі қалыпты су ағымын тартып шығуды қамтамасыз етуге тиісті. Ұңғыма кезінде немесе оқпанынды тереңдікте су ағысына тәуелсіз, бір аспалы сорғы қолдануға рұқсат етіледі, бірақ оқпан қасында міндетті түрде резерв болу керек. Бас сутөкпе қондырғысы кем дегенде екі арынды, олардың біреуі резервте тұратын құбырлармен жабдықталады. Егер жұмыс құбырының саны үштен кем болса, біреуі, ал үштен көп болса екеуі резервте тұрады. Учаскелік сутөкпе қондырғылары үшін бір құбыр рұқсат етіледі. Сорғы камерасындағы арынды құбырлар коммутациясы, олардың кез келген элементтерін жөндеу кезінде тәуліктегі су ағымын тартып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асыл металдардың балқымаларын және осы металлдардың негізіндегі қорытпаларды өндіретін қауіпті өндірістік объектілерге қатысты өнеркәсiптiк қауiпсiздiк саласындағы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құбырын пештің үстіне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периметрі бойынша дымқыл ұнтақ жүгірткілері биіктігі кемінде 1,5 метр тұтас металл қоршаулардың болуы, қоршауда жүгірткілердің іске қосқыш құрылғыларымен бұғатталған есіктер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Електердің тиеу және түсіру құйғыштарында олардың барлық ені бойынша қызмет көрсететін қызметкерлер құрамын материал кесектерінің кездейсоқ лақтырындысынан қорғайтын қорғау айлабұйымдардың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функциялық міндеттерімен жол берілмейтін бөлімдерін қоспағанда, еден деңгейінен 2,5 метр (қоса санағанда) биіктікке дейін орналасқан және жұмыс алаңдарынан кездейсоқ тиіп кетуге қол жетерлік жабдықтың барлық ашық қозғалмалы бөліктерін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мен негіздерге арналған құбыржолдарға, басқа агрессивті заттарға, бу құбырларының жұмыс алаңдарына, өткелдеріне және жұмыс орындарына аралық қабат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Керілмелі құрылғылардың барабанын және жетек механимздерін қоршау үшін қоршауларды түсірген кезде конвейердің іске қосылуына жол бермейтін бұғаттың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және керілмелі құрылғыларды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қозғалмалы (реверсивті) әрекет ету аймағы барлық ұзындығы мен енін бойлай кауіпсіз биіктікте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Арбашалардың өздігінен түсірілетін дөңгелектерінде, қозғалмалы конвейерлерде және қоректендіргіштерде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жерасты тәсілімен жүргізетін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жобалық құжаттаманың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қазбаларының немесе карсттардың болуы салдарынан ықтимал құлау немесе қирау аймақтарында жұмыс істеген кезде карьердің ернеулері мен топырағының жай-күйін аспаппен маркшейдерлік бақылау жүргізіледі. Жыныстардың сырғу белгілері байқалған кезде жұмыс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жерасты тау-кен жұмыстары арасында сақтандырғыш кентіректерді қазу кентірек пен карьердің ернеулерінің бұзылуын болдырмайтын және жұмыс қауіпсіздігін қамтамасыз ететін шараларды орындаған кезде жоба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ауытқыған жаңа, қайта жөнделген шахталар, деңгейжиектер, объектілер пайдалануға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қазбаларындағы кіре беріс еңісі (баурай) қазымдау алдында тазаланады және жобаға сәйкес бекітіледі, еңістердің қауіпсіздігін қамтамасыз ететін тұлғалардың бақылауында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камераларынан өту кезінде екіден кем емес шығыстармен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істеп тұрған шахтада, әрбір деңгейжиектен адамдардың үстіге шығуын (баруын) қамтамасыз ететін және ауа ағынының әр түрлі бағытына ие екіден кем емес жеке шығыс есіктердің болуы Шахтаның әрбір деңгейжиегі жоғарыда (төменде) орналасқан деңгейжиекке немесе үстіге шығатын, адамдардың көлікпен шығуына (шығуына) арналған екіден кем емес бөлек шығыстармен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еңістермен және тұйық оқпандармен ашу тек екі горизонттың тереңдігінен артық болмауы керек және біруақытта күрделі оқпанды тереңдету жүргізілуі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ашу кезінде оқпан арасы екі параллель қазбалары жүргізу арқылы жасалады және олардың сбойкасы ара қашықтығы 300 метрден көп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қазбасы жүргізіліп жатқан әрбір жұмысшы блоктарының (камера, лава) бір-біріне тәуелсіз, жоғарыға немесе жұмыс істейтін деңгейжиектерге шығыстары бөгде заттармен бөгелмеген, кем дегенде екі шығысы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оқпанның (ұңғыма) көлденең (қиғаш) тау қазбаларымен, оқпан толық кепкенше және бекітпені жобалық шамаларға жеткенше қосуға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жобаға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қаралған дайындау және кезу қазбаларын желдету шараларын, жұмыс қауіпсіздігін қамтамасыз ету шараларын жүргізбей тұрып тазалау оймасын қазуды бастауға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Тұтастықтар және төбелерде, олардың мықтылығын төмендететін кемшіліктер анықталғанда, төбелер және тұтастықтар ұстамдылығын қамтамасыз ететін шаралар қабылданбайынша, тазалау жұмыстары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құрамында тең немесе асатын: кенжарларда олардан 20 метр қашықтықтағы жанындағы қазбаларда, сонымен қатар шебер - жарушының тығылған жерінде улы газдардың шектік рұқсатты шоғырлама, жанғыш газдардың (метан + сутегі) – 0,5 пайыз газ болған кезде орындауға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желдету жүйесіне біріктірілген шақталарға біріктірілген шаң - желдету қызметінен қызмет көрсетіледі және бір ғана АЖЖ болады. Тәуелсіз желдетілетін және бір желдету жүйесіне біріктірілмеген екі шақтаны біріктіретін қазбаларда жарылысқа төзімді отқа төзгіш далдалар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немесе көлденең бір ғана шақта оқпанын бір мезгілде ауа ағынының шығысы мен кірісі үшін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көтерме машина мен шығырға қозғалысқа келтіретін құрылғыны қосу бойынша бір - біріне тәуелсіз жұмыс және сақтық механикалық тежегіш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үшін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шахталарды ұңғылау және қазу кезінде олардың әрбіреуі көтеру немесе электр энергиясының өшірілуімен авария кезінде ұзындығы саны ең көп ауысымдағы адамдардың барлығының орналасуын қамтамасыз ететін авариялық-құтқару сатысымен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 қоймасынан және гараждан шахта оқпанына, оқпан маңындағы қазбаларға, камераларға (электр кіші станциялары, жарылғыш материалдар қоймасы және тағы басқа.) дейінгі, жарылыстардан шахтаға таза ауа ағынын немесе оның едәуір бөлігін тоқтатуы мүмкін, желдеткіш есіктерге дейінгі арақашықтық 100 метрден кем емес. Дизельді машиналарға қызмет көрсететін басқа да пункттер көрсетілген қазбалар мен құрылғылардан 50 метрден кем емес қашықтықта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 қоймалары мен гараждардың жанасқан қазбаларға екі шығу жолы болады, әрбір шығу жолында екі металл есігі бар өртке қарсы белдікпен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ашық тәсілмен жүргізетін қауіпті өндірістік объектілерге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карьерде және жерасты кенішінде бір тік жазықтықта бір мезгілде жүргізген кезде қазынды мен карьер ернеуінің тұрақтылығын қамтамасыз ететін сақтандырғыш кентіректі қалдыру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жерасты тау-кен жұмыстары арасында сақтандырғыш кентіректерді қазу кентірек пен карьердің ернеулерінің бұзылуын болдырмайтын және жұмыс қауіпсіздігін қамтамасыз ететін шараларды орындаған кезде жоба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тежегіші мен тозаң басу жүйесінің ақауы болған жағдайда ақаулы бұрғылау жарағын көтеруді шектегіші бар бұрғылау станоктарында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Драгалар мен балшық сорғыш жұмысының әрбір полигонында (драже тілігінде) ұйымның техникалық басшысы бекітетін тізбе бойынша қажетті аварияға қарсы жабдықтың, материалдардың, керек-жарақ пен құрал-саймандардың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карьер мен әрбір тау-кен учаскесінде қорғағыш құралдардың таусылмайтын қоры болады:</w:t>
            </w:r>
          </w:p>
          <w:p>
            <w:pPr>
              <w:spacing w:after="20"/>
              <w:ind w:left="20"/>
              <w:jc w:val="both"/>
            </w:pPr>
            <w:r>
              <w:rPr>
                <w:rFonts w:ascii="Times New Roman"/>
                <w:b w:val="false"/>
                <w:i w:val="false"/>
                <w:color w:val="000000"/>
                <w:sz w:val="20"/>
              </w:rPr>
              <w:t>
1) учаскеде - әрбір 10 машинаға кемінде екі толық жинақ (нормативтер бойынша);</w:t>
            </w:r>
          </w:p>
          <w:p>
            <w:pPr>
              <w:spacing w:after="20"/>
              <w:ind w:left="20"/>
              <w:jc w:val="both"/>
            </w:pPr>
            <w:r>
              <w:rPr>
                <w:rFonts w:ascii="Times New Roman"/>
                <w:b w:val="false"/>
                <w:i w:val="false"/>
                <w:color w:val="000000"/>
                <w:sz w:val="20"/>
              </w:rPr>
              <w:t>
2) карьерде - тау-кен учаскесінде және карьердің электр шаруашылығындағы нормаланған тізбенің кемінде 20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 жүргізетін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 жобалық құжаттамаға сай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сақтайтын және қайта өңдейтін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қалдықтарды ыдыссыз тиеу, түсіру кезінде аумақтың шаңдануының алдын алатын құрылғылардың болуы.</w:t>
            </w:r>
          </w:p>
          <w:p>
            <w:pPr>
              <w:spacing w:after="20"/>
              <w:ind w:left="20"/>
              <w:jc w:val="both"/>
            </w:pPr>
            <w:r>
              <w:rPr>
                <w:rFonts w:ascii="Times New Roman"/>
                <w:b w:val="false"/>
                <w:i w:val="false"/>
                <w:color w:val="000000"/>
                <w:sz w:val="20"/>
              </w:rPr>
              <w:t>
Темір жол және автомобиль көлігінен астықты, ұнды, құрама жемді және ұн шикізаты мен дайын өнімнің басқа да түрлерін қабылдау және босату кезінде аумақтардың тозаңдануын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жартылай жертөле үй-жайларында негізгі өндірістерді орналастыруға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Ыдыспен жүк тиеу қоймасының ғимаратында сыртқы жағынан бірінші қабатта аккумуляторлық тиегіштерге арналған зарядтау станциясын орналастыруға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өрт шығу қауіптілігі әр түрлі санаттағы үй-жайларда желдету әр түрлі ауа өткізгіштермен жүзеге асырылады. Жарылу, өрт шығу қаупі бар үй-жайлар үшін ауа өткізгіштерін ортақ магистралдық ауа өткізгіштермен біріктіруге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электр қондырғыларын орнату және пайдалану, нан өнімдері саласының кәсіпорындарындағы жаңадан құрастырылған немесе қайта құрастырылған электр қондырғыларын пайдалануға қабылдау электр энергетика саласындағы талаптарына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конструкциясы статикалық ток зарядтарының жинақталуын болдырмайды және жерге тұйықталатын контурға қосу үшін құрылғы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разрядтаушылар мынадай жабдықты қорғайды: ұнтақты үккіштер; норийлер; аспирациялық қондырғылардың сүзгіштері мен циклондары; қыздыру камерасы бар рециркуляциялық астық кептіргіштер; қыздырғыштары бар шахталық астық кептіргіштер, каскадты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зарядтарын бұру үшін барлық технологиялық және транспорттық жабдықтар жерге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құрал-жабдықтар қауіпсіздікке ықпал ететін жұмыс өлшемдерінің бұзылуы туралы ескерту, дабыл беру құралдарымен, апатқа қарсы автоматты қорғау жүйелерімен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зиянды және өрт, жарылыс қауіпті заттардан тұратын құрал-жабдықтар герметизацияланады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шарттарында шекті мәннен жоғары қысым пайда болатын сұйық хлордың технологиялық жабдықтары мен коммуникациялары сақтандыру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сызбасы, автоматиканың жеке құралдарының істен шығуы немесе олардың бұзылуы апат, қақтығыс болдырмайтындай етіп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табиғи немесе пеш газын қолданатын барлық қондырғылар газ берудің келесі жағдайында:</w:t>
            </w:r>
          </w:p>
          <w:p>
            <w:pPr>
              <w:spacing w:after="20"/>
              <w:ind w:left="20"/>
              <w:jc w:val="both"/>
            </w:pPr>
            <w:r>
              <w:rPr>
                <w:rFonts w:ascii="Times New Roman"/>
                <w:b w:val="false"/>
                <w:i w:val="false"/>
                <w:color w:val="000000"/>
                <w:sz w:val="20"/>
              </w:rPr>
              <w:t>
1) желдеткіш-түтін сорғышты тоқтату;</w:t>
            </w:r>
          </w:p>
          <w:p>
            <w:pPr>
              <w:spacing w:after="20"/>
              <w:ind w:left="20"/>
              <w:jc w:val="both"/>
            </w:pPr>
            <w:r>
              <w:rPr>
                <w:rFonts w:ascii="Times New Roman"/>
                <w:b w:val="false"/>
                <w:i w:val="false"/>
                <w:color w:val="000000"/>
                <w:sz w:val="20"/>
              </w:rPr>
              <w:t>
2) газ қысымының түсуі;</w:t>
            </w:r>
          </w:p>
          <w:p>
            <w:pPr>
              <w:spacing w:after="20"/>
              <w:ind w:left="20"/>
              <w:jc w:val="both"/>
            </w:pPr>
            <w:r>
              <w:rPr>
                <w:rFonts w:ascii="Times New Roman"/>
                <w:b w:val="false"/>
                <w:i w:val="false"/>
                <w:color w:val="000000"/>
                <w:sz w:val="20"/>
              </w:rPr>
              <w:t>
3) бірінші ауа қысымының түсуі;</w:t>
            </w:r>
          </w:p>
          <w:p>
            <w:pPr>
              <w:spacing w:after="20"/>
              <w:ind w:left="20"/>
              <w:jc w:val="both"/>
            </w:pPr>
            <w:r>
              <w:rPr>
                <w:rFonts w:ascii="Times New Roman"/>
                <w:b w:val="false"/>
                <w:i w:val="false"/>
                <w:color w:val="000000"/>
                <w:sz w:val="20"/>
              </w:rPr>
              <w:t>
4) жалынның өшуі;</w:t>
            </w:r>
          </w:p>
          <w:p>
            <w:pPr>
              <w:spacing w:after="20"/>
              <w:ind w:left="20"/>
              <w:jc w:val="both"/>
            </w:pPr>
            <w:r>
              <w:rPr>
                <w:rFonts w:ascii="Times New Roman"/>
                <w:b w:val="false"/>
                <w:i w:val="false"/>
                <w:color w:val="000000"/>
                <w:sz w:val="20"/>
              </w:rPr>
              <w:t>
5) электр энергиясының болмауы автоматты кесу жүйесі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шекті хлордың газ талдауышын қолданған кезде, бірінші шектен, хлордың шоғырлануы көтерілген кезде, жарық және дыбыс дабылы қосылады, 20 шекті-рұқсат етілген шоғырлануы көтерілген кезде апаттық сору жүйесімен қосылған апаттық желдеткіш қосылады. Белгі бергіштің жұмыс істеген уақыты хлор шоғырлануы 20-шы шекті-рұқсат етілген шоғырланудан асқан кезде - 30 секундқа көп емес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аммиак жоғары қысыммен берілетін қондырғылардың әрбір аспаптары (ыдыстары) аспаптардан (ыдыстардан) буды соратын компрессорлар тоқтаған кезде оған сұйықтың келуін тоқтататын автоматты тиек бұрандаларымен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аммиак қоймалары апатты жағдай туралы хабарлау жүйесімен байланысқан газдануды (газ талдауышпен) бақылау жүйесімен жабдықталады олар:</w:t>
            </w:r>
          </w:p>
          <w:p>
            <w:pPr>
              <w:spacing w:after="20"/>
              <w:ind w:left="20"/>
              <w:jc w:val="both"/>
            </w:pPr>
            <w:r>
              <w:rPr>
                <w:rFonts w:ascii="Times New Roman"/>
                <w:b w:val="false"/>
                <w:i w:val="false"/>
                <w:color w:val="000000"/>
                <w:sz w:val="20"/>
              </w:rPr>
              <w:t>
1) газдану деңгейін бақылау және аммиактың апатты ағуы туралы хабарлау жүйесі (бұдан әрі – аммиактың ағуын бақылау жүйесі)газдану деңгейін және технологиялық үйжайларда және объекті территориясында аммиак ықтимал ағуын бақылауды қамтамасыз етеді;</w:t>
            </w:r>
          </w:p>
          <w:p>
            <w:pPr>
              <w:spacing w:after="20"/>
              <w:ind w:left="20"/>
              <w:jc w:val="both"/>
            </w:pPr>
            <w:r>
              <w:rPr>
                <w:rFonts w:ascii="Times New Roman"/>
                <w:b w:val="false"/>
                <w:i w:val="false"/>
                <w:color w:val="000000"/>
                <w:sz w:val="20"/>
              </w:rPr>
              <w:t>
2) аммиак ағуын бақылау жүйесі автоматты режимде адекватты басқарушылық ықпалын қалыптастыру үшін жеткілікті көлемдегі газ талдауыш тетіктерін орнатқан орында ауадағы аммиак шоғырлануы туралы ақпаратты жинауды және өңдеуді қамтамасыз етеді;</w:t>
            </w:r>
          </w:p>
          <w:p>
            <w:pPr>
              <w:spacing w:after="20"/>
              <w:ind w:left="20"/>
              <w:jc w:val="both"/>
            </w:pPr>
            <w:r>
              <w:rPr>
                <w:rFonts w:ascii="Times New Roman"/>
                <w:b w:val="false"/>
                <w:i w:val="false"/>
                <w:color w:val="000000"/>
                <w:sz w:val="20"/>
              </w:rPr>
              <w:t>
3) аммиактың ағуымен байланысты апат туындағанда аммиактығ ағуын бақылау жүйесі, автоматты (немесе автоматтандырылған) режимде апатты жағдайды оқшаулау жүйесінде іске қосылған техникалық құрылғыларды, апат туралы хабарлау құралдарын қосады және қызметі апаттың ауқымы мен салдарының өсуіне әкелуі мүмкін технологиялық құрал-жабдықтарды айырады.</w:t>
            </w:r>
          </w:p>
          <w:p>
            <w:pPr>
              <w:spacing w:after="20"/>
              <w:ind w:left="20"/>
              <w:jc w:val="both"/>
            </w:pPr>
            <w:r>
              <w:rPr>
                <w:rFonts w:ascii="Times New Roman"/>
                <w:b w:val="false"/>
                <w:i w:val="false"/>
                <w:color w:val="000000"/>
                <w:sz w:val="20"/>
              </w:rPr>
              <w:t>
4) аммиактың ағуын бақылау жүйесінің құрылымы екі контурлы және екі деңгейлі болып қабылданады. Сыртқы контур химиялық жұқтырудың объекті территориясы аймағынан шығып таралуын болжау деректерін берумен бірге өнеркәсіптік алаңда газдану деңгейін бақлауды және үйжайдың сыртындағы технолгиялық жабдықтардна аммиак ағуын апаттық бақылауды қамтамасыз етеді. Ішкі контур өндірістік жайлардағы газдану деңгейін және аммиактыңа паттық ағуын бақылауды қамтамасыз етеді. Аммиактың ағуын бақылау жүйесінің сыртқы және ішкі контурының ауадағы аммиак шоғырлануын бақылаудың екі деңгейі бар: бірінші деңгей – жұмыс аймағының шекті рұқсат етілген шоғырлануына тең газ талдауыш тетіктер мөлшерінің орнату орындарында технологиялық ғимарат және ғимарат сыртындағы ауада аммиактың шоғырлану мәніне жету (шекті рұқсат етілетін шоғырланудың (әрі қарай - ШРШ) 20 миллиграм метр кубқа) екінші деңгей "Аммиактың апаттық ағуы" - 25 ШРШ (500 миллиграм метр кубқа) тең газ талдауыш тетіктер мөлшері орналасқан орындарда аммиактың шоғырлану мәніне жету;</w:t>
            </w:r>
          </w:p>
          <w:p>
            <w:pPr>
              <w:spacing w:after="20"/>
              <w:ind w:left="20"/>
              <w:jc w:val="both"/>
            </w:pPr>
            <w:r>
              <w:rPr>
                <w:rFonts w:ascii="Times New Roman"/>
                <w:b w:val="false"/>
                <w:i w:val="false"/>
                <w:color w:val="000000"/>
                <w:sz w:val="20"/>
              </w:rPr>
              <w:t>
5) басқару ғимаратында апат болған нақты орны және апатты оқшаулау және салдарын жоюдың техникалық құралдары тобын қосу туралы жедел алдын алуды қамтамасыз етеді;</w:t>
            </w:r>
          </w:p>
          <w:p>
            <w:pPr>
              <w:spacing w:after="20"/>
              <w:ind w:left="20"/>
              <w:jc w:val="both"/>
            </w:pPr>
            <w:r>
              <w:rPr>
                <w:rFonts w:ascii="Times New Roman"/>
                <w:b w:val="false"/>
                <w:i w:val="false"/>
                <w:color w:val="000000"/>
                <w:sz w:val="20"/>
              </w:rPr>
              <w:t>
6) техникалық сипаттама, газ талдауыш тетіктердің саны мен орналасқан орны, аммиактың ағуының индикациясы мен дабылы жобамен анықталады;</w:t>
            </w:r>
          </w:p>
          <w:p>
            <w:pPr>
              <w:spacing w:after="20"/>
              <w:ind w:left="20"/>
              <w:jc w:val="both"/>
            </w:pPr>
            <w:r>
              <w:rPr>
                <w:rFonts w:ascii="Times New Roman"/>
                <w:b w:val="false"/>
                <w:i w:val="false"/>
                <w:color w:val="000000"/>
                <w:sz w:val="20"/>
              </w:rPr>
              <w:t>
7) жобамен негізделген апаттық жағдайларды оқшаулау жүйесінде іске қосылған техникалық құралдарды автоматты емес (орны немесе дистанциалы) қосуға рұқсат етіледі;</w:t>
            </w:r>
          </w:p>
          <w:p>
            <w:pPr>
              <w:spacing w:after="20"/>
              <w:ind w:left="20"/>
              <w:jc w:val="both"/>
            </w:pPr>
            <w:r>
              <w:rPr>
                <w:rFonts w:ascii="Times New Roman"/>
                <w:b w:val="false"/>
                <w:i w:val="false"/>
                <w:color w:val="000000"/>
                <w:sz w:val="20"/>
              </w:rPr>
              <w:t>
8) жүйе өнеркәсіптік алаңда газдану және объекті аумағынан шыққан химиялық жұқтыру аймағының таралуын болжауды бақылауға мүмкіндік беретін аватоматты құралдармен жабдықталады. Алаңда желдің бағытын және жылдамдығын өлшеуші қондырғы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кальций, металл калий, натрий және литий, алюмоорганикалық қосылыстар және басқа сумен қосылғанда жарылыспен іритін заттар, су және бу құрылғылары сақталатын және қолданатын жайларды жылытуға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бағытталған әрекет механизмімен химиялық заттардың буларының жұмыс аймағының ауасына түсу мүмкіндігінің пайдалану шарттарында, ШЖБШ көтерілуінің дабылымен автоматты бақылау көзделеді. Көрсетілген орындарда ШЖБШ көтерілуі кезінде басқару үйжайында және орны бойынша жарық және дыбыс сигналы қосылады. Бұл ретте газданудың барлық жағдайлары аспаптармен тіркеледі. Тетіктердің сезгіштік шегі, олардың мөлшері мен орналасқан орны жобамен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жұмыстарын жүргізетін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ЖМ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жарылысы кезінде объектілердің бірінде детонация беру мүмкіндігін болдырмайтын ЖМ бар объектілер арасындағы қашықтықты, жер бетінде ЖМ бар бірнеше объектілерді (сақтау орындарын, ашық алаңдарды, ЖЗ дайындау, дайындау пункттерін)орналастыру кезінде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немесе шаң жарылысы бойынша қауіпті қабаттарды қазатын шахталарда, тазарту, дайындық кенжарларында және газ бөлетін немесе жарылғыш шаңы бар қазбалардың жекелеген учаскелерінде жарылыс жұмыстарын жүргізу Әрбір кенжар (қазба) үшін аттестатталған ұйыммен келісілген белгіленген режим сақталған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мерзімге ұзартылған жағдайда, аттестатталған ұйыммен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мынадай ғимараттар мен құрылыстарды орналастыруға рұқсат етіледі: ЖЗ сақтау орны, бастамашыл құралдар және ату жару аппараттары, ЖЗ арналған алаңдар, бастамашыл құралдар және ату жару аппараттары контейнерлерде, ЖМ беруге арналған ғимарат (үй-жай), қосалқы үй-жай (қойма, алаң), ЖМ дайындауға арналған ғимарат, қабылдау рампалары және басқа да объектілер, ЖМ қабылдаумен, сақтаумен және тиеп жөнелтумен байланысты, қарапайым түйіршіктелген және құрамында су бар ЖЗ дайындау пункттері, зауыт өндірісінің ЖЗ механикаландырылған оқтауға дайындау пункттері, зертхана; қарауыл мұнаралары, күзетші иттерге арналған үйшіктер, шамдары, прожекторлары бар мұнаралар (діңгектер, бағаналар), өртке қарсы құралдар мен жабдықтарды сақтауға арналған үй-жай, өртке қарсы су айдындары, өтетін үйшіктер (бақылау-өткізу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шегіндегі, қойма сыртындағы тыйым салынған аймағында: ЖМ жою және сынау полигоны, ыдыстарды жағу, қарауыл ғимараты, қойма жұмысшыларына арналған әкімшілік-тұрмыстық ғимараттар, механикаландыру құралдарын қызмет қылу және толтыру пунктері, қазандықтар, отын қоймасы, су өткізгіш және канализациялық сораптық бекеттері, трансформаторлық бекеттер, әжетханалар салуға болады.Ыдыстарды сақтау сарайларын немесе бастырмаларды тыйым салынған аймақ шегіндегі қойма қоршауына 25 метрден жақын емес қашықтықта орналастыруға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мұнайды қайта өңдеу салаларының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алу бойынша мерзімді іс-әрекет қондырғылары мыналармен жабдықталуға тиіс: тек қана ондағы өнім регламенттелгеннен төмен емес деңгейге жеткен кезде тотықтырғыш текшелерге ауа беруді көздейтін бұғаттауы; технологиялық режимнің регламенттелген параметрлері бұзылған кезде текшелерге ауа беруді автоматтық ажыратуға арналған апаттық бұғаттауы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кезекші оттықтарды құрылғы отының болуын сенімді тіркейтін жалынды басу дабыл қаққыштарымен жабдықтаулуы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сорғы станциялары сигналды басқару пультіне (оператор бөлмесі) шығара отырып, жарылыс концентрацияларына дейін автоматтық газ талдағышпен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 және жанармай құю станцияларының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қаупі бар, улы және күйдіргіш заттарды тасымалдайтын құбырларды тұрмыстық, қосалқы және әкімшілік-шаруашылық жайлар, электр қондырғыларының жайлары, желдеткіш камералар арқылы тартуға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және АЖҚС өндірістік және жарылыс қауіпті жайларында ауа ортасын қалыптастыру үшін желдету жүйесімен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тежеу иінтірегін бекіткішпен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Аномальді жоғары қысымды және (немесе) құрамында күкіртті сутегі бар горизонттар мен қабаттарды ашу кезінде превенторлардың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кен орындарының қауіпті объектілері аумағында көлікте және арнайы техникада ұшқын басқыштардың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және зиянды заттар бар газды оларды бейтараптандырмай және күйдірмей атмосфераға шығаруға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механизмдерді, құрал-саймандарды жарамсыз күйде немесе қауіпсіздік құрылғылары ақаулы кезде, сондай-ақ паспорттық құрылғылардан жоғары жүктемелер мен қысымдар кезінде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бөліктердің қоршауы (қаптамалары) болмаған кезде сорғыштарды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Құбырлардағы, пеш құрылысында майысу және бүлінулер, БӨАжАҚ және апатқа қарсы және өртке қарсы жинақтаушы бұйымдары жарамсыз болғанда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жүйесінің герметикалығы, БӨАжА, сақтандырғыш құрылғылардың, реттеуші құрылғылардың, бұғаттаулардың, пеш байламы қосылыстарының өткізілу ақаулары кезінде қыздыру пештерін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сағалық арматурасынан және шығару желісіннен құрамында күкіртсутегі бар мұнайдың, газдың ағуы байқалған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Колоннааралық аралық қысымы бар ұңғыманы пайдалану туралы шешімінің, сондай-ақ осы ұңғымаларды пайдалануға байланысты зерттеулер мен тәуекелдерді бағалау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станогының қозғалмалы бөліктерінің мұнара немесе діңгек, іргетас және топырақ бөлшектерімен жанасуына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Ұңғымалардан сорғы-компрессорлық құбырларды салмақты индекстеусіз (индекстегіш) көтеруге немесе ұңғымаға түсіруге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 – саймандар, бақылау-өлшеу аспаптары (жазу аспабы, манометрлер), газ-мұнай су дақтары жарамсыз болған кезде және газ-мұнай-су-көрінулерін орын алған кезде түсіру-көтеру операцияларын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сағасында түсіру-көтеру операциялары кезінде шығарындыға қарсы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кезінде тежегіш жүйесі әрекетінің жарамдылығын және сенімділігін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сағасына өшіру жүргізгеннен кейін ұңғыманы жерасты жөндеу кезінде және кен орнында бұрғылаудың және пайдаланудың геологиялық-техникалық жағдайларын ескере отырып, апаттық жағдайларда ұңғымаларды бақылауды және басқаруды қамтамасыз ететін жұмыстарды ұйымдастыру жоспарында бекітілген сызбаға сәйкес шығарындыға қарсы жабдықпен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құбырларда табиғи газ бен мұнайдың кемуіне, жер бетіндегі құралдарының бұзылуына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қозғалмалы бөлшектері және айналмалы қосындылар шеңбер мен айналу ұзындығы бойынша жабындымен жабылусыз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даярлайтын және қайта өңдейтін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лақтырындыларды ертерек табуды қамтамасыз ету мақсатында ауа ортасын автоматтандырылған бақылау жүйесінің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және автоматика құралдарының қыс кезіндегі үздіксіз жұмыс істеуі үшін суық түскенге дейін импульстық желілер, бөлгіш ыдыстар мен аспаптардың жылу өткізбеу жарамдылығын тексеруді қамтамасыз ету Бақылау-өлшеу аспаптарының және автоматика құралдарының қыс кезіндегі үздіксіз жұмыс істеуі үшін нығыз жабылатынына алдын ала көз жеткізіп, олардың қатпайтын сұйықтықпен толтырылуын қамтамасыз ету Бақылау-өлшеу аспаптарының және автоматика құралдарының қыс кезіндегі үздіксіз жұмыс істеуі үшін аспаптарды жылыту жүйесінің жарамдылығын және сенімділігін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өнімдерді қайта айдайтын сорғыларды (сораптар тобы) қашықтықтан ажыратудың болуы және оларды бекіту немесе кесетін құрылғылардың кіру жіне қысымды ұлғайту желілерінде қашықтықтан басқарылумен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жүйелерінің:</w:t>
            </w:r>
          </w:p>
          <w:p>
            <w:pPr>
              <w:spacing w:after="20"/>
              <w:ind w:left="20"/>
              <w:jc w:val="both"/>
            </w:pPr>
            <w:r>
              <w:rPr>
                <w:rFonts w:ascii="Times New Roman"/>
                <w:b w:val="false"/>
                <w:i w:val="false"/>
                <w:color w:val="000000"/>
                <w:sz w:val="20"/>
              </w:rPr>
              <w:t>
1) факелді автоматты, қашықтан басқарылып жағуды;</w:t>
            </w:r>
          </w:p>
          <w:p>
            <w:pPr>
              <w:spacing w:after="20"/>
              <w:ind w:left="20"/>
              <w:jc w:val="both"/>
            </w:pPr>
            <w:r>
              <w:rPr>
                <w:rFonts w:ascii="Times New Roman"/>
                <w:b w:val="false"/>
                <w:i w:val="false"/>
                <w:color w:val="000000"/>
                <w:sz w:val="20"/>
              </w:rPr>
              <w:t>
2) кезекші от жанатын мойындарына берілетін отын газының қысымын реттеуді;</w:t>
            </w:r>
          </w:p>
          <w:p>
            <w:pPr>
              <w:spacing w:after="20"/>
              <w:ind w:left="20"/>
              <w:jc w:val="both"/>
            </w:pPr>
            <w:r>
              <w:rPr>
                <w:rFonts w:ascii="Times New Roman"/>
                <w:b w:val="false"/>
                <w:i w:val="false"/>
                <w:color w:val="000000"/>
                <w:sz w:val="20"/>
              </w:rPr>
              <w:t>
3) операторлық технологиялық құрылғыдан (объектіден) факел жүйесін қашықтан бақылау және басқаруды қамтамасыз ететін бақылау және автоматика құралдарымен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немесе жөндеу жүргізу үшін қондырғыларда білікті блокты кронблокқа тартып әкетуді болдырмайтын (тартып әкетуге қарсы) қорғаныс құрылғыларының және мұнараға немесе білікті жүйеге шектегіштің болуы Тартып әкетуге қарсы құралды аптасына бір реттік кезеңділікпен және түсіру-көтеру операциялары басталар алдында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газды жинау, дайындау және тасымалдау объектілерінің газдың жарылысқа қауіпті шоғырлануын бақылау дабыл белгілерімен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жинау, дайындау және тасымалдау объектілерінің жергілікті және қашықтықтан басқарылатын, желілі кесетін құрылғылар немесе өзге де автоматтандырылған бекіту арматурасымен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порталындағы айналым жүйесі ұңғымадан шығатын бұрғылау ерітіндісінде газдың болуы туралы тұрақты бақылау жүйесімен; газдың пайда болуы туралы дабыл бұрғылаушы орнында және орталық басқару орнында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резервуарлар жабдықтарының жарамды жұмыс жағдайында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резервуарды бөлшектеуге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қабырғасы мен қалқымалы шатырдың арасында тығыздағыштың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 мен резервуар корпусында зақымдану мен деформациялар, ағу және булану анықталған кезде, БӨА және А жұмысында, ілмекті арматура мен сақтандыру құрылғыларында, сигнал беру құрылғылары, авариялық және өрттен қорғау жүйелерінде, қоршаулардың, баспалдақтар мен платформалардың газ теңестіру жүйесінде ақау анықталған кезде резервуарларды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 қауіпті өндірістік объектілерге қатысты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Штуцерлерді дәнекерлеу жіктеріне, құбырлардың майысқан элементтеріне (ию орындарында) дәнекерлеуге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жабдықтан сұйылтылған газдарды тазалу үшін иілгіш құбыршектерді пайдалануға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кәсіпорындарының газ шаруашылығындағы қауіпті өндірістік объектілеріне қатысты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желілерімен қиылысу орындарында газ құбырының үстінен оған электр сымдарының құлауынан қорғау үшін тұтас немесе торлы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барлық газ тұтынатын агрегаттарында жоба бойынша дайындалған газ жанарғыларының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агрегаттары бұзылмаған немесе реттелетін параметрлерді бақылауға арналған аспаптар бұзылмаған жағдайда және тартым болған кезде олардың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