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5667f" w14:textId="73566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Көлік және коммуникация министрінің міндетін атқарушының, Қазақстан Республикасы Инвестициялар және даму министрінің міндетін атқарушының және Қазақстан Республикасы Индустрия және инфрақұрылымдық даму министрлігінің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Көлік министрінің 2024 жылғы 16 тамыздағы № 283 бұйрығы. Қазақстан Республикасының Әділет министрлігінде 2024 жылғы 16 тамызда № 34938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Қазақстан Республикасы Көлік және коммуникация министрінің міндетін атқарушының, Қазақстан Республикасы Инвестициялар және даму министрінің міндетін атқарушының және Қазақстан Республикасы Индустрия және инфрақұрылымдық даму министрлігінің кейбір бұйрықтарына өзгерістер енгізілетін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Start w:name="z3" w:id="1"/>
    <w:p>
      <w:pPr>
        <w:spacing w:after="0"/>
        <w:ind w:left="0"/>
        <w:jc w:val="both"/>
      </w:pPr>
      <w:r>
        <w:rPr>
          <w:rFonts w:ascii="Times New Roman"/>
          <w:b w:val="false"/>
          <w:i w:val="false"/>
          <w:color w:val="000000"/>
          <w:sz w:val="28"/>
        </w:rPr>
        <w:t>
      2. Қазақстан Республикасы Көлік министрлігінің Теміржол және су көлігі комитеті заңнамада белгіленген тәртіппен:</w:t>
      </w:r>
    </w:p>
    <w:bookmarkEnd w:id="1"/>
    <w:bookmarkStart w:name="z4"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
    <w:bookmarkStart w:name="z5" w:id="3"/>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Көлік министрлігінің интернет-ресурсында орналастыруды қамтамасыз етсін.</w:t>
      </w:r>
    </w:p>
    <w:bookmarkEnd w:id="3"/>
    <w:bookmarkStart w:name="z6"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Көлік вице-министріне жүктелсін.</w:t>
      </w:r>
    </w:p>
    <w:bookmarkEnd w:id="4"/>
    <w:bookmarkStart w:name="z7"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Көлік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Карабаев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Сыртқы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қауіпсіздік комитеті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Ұлттық экономика министрлігі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Көлік министрінің</w:t>
            </w:r>
            <w:r>
              <w:br/>
            </w:r>
            <w:r>
              <w:rPr>
                <w:rFonts w:ascii="Times New Roman"/>
                <w:b w:val="false"/>
                <w:i w:val="false"/>
                <w:color w:val="000000"/>
                <w:sz w:val="20"/>
              </w:rPr>
              <w:t>2024 жылғы 16 тамыздағы</w:t>
            </w:r>
            <w:r>
              <w:br/>
            </w:r>
            <w:r>
              <w:rPr>
                <w:rFonts w:ascii="Times New Roman"/>
                <w:b w:val="false"/>
                <w:i w:val="false"/>
                <w:color w:val="000000"/>
                <w:sz w:val="20"/>
              </w:rPr>
              <w:t>№ 283 Бұйрықпен</w:t>
            </w:r>
            <w:r>
              <w:br/>
            </w:r>
            <w:r>
              <w:rPr>
                <w:rFonts w:ascii="Times New Roman"/>
                <w:b w:val="false"/>
                <w:i w:val="false"/>
                <w:color w:val="000000"/>
                <w:sz w:val="20"/>
              </w:rPr>
              <w:t>бекітілген</w:t>
            </w:r>
          </w:p>
        </w:tc>
      </w:tr>
    </w:tbl>
    <w:bookmarkStart w:name="z9" w:id="6"/>
    <w:p>
      <w:pPr>
        <w:spacing w:after="0"/>
        <w:ind w:left="0"/>
        <w:jc w:val="left"/>
      </w:pPr>
      <w:r>
        <w:rPr>
          <w:rFonts w:ascii="Times New Roman"/>
          <w:b/>
          <w:i w:val="false"/>
          <w:color w:val="000000"/>
        </w:rPr>
        <w:t xml:space="preserve"> Қазақстан Республикасы Көлік және коммуникация министрінің міндетін атқарушының, Қазақстан Республикасы Инвестициялар және даму министрінің міндетін атқарушының және Қазақстан Республикасы Индустрия және инфрақұрылымдық даму министрлігінің кейбір бұйрықтарына өзгерістер енгізілетін кейбір бұйрықтарының тізбесі</w:t>
      </w:r>
    </w:p>
    <w:bookmarkEnd w:id="6"/>
    <w:p>
      <w:pPr>
        <w:spacing w:after="0"/>
        <w:ind w:left="0"/>
        <w:jc w:val="left"/>
      </w:pPr>
    </w:p>
    <w:p>
      <w:pPr>
        <w:spacing w:after="0"/>
        <w:ind w:left="0"/>
        <w:jc w:val="both"/>
      </w:pPr>
      <w:r>
        <w:rPr>
          <w:rFonts w:ascii="Times New Roman"/>
          <w:b w:val="false"/>
          <w:i w:val="false"/>
          <w:color w:val="000000"/>
          <w:sz w:val="28"/>
        </w:rPr>
        <w:t xml:space="preserve">
      1. "Кемелерді жасауды және материалдар мен бұйымдарды дайындауды техникалық байқау қағидасын бекіту туралы" Қазақстан Республикасы Көлік және коммуникация министрінің міндетін атқарушының 2011 жылғы 13 мамырдағы № 276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6993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Кемелерді жасауды және материалдар мен бұйымдарды дайындауды техникалық байқау </w:t>
      </w:r>
      <w:r>
        <w:rPr>
          <w:rFonts w:ascii="Times New Roman"/>
          <w:b w:val="false"/>
          <w:i w:val="false"/>
          <w:color w:val="000000"/>
          <w:sz w:val="28"/>
        </w:rPr>
        <w:t>қағидасында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Кемелерді жасауды және материалдар мен бұйымдарды дайындауды техникалық бақылау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"Ішкі су көлігі туралы" Қазақстан Республикасы Заңының 9-бабы 1-тармағының </w:t>
      </w:r>
      <w:r>
        <w:rPr>
          <w:rFonts w:ascii="Times New Roman"/>
          <w:b w:val="false"/>
          <w:i w:val="false"/>
          <w:color w:val="000000"/>
          <w:sz w:val="28"/>
        </w:rPr>
        <w:t>13) тармақшасына</w:t>
      </w:r>
      <w:r>
        <w:rPr>
          <w:rFonts w:ascii="Times New Roman"/>
          <w:b w:val="false"/>
          <w:i w:val="false"/>
          <w:color w:val="000000"/>
          <w:sz w:val="28"/>
        </w:rPr>
        <w:t xml:space="preserve"> және "Мемлекеттік қызметтер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ішкі және аралас "өзен-теңіз" суларында жүзетін кемелерді сыныптау және жасау, сондай-ақ кемелерді жасау және оларға материалдар мен бұйымдарды дайындауды жүзеге асыру кезінде экологиялық қауіпсіздікті тексеру мақсатында Қазақстан Республикасы Көлік министрлігінің Теміржол және су көлігі комитеті "Қазақстан су жолдары" республикалық мемлекеттік қазыналық кәсіпорнының "Кеме қатынасы тіркелімі" филиалы техникалық бақылауының нысанын, тәртібін, әдісін және көлемін, сондай-ақ "Ұйымдарды және сынақ зертханаларын техникалық куәландырудан өткізу" мемлекеттік қызметін көрсетудің тәртібін белгілейді."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3-1-қосымшалар</w:t>
      </w:r>
      <w:r>
        <w:rPr>
          <w:rFonts w:ascii="Times New Roman"/>
          <w:b w:val="false"/>
          <w:i w:val="false"/>
          <w:color w:val="000000"/>
          <w:sz w:val="28"/>
        </w:rPr>
        <w:t xml:space="preserve"> осы тізбеге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"Теңізде жүзу кітапшасының үлгісін, оны ресімдеу және беру қағидаларын бекіту туралы" Қазақстан Республикасы Инвестициялар және даму министрінің міндетін атқарушының 2015 жылғы 24 ақпандағы № 156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10661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Теңізде жүзу кітапшасын ресімдеу және беру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тізбеге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"Кемелерді және оларға құқықтарды мемлекеттік тіркеу қағидаларын бекіту туралы" Қазақстан Республикасы Инвестициялар және даму министрінің міндетін атқарушының 2015 жылғы 24 ақпандағы № 165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11125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Кемелерді және оларға құқықтарды мемлекеттік тіркеу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Start w:name="z21" w:id="7"/>
    <w:p>
      <w:pPr>
        <w:spacing w:after="0"/>
        <w:ind w:left="0"/>
        <w:jc w:val="both"/>
      </w:pPr>
      <w:r>
        <w:rPr>
          <w:rFonts w:ascii="Times New Roman"/>
          <w:b w:val="false"/>
          <w:i w:val="false"/>
          <w:color w:val="000000"/>
          <w:sz w:val="28"/>
        </w:rPr>
        <w:t>
      "3) уәкілетті орган – Қазақстан Республикасы Көлік министрлігінің Теміржол және су көлігі комитеті;".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үшінші бөлігі мынадай редакцияда жазылсын:</w:t>
      </w:r>
    </w:p>
    <w:bookmarkStart w:name="z23" w:id="8"/>
    <w:p>
      <w:pPr>
        <w:spacing w:after="0"/>
        <w:ind w:left="0"/>
        <w:jc w:val="both"/>
      </w:pPr>
      <w:r>
        <w:rPr>
          <w:rFonts w:ascii="Times New Roman"/>
          <w:b w:val="false"/>
          <w:i w:val="false"/>
          <w:color w:val="000000"/>
          <w:sz w:val="28"/>
        </w:rPr>
        <w:t>
      "Уәкілетті орган нормативтік құқықтық актіні мемлекеттік тіркегеннен кейін күнтізбелік үш күн ішінде мемлекеттік қызмет көрсету тәртібін айқындайтын осы Қағидаларға енгізілген өзгерістер және (немесе) толықтырулар туралы ақпаратты көрсетілген қызметті берушіге және Бірыңғай байланыс орталығына жолдайды.".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"Шет мемлекеттің туын көтеріп жүзетін кемені Каспий теңізінің қазақстандық секторында пайдалануға рұқсат беру қағидаларын бекіту туралы" Қазақстан Республикасы Индустрия және инфрақұрылымдық даму министрінің 2019 жылғы 16 шілдедегі № 512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19057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Шет мемлекеттің туын көтеріп жүзетін кемені Каспий теңізінің қазақстандық секторында пайдалануға рұқсат беру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тізбеге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"Қазақстан Республикасы теңізшісінің жеке куәліктерін беру" мемлекеттік қызметті көрсету қағидаларын бекіту туралы" Қазақстан Республикасы Индустрия және инфрақұрылымдық даму министрінің міндетін атқарушының 2020 жылғы 3 сәуірдегі № 181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20309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теңізшісінің жеке куәліктерін беру" мемлекеттік қызметті көрсету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тізбеге </w:t>
      </w:r>
      <w:r>
        <w:rPr>
          <w:rFonts w:ascii="Times New Roman"/>
          <w:b w:val="false"/>
          <w:i w:val="false"/>
          <w:color w:val="000000"/>
          <w:sz w:val="28"/>
        </w:rPr>
        <w:t>5-қосымшаға</w:t>
      </w:r>
      <w:r>
        <w:rPr>
          <w:rFonts w:ascii="Times New Roman"/>
          <w:b w:val="false"/>
          <w:i w:val="false"/>
          <w:color w:val="000000"/>
          <w:sz w:val="28"/>
        </w:rPr>
        <w:t xml:space="preserve"> сәйкес жаңа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Көлік және коммуникация </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атқарушының,</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министрлігінің кейбір</w:t>
            </w:r>
            <w:r>
              <w:br/>
            </w:r>
            <w:r>
              <w:rPr>
                <w:rFonts w:ascii="Times New Roman"/>
                <w:b w:val="false"/>
                <w:i w:val="false"/>
                <w:color w:val="000000"/>
                <w:sz w:val="20"/>
              </w:rPr>
              <w:t xml:space="preserve">бұйрықтарына өзгерістер </w:t>
            </w:r>
            <w:r>
              <w:br/>
            </w:r>
            <w:r>
              <w:rPr>
                <w:rFonts w:ascii="Times New Roman"/>
                <w:b w:val="false"/>
                <w:i w:val="false"/>
                <w:color w:val="000000"/>
                <w:sz w:val="20"/>
              </w:rPr>
              <w:t xml:space="preserve">енгізілетін кейбір </w:t>
            </w:r>
            <w:r>
              <w:br/>
            </w:r>
            <w:r>
              <w:rPr>
                <w:rFonts w:ascii="Times New Roman"/>
                <w:b w:val="false"/>
                <w:i w:val="false"/>
                <w:color w:val="000000"/>
                <w:sz w:val="20"/>
              </w:rPr>
              <w:t>бұйрықтарының 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Кемелерді жасауды және</w:t>
            </w:r>
            <w:r>
              <w:br/>
            </w:r>
            <w:r>
              <w:rPr>
                <w:rFonts w:ascii="Times New Roman"/>
                <w:b w:val="false"/>
                <w:i w:val="false"/>
                <w:color w:val="000000"/>
                <w:sz w:val="20"/>
              </w:rPr>
              <w:t>материалдар мен бұйымдарды</w:t>
            </w:r>
            <w:r>
              <w:br/>
            </w:r>
            <w:r>
              <w:rPr>
                <w:rFonts w:ascii="Times New Roman"/>
                <w:b w:val="false"/>
                <w:i w:val="false"/>
                <w:color w:val="000000"/>
                <w:sz w:val="20"/>
              </w:rPr>
              <w:t>дайындауды техникалық</w:t>
            </w:r>
            <w:r>
              <w:br/>
            </w:r>
            <w:r>
              <w:rPr>
                <w:rFonts w:ascii="Times New Roman"/>
                <w:b w:val="false"/>
                <w:i w:val="false"/>
                <w:color w:val="000000"/>
                <w:sz w:val="20"/>
              </w:rPr>
              <w:t>байқау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xml:space="preserve">
      Қазақстан Республикасы Көлік министрлігі </w:t>
      </w:r>
    </w:p>
    <w:p>
      <w:pPr>
        <w:spacing w:after="0"/>
        <w:ind w:left="0"/>
        <w:jc w:val="both"/>
      </w:pPr>
      <w:r>
        <w:rPr>
          <w:rFonts w:ascii="Times New Roman"/>
          <w:b w:val="false"/>
          <w:i w:val="false"/>
          <w:color w:val="000000"/>
          <w:sz w:val="28"/>
        </w:rPr>
        <w:t>
      Қазақстан Республикасының Көлік министрлігі Теміржол және су көлігі комитетінің "Қазақстан су жолдары" республикалық мемлекеттік қазыналық кәсіпорнының "Қазақстан кеме қатынасының тіркелімі" филиалы</w:t>
      </w:r>
    </w:p>
    <w:p>
      <w:pPr>
        <w:spacing w:after="0"/>
        <w:ind w:left="0"/>
        <w:jc w:val="both"/>
      </w:pPr>
      <w:r>
        <w:rPr>
          <w:rFonts w:ascii="Times New Roman"/>
          <w:b w:val="false"/>
          <w:i w:val="false"/>
          <w:color w:val="000000"/>
          <w:sz w:val="28"/>
        </w:rPr>
        <w:t xml:space="preserve">
      Министерство транспорта Республики Казахстан </w:t>
      </w:r>
    </w:p>
    <w:p>
      <w:pPr>
        <w:spacing w:after="0"/>
        <w:ind w:left="0"/>
        <w:jc w:val="both"/>
      </w:pPr>
      <w:r>
        <w:rPr>
          <w:rFonts w:ascii="Times New Roman"/>
          <w:b w:val="false"/>
          <w:i w:val="false"/>
          <w:color w:val="000000"/>
          <w:sz w:val="28"/>
        </w:rPr>
        <w:t xml:space="preserve">
      Филиал "Регистр судоходства Казахстана" республиканского государственного казенного предприятия "Қазақстан су жолдары" Комитета железнодорожного и водного транспорта Министерства транспорта Республики Казахстан </w:t>
      </w:r>
    </w:p>
    <w:p>
      <w:pPr>
        <w:spacing w:after="0"/>
        <w:ind w:left="0"/>
        <w:jc w:val="both"/>
      </w:pPr>
      <w:r>
        <w:rPr>
          <w:rFonts w:ascii="Times New Roman"/>
          <w:b w:val="false"/>
          <w:i w:val="false"/>
          <w:color w:val="000000"/>
          <w:sz w:val="28"/>
        </w:rPr>
        <w:t>
      №_______Тану туралы куәлік</w:t>
      </w:r>
    </w:p>
    <w:p>
      <w:pPr>
        <w:spacing w:after="0"/>
        <w:ind w:left="0"/>
        <w:jc w:val="both"/>
      </w:pPr>
      <w:r>
        <w:rPr>
          <w:rFonts w:ascii="Times New Roman"/>
          <w:b w:val="false"/>
          <w:i w:val="false"/>
          <w:color w:val="000000"/>
          <w:sz w:val="28"/>
        </w:rPr>
        <w:t>
      Свидетельство о признании № _____</w:t>
      </w:r>
    </w:p>
    <w:p>
      <w:pPr>
        <w:spacing w:after="0"/>
        <w:ind w:left="0"/>
        <w:jc w:val="both"/>
      </w:pPr>
      <w:r>
        <w:rPr>
          <w:rFonts w:ascii="Times New Roman"/>
          <w:b w:val="false"/>
          <w:i w:val="false"/>
          <w:color w:val="000000"/>
          <w:sz w:val="28"/>
        </w:rPr>
        <w:t xml:space="preserve">
      Осы құжат ________________________________________________________ </w:t>
      </w:r>
    </w:p>
    <w:p>
      <w:pPr>
        <w:spacing w:after="0"/>
        <w:ind w:left="0"/>
        <w:jc w:val="both"/>
      </w:pPr>
      <w:r>
        <w:rPr>
          <w:rFonts w:ascii="Times New Roman"/>
          <w:b w:val="false"/>
          <w:i w:val="false"/>
          <w:color w:val="000000"/>
          <w:sz w:val="28"/>
        </w:rPr>
        <w:t>
                              (кәсіпорынның атауы)</w:t>
      </w:r>
    </w:p>
    <w:p>
      <w:pPr>
        <w:spacing w:after="0"/>
        <w:ind w:left="0"/>
        <w:jc w:val="both"/>
      </w:pPr>
      <w:r>
        <w:rPr>
          <w:rFonts w:ascii="Times New Roman"/>
          <w:b w:val="false"/>
          <w:i w:val="false"/>
          <w:color w:val="000000"/>
          <w:sz w:val="28"/>
        </w:rPr>
        <w:t>
      Қазақстан Республикасының Көлік министрлігі Теміржол және су көлігі комитетінің "Қазақстан су жолдары" республикалық мемлекеттік қазыналық кәсіпорнының "Қазақстан кеме қатынасының тіркелімі" филиалының (бұдан әрі – "Қазақстан су жолдары" РМҚК "ҚКҚТ" филиалы) Қағидаларын және Қосымшада көрсетілген қосымша талаптарын қанағаттандыратын жұмыстар мен қызмет көрсетулерді, өнім өндірушілер ретінде "Қазақстан су жолдары" РМҚК "ҚКҚТ" филиалымен танылатыны куәландырылады.</w:t>
      </w:r>
    </w:p>
    <w:p>
      <w:pPr>
        <w:spacing w:after="0"/>
        <w:ind w:left="0"/>
        <w:jc w:val="both"/>
      </w:pPr>
      <w:r>
        <w:rPr>
          <w:rFonts w:ascii="Times New Roman"/>
          <w:b w:val="false"/>
          <w:i w:val="false"/>
          <w:color w:val="000000"/>
          <w:sz w:val="28"/>
        </w:rPr>
        <w:t xml:space="preserve">
      Настоящим удостоверяется, что ___________________________________ </w:t>
      </w:r>
    </w:p>
    <w:p>
      <w:pPr>
        <w:spacing w:after="0"/>
        <w:ind w:left="0"/>
        <w:jc w:val="both"/>
      </w:pPr>
      <w:r>
        <w:rPr>
          <w:rFonts w:ascii="Times New Roman"/>
          <w:b w:val="false"/>
          <w:i w:val="false"/>
          <w:color w:val="000000"/>
          <w:sz w:val="28"/>
        </w:rPr>
        <w:t>
                                          (наименование предприятия)</w:t>
      </w:r>
    </w:p>
    <w:p>
      <w:pPr>
        <w:spacing w:after="0"/>
        <w:ind w:left="0"/>
        <w:jc w:val="both"/>
      </w:pPr>
      <w:r>
        <w:rPr>
          <w:rFonts w:ascii="Times New Roman"/>
          <w:b w:val="false"/>
          <w:i w:val="false"/>
          <w:color w:val="000000"/>
          <w:sz w:val="28"/>
        </w:rPr>
        <w:t>
      признается филиалом "Регистр судоходства Казахстана" республиканского государственного казенного предприятия "Қазақстан су жолдары" Комитета железнодорожного и водного транспорта Министерства транспорта Республики Казахстан (далее – филиал "РСК" РГКП "Қазақстан су жолдары"), как производитель продукции, работ и услуг, указанных в Приложении, удовлетворяющих Правилам и дополнительным требованиям филиала "РСК" РГКП "Қазақстан су жолдары".</w:t>
      </w:r>
    </w:p>
    <w:p>
      <w:pPr>
        <w:spacing w:after="0"/>
        <w:ind w:left="0"/>
        <w:jc w:val="both"/>
      </w:pPr>
      <w:r>
        <w:rPr>
          <w:rFonts w:ascii="Times New Roman"/>
          <w:b w:val="false"/>
          <w:i w:val="false"/>
          <w:color w:val="000000"/>
          <w:sz w:val="28"/>
        </w:rPr>
        <w:t>
      Бақылау нысаны: _____________________________________________</w:t>
      </w:r>
    </w:p>
    <w:p>
      <w:pPr>
        <w:spacing w:after="0"/>
        <w:ind w:left="0"/>
        <w:jc w:val="both"/>
      </w:pPr>
      <w:r>
        <w:rPr>
          <w:rFonts w:ascii="Times New Roman"/>
          <w:b w:val="false"/>
          <w:i w:val="false"/>
          <w:color w:val="000000"/>
          <w:sz w:val="28"/>
        </w:rPr>
        <w:t>
      Форма наблюдения: ___________________________________________</w:t>
      </w:r>
    </w:p>
    <w:p>
      <w:pPr>
        <w:spacing w:after="0"/>
        <w:ind w:left="0"/>
        <w:jc w:val="both"/>
      </w:pPr>
      <w:r>
        <w:rPr>
          <w:rFonts w:ascii="Times New Roman"/>
          <w:b w:val="false"/>
          <w:i w:val="false"/>
          <w:color w:val="000000"/>
          <w:sz w:val="28"/>
        </w:rPr>
        <w:t>
      Өнім зауыт құжаттарымен жеткізіледі, оларда "Қазақстан Республикасының көлік министрлігінің "Қазақстан су жолдары" РМҚК "Қазақстан кеме қатынасының тіркелімі" филиалының талаптарына сай" деп жазылу керек (өнім үшін).</w:t>
      </w:r>
    </w:p>
    <w:p>
      <w:pPr>
        <w:spacing w:after="0"/>
        <w:ind w:left="0"/>
        <w:jc w:val="both"/>
      </w:pPr>
      <w:r>
        <w:rPr>
          <w:rFonts w:ascii="Times New Roman"/>
          <w:b w:val="false"/>
          <w:i w:val="false"/>
          <w:color w:val="000000"/>
          <w:sz w:val="28"/>
        </w:rPr>
        <w:t>
      Продукция поставляется с заводскими документами, в которых должно быть записано: "Соответствует требованиям филиала "РСК" РГКП "Қазақстан су жолдары" (для продукции).</w:t>
      </w:r>
    </w:p>
    <w:p>
      <w:pPr>
        <w:spacing w:after="0"/>
        <w:ind w:left="0"/>
        <w:jc w:val="both"/>
      </w:pPr>
      <w:r>
        <w:rPr>
          <w:rFonts w:ascii="Times New Roman"/>
          <w:b w:val="false"/>
          <w:i w:val="false"/>
          <w:color w:val="000000"/>
          <w:sz w:val="28"/>
        </w:rPr>
        <w:t>
      № _____ Тану туралы куәлік 20___ жылғы "____" _____ дейін жарамды.</w:t>
      </w:r>
    </w:p>
    <w:p>
      <w:pPr>
        <w:spacing w:after="0"/>
        <w:ind w:left="0"/>
        <w:jc w:val="both"/>
      </w:pPr>
      <w:r>
        <w:rPr>
          <w:rFonts w:ascii="Times New Roman"/>
          <w:b w:val="false"/>
          <w:i w:val="false"/>
          <w:color w:val="000000"/>
          <w:sz w:val="28"/>
        </w:rPr>
        <w:t>
      Свидетельство о признании № ____ действительно до "____" _____20___ года.</w:t>
      </w:r>
    </w:p>
    <w:p>
      <w:pPr>
        <w:spacing w:after="0"/>
        <w:ind w:left="0"/>
        <w:jc w:val="both"/>
      </w:pPr>
      <w:r>
        <w:rPr>
          <w:rFonts w:ascii="Times New Roman"/>
          <w:b w:val="false"/>
          <w:i w:val="false"/>
          <w:color w:val="000000"/>
          <w:sz w:val="28"/>
        </w:rPr>
        <w:t>
      Осы Тану туралы куәлік 20___ жылғы "____" ________ дейінгі мерзімге растауға жатады</w:t>
      </w:r>
    </w:p>
    <w:p>
      <w:pPr>
        <w:spacing w:after="0"/>
        <w:ind w:left="0"/>
        <w:jc w:val="both"/>
      </w:pPr>
      <w:r>
        <w:rPr>
          <w:rFonts w:ascii="Times New Roman"/>
          <w:b w:val="false"/>
          <w:i w:val="false"/>
          <w:color w:val="000000"/>
          <w:sz w:val="28"/>
        </w:rPr>
        <w:t>
      Настоящее Свидетельство о признании подлежит подтверждению в срок до "___" _______________20__ года.</w:t>
      </w:r>
    </w:p>
    <w:p>
      <w:pPr>
        <w:spacing w:after="0"/>
        <w:ind w:left="0"/>
        <w:jc w:val="both"/>
      </w:pPr>
      <w:r>
        <w:rPr>
          <w:rFonts w:ascii="Times New Roman"/>
          <w:b w:val="false"/>
          <w:i w:val="false"/>
          <w:color w:val="000000"/>
          <w:sz w:val="28"/>
        </w:rPr>
        <w:t>
      Тану туралы куәлікті қолдану шарттары "Қазақстан су жолдары" РМҚК "ҚКҚТ" филиалы мен кәсіпорын арасында белгіленеді.</w:t>
      </w:r>
    </w:p>
    <w:p>
      <w:pPr>
        <w:spacing w:after="0"/>
        <w:ind w:left="0"/>
        <w:jc w:val="both"/>
      </w:pPr>
      <w:r>
        <w:rPr>
          <w:rFonts w:ascii="Times New Roman"/>
          <w:b w:val="false"/>
          <w:i w:val="false"/>
          <w:color w:val="000000"/>
          <w:sz w:val="28"/>
        </w:rPr>
        <w:t>
      Условия применения Свидетельства о признании устанавливаются между филиалом "РСК" РГКП "Қазақстан су жолдары" и предприятием.</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Место печати</w:t>
      </w:r>
    </w:p>
    <w:p>
      <w:pPr>
        <w:spacing w:after="0"/>
        <w:ind w:left="0"/>
        <w:jc w:val="both"/>
      </w:pPr>
      <w:r>
        <w:rPr>
          <w:rFonts w:ascii="Times New Roman"/>
          <w:b w:val="false"/>
          <w:i w:val="false"/>
          <w:color w:val="000000"/>
          <w:sz w:val="28"/>
        </w:rPr>
        <w:t>
      Басшы _____________________</w:t>
      </w:r>
    </w:p>
    <w:p>
      <w:pPr>
        <w:spacing w:after="0"/>
        <w:ind w:left="0"/>
        <w:jc w:val="both"/>
      </w:pPr>
      <w:r>
        <w:rPr>
          <w:rFonts w:ascii="Times New Roman"/>
          <w:b w:val="false"/>
          <w:i w:val="false"/>
          <w:color w:val="000000"/>
          <w:sz w:val="28"/>
        </w:rPr>
        <w:t xml:space="preserve">
      Руководитель ______________ </w:t>
      </w:r>
    </w:p>
    <w:p>
      <w:pPr>
        <w:spacing w:after="0"/>
        <w:ind w:left="0"/>
        <w:jc w:val="both"/>
      </w:pPr>
      <w:r>
        <w:rPr>
          <w:rFonts w:ascii="Times New Roman"/>
          <w:b w:val="false"/>
          <w:i w:val="false"/>
          <w:color w:val="000000"/>
          <w:sz w:val="28"/>
        </w:rPr>
        <w:t>
      (қолтаңба, подпись)</w:t>
      </w:r>
    </w:p>
    <w:p>
      <w:pPr>
        <w:spacing w:after="0"/>
        <w:ind w:left="0"/>
        <w:jc w:val="both"/>
      </w:pPr>
      <w:r>
        <w:rPr>
          <w:rFonts w:ascii="Times New Roman"/>
          <w:b w:val="false"/>
          <w:i w:val="false"/>
          <w:color w:val="000000"/>
          <w:sz w:val="28"/>
        </w:rPr>
        <w:t>
      Берілген күні "____" _____________20______ ж. г.</w:t>
      </w:r>
    </w:p>
    <w:p>
      <w:pPr>
        <w:spacing w:after="0"/>
        <w:ind w:left="0"/>
        <w:jc w:val="both"/>
      </w:pPr>
      <w:r>
        <w:rPr>
          <w:rFonts w:ascii="Times New Roman"/>
          <w:b w:val="false"/>
          <w:i w:val="false"/>
          <w:color w:val="000000"/>
          <w:sz w:val="28"/>
        </w:rPr>
        <w:t xml:space="preserve">
      Дата выдачи </w:t>
      </w:r>
    </w:p>
    <w:p>
      <w:pPr>
        <w:spacing w:after="0"/>
        <w:ind w:left="0"/>
        <w:jc w:val="both"/>
      </w:pPr>
      <w:r>
        <w:rPr>
          <w:rFonts w:ascii="Times New Roman"/>
          <w:b w:val="false"/>
          <w:i w:val="false"/>
          <w:color w:val="000000"/>
          <w:sz w:val="28"/>
        </w:rPr>
        <w:t>
      Қазақстан Республикасының Көлік министрлігі Теміржол және су көлігі комитетінің "Қазақстан су жолдары" республикалық мемлекеттік қазыналық кәсіпорнының "Қазақстан кеме қатынасының тіркелімі" филиалы</w:t>
      </w:r>
    </w:p>
    <w:p>
      <w:pPr>
        <w:spacing w:after="0"/>
        <w:ind w:left="0"/>
        <w:jc w:val="both"/>
      </w:pPr>
      <w:r>
        <w:rPr>
          <w:rFonts w:ascii="Times New Roman"/>
          <w:b w:val="false"/>
          <w:i w:val="false"/>
          <w:color w:val="000000"/>
          <w:sz w:val="28"/>
        </w:rPr>
        <w:t xml:space="preserve">
      Филиал "Регистр судоходства Казахстана" республиканского государственного казенного предприятия "Қазақстан су жолдары" Комитета железнодорожного и водного транспорта Министерства транспорта Республики Казахстан </w:t>
      </w:r>
    </w:p>
    <w:p>
      <w:pPr>
        <w:spacing w:after="0"/>
        <w:ind w:left="0"/>
        <w:jc w:val="both"/>
      </w:pPr>
      <w:r>
        <w:rPr>
          <w:rFonts w:ascii="Times New Roman"/>
          <w:b w:val="false"/>
          <w:i w:val="false"/>
          <w:color w:val="000000"/>
          <w:sz w:val="28"/>
        </w:rPr>
        <w:t>
      Қосымша №____Тану туралы куәлігіне</w:t>
      </w:r>
    </w:p>
    <w:p>
      <w:pPr>
        <w:spacing w:after="0"/>
        <w:ind w:left="0"/>
        <w:jc w:val="both"/>
      </w:pPr>
      <w:r>
        <w:rPr>
          <w:rFonts w:ascii="Times New Roman"/>
          <w:b w:val="false"/>
          <w:i w:val="false"/>
          <w:color w:val="000000"/>
          <w:sz w:val="28"/>
        </w:rPr>
        <w:t>
      Берілді: ____________________________________________</w:t>
      </w:r>
    </w:p>
    <w:p>
      <w:pPr>
        <w:spacing w:after="0"/>
        <w:ind w:left="0"/>
        <w:jc w:val="both"/>
      </w:pPr>
      <w:r>
        <w:rPr>
          <w:rFonts w:ascii="Times New Roman"/>
          <w:b w:val="false"/>
          <w:i w:val="false"/>
          <w:color w:val="000000"/>
          <w:sz w:val="28"/>
        </w:rPr>
        <w:t>
      Объекті: ____________________________________________</w:t>
      </w:r>
    </w:p>
    <w:p>
      <w:pPr>
        <w:spacing w:after="0"/>
        <w:ind w:left="0"/>
        <w:jc w:val="both"/>
      </w:pPr>
      <w:r>
        <w:rPr>
          <w:rFonts w:ascii="Times New Roman"/>
          <w:b w:val="false"/>
          <w:i w:val="false"/>
          <w:color w:val="000000"/>
          <w:sz w:val="28"/>
        </w:rPr>
        <w:t>
      Орналасқан мекенжайы: ______________________________</w:t>
      </w:r>
    </w:p>
    <w:p>
      <w:pPr>
        <w:spacing w:after="0"/>
        <w:ind w:left="0"/>
        <w:jc w:val="both"/>
      </w:pPr>
      <w:r>
        <w:rPr>
          <w:rFonts w:ascii="Times New Roman"/>
          <w:b w:val="false"/>
          <w:i w:val="false"/>
          <w:color w:val="000000"/>
          <w:sz w:val="28"/>
        </w:rPr>
        <w:t>
      Келесі жұмыс түрлері үшін:</w:t>
      </w:r>
    </w:p>
    <w:p>
      <w:pPr>
        <w:spacing w:after="0"/>
        <w:ind w:left="0"/>
        <w:jc w:val="both"/>
      </w:pPr>
      <w:r>
        <w:rPr>
          <w:rFonts w:ascii="Times New Roman"/>
          <w:b w:val="false"/>
          <w:i w:val="false"/>
          <w:color w:val="000000"/>
          <w:sz w:val="28"/>
        </w:rPr>
        <w:t xml:space="preserve">
      Кәсіпорынның қызметкерлері мәлімделген салада қызметті жүзеге асыру үшін қажетті тиісті білімі, кәсіби және арнайы дайындығы, біліктілігі және тәжірибесі болуы керек. </w:t>
      </w:r>
    </w:p>
    <w:p>
      <w:pPr>
        <w:spacing w:after="0"/>
        <w:ind w:left="0"/>
        <w:jc w:val="both"/>
      </w:pPr>
      <w:r>
        <w:rPr>
          <w:rFonts w:ascii="Times New Roman"/>
          <w:b w:val="false"/>
          <w:i w:val="false"/>
          <w:color w:val="000000"/>
          <w:sz w:val="28"/>
        </w:rPr>
        <w:t xml:space="preserve">
      Кәсіпорын, ұлттық халықаралық және салалық стандарттарға сәйкес кадрлардың біліктілігі мен оқытуына, егер мұндай стандарттар болмаған жағдайда, кәсіпорын стандарттарына сәйкес жауап береді. Бұл талап кәсіпорынның құжаттарында белгіленуі керек. </w:t>
      </w:r>
    </w:p>
    <w:p>
      <w:pPr>
        <w:spacing w:after="0"/>
        <w:ind w:left="0"/>
        <w:jc w:val="both"/>
      </w:pPr>
      <w:r>
        <w:rPr>
          <w:rFonts w:ascii="Times New Roman"/>
          <w:b w:val="false"/>
          <w:i w:val="false"/>
          <w:color w:val="000000"/>
          <w:sz w:val="28"/>
        </w:rPr>
        <w:t xml:space="preserve">
      Кәсіпорында мәлімделген салада қызметті жүзеге асыру үшін қажетті техникалық құралдар, оның ішінде белгіленген тәртіппен сертификатталған тиісті жабдықтар, құралдар мен құралдар болуы керек. </w:t>
      </w:r>
    </w:p>
    <w:p>
      <w:pPr>
        <w:spacing w:after="0"/>
        <w:ind w:left="0"/>
        <w:jc w:val="both"/>
      </w:pPr>
      <w:r>
        <w:rPr>
          <w:rFonts w:ascii="Times New Roman"/>
          <w:b w:val="false"/>
          <w:i w:val="false"/>
          <w:color w:val="000000"/>
          <w:sz w:val="28"/>
        </w:rPr>
        <w:t xml:space="preserve">
      Компанияда мәлімделген салада қызметті жүзеге асыру үшін қажет жабдықтар, құралдар мен құралдардың тізімі болуы керек. </w:t>
      </w:r>
    </w:p>
    <w:p>
      <w:pPr>
        <w:spacing w:after="0"/>
        <w:ind w:left="0"/>
        <w:jc w:val="both"/>
      </w:pPr>
      <w:r>
        <w:rPr>
          <w:rFonts w:ascii="Times New Roman"/>
          <w:b w:val="false"/>
          <w:i w:val="false"/>
          <w:color w:val="000000"/>
          <w:sz w:val="28"/>
        </w:rPr>
        <w:t xml:space="preserve">
      Кәсіпорында мәлімделген салада қызметті жүзеге асыру үшін қажет жабдықтар, құралдар мен құралдардың тізімі болуы керек. </w:t>
      </w:r>
    </w:p>
    <w:p>
      <w:pPr>
        <w:spacing w:after="0"/>
        <w:ind w:left="0"/>
        <w:jc w:val="both"/>
      </w:pPr>
      <w:r>
        <w:rPr>
          <w:rFonts w:ascii="Times New Roman"/>
          <w:b w:val="false"/>
          <w:i w:val="false"/>
          <w:color w:val="000000"/>
          <w:sz w:val="28"/>
        </w:rPr>
        <w:t>
      Жұмыс түрлері "Қазақстан су жолдары" РМҚК "Қазақстан кеме қатынасының тіркелімі" филиалының талаптарына сәйкес келеді.</w:t>
      </w:r>
    </w:p>
    <w:p>
      <w:pPr>
        <w:spacing w:after="0"/>
        <w:ind w:left="0"/>
        <w:jc w:val="both"/>
      </w:pPr>
      <w:r>
        <w:rPr>
          <w:rFonts w:ascii="Times New Roman"/>
          <w:b w:val="false"/>
          <w:i w:val="false"/>
          <w:color w:val="000000"/>
          <w:sz w:val="28"/>
        </w:rPr>
        <w:t>
      Басшы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Көлік және коммуникация </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атқарушының,</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 xml:space="preserve">атқарушының және </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министрлігінің кейбір</w:t>
            </w:r>
            <w:r>
              <w:br/>
            </w:r>
            <w:r>
              <w:rPr>
                <w:rFonts w:ascii="Times New Roman"/>
                <w:b w:val="false"/>
                <w:i w:val="false"/>
                <w:color w:val="000000"/>
                <w:sz w:val="20"/>
              </w:rPr>
              <w:t>бұйрықтарына өзгерістер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Кемелерді жасауды және</w:t>
            </w:r>
            <w:r>
              <w:br/>
            </w:r>
            <w:r>
              <w:rPr>
                <w:rFonts w:ascii="Times New Roman"/>
                <w:b w:val="false"/>
                <w:i w:val="false"/>
                <w:color w:val="000000"/>
                <w:sz w:val="20"/>
              </w:rPr>
              <w:t>материалдар мен бұйымдарды</w:t>
            </w:r>
            <w:r>
              <w:br/>
            </w:r>
            <w:r>
              <w:rPr>
                <w:rFonts w:ascii="Times New Roman"/>
                <w:b w:val="false"/>
                <w:i w:val="false"/>
                <w:color w:val="000000"/>
                <w:sz w:val="20"/>
              </w:rPr>
              <w:t>дайындауды техникалық</w:t>
            </w:r>
            <w:r>
              <w:br/>
            </w:r>
            <w:r>
              <w:rPr>
                <w:rFonts w:ascii="Times New Roman"/>
                <w:b w:val="false"/>
                <w:i w:val="false"/>
                <w:color w:val="000000"/>
                <w:sz w:val="20"/>
              </w:rPr>
              <w:t>байқау қағидаларына</w:t>
            </w:r>
            <w:r>
              <w:br/>
            </w:r>
            <w:r>
              <w:rPr>
                <w:rFonts w:ascii="Times New Roman"/>
                <w:b w:val="false"/>
                <w:i w:val="false"/>
                <w:color w:val="000000"/>
                <w:sz w:val="20"/>
              </w:rPr>
              <w:t>3-1-қосымша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 және сынақ зертханаларын техникалық куәландырудан өткізу"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 және сынақ зертханаларын техникалық куәландырудан өткізу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министрлігінің Теміржол және су көлігі комитеті "Қазақстан су жолдары" республикалық мемлекеттік қазыналық кәсіпорнының "Кеме қатынасы тіркелімі" филиалы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үкіметтің" веб-порталы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Тану туралы куәлік немесе осы Қағидаларға 3-2-қосымшаға сәйкес нысан бойынша мемлекеттік қызметті көрсетуден бас тарту туралы уәжді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 "Мемлекеттік мүлік туралы" Қазақстан Республикасының Заңы 156-бабының </w:t>
            </w:r>
            <w:r>
              <w:rPr>
                <w:rFonts w:ascii="Times New Roman"/>
                <w:b w:val="false"/>
                <w:i w:val="false"/>
                <w:color w:val="000000"/>
                <w:sz w:val="20"/>
              </w:rPr>
              <w:t>1-тармағына</w:t>
            </w:r>
            <w:r>
              <w:rPr>
                <w:rFonts w:ascii="Times New Roman"/>
                <w:b w:val="false"/>
                <w:i w:val="false"/>
                <w:color w:val="000000"/>
                <w:sz w:val="20"/>
              </w:rPr>
              <w:t xml:space="preserve"> сәйкес ақылы негізде көрсетіледі.</w:t>
            </w:r>
          </w:p>
          <w:p>
            <w:pPr>
              <w:spacing w:after="20"/>
              <w:ind w:left="20"/>
              <w:jc w:val="both"/>
            </w:pPr>
            <w:r>
              <w:rPr>
                <w:rFonts w:ascii="Times New Roman"/>
                <w:b w:val="false"/>
                <w:i w:val="false"/>
                <w:color w:val="000000"/>
                <w:sz w:val="20"/>
              </w:rPr>
              <w:t>
Алым сомасын төлеу екінші деңгейдегі банктер мен банк операцияларының жекелеген түрлерін жүзеге асыратын ұйымдар арқылы қолма-қол ақшалай немесе қолма-қол ақшасыз нысанда немесе "электрондық үкіметтің" төлеу шлюзі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портал – жөндеу жұмыстарын жүргізуге байланысты техникалық үзілістерді қоспағанда, тәулік бойы (көрсетілетін қызметті алушы </w:t>
            </w:r>
            <w:r>
              <w:rPr>
                <w:rFonts w:ascii="Times New Roman"/>
                <w:b w:val="false"/>
                <w:i w:val="false"/>
                <w:color w:val="000000"/>
                <w:sz w:val="20"/>
              </w:rPr>
              <w:t>Кодекске</w:t>
            </w:r>
            <w:r>
              <w:rPr>
                <w:rFonts w:ascii="Times New Roman"/>
                <w:b w:val="false"/>
                <w:i w:val="false"/>
                <w:color w:val="000000"/>
                <w:sz w:val="20"/>
              </w:rPr>
              <w:t xml:space="preserve"> сәйкес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2) көрсетілетін қызметті беруші – Қазақстан Республикасының еңбек заңнамасына сәйкес демалыс және мереке күндерін қоспағанда, дүйсенбіден бастап жұманы қоса алғанда, белгіленген жұмыс кестесіне сәйкес сағат 12.00-ден 13.00-ға дейінгі түскі үзіліспен сағат 08.00-ден 17.00-ға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Қағидаларға 3-қосымшаға сәйкес нысан бойынша ұйымды немесе сынақ зертханасын тану туралы өтінім;</w:t>
            </w:r>
          </w:p>
          <w:p>
            <w:pPr>
              <w:spacing w:after="20"/>
              <w:ind w:left="20"/>
              <w:jc w:val="both"/>
            </w:pPr>
            <w:r>
              <w:rPr>
                <w:rFonts w:ascii="Times New Roman"/>
                <w:b w:val="false"/>
                <w:i w:val="false"/>
                <w:color w:val="000000"/>
                <w:sz w:val="20"/>
              </w:rPr>
              <w:t>
2) мемлекеттік қызмет көрсету кезінде көрсетілетін қызметті алушыдан алынатын төлем туралы түбіртектің электрондық көшірмесі.</w:t>
            </w:r>
          </w:p>
          <w:p>
            <w:pPr>
              <w:spacing w:after="20"/>
              <w:ind w:left="20"/>
              <w:jc w:val="both"/>
            </w:pPr>
            <w:r>
              <w:rPr>
                <w:rFonts w:ascii="Times New Roman"/>
                <w:b w:val="false"/>
                <w:i w:val="false"/>
                <w:color w:val="000000"/>
                <w:sz w:val="20"/>
              </w:rPr>
              <w:t>
Жеке тұлғаның жеке басын куәландыратын құжат туралы, заңды тұлғаны тіркеу (қайта тіркеу) туралы мәліметтерді көрсетілген қызметті беруші тиісті мемлекеттік ақпараттық жүйелерден "электрондық үкіметтің"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 мен мәліметтердің осы Қағидаларда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оның қызметіне немесе белгілі бір мемлекеттік көрсетілетін қызметті алуды талап ететін жекелеген қызмет түрлеріне тыйым салу туралы соттың заңды күшіне енген шешімінің (үкімі) болуы;</w:t>
            </w:r>
          </w:p>
          <w:p>
            <w:pPr>
              <w:spacing w:after="20"/>
              <w:ind w:left="20"/>
              <w:jc w:val="both"/>
            </w:pPr>
            <w:r>
              <w:rPr>
                <w:rFonts w:ascii="Times New Roman"/>
                <w:b w:val="false"/>
                <w:i w:val="false"/>
                <w:color w:val="000000"/>
                <w:sz w:val="20"/>
              </w:rPr>
              <w:t xml:space="preserve">
 4)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ұсынылатын көрсетілетін қызметті алушының мемлекеттік қызмет көрсету үшін талап етілетін қолжетімділігі шектеулі дербес деректерге қол жеткізуге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оның ішінде электрондық нысанда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қызметті көрсетудің тәртібі мен мәртебесі туралы ақпаратты қашықтықтан қол жеткізу режимінде порталдың "жеке кабинеті", сондай-ақ мемлекеттік қызметтерді көрсету мәселелері жөніндегі бірыңғай байланыс-орталығы арқылы алуға мүмкіндігі бар.</w:t>
            </w:r>
          </w:p>
          <w:p>
            <w:pPr>
              <w:spacing w:after="20"/>
              <w:ind w:left="20"/>
              <w:jc w:val="both"/>
            </w:pPr>
            <w:r>
              <w:rPr>
                <w:rFonts w:ascii="Times New Roman"/>
                <w:b w:val="false"/>
                <w:i w:val="false"/>
                <w:color w:val="000000"/>
                <w:sz w:val="20"/>
              </w:rPr>
              <w:t>
Мемлекеттік қызмет көрсету мәселелері жөніндегі анықтамалық қызметтердің байланыс телефондары www.gov.kz интернет-ресурсында және мемлекеттік қызметтер көрсету мәселелері жөніндегі бірыңғай байланыс орталығында көрсетілген: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және коммуникация</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атқарушының,</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министрлігінің кейбір</w:t>
            </w:r>
            <w:r>
              <w:br/>
            </w:r>
            <w:r>
              <w:rPr>
                <w:rFonts w:ascii="Times New Roman"/>
                <w:b w:val="false"/>
                <w:i w:val="false"/>
                <w:color w:val="000000"/>
                <w:sz w:val="20"/>
              </w:rPr>
              <w:t>бұйрықтарына өзгерістер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Теңізде жүзу кітапшасын</w:t>
            </w:r>
            <w:r>
              <w:br/>
            </w:r>
            <w:r>
              <w:rPr>
                <w:rFonts w:ascii="Times New Roman"/>
                <w:b w:val="false"/>
                <w:i w:val="false"/>
                <w:color w:val="000000"/>
                <w:sz w:val="20"/>
              </w:rPr>
              <w:t>ресімдеу және беру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Теңізде жүзу кітапшасын беру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Теңізде жүзу кітапшасын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Порттың теңіз әкімшілігі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көрсетуге өтініштерді қабылдау "электрондық үкіметтің" веб-порталы арқылы жүзеге асырылады.</w:t>
            </w:r>
          </w:p>
          <w:p>
            <w:pPr>
              <w:spacing w:after="20"/>
              <w:ind w:left="20"/>
              <w:jc w:val="both"/>
            </w:pPr>
            <w:r>
              <w:rPr>
                <w:rFonts w:ascii="Times New Roman"/>
                <w:b w:val="false"/>
                <w:i w:val="false"/>
                <w:color w:val="000000"/>
                <w:sz w:val="20"/>
              </w:rPr>
              <w:t>
Мемлекеттік қызметті көрсетудің нәтижесін беру мыналар арқылы жүзеге асырылады: Мемлекеттік корпорация;</w:t>
            </w:r>
          </w:p>
          <w:p>
            <w:pPr>
              <w:spacing w:after="20"/>
              <w:ind w:left="20"/>
              <w:jc w:val="both"/>
            </w:pPr>
            <w:r>
              <w:rPr>
                <w:rFonts w:ascii="Times New Roman"/>
                <w:b w:val="false"/>
                <w:i w:val="false"/>
                <w:color w:val="000000"/>
                <w:sz w:val="20"/>
              </w:rPr>
              <w:t>
"электрондық үкіметтің" веб-порталы - мемлекеттік қызметті көрсетуден бас тарту туралы уәжде жауап беру жағдайында.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көрсетудің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(ішінара автоматтандырылған) / </w:t>
            </w:r>
          </w:p>
          <w:p>
            <w:pPr>
              <w:spacing w:after="20"/>
              <w:ind w:left="20"/>
              <w:jc w:val="both"/>
            </w:pPr>
            <w:r>
              <w:rPr>
                <w:rFonts w:ascii="Times New Roman"/>
                <w:b w:val="false"/>
                <w:i w:val="false"/>
                <w:color w:val="000000"/>
                <w:sz w:val="20"/>
              </w:rPr>
              <w:t>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арқылы:</w:t>
            </w:r>
          </w:p>
          <w:p>
            <w:pPr>
              <w:spacing w:after="20"/>
              <w:ind w:left="20"/>
              <w:jc w:val="both"/>
            </w:pPr>
            <w:r>
              <w:rPr>
                <w:rFonts w:ascii="Times New Roman"/>
                <w:b w:val="false"/>
                <w:i w:val="false"/>
                <w:color w:val="000000"/>
                <w:sz w:val="20"/>
              </w:rPr>
              <w:t>
теңізде жүзу кітапшасы.</w:t>
            </w:r>
          </w:p>
          <w:p>
            <w:pPr>
              <w:spacing w:after="20"/>
              <w:ind w:left="20"/>
              <w:jc w:val="both"/>
            </w:pPr>
            <w:r>
              <w:rPr>
                <w:rFonts w:ascii="Times New Roman"/>
                <w:b w:val="false"/>
                <w:i w:val="false"/>
                <w:color w:val="000000"/>
                <w:sz w:val="20"/>
              </w:rPr>
              <w:t>
порталда:</w:t>
            </w:r>
          </w:p>
          <w:p>
            <w:pPr>
              <w:spacing w:after="20"/>
              <w:ind w:left="20"/>
              <w:jc w:val="both"/>
            </w:pPr>
            <w:r>
              <w:rPr>
                <w:rFonts w:ascii="Times New Roman"/>
                <w:b w:val="false"/>
                <w:i w:val="false"/>
                <w:color w:val="000000"/>
                <w:sz w:val="20"/>
              </w:rPr>
              <w:t>
портал арқылы өтінішті берген кезде қызмет алушының "жеке кабинетіне" теңізде жүзу кітапшасының, оны алу күнін және жерін көрсете отырып дайындығы туралы мәртебе немесе мемлекеттік қызметті көрсетуден бас тарту туралы уәжді жауап жолданады.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қызметтер көрсеткені үшін мемлекеттік баж алынады, ол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0"/>
              </w:rPr>
              <w:t>615-бабына</w:t>
            </w:r>
            <w:r>
              <w:rPr>
                <w:rFonts w:ascii="Times New Roman"/>
                <w:b w:val="false"/>
                <w:i w:val="false"/>
                <w:color w:val="000000"/>
                <w:sz w:val="20"/>
              </w:rPr>
              <w:t xml:space="preserve"> сәйкес мемлекеттік баж төленген күні белгіленген 3,5 айлық есептік көрсеткішті құрайды. Төлем "электрондық үкіметтің" төлем шлюзі арқылы қолма-қол ақшасыз нысанда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13.00-ден бастап 14.30-ға дейінгі түскі үзіліспен демалыс және мереке күндерін қоспағанда, белгіленген жұмыс кестесіне сәйкес дүйсенбіден жұмаға дейін, сағат 9.00-ден 18.30-ға дейін;</w:t>
            </w:r>
          </w:p>
          <w:p>
            <w:pPr>
              <w:spacing w:after="20"/>
              <w:ind w:left="20"/>
              <w:jc w:val="both"/>
            </w:pPr>
            <w:r>
              <w:rPr>
                <w:rFonts w:ascii="Times New Roman"/>
                <w:b w:val="false"/>
                <w:i w:val="false"/>
                <w:color w:val="000000"/>
                <w:sz w:val="20"/>
              </w:rPr>
              <w:t xml:space="preserve">
 2) портал – жөндеу жұмыстарына байланысты техникалық үзілістерді қоспағанда, тәулік бойы (көрсетілетін қызметті алушы </w:t>
            </w:r>
            <w:r>
              <w:rPr>
                <w:rFonts w:ascii="Times New Roman"/>
                <w:b w:val="false"/>
                <w:i w:val="false"/>
                <w:color w:val="000000"/>
                <w:sz w:val="20"/>
              </w:rPr>
              <w:t>Кодекске</w:t>
            </w:r>
            <w:r>
              <w:rPr>
                <w:rFonts w:ascii="Times New Roman"/>
                <w:b w:val="false"/>
                <w:i w:val="false"/>
                <w:color w:val="000000"/>
                <w:sz w:val="20"/>
              </w:rPr>
              <w:t xml:space="preserve"> сәйкес жұмыс уақыты аяқталғаннан кейін, демалыс және мереке күндері жүгінген кезде өтініштер қабылданады және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xml:space="preserve">
 3) Мемлекеттік корпорация – өтініштерді қабылдау және мемлекеттік көрсетілетін қызметтердің дайын нәтижелерін беру Мемлекеттік корпорация арқылы дүйсенбіден жұманы қоса алғанда үзіліссіз сағат 9.00-ден 18.00-ге дейін, Мемлекеттік корпорацияның халыққа көмек көрсету кезекші бөлімдері </w:t>
            </w:r>
            <w:r>
              <w:rPr>
                <w:rFonts w:ascii="Times New Roman"/>
                <w:b w:val="false"/>
                <w:i w:val="false"/>
                <w:color w:val="000000"/>
                <w:sz w:val="20"/>
              </w:rPr>
              <w:t>Кодекске</w:t>
            </w:r>
            <w:r>
              <w:rPr>
                <w:rFonts w:ascii="Times New Roman"/>
                <w:b w:val="false"/>
                <w:i w:val="false"/>
                <w:color w:val="000000"/>
                <w:sz w:val="20"/>
              </w:rPr>
              <w:t xml:space="preserve"> сәйкес жексенбі және мереке күндерін қоспағанда, дүйсенбіден жұманы қоса алғанда үзіліссіз сағат 9.00-ден 20.00-ге дейін, сенбі күні сағат 9.00-ден 13.00-ге дейін жүзеге асырылады. Мемлекеттік қызмет көрсету орындарының мекенжайлары www.egov.kz порталында орналасқан.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өтініш;</w:t>
            </w:r>
          </w:p>
          <w:p>
            <w:pPr>
              <w:spacing w:after="20"/>
              <w:ind w:left="20"/>
              <w:jc w:val="both"/>
            </w:pPr>
            <w:r>
              <w:rPr>
                <w:rFonts w:ascii="Times New Roman"/>
                <w:b w:val="false"/>
                <w:i w:val="false"/>
                <w:color w:val="000000"/>
                <w:sz w:val="20"/>
              </w:rPr>
              <w:t>
2) көрсетілетін қызметті алушының бас киімсіз бейнесі бар ашық түсті фондағы цифрлық фотосурет;</w:t>
            </w:r>
          </w:p>
          <w:p>
            <w:pPr>
              <w:spacing w:after="20"/>
              <w:ind w:left="20"/>
              <w:jc w:val="both"/>
            </w:pPr>
            <w:r>
              <w:rPr>
                <w:rFonts w:ascii="Times New Roman"/>
                <w:b w:val="false"/>
                <w:i w:val="false"/>
                <w:color w:val="000000"/>
                <w:sz w:val="20"/>
              </w:rPr>
              <w:t>
Жеке тұлғаның жеке басын куәландыратын құжат туралы, заңды тұлғаны тіркеу (қайта тіркеу) туралы мәліметтерді көрсетілген қызметті беруші тиісті мемлекеттік ақпараттық жүйелерден "электрондық үкіметтің"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 мен мәліметтердің осы Қағидаларда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оның қызметіне немесе белгілі бір мемлекеттік көрсетілетін қызметті алуды талап ететін жекелеген қызмет түрлеріне тыйым салу туралы соттың заңды күшіне енген шешімінің (үкімі) болуы;</w:t>
            </w:r>
          </w:p>
          <w:p>
            <w:pPr>
              <w:spacing w:after="20"/>
              <w:ind w:left="20"/>
              <w:jc w:val="both"/>
            </w:pPr>
            <w:r>
              <w:rPr>
                <w:rFonts w:ascii="Times New Roman"/>
                <w:b w:val="false"/>
                <w:i w:val="false"/>
                <w:color w:val="000000"/>
                <w:sz w:val="20"/>
              </w:rPr>
              <w:t xml:space="preserve">
4)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ұсынылатын көрсетілетін қызметті алушының мемлекеттік қызмет көрсету үшін талап етілетін қолжетімділігі шектеулі дербес деректерге қол жеткізуге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мекенжайлары мынадай интернет-ресурстарда орналастырылған: Министрліктің – www.gov.kz, "Мемлекеттік көрсетілетін қызметтер" бөлімі; Мемлекеттік корпорация – www.gov4c.kz.</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көрсетудің тәртібі мен мәртебесі туралы ақпаратты қашықтықтан қол жеткізу режимінде Мемлекеттік қызметтерді көрсету мәселелері жөніндегі бірыңғай байланыс-орталығы арқылы алуға мүмкіндігі бар. Мемлекеттік қызметтер көрсету мәселелері жөніндегі бірыңғай байланыс орталығының телефоны: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Көлік және коммуникация </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атқарушының,</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 xml:space="preserve">атқарушының және </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министрлігінің кейбір</w:t>
            </w:r>
            <w:r>
              <w:br/>
            </w:r>
            <w:r>
              <w:rPr>
                <w:rFonts w:ascii="Times New Roman"/>
                <w:b w:val="false"/>
                <w:i w:val="false"/>
                <w:color w:val="000000"/>
                <w:sz w:val="20"/>
              </w:rPr>
              <w:t>бұйрықтарына өзгерістер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 xml:space="preserve">4-қосымша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 мемлекеттiң туын</w:t>
            </w:r>
            <w:r>
              <w:br/>
            </w:r>
            <w:r>
              <w:rPr>
                <w:rFonts w:ascii="Times New Roman"/>
                <w:b w:val="false"/>
                <w:i w:val="false"/>
                <w:color w:val="000000"/>
                <w:sz w:val="20"/>
              </w:rPr>
              <w:t>көтерiп жүзетiн кеменi</w:t>
            </w:r>
            <w:r>
              <w:br/>
            </w:r>
            <w:r>
              <w:rPr>
                <w:rFonts w:ascii="Times New Roman"/>
                <w:b w:val="false"/>
                <w:i w:val="false"/>
                <w:color w:val="000000"/>
                <w:sz w:val="20"/>
              </w:rPr>
              <w:t>Каспий теңізінің қазақстандық</w:t>
            </w:r>
            <w:r>
              <w:br/>
            </w:r>
            <w:r>
              <w:rPr>
                <w:rFonts w:ascii="Times New Roman"/>
                <w:b w:val="false"/>
                <w:i w:val="false"/>
                <w:color w:val="000000"/>
                <w:sz w:val="20"/>
              </w:rPr>
              <w:t>секторында пайдалануға</w:t>
            </w:r>
            <w:r>
              <w:br/>
            </w:r>
            <w:r>
              <w:rPr>
                <w:rFonts w:ascii="Times New Roman"/>
                <w:b w:val="false"/>
                <w:i w:val="false"/>
                <w:color w:val="000000"/>
                <w:sz w:val="20"/>
              </w:rPr>
              <w:t>рұқсат беру қағидаларына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туын көтерiп жүзетiн кеменi Каспий теңізінің қазақстандық секторында пайдалануға рұқсат беру"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туын көтерiп жүзетiн кеменi Каспий теңізінің қазақстандық секторында пайдалануға рұқсат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министрлігінің Теміржол және су көлігі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мерзімі – 9 (тоғыз) жұмыс күні.</w:t>
            </w:r>
          </w:p>
          <w:p>
            <w:pPr>
              <w:spacing w:after="20"/>
              <w:ind w:left="20"/>
              <w:jc w:val="both"/>
            </w:pPr>
            <w:r>
              <w:rPr>
                <w:rFonts w:ascii="Times New Roman"/>
                <w:b w:val="false"/>
                <w:i w:val="false"/>
                <w:color w:val="000000"/>
                <w:sz w:val="20"/>
              </w:rPr>
              <w:t>
Көрсетілетін қызметті беруші ұсынылған құжаттардың толықтығын тексереді. Егер ұсынылған құжаттардың толық емес фактісі анықталса, көрсетілетін қызметті беруші екі жұмыс күні ішінде өтінішті одан әрі қараудан дәлелді бас тартуды 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туын көтерiп жүзетiн кеменi Каспий теңізінің қазақстандық секторында пайдалануға рұқсат, не мемлекеттік қызметті көрсетуден бас тарту туралы уәжді жауап.</w:t>
            </w:r>
          </w:p>
          <w:p>
            <w:pPr>
              <w:spacing w:after="20"/>
              <w:ind w:left="20"/>
              <w:jc w:val="both"/>
            </w:pPr>
            <w:r>
              <w:rPr>
                <w:rFonts w:ascii="Times New Roman"/>
                <w:b w:val="false"/>
                <w:i w:val="false"/>
                <w:color w:val="000000"/>
                <w:sz w:val="20"/>
              </w:rPr>
              <w:t>
Мемлекеттік қызметті көрсету нәтижесінің ұсыну нысаны: электрондық түрде.</w:t>
            </w:r>
          </w:p>
          <w:p>
            <w:pPr>
              <w:spacing w:after="20"/>
              <w:ind w:left="20"/>
              <w:jc w:val="both"/>
            </w:pPr>
            <w:r>
              <w:rPr>
                <w:rFonts w:ascii="Times New Roman"/>
                <w:b w:val="false"/>
                <w:i w:val="false"/>
                <w:color w:val="000000"/>
                <w:sz w:val="20"/>
              </w:rPr>
              <w:t>
Мемлекеттік қызметті көрсету нәтижесі көрсетілетін қызметті алушының "жеке кабинетінде" көрсетілетін қызметті берушінің уәкілетті адамының электрондық цифрлық қолтаңбасымен (бұдан әрі – ЭЦҚ) қол қойылған электрондық құжат нысанында жіберіледі және сақталады.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көсетілетін қызмет тегін жеке және заңды тұлғаларға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берушіде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демалыс және мереке күндерін қоспағанда, дүйсенбіден бастап жұманы қоса алғанда, белгіленген жұмыс кестесіне сәйкес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xml:space="preserve">
2) порталда – жөндеу жұмыстарын жүргізуге байланысты техникалық үзілістерді қоспағанда, тәулік бойы (көрсетілетін қызметті алушы </w:t>
            </w:r>
            <w:r>
              <w:rPr>
                <w:rFonts w:ascii="Times New Roman"/>
                <w:b w:val="false"/>
                <w:i w:val="false"/>
                <w:color w:val="000000"/>
                <w:sz w:val="20"/>
              </w:rPr>
              <w:t>Кодекске</w:t>
            </w:r>
            <w:r>
              <w:rPr>
                <w:rFonts w:ascii="Times New Roman"/>
                <w:b w:val="false"/>
                <w:i w:val="false"/>
                <w:color w:val="000000"/>
                <w:sz w:val="20"/>
              </w:rPr>
              <w:t xml:space="preserve"> сәйкес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 www. egov. kz порталында және Қазақстан Республикасы Көлік министрлігінің www.gov.kz интернет-ресурсында ("Теміржол және су көлігі комитеті" бөлімінің "Мемлекеттік көрсетілетін қызметтер" кіші бөлімінде)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туын көтерiп жүзетiн кеменi Каспий теңізінің қазақстандық секторында пайдалануға рұқсат алуға өтінім.</w:t>
            </w:r>
          </w:p>
          <w:p>
            <w:pPr>
              <w:spacing w:after="20"/>
              <w:ind w:left="20"/>
              <w:jc w:val="both"/>
            </w:pPr>
            <w:r>
              <w:rPr>
                <w:rFonts w:ascii="Times New Roman"/>
                <w:b w:val="false"/>
                <w:i w:val="false"/>
                <w:color w:val="000000"/>
                <w:sz w:val="20"/>
              </w:rPr>
              <w:t>
Өтінімге мынадай құжаттардың электрондық көшірмелері қоса беріледі:</w:t>
            </w:r>
          </w:p>
          <w:p>
            <w:pPr>
              <w:spacing w:after="20"/>
              <w:ind w:left="20"/>
              <w:jc w:val="both"/>
            </w:pPr>
            <w:r>
              <w:rPr>
                <w:rFonts w:ascii="Times New Roman"/>
                <w:b w:val="false"/>
                <w:i w:val="false"/>
                <w:color w:val="000000"/>
                <w:sz w:val="20"/>
              </w:rPr>
              <w:t>
кеменің техникалық жарамдылығын растайтын сыныптау куәлігі немесе өзге де құжат.</w:t>
            </w:r>
          </w:p>
          <w:p>
            <w:pPr>
              <w:spacing w:after="20"/>
              <w:ind w:left="20"/>
              <w:jc w:val="both"/>
            </w:pPr>
            <w:r>
              <w:rPr>
                <w:rFonts w:ascii="Times New Roman"/>
                <w:b w:val="false"/>
                <w:i w:val="false"/>
                <w:color w:val="000000"/>
                <w:sz w:val="20"/>
              </w:rPr>
              <w:t>
Жолаушылар кемелері үшін қосымша:</w:t>
            </w:r>
          </w:p>
          <w:p>
            <w:pPr>
              <w:spacing w:after="20"/>
              <w:ind w:left="20"/>
              <w:jc w:val="both"/>
            </w:pPr>
            <w:r>
              <w:rPr>
                <w:rFonts w:ascii="Times New Roman"/>
                <w:b w:val="false"/>
                <w:i w:val="false"/>
                <w:color w:val="000000"/>
                <w:sz w:val="20"/>
              </w:rPr>
              <w:t>
жолаушылар куәлігі;</w:t>
            </w:r>
          </w:p>
          <w:p>
            <w:pPr>
              <w:spacing w:after="20"/>
              <w:ind w:left="20"/>
              <w:jc w:val="both"/>
            </w:pPr>
            <w:r>
              <w:rPr>
                <w:rFonts w:ascii="Times New Roman"/>
                <w:b w:val="false"/>
                <w:i w:val="false"/>
                <w:color w:val="000000"/>
                <w:sz w:val="20"/>
              </w:rPr>
              <w:t>
тасымалдаушының жолаушылар алдындағы жауапкершілігін міндетті сақтандыру жөніндегі сақтандыру полисі*.</w:t>
            </w:r>
          </w:p>
          <w:p>
            <w:pPr>
              <w:spacing w:after="20"/>
              <w:ind w:left="20"/>
              <w:jc w:val="both"/>
            </w:pPr>
            <w:r>
              <w:rPr>
                <w:rFonts w:ascii="Times New Roman"/>
                <w:b w:val="false"/>
                <w:i w:val="false"/>
                <w:color w:val="000000"/>
                <w:sz w:val="20"/>
              </w:rPr>
              <w:t>
Екі мың және одан да көп тонна көлемінде мұнай тасымалдауға арналған кемелер үшін:</w:t>
            </w:r>
          </w:p>
          <w:p>
            <w:pPr>
              <w:spacing w:after="20"/>
              <w:ind w:left="20"/>
              <w:jc w:val="both"/>
            </w:pPr>
            <w:r>
              <w:rPr>
                <w:rFonts w:ascii="Times New Roman"/>
                <w:b w:val="false"/>
                <w:i w:val="false"/>
                <w:color w:val="000000"/>
                <w:sz w:val="20"/>
              </w:rPr>
              <w:t>
кемелерден мұнаймен ластанудан болған залал үшін азаматтық жауапкершілікті сақтандыру немесе өзге де қаржылық қамтамасыз ету туралы куәлік*.</w:t>
            </w:r>
          </w:p>
          <w:p>
            <w:pPr>
              <w:spacing w:after="20"/>
              <w:ind w:left="20"/>
              <w:jc w:val="both"/>
            </w:pPr>
            <w:r>
              <w:rPr>
                <w:rFonts w:ascii="Times New Roman"/>
                <w:b w:val="false"/>
                <w:i w:val="false"/>
                <w:color w:val="000000"/>
                <w:sz w:val="20"/>
              </w:rPr>
              <w:t>
Ұқсас түрдегі бос қазақстандық, осы мақсаттар үшін шетелдік кеме тартылатын қызметті жүзеге асыруға мүмкіндігі бар кемелердің болуы негізінде рұқсат беруден дәлелді бас тартумен келіспеген жағдайда өтініш беруші мынадай қосымша құжаттарды қоса бере отырып, өтінім қайта енгізіледі:</w:t>
            </w:r>
          </w:p>
          <w:p>
            <w:pPr>
              <w:spacing w:after="20"/>
              <w:ind w:left="20"/>
              <w:jc w:val="both"/>
            </w:pPr>
            <w:r>
              <w:rPr>
                <w:rFonts w:ascii="Times New Roman"/>
                <w:b w:val="false"/>
                <w:i w:val="false"/>
                <w:color w:val="000000"/>
                <w:sz w:val="20"/>
              </w:rPr>
              <w:t>
1) танылған шетелдік сыныптау қоғамының еркін нысандағы қорытындысы (қазақстандық кеменің жұмыстарды жүзеге асыруға техникалық жарамсыздығын негіздеу қажет болған жағдайда);</w:t>
            </w:r>
          </w:p>
          <w:p>
            <w:pPr>
              <w:spacing w:after="20"/>
              <w:ind w:left="20"/>
              <w:jc w:val="both"/>
            </w:pPr>
            <w:r>
              <w:rPr>
                <w:rFonts w:ascii="Times New Roman"/>
                <w:b w:val="false"/>
                <w:i w:val="false"/>
                <w:color w:val="000000"/>
                <w:sz w:val="20"/>
              </w:rPr>
              <w:t>
2) тапсырысты орындау үшін қажетті кемеге жұмысқа тапсырыс берушісінің еркін нысандағы техникалық ерекшелігі.</w:t>
            </w:r>
          </w:p>
          <w:p>
            <w:pPr>
              <w:spacing w:after="20"/>
              <w:ind w:left="20"/>
              <w:jc w:val="both"/>
            </w:pPr>
            <w:r>
              <w:rPr>
                <w:rFonts w:ascii="Times New Roman"/>
                <w:b w:val="false"/>
                <w:i w:val="false"/>
                <w:color w:val="000000"/>
                <w:sz w:val="20"/>
              </w:rPr>
              <w:t>
Шет тіліндегі құжаттар қазақ немесе орыс тілдеріндегі нотариалды расталған аудармамен қамтамасыз етіледі. Нотариалды расталған аударманың электрондық көшірмесі шет тіліндегі құжатқа қоса беріледі.</w:t>
            </w:r>
          </w:p>
          <w:p>
            <w:pPr>
              <w:spacing w:after="20"/>
              <w:ind w:left="20"/>
              <w:jc w:val="both"/>
            </w:pPr>
            <w:r>
              <w:rPr>
                <w:rFonts w:ascii="Times New Roman"/>
                <w:b w:val="false"/>
                <w:i w:val="false"/>
                <w:color w:val="000000"/>
                <w:sz w:val="20"/>
              </w:rPr>
              <w:t>
Жеке тұлғаның жеке басын куәландыратын құжат туралы, заңды тұлғаны тіркеу (қайта тіркеу) туралы мәліметтерді көрсетілген қызметті беруші тиісті мемлекеттік ақпараттық жүйелерден "электрондық үкіметтің"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өтініш беруші рұқсатты алу үшін ұсынған құжаттарының және (немесе) оларда қамтылған деректердің (мәліметтердің) анық еместігін анықтау;</w:t>
            </w:r>
          </w:p>
          <w:p>
            <w:pPr>
              <w:spacing w:after="20"/>
              <w:ind w:left="20"/>
              <w:jc w:val="both"/>
            </w:pPr>
            <w:r>
              <w:rPr>
                <w:rFonts w:ascii="Times New Roman"/>
                <w:b w:val="false"/>
                <w:i w:val="false"/>
                <w:color w:val="000000"/>
                <w:sz w:val="20"/>
              </w:rPr>
              <w:t>
2) өтініш берушінің және (немесе) рұқсатты беру үшін қажетті ұсынылған материалдардың, объектілердің, деректердің және мәліметтердің осы Қағидаларда белгіленген талаптарға сәйкес келмеуі;</w:t>
            </w:r>
          </w:p>
          <w:p>
            <w:pPr>
              <w:spacing w:after="20"/>
              <w:ind w:left="20"/>
              <w:jc w:val="both"/>
            </w:pPr>
            <w:r>
              <w:rPr>
                <w:rFonts w:ascii="Times New Roman"/>
                <w:b w:val="false"/>
                <w:i w:val="false"/>
                <w:color w:val="000000"/>
                <w:sz w:val="20"/>
              </w:rPr>
              <w:t>
3) өтініш берушіге қатысты белгілі бір мемлекеттік көрсетілетін қызметті алуды талап ететін қызметке немесе жекелеген қызмет түрлеріне тыйым салатын заңды күшіне енген сот шешімінің (үкімі) болуы;</w:t>
            </w:r>
          </w:p>
          <w:p>
            <w:pPr>
              <w:spacing w:after="20"/>
              <w:ind w:left="20"/>
              <w:jc w:val="both"/>
            </w:pPr>
            <w:r>
              <w:rPr>
                <w:rFonts w:ascii="Times New Roman"/>
                <w:b w:val="false"/>
                <w:i w:val="false"/>
                <w:color w:val="000000"/>
                <w:sz w:val="20"/>
              </w:rPr>
              <w:t>
4) өтініш берушіге қатысты заңды күшіне енген сот шешімі болса, оның негізінде өтініш беруші мемлекеттік көрсетілетін қызметті алумен байланысты арнаулы құқығынан айырылуы;</w:t>
            </w:r>
          </w:p>
          <w:p>
            <w:pPr>
              <w:spacing w:after="20"/>
              <w:ind w:left="20"/>
              <w:jc w:val="both"/>
            </w:pPr>
            <w:r>
              <w:rPr>
                <w:rFonts w:ascii="Times New Roman"/>
                <w:b w:val="false"/>
                <w:i w:val="false"/>
                <w:color w:val="000000"/>
                <w:sz w:val="20"/>
              </w:rPr>
              <w:t xml:space="preserve">
 5)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ұсынылатын көрсетілетін қызметті алушының мемлекеттік қызмет көрсету үшін талап етілетін қолжетімділігі шектеулі дербес деректерге қол жеткізуге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қашықтықтан қол жеткізу режимінде порталдың "жеке кабинеті", сондай-ақ Мемлекеттік қызметтер көрсету мәселелері жөніндегі бірыңғай байланыс орталығы арқылы алуға мүмкіндігі бар.</w:t>
            </w:r>
          </w:p>
          <w:p>
            <w:pPr>
              <w:spacing w:after="20"/>
              <w:ind w:left="20"/>
              <w:jc w:val="both"/>
            </w:pPr>
            <w:r>
              <w:rPr>
                <w:rFonts w:ascii="Times New Roman"/>
                <w:b w:val="false"/>
                <w:i w:val="false"/>
                <w:color w:val="000000"/>
                <w:sz w:val="20"/>
              </w:rPr>
              <w:t>
Мемлекеттік қызмет көрсету мәселелері жөніндегі анықтамалық қызметтердің байланыс телефондары www.gov.kz интернет-ресурсында және мемлекеттік қызметтер көрсету мәселелері жөніндегі бірыңғай байланыс орталығында көрсетілген: 1414.</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 кемелерден мұнаймен ластанудан болған залал үшін азаматтық жауапкершілікті сақтандыру немесе өзге де қаржымен қамтамасыз ету туралы куәлік Қазақстан Республикасы Көлік және коммуникациялар министрінің 2002 жылғы 17 шілдедегі № 251-І </w:t>
      </w:r>
      <w:r>
        <w:rPr>
          <w:rFonts w:ascii="Times New Roman"/>
          <w:b w:val="false"/>
          <w:i w:val="false"/>
          <w:color w:val="000000"/>
          <w:sz w:val="28"/>
        </w:rPr>
        <w:t>бұйрығымен</w:t>
      </w:r>
      <w:r>
        <w:rPr>
          <w:rFonts w:ascii="Times New Roman"/>
          <w:b w:val="false"/>
          <w:i w:val="false"/>
          <w:color w:val="000000"/>
          <w:sz w:val="28"/>
        </w:rPr>
        <w:t xml:space="preserve"> бекітілген тәртіппен беріледі (Нормативтік құқықтық актілерді мемлекеттік тіркеу тізілімінде № 1956 болып тіркелген), тасымалдаушының жолаушылар алдындағы жауапкершілігін міндетті сақтандыру жөніндегі сақтандыру полисі "Сақтандыру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беріледі.</w:t>
      </w:r>
    </w:p>
    <w:p>
      <w:pPr>
        <w:spacing w:after="0"/>
        <w:ind w:left="0"/>
        <w:jc w:val="both"/>
      </w:pPr>
      <w:r>
        <w:rPr>
          <w:rFonts w:ascii="Times New Roman"/>
          <w:b w:val="false"/>
          <w:i w:val="false"/>
          <w:color w:val="000000"/>
          <w:sz w:val="28"/>
        </w:rPr>
        <w:t xml:space="preserve">
      Егер сыныптау куәлігін немесе кеменің техникалық жарамдылығын растайтын өзге де құжатты және жолаушылар куәлігін сауда мақсатында теңізде жүзу саласындағы уәкілетті орган заңнамада белгіленген тәртіппен танымаған шетелдік сыныптау қоғамы берсе, онда "Сауда мақсатында теңізде жүзу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танылған сыныптау қоғамынан растау қажет.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және коммуникация</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атқарушының,</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атқарушының</w:t>
            </w:r>
            <w:r>
              <w:br/>
            </w:r>
            <w:r>
              <w:rPr>
                <w:rFonts w:ascii="Times New Roman"/>
                <w:b w:val="false"/>
                <w:i w:val="false"/>
                <w:color w:val="000000"/>
                <w:sz w:val="20"/>
              </w:rPr>
              <w:t>және 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министрлігінің кейбір</w:t>
            </w:r>
            <w:r>
              <w:br/>
            </w:r>
            <w:r>
              <w:rPr>
                <w:rFonts w:ascii="Times New Roman"/>
                <w:b w:val="false"/>
                <w:i w:val="false"/>
                <w:color w:val="000000"/>
                <w:sz w:val="20"/>
              </w:rPr>
              <w:t>бұйрықтарына өзгерістер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теңізшісінің жеке куәліктерін</w:t>
            </w:r>
            <w:r>
              <w:br/>
            </w:r>
            <w:r>
              <w:rPr>
                <w:rFonts w:ascii="Times New Roman"/>
                <w:b w:val="false"/>
                <w:i w:val="false"/>
                <w:color w:val="000000"/>
                <w:sz w:val="20"/>
              </w:rPr>
              <w:t>беру" мемлекеттік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теңізшісінің жеке куәліктерін беру"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теңізшісінің жеке куәліктерін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министрлігі Теміржол және су көлігі комитетінің аумақтық органы –– Порттың теңіз әкімшілігі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қызметті көрсетудің нәтижесін беру көрсетілетін қызметті берушінің кеңсесі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мерзімі – 8 (сегіз)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теңізшісінің жеке куәлігі немесе мемлекеттік қызметті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көрсеткені үшін мемлекеттік баж алынады, ол "Салық және бюджетке төленетiн басқа да мiндеттi төлемдер туралы" (Салық кодексi) Қазақстан Республикасы кодексінің </w:t>
            </w:r>
            <w:r>
              <w:rPr>
                <w:rFonts w:ascii="Times New Roman"/>
                <w:b w:val="false"/>
                <w:i w:val="false"/>
                <w:color w:val="000000"/>
                <w:sz w:val="20"/>
              </w:rPr>
              <w:t>615-бабына</w:t>
            </w:r>
            <w:r>
              <w:rPr>
                <w:rFonts w:ascii="Times New Roman"/>
                <w:b w:val="false"/>
                <w:i w:val="false"/>
                <w:color w:val="000000"/>
                <w:sz w:val="20"/>
              </w:rPr>
              <w:t xml:space="preserve"> сәйкес 5 айлық есептік көрсеткішті құрайды. Төлем екінші деңгейдегі банктер мен банк операцияларының жекелеген түрлерін жүзеге асыратын ұйымдар арқылы қолма-қол ақшалай немесе қолма-қол ақшасыз нысанда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демалыс және мереке күндерін қоспағанда, дүйсенбіден бастап жұманы қоса алғанда, белгіленген жұмыс кестесіне сәйкес сағат 13.00-ден 14.30-ға дейінгі түскі үзіліспен сағат 9.00-ден 18.30-ға дейін. Мемлекеттiк көрсетілетін қызмет алдын ала жазылусыз және жеделдетiп қызмет көрсетусiз кезек тәртiбiнде көрсетiледi. Мемлекеттік қызмет көрсету орындарының мекенжайлары Министрліктің www.gov.kz интернет-ресурсында ("Теміржол және су көлігі комитеті" бөлімінің "Мемлекеттік көрсетілетін қызметтер") және көрсетілетін қызметті берушінің үй-жайларында орналасқан стендтерінде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теңізшінің жеке куәлігін беру туралы өтiнiш-сауалнама (бұдан әрi – өтiнiш-сауалнама);</w:t>
            </w:r>
          </w:p>
          <w:p>
            <w:pPr>
              <w:spacing w:after="20"/>
              <w:ind w:left="20"/>
              <w:jc w:val="both"/>
            </w:pPr>
            <w:r>
              <w:rPr>
                <w:rFonts w:ascii="Times New Roman"/>
                <w:b w:val="false"/>
                <w:i w:val="false"/>
                <w:color w:val="000000"/>
                <w:sz w:val="20"/>
              </w:rPr>
              <w:t>
2) жеке басты куәландыратын құжат: Қазақстан Республикасының азаматы үшін –– Қазақстан Республикасы азаматының жеке басын куәландыратын құжат немесе цифрлық құжаттар сервисінен электрондық құжат; шетелде тұрақты тұратын Қазақстан Республикасының азаматы үшін – Қазақстан Республикасының шетелдiк мекемелерiнде консулдық есепке қойылуы туралы таңбасы бар Қазақстан Республикасы азаматының паспорты; Қазақстан Республикасының аумағында тұрақты тұратын шетел азаматы үшін – шетелдіктің Қазақстан Республикасында тұруына ыхтиярхат және Қазақстан Республикасының заңнамасына сәйкес жеке басты куәландыру ретінде танылатын азаматтығын мемлекеті берген көрсетілетін қызметті алушының жеке басын куәландыратын құжат; Қазақстан Республикасының аумағында тұрақты тұратын азаматтығы жоқ тұлғалар үшін – азаматтығы жоқ тұлғаның куәлігі;</w:t>
            </w:r>
          </w:p>
          <w:p>
            <w:pPr>
              <w:spacing w:after="20"/>
              <w:ind w:left="20"/>
              <w:jc w:val="both"/>
            </w:pPr>
            <w:r>
              <w:rPr>
                <w:rFonts w:ascii="Times New Roman"/>
                <w:b w:val="false"/>
                <w:i w:val="false"/>
                <w:color w:val="000000"/>
                <w:sz w:val="20"/>
              </w:rPr>
              <w:t>
3) көрсетілетін қызметті алушының кеме бортында оның экипажы құрамында кез келген ретте жұмыс iстейтiнiн растайтын құжат (жоқ болса дипломдар, маманның кәсіби дайындық деңгейiне сәйкестігін растайтын бiлiктiлiк және арнайы куәлiктер, сондай-ақ денсаулық сақтау саласындағы уәкілетті орган бекіткен нысан бойынша медициналық анықтама қабылданады);</w:t>
            </w:r>
          </w:p>
          <w:p>
            <w:pPr>
              <w:spacing w:after="20"/>
              <w:ind w:left="20"/>
              <w:jc w:val="both"/>
            </w:pPr>
            <w:r>
              <w:rPr>
                <w:rFonts w:ascii="Times New Roman"/>
                <w:b w:val="false"/>
                <w:i w:val="false"/>
                <w:color w:val="000000"/>
                <w:sz w:val="20"/>
              </w:rPr>
              <w:t>
4) көрсетілетін қызметті берушінің еңбек қызметiн растайтын құжат (еңбек кiтапшасы, одан үзiндi көшірме, жұмыс орнынан анықтама, теңізде жүзу кiтапшасы) не оқу орнынан анықтама. Көрсетілетін қызметті алушының кемеде жұмыс істейтінін растайтын құжат ретінде көрсетілетін қызметті берушіге мынадай құжаттар ұсынады: Қазақстан Республикасының аумағында белгiленген тәртiппен тiркелген және осы Қағидаларға 10-қосымшаға сәйкес нысан бойынша кеме капитанын және экипаж мүшелерiн жалдау құқығы бар кеме иесiнiң ұсынысы; кемеде көрсетілетін қызметті алушының айналысатын қызметi туралы жазбасы бар теңiзде жүзу кiтапшасы; Қазақстан Республикасының портынан шығатын кеменiң кемелiк рөлi (ерекше жағдайларда, рейске шығатын кеме экипажының мүшесiн ауыстыру қажет болған кезде);</w:t>
            </w:r>
          </w:p>
          <w:p>
            <w:pPr>
              <w:spacing w:after="20"/>
              <w:ind w:left="20"/>
              <w:jc w:val="both"/>
            </w:pPr>
            <w:r>
              <w:rPr>
                <w:rFonts w:ascii="Times New Roman"/>
                <w:b w:val="false"/>
                <w:i w:val="false"/>
                <w:color w:val="000000"/>
                <w:sz w:val="20"/>
              </w:rPr>
              <w:t>
5) көрсетілген мемлекеттік қызметті үшін мемлекеттік баждың төленгенін растайтын құжат. Көрсетілген құжаттармен бірге оның көшірмелерін көрсетілетін қызметті алушы көрсетілетін қызметті берушіге ұсынады. Құжаттардың түпнұсқасы салыстырып тексерілгеннен кейін көрсетілетін қызметті алушыға қайтарылады.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3)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5)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w:t>
            </w:r>
          </w:p>
          <w:p>
            <w:pPr>
              <w:spacing w:after="20"/>
              <w:ind w:left="20"/>
              <w:jc w:val="both"/>
            </w:pPr>
            <w:r>
              <w:rPr>
                <w:rFonts w:ascii="Times New Roman"/>
                <w:b w:val="false"/>
                <w:i w:val="false"/>
                <w:color w:val="000000"/>
                <w:sz w:val="20"/>
              </w:rPr>
              <w:t xml:space="preserve">
 6)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ұсынылатын көрсетілетін қызметті алушының мемлекеттік қызмет көрсету үшін талап етілетін қолжетімділігі шектеулі дербес деректерге қол жеткізуге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ғимаратында мыналар: анықтамалық бюро, күтуге арналған креслолар және өтініштер бланкілерін толтыру үлгілері бар ақпараттық стендтер орналастырылады. Мемлекеттік қызметті көрсету орындарының мекенжайлары Министрліктің www.gov.kz интернет-ресурсында ("Теміржол және су көлік комитеті" бөлімінің "Мемлекеттік көрсетілетін қызметтер" кіші бөлімінде) және көрсетілетін қызметті берушінің үй-жайларында орналасқан стендтерінде орналастырылған. Көрсетілетін қызметті алушының мемлекеттік қызметті көрсету тәртібі мен мәртебесі туралы ақпаратты қашықтықтан қол жеткізу режимінде Мемлекеттік қызметтерді көрсету мәселелері жөніндегі бірыңғай байланыс-орталығы арқылы алуға мүмкіндігі бар.</w:t>
            </w:r>
          </w:p>
          <w:p>
            <w:pPr>
              <w:spacing w:after="20"/>
              <w:ind w:left="20"/>
              <w:jc w:val="both"/>
            </w:pPr>
            <w:r>
              <w:rPr>
                <w:rFonts w:ascii="Times New Roman"/>
                <w:b w:val="false"/>
                <w:i w:val="false"/>
                <w:color w:val="000000"/>
                <w:sz w:val="20"/>
              </w:rPr>
              <w:t>
Мемлекеттік қызметтерді көрсету мәселелері жөніндегі анықтамалық қызметтердің байланыс телефондары www.gov.kz интернет-ресурсында көрсетілген. Мемлекеттік қызметтерді көрсету мәселелері жөніндегі бірыңғай байланыс-орталығы: 1414. Цифрлық құжаттар сервисі мобильді қосымшада авторландырылған пайдаланушылар үшін қолжетімді. 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