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60ccf" w14:textId="5160c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"Қабылданған халықаралық міндеттемелер шеңберінде өңдеуші өнеркәсіптің отандық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өңдеуші өнеркәсіптің отандық тауарлары мен көрсетілетін қызметтерінің, сондай-ақ оларды сыртқы нарықтарға ілгерілету бойынша шығындары ішінара өтелетін ақпараттық-коммуникациялық көрсетілетін қызметтердің тізбесін бекіту туралы" Қазақстан Республикасы Сауда және интеграция министрінің міндетін атқарушының 2022 жылғы 1 тамыздағы № 314-НҚ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2024 жылғы 2 тамыздағы № 298-НҚ бұйрығы. Қазақстан Республикасының Әділет министрлігінде 2024 жылғы 6 тамызда № 34896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"Қабылданған халықаралық міндеттемелер шеңберінде өңдеуші өнеркәсіптің отандық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өңдеуші өнеркәсіптің отандық тауарлары мен көрсетілетін қызметтерінің, сондай-ақ оларды сыртқы нарықтарға ілгерілету бойынша шығындары ішінара өтелетін ақпараттық-коммуникациялық көрсетілетін қызметтердің тізбесін бекіту туралы" Қазақстан Республикасы Сауда және интеграция министрінің міндетін атқарушының 2022 жылғы 1 тамыздағы № 314-НҚ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28994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Отандық өңделген тауарларды және көрсетілетін қызметтерді, сондай-ақ ақпараттық-коммуникациялық қызметтерді сыртқы нарықтарға ілгерілету бойынша қабылданған халықаралық міндеттемелер аясында өнеркәсіптік-инновациялық қызмет субъектілері шығындарының бір бөлігін өтеу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тармақта</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4) тармақшасы алынып тасталсын;</w:t>
      </w:r>
    </w:p>
    <w:bookmarkEnd w:id="1"/>
    <w:bookmarkStart w:name="z6" w:id="2"/>
    <w:p>
      <w:pPr>
        <w:spacing w:after="0"/>
        <w:ind w:left="0"/>
        <w:jc w:val="both"/>
      </w:pPr>
      <w:r>
        <w:rPr>
          <w:rFonts w:ascii="Times New Roman"/>
          <w:b w:val="false"/>
          <w:i w:val="false"/>
          <w:color w:val="000000"/>
          <w:sz w:val="28"/>
        </w:rPr>
        <w:t>
      6) тармақшасы алынып тасталсын;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Шығындардың бір бөлігін өтеу қабылданған халықаралық міндеттемелер шеңберінде өңдеуші өнеркәсіптің отандық тауарлары мен көрсетілетін қызметтерін сыртқы нарықтарға ілгерілету жөніндегі қызметті жүзеге асыратын өнеркәсіптік-инновациялық қызмет субъектісіне (не оның еншілес компаниясына, өндірілген өнімді өткізетін ресми өкілге (дистрибьюторға/трейдерге) немесе ақпараттық-коммуникациялық қызмет көрсететіндерге (бұдан әрі – өтініш беруші) осы мақсаттарға республикалық бюджетте көзделген ағымдағы қаржы жылына арналған қаражат шегінде жүзеге асырылады.</w:t>
      </w:r>
    </w:p>
    <w:bookmarkEnd w:id="3"/>
    <w:p>
      <w:pPr>
        <w:spacing w:after="0"/>
        <w:ind w:left="0"/>
        <w:jc w:val="both"/>
      </w:pPr>
      <w:r>
        <w:rPr>
          <w:rFonts w:ascii="Times New Roman"/>
          <w:b w:val="false"/>
          <w:i w:val="false"/>
          <w:color w:val="000000"/>
          <w:sz w:val="28"/>
        </w:rPr>
        <w:t>
      Өтінімдер веб-порталда тіркелу кезектілігі тәртібімен қаралады еxport.gov.kz (бұдан әрі-веб-портал) және осы мақсаттарға ағымдағы қаржы жылына арналған республикалық бюджетте көзделген қаражат шегінде.</w:t>
      </w:r>
    </w:p>
    <w:bookmarkStart w:name="z9" w:id="4"/>
    <w:p>
      <w:pPr>
        <w:spacing w:after="0"/>
        <w:ind w:left="0"/>
        <w:jc w:val="both"/>
      </w:pPr>
      <w:r>
        <w:rPr>
          <w:rFonts w:ascii="Times New Roman"/>
          <w:b w:val="false"/>
          <w:i w:val="false"/>
          <w:color w:val="000000"/>
          <w:sz w:val="28"/>
        </w:rPr>
        <w:t>
      4. Акцияларының (жарғылық капиталға қатысу үлестерінің) елу және одан да көп пайызы мемлекетке, ұлттық басқарушы холдингке, ұлттық холдингке, ұлттық компанияға (әлеуметтік-кәсіпкерлік корпорацияны, қазақстандық шығарылған әскери және аэроғарыштық мақсаттағы тауарларды (өнімдерді), тауарларды (өнімдерді)өндірушілерді қоспағанда) тікелей немесе жанама тиесілі өтініш берушілер өнеркәсіпті мемлекеттік ынталандыру шараларын пайдаланбайды qazvac препаратын өндірушілердің, кәсіпкерлердің, қазақстандық тектес қос мақсаттағы (қолданылатын) , мемлекеттік-жекешелік әріптестік туралы шарт шеңберінде құрылған), инвестициялық жобаны (инвестициялық басым жобаны және (немесе) арнайы инвестициялық жобаны) іске асыратын өтініш берушілер, оларға қатысты соттың оларды банкрот деп тану, банкроттық рәсімін қозғамай тарату және оңалту рәсімін қолдану туралы шешімі заңды күшіне енген өтініш берушілер, сондай-ақ соңғы екі жылда еңбекақы төлеу қорының кемінде 10% - ы мөлшерінде өсуіне қол жеткізбеген өтініш берушілер мемлекеттік қолдау шарасын алуға өтінім берген жылдың алдындағы жыл.";</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11" w:id="5"/>
    <w:p>
      <w:pPr>
        <w:spacing w:after="0"/>
        <w:ind w:left="0"/>
        <w:jc w:val="both"/>
      </w:pPr>
      <w:r>
        <w:rPr>
          <w:rFonts w:ascii="Times New Roman"/>
          <w:b w:val="false"/>
          <w:i w:val="false"/>
          <w:color w:val="000000"/>
          <w:sz w:val="28"/>
        </w:rPr>
        <w:t>
      2) тармақшасы мынадай редакцияда жазылсын:</w:t>
      </w:r>
    </w:p>
    <w:bookmarkEnd w:id="5"/>
    <w:bookmarkStart w:name="z12" w:id="6"/>
    <w:p>
      <w:pPr>
        <w:spacing w:after="0"/>
        <w:ind w:left="0"/>
        <w:jc w:val="both"/>
      </w:pPr>
      <w:r>
        <w:rPr>
          <w:rFonts w:ascii="Times New Roman"/>
          <w:b w:val="false"/>
          <w:i w:val="false"/>
          <w:color w:val="000000"/>
          <w:sz w:val="28"/>
        </w:rPr>
        <w:t>
      "2) шетелдік көрмелерге, форумдарға, жәрмеңкелерге, конкурстарға, Конгресстерге, саммит және конференцияларға тікелей қатысуға арналған шығындар (оның ішінде онлайн форматта):</w:t>
      </w:r>
    </w:p>
    <w:bookmarkEnd w:id="6"/>
    <w:p>
      <w:pPr>
        <w:spacing w:after="0"/>
        <w:ind w:left="0"/>
        <w:jc w:val="both"/>
      </w:pPr>
      <w:r>
        <w:rPr>
          <w:rFonts w:ascii="Times New Roman"/>
          <w:b w:val="false"/>
          <w:i w:val="false"/>
          <w:color w:val="000000"/>
          <w:sz w:val="28"/>
        </w:rPr>
        <w:t>
      іс-шара шеңберінде жекелеген жабық сессияларға қатысу үшін тіркеу жарнасын және қосымша жарналарды төлеуге;</w:t>
      </w:r>
    </w:p>
    <w:p>
      <w:pPr>
        <w:spacing w:after="0"/>
        <w:ind w:left="0"/>
        <w:jc w:val="both"/>
      </w:pPr>
      <w:r>
        <w:rPr>
          <w:rFonts w:ascii="Times New Roman"/>
          <w:b w:val="false"/>
          <w:i w:val="false"/>
          <w:color w:val="000000"/>
          <w:sz w:val="28"/>
        </w:rPr>
        <w:t>
      көрме алаңдарын жалға алуға;</w:t>
      </w:r>
    </w:p>
    <w:p>
      <w:pPr>
        <w:spacing w:after="0"/>
        <w:ind w:left="0"/>
        <w:jc w:val="both"/>
      </w:pPr>
      <w:r>
        <w:rPr>
          <w:rFonts w:ascii="Times New Roman"/>
          <w:b w:val="false"/>
          <w:i w:val="false"/>
          <w:color w:val="000000"/>
          <w:sz w:val="28"/>
        </w:rPr>
        <w:t>
      көрме стендтерін, қосымша жабдықтарды дайындауға (жалға алуға), монтаждауға, демонтаждауға;</w:t>
      </w:r>
    </w:p>
    <w:p>
      <w:pPr>
        <w:spacing w:after="0"/>
        <w:ind w:left="0"/>
        <w:jc w:val="both"/>
      </w:pPr>
      <w:r>
        <w:rPr>
          <w:rFonts w:ascii="Times New Roman"/>
          <w:b w:val="false"/>
          <w:i w:val="false"/>
          <w:color w:val="000000"/>
          <w:sz w:val="28"/>
        </w:rPr>
        <w:t>
      көрме алаңдарын әзірлеуге, жобалауға және рәсімдеуге;</w:t>
      </w:r>
    </w:p>
    <w:p>
      <w:pPr>
        <w:spacing w:after="0"/>
        <w:ind w:left="0"/>
        <w:jc w:val="both"/>
      </w:pPr>
      <w:r>
        <w:rPr>
          <w:rFonts w:ascii="Times New Roman"/>
          <w:b w:val="false"/>
          <w:i w:val="false"/>
          <w:color w:val="000000"/>
          <w:sz w:val="28"/>
        </w:rPr>
        <w:t>
      жарнамалық-үлестірме материалдарды әзірлеуге, жобалауға, аударуға және дайындауға.";</w:t>
      </w:r>
    </w:p>
    <w:bookmarkStart w:name="z13" w:id="7"/>
    <w:p>
      <w:pPr>
        <w:spacing w:after="0"/>
        <w:ind w:left="0"/>
        <w:jc w:val="both"/>
      </w:pPr>
      <w:r>
        <w:rPr>
          <w:rFonts w:ascii="Times New Roman"/>
          <w:b w:val="false"/>
          <w:i w:val="false"/>
          <w:color w:val="000000"/>
          <w:sz w:val="28"/>
        </w:rPr>
        <w:t>
      3) тармақшасы алынып тасталсын;</w:t>
      </w:r>
    </w:p>
    <w:bookmarkEnd w:id="7"/>
    <w:bookmarkStart w:name="z14" w:id="8"/>
    <w:p>
      <w:pPr>
        <w:spacing w:after="0"/>
        <w:ind w:left="0"/>
        <w:jc w:val="both"/>
      </w:pPr>
      <w:r>
        <w:rPr>
          <w:rFonts w:ascii="Times New Roman"/>
          <w:b w:val="false"/>
          <w:i w:val="false"/>
          <w:color w:val="000000"/>
          <w:sz w:val="28"/>
        </w:rPr>
        <w:t>
      6) тармақшасы алынып тасталсын;</w:t>
      </w:r>
    </w:p>
    <w:bookmarkEnd w:id="8"/>
    <w:bookmarkStart w:name="z15" w:id="9"/>
    <w:p>
      <w:pPr>
        <w:spacing w:after="0"/>
        <w:ind w:left="0"/>
        <w:jc w:val="both"/>
      </w:pPr>
      <w:r>
        <w:rPr>
          <w:rFonts w:ascii="Times New Roman"/>
          <w:b w:val="false"/>
          <w:i w:val="false"/>
          <w:color w:val="000000"/>
          <w:sz w:val="28"/>
        </w:rPr>
        <w:t>
      9) тармақшасы мынадай редакцияда жазылсын:</w:t>
      </w:r>
    </w:p>
    <w:bookmarkEnd w:id="9"/>
    <w:bookmarkStart w:name="z16" w:id="10"/>
    <w:p>
      <w:pPr>
        <w:spacing w:after="0"/>
        <w:ind w:left="0"/>
        <w:jc w:val="both"/>
      </w:pPr>
      <w:r>
        <w:rPr>
          <w:rFonts w:ascii="Times New Roman"/>
          <w:b w:val="false"/>
          <w:i w:val="false"/>
          <w:color w:val="000000"/>
          <w:sz w:val="28"/>
        </w:rPr>
        <w:t>
      "9) тауарларды жеткізуді ұйымдастыруға және автомобиль, темір жол, әуе, теңіз көлігімен тасымалдау жөніндегі көрсетілетін қызметтерге ақы төлеуге байланысты шығындар.";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18" w:id="11"/>
    <w:p>
      <w:pPr>
        <w:spacing w:after="0"/>
        <w:ind w:left="0"/>
        <w:jc w:val="both"/>
      </w:pPr>
      <w:r>
        <w:rPr>
          <w:rFonts w:ascii="Times New Roman"/>
          <w:b w:val="false"/>
          <w:i w:val="false"/>
          <w:color w:val="000000"/>
          <w:sz w:val="28"/>
        </w:rPr>
        <w:t>
      2) және 3) тармақшалары мынадай редакцияда жазылсын:</w:t>
      </w:r>
    </w:p>
    <w:bookmarkEnd w:id="11"/>
    <w:bookmarkStart w:name="z19" w:id="12"/>
    <w:p>
      <w:pPr>
        <w:spacing w:after="0"/>
        <w:ind w:left="0"/>
        <w:jc w:val="both"/>
      </w:pPr>
      <w:r>
        <w:rPr>
          <w:rFonts w:ascii="Times New Roman"/>
          <w:b w:val="false"/>
          <w:i w:val="false"/>
          <w:color w:val="000000"/>
          <w:sz w:val="28"/>
        </w:rPr>
        <w:t>
      "2) шетелдік көрмелерге, форумдарға, жәрмеңкелерге, конкурстарға, конгресстерге, саммит және конференцияларға, өнімді ілгерілетуге байланысты іс-шараларға тікелей қатысу шығындары:</w:t>
      </w:r>
    </w:p>
    <w:bookmarkEnd w:id="12"/>
    <w:p>
      <w:pPr>
        <w:spacing w:after="0"/>
        <w:ind w:left="0"/>
        <w:jc w:val="both"/>
      </w:pPr>
      <w:r>
        <w:rPr>
          <w:rFonts w:ascii="Times New Roman"/>
          <w:b w:val="false"/>
          <w:i w:val="false"/>
          <w:color w:val="000000"/>
          <w:sz w:val="28"/>
        </w:rPr>
        <w:t>
      іс-шара шеңберінде жекелеген жабық сессияларға қатысу үшін тіркеу жарнасын және қосымша жарналарды төлеуге;</w:t>
      </w:r>
    </w:p>
    <w:p>
      <w:pPr>
        <w:spacing w:after="0"/>
        <w:ind w:left="0"/>
        <w:jc w:val="both"/>
      </w:pPr>
      <w:r>
        <w:rPr>
          <w:rFonts w:ascii="Times New Roman"/>
          <w:b w:val="false"/>
          <w:i w:val="false"/>
          <w:color w:val="000000"/>
          <w:sz w:val="28"/>
        </w:rPr>
        <w:t>
      көрме алаңдарын жалға алуға;</w:t>
      </w:r>
    </w:p>
    <w:p>
      <w:pPr>
        <w:spacing w:after="0"/>
        <w:ind w:left="0"/>
        <w:jc w:val="both"/>
      </w:pPr>
      <w:r>
        <w:rPr>
          <w:rFonts w:ascii="Times New Roman"/>
          <w:b w:val="false"/>
          <w:i w:val="false"/>
          <w:color w:val="000000"/>
          <w:sz w:val="28"/>
        </w:rPr>
        <w:t>
      көрме стендтерін, қосымша жабдықтарды дайындауға (жалға алуға), монтаждауға, демонтаждауға;</w:t>
      </w:r>
    </w:p>
    <w:p>
      <w:pPr>
        <w:spacing w:after="0"/>
        <w:ind w:left="0"/>
        <w:jc w:val="both"/>
      </w:pPr>
      <w:r>
        <w:rPr>
          <w:rFonts w:ascii="Times New Roman"/>
          <w:b w:val="false"/>
          <w:i w:val="false"/>
          <w:color w:val="000000"/>
          <w:sz w:val="28"/>
        </w:rPr>
        <w:t>
      көрме алаңдарын әзірлеуге, жобалауға және ресімдеуге;</w:t>
      </w:r>
    </w:p>
    <w:p>
      <w:pPr>
        <w:spacing w:after="0"/>
        <w:ind w:left="0"/>
        <w:jc w:val="both"/>
      </w:pPr>
      <w:r>
        <w:rPr>
          <w:rFonts w:ascii="Times New Roman"/>
          <w:b w:val="false"/>
          <w:i w:val="false"/>
          <w:color w:val="000000"/>
          <w:sz w:val="28"/>
        </w:rPr>
        <w:t>
      жарнамалық-үлестірме материалдарды әзірлеуге, жобалауға, аударуға және дайындауға;</w:t>
      </w:r>
    </w:p>
    <w:bookmarkStart w:name="z20" w:id="13"/>
    <w:p>
      <w:pPr>
        <w:spacing w:after="0"/>
        <w:ind w:left="0"/>
        <w:jc w:val="both"/>
      </w:pPr>
      <w:r>
        <w:rPr>
          <w:rFonts w:ascii="Times New Roman"/>
          <w:b w:val="false"/>
          <w:i w:val="false"/>
          <w:color w:val="000000"/>
          <w:sz w:val="28"/>
        </w:rPr>
        <w:t>
      3) көрмелерге, форумдарға, жәрмеңкелерге, конкурстарға, конгресстерге, саммит және конференцияларға, өнімді ілгерілетуге байланысты шетелдік іс-шараларға қатысу шығындары:</w:t>
      </w:r>
    </w:p>
    <w:bookmarkEnd w:id="13"/>
    <w:p>
      <w:pPr>
        <w:spacing w:after="0"/>
        <w:ind w:left="0"/>
        <w:jc w:val="both"/>
      </w:pPr>
      <w:r>
        <w:rPr>
          <w:rFonts w:ascii="Times New Roman"/>
          <w:b w:val="false"/>
          <w:i w:val="false"/>
          <w:color w:val="000000"/>
          <w:sz w:val="28"/>
        </w:rPr>
        <w:t>
      іс-шара шеңберінде жекелеген жабық сессияларға қатысу үшін тіркеу жарнасын және қосымша жарналарды төлеуге;</w:t>
      </w:r>
    </w:p>
    <w:p>
      <w:pPr>
        <w:spacing w:after="0"/>
        <w:ind w:left="0"/>
        <w:jc w:val="both"/>
      </w:pPr>
      <w:r>
        <w:rPr>
          <w:rFonts w:ascii="Times New Roman"/>
          <w:b w:val="false"/>
          <w:i w:val="false"/>
          <w:color w:val="000000"/>
          <w:sz w:val="28"/>
        </w:rPr>
        <w:t>
      іс-шараның негізгі қатысушыларының байланыс тізіміне қол жеткізуге.";</w:t>
      </w:r>
    </w:p>
    <w:bookmarkStart w:name="z21" w:id="14"/>
    <w:p>
      <w:pPr>
        <w:spacing w:after="0"/>
        <w:ind w:left="0"/>
        <w:jc w:val="both"/>
      </w:pPr>
      <w:r>
        <w:rPr>
          <w:rFonts w:ascii="Times New Roman"/>
          <w:b w:val="false"/>
          <w:i w:val="false"/>
          <w:color w:val="000000"/>
          <w:sz w:val="28"/>
        </w:rPr>
        <w:t>
      4) тармақшасы алынып тасталсын;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 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Өтініш берушіге оператордың шешімі негізінде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1), 2), 4), 5) және 7) тармақшаларда көрсетілген құжаттамалық расталған шығындар өтеледі, сондай-ақ </w:t>
      </w:r>
      <w:r>
        <w:rPr>
          <w:rFonts w:ascii="Times New Roman"/>
          <w:b w:val="false"/>
          <w:i w:val="false"/>
          <w:color w:val="000000"/>
          <w:sz w:val="28"/>
        </w:rPr>
        <w:t>10-тармағында</w:t>
      </w:r>
      <w:r>
        <w:rPr>
          <w:rFonts w:ascii="Times New Roman"/>
          <w:b w:val="false"/>
          <w:i w:val="false"/>
          <w:color w:val="000000"/>
          <w:sz w:val="28"/>
        </w:rPr>
        <w:t xml:space="preserve"> мынадай тәртіппен:</w:t>
      </w:r>
    </w:p>
    <w:p>
      <w:pPr>
        <w:spacing w:after="0"/>
        <w:ind w:left="0"/>
        <w:jc w:val="both"/>
      </w:pPr>
      <w:r>
        <w:rPr>
          <w:rFonts w:ascii="Times New Roman"/>
          <w:b w:val="false"/>
          <w:i w:val="false"/>
          <w:color w:val="000000"/>
          <w:sz w:val="28"/>
        </w:rPr>
        <w:t xml:space="preserve">
      1) ірі кәсіпкерлік субъектілеріне өтеуге ұсынылған соманың 30% мөлшерінде; </w:t>
      </w:r>
    </w:p>
    <w:p>
      <w:pPr>
        <w:spacing w:after="0"/>
        <w:ind w:left="0"/>
        <w:jc w:val="both"/>
      </w:pPr>
      <w:r>
        <w:rPr>
          <w:rFonts w:ascii="Times New Roman"/>
          <w:b w:val="false"/>
          <w:i w:val="false"/>
          <w:color w:val="000000"/>
          <w:sz w:val="28"/>
        </w:rPr>
        <w:t>
      2) орта кәсіпкерлік субъектілеріне өтеуге ұсынылған соманың 50% мөлшерінде;</w:t>
      </w:r>
    </w:p>
    <w:p>
      <w:pPr>
        <w:spacing w:after="0"/>
        <w:ind w:left="0"/>
        <w:jc w:val="both"/>
      </w:pPr>
      <w:r>
        <w:rPr>
          <w:rFonts w:ascii="Times New Roman"/>
          <w:b w:val="false"/>
          <w:i w:val="false"/>
          <w:color w:val="000000"/>
          <w:sz w:val="28"/>
        </w:rPr>
        <w:t>
      3) шағын кәсіпкерлік субъектілеріне өтеуге ұсынылған соманың 60% мөлшерінде жүзеге асырылады.</w:t>
      </w:r>
    </w:p>
    <w:p>
      <w:pPr>
        <w:spacing w:after="0"/>
        <w:ind w:left="0"/>
        <w:jc w:val="both"/>
      </w:pPr>
      <w:r>
        <w:rPr>
          <w:rFonts w:ascii="Times New Roman"/>
          <w:b w:val="false"/>
          <w:i w:val="false"/>
          <w:color w:val="000000"/>
          <w:sz w:val="28"/>
        </w:rPr>
        <w:t xml:space="preserve">
      Осы Қағидалардың 9-тармағының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көрсетілген өтініш берушінің құжаттамалық расталған шығындары оператордың шешімі негізінде мынадай тәртіппен өтеледі:</w:t>
      </w:r>
    </w:p>
    <w:p>
      <w:pPr>
        <w:spacing w:after="0"/>
        <w:ind w:left="0"/>
        <w:jc w:val="both"/>
      </w:pPr>
      <w:r>
        <w:rPr>
          <w:rFonts w:ascii="Times New Roman"/>
          <w:b w:val="false"/>
          <w:i w:val="false"/>
          <w:color w:val="000000"/>
          <w:sz w:val="28"/>
        </w:rPr>
        <w:t>
      1) өтеуге ұсынылған соманың 80% мөлшерінде Жоғарғы қайта бөлу тауарлары;</w:t>
      </w:r>
    </w:p>
    <w:p>
      <w:pPr>
        <w:spacing w:after="0"/>
        <w:ind w:left="0"/>
        <w:jc w:val="both"/>
      </w:pPr>
      <w:r>
        <w:rPr>
          <w:rFonts w:ascii="Times New Roman"/>
          <w:b w:val="false"/>
          <w:i w:val="false"/>
          <w:color w:val="000000"/>
          <w:sz w:val="28"/>
        </w:rPr>
        <w:t>
      2) өтеуге ұсынылған соманың 50% мөлшерінде орташа қайта бөлінген тауарлар;</w:t>
      </w:r>
    </w:p>
    <w:p>
      <w:pPr>
        <w:spacing w:after="0"/>
        <w:ind w:left="0"/>
        <w:jc w:val="both"/>
      </w:pPr>
      <w:r>
        <w:rPr>
          <w:rFonts w:ascii="Times New Roman"/>
          <w:b w:val="false"/>
          <w:i w:val="false"/>
          <w:color w:val="000000"/>
          <w:sz w:val="28"/>
        </w:rPr>
        <w:t>
      3) өтеуге ұсынылған соманың 30% мөлшерінде төменгі қайта бөлу тауарлары.</w:t>
      </w:r>
    </w:p>
    <w:p>
      <w:pPr>
        <w:spacing w:after="0"/>
        <w:ind w:left="0"/>
        <w:jc w:val="both"/>
      </w:pPr>
      <w:r>
        <w:rPr>
          <w:rFonts w:ascii="Times New Roman"/>
          <w:b w:val="false"/>
          <w:i w:val="false"/>
          <w:color w:val="000000"/>
          <w:sz w:val="28"/>
        </w:rPr>
        <w:t xml:space="preserve">
      Өтініш берушіге өтелетін шығындар сомасы отандық жүк тасымалдаушыларды тартқан кезде осы Қағидалардың 9-тармағының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құжаттамалық расталған шығындар сомасынан 5% - ға ұлғаяды.</w:t>
      </w:r>
    </w:p>
    <w:p>
      <w:pPr>
        <w:spacing w:after="0"/>
        <w:ind w:left="0"/>
        <w:jc w:val="both"/>
      </w:pPr>
      <w:r>
        <w:rPr>
          <w:rFonts w:ascii="Times New Roman"/>
          <w:b w:val="false"/>
          <w:i w:val="false"/>
          <w:color w:val="000000"/>
          <w:sz w:val="28"/>
        </w:rPr>
        <w:t xml:space="preserve">
      Өтініш берушіге өтелетін шығындар сомасы тауарларды Қазақстан Республикасының теңіз порттары арқылы тасымалдау кезінде осы Қағидалардың 9-тармағының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құжатталған расталған шығындар сомасының 5% - на ұлғаяды.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түрлер бойынша шығындардың бір бөлігін өтеу Қазақстан Республикасының жанама салықтары (қосылған құн салығы және акциздер) есепке алынбай жүзеге асырылады.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w:t>
      </w:r>
      <w:r>
        <w:rPr>
          <w:rFonts w:ascii="Times New Roman"/>
          <w:b w:val="false"/>
          <w:i w:val="false"/>
          <w:color w:val="000000"/>
          <w:sz w:val="28"/>
        </w:rPr>
        <w:t xml:space="preserve"> 1), 2), 4), 5), 7), 8) тармақшалары мен </w:t>
      </w:r>
      <w:r>
        <w:rPr>
          <w:rFonts w:ascii="Times New Roman"/>
          <w:b w:val="false"/>
          <w:i w:val="false"/>
          <w:color w:val="000000"/>
          <w:sz w:val="28"/>
        </w:rPr>
        <w:t>10-тармағында</w:t>
      </w:r>
      <w:r>
        <w:rPr>
          <w:rFonts w:ascii="Times New Roman"/>
          <w:b w:val="false"/>
          <w:i w:val="false"/>
          <w:color w:val="000000"/>
          <w:sz w:val="28"/>
        </w:rPr>
        <w:t xml:space="preserve"> 1), 2), 3), 5), 6), 7) тармақшаларында көрсетілген шығындардың бір бөлігін өтеудің жиынтық мөлшері ағымдағы қаржы (күнтізбе) жылында бір өтініш берушіге 13 000 (он үш мың) айлық есептік көрсеткіштен (бұдан әрі – АЕК) аспауы тиіс.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тармақшасында көрсетілген түрдегі шығыстардың бір бөлігін өтеу сомасы бір қаржылық (күнтізбелік) жыл ішінде келіп түскен өтініштер бойынша бір өтініш берушіге 75 000 (жетпіс бес мың) АЕК-тен аспауы керек.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тармақшасында көрсетілген түрлер бойынша шығыстардың бір бөлігін өтеу сомасы өтініш берілген жылдың алдындағы жылы ҚҚС қайтарылғаны шегерілген төленген салық сомасынан аспауы керек.</w:t>
      </w:r>
    </w:p>
    <w:p>
      <w:pPr>
        <w:spacing w:after="0"/>
        <w:ind w:left="0"/>
        <w:jc w:val="both"/>
      </w:pPr>
      <w:r>
        <w:rPr>
          <w:rFonts w:ascii="Times New Roman"/>
          <w:b w:val="false"/>
          <w:i w:val="false"/>
          <w:color w:val="000000"/>
          <w:sz w:val="28"/>
        </w:rPr>
        <w:t xml:space="preserve">
      Өтемақы сомасын есептеу кезінде өтініш берілген жылы бекітілген АЕК мәні пайдаланылады.";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 тармақта</w:t>
      </w:r>
      <w:r>
        <w:rPr>
          <w:rFonts w:ascii="Times New Roman"/>
          <w:b w:val="false"/>
          <w:i w:val="false"/>
          <w:color w:val="000000"/>
          <w:sz w:val="28"/>
        </w:rPr>
        <w:t>:</w:t>
      </w:r>
    </w:p>
    <w:bookmarkStart w:name="z26" w:id="15"/>
    <w:p>
      <w:pPr>
        <w:spacing w:after="0"/>
        <w:ind w:left="0"/>
        <w:jc w:val="both"/>
      </w:pPr>
      <w:r>
        <w:rPr>
          <w:rFonts w:ascii="Times New Roman"/>
          <w:b w:val="false"/>
          <w:i w:val="false"/>
          <w:color w:val="000000"/>
          <w:sz w:val="28"/>
        </w:rPr>
        <w:t>
      бірінші бөлігі мынадай редакцияда жазылсын: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Өтінім беруші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2), 3), 4), 5), 6), 7), 8) тармақшаларында көрсетілген шығындардың бір бөлігінің өтемін алу үшін өтінім жіберген кезде мынадай растайтын құжаттарды "PDF "(Portable Document Format)" электрондық форматында (Портейбл құжат форматы) қоса береді:";</w:t>
      </w:r>
    </w:p>
    <w:bookmarkStart w:name="z28" w:id="16"/>
    <w:p>
      <w:pPr>
        <w:spacing w:after="0"/>
        <w:ind w:left="0"/>
        <w:jc w:val="both"/>
      </w:pPr>
      <w:r>
        <w:rPr>
          <w:rFonts w:ascii="Times New Roman"/>
          <w:b w:val="false"/>
          <w:i w:val="false"/>
          <w:color w:val="000000"/>
          <w:sz w:val="28"/>
        </w:rPr>
        <w:t>
      бірінші бөлікте: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30" w:id="17"/>
    <w:p>
      <w:pPr>
        <w:spacing w:after="0"/>
        <w:ind w:left="0"/>
        <w:jc w:val="both"/>
      </w:pPr>
      <w:r>
        <w:rPr>
          <w:rFonts w:ascii="Times New Roman"/>
          <w:b w:val="false"/>
          <w:i w:val="false"/>
          <w:color w:val="000000"/>
          <w:sz w:val="28"/>
        </w:rPr>
        <w:t xml:space="preserve">
      "1) СТ-KZ нысанындағы тауардың шығу тегі туралы сертификаттың көшірмесі, не өтелетін кезеңге қолданылатын индустриялық сертификат;";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Start w:name="z32" w:id="18"/>
    <w:p>
      <w:pPr>
        <w:spacing w:after="0"/>
        <w:ind w:left="0"/>
        <w:jc w:val="both"/>
      </w:pPr>
      <w:r>
        <w:rPr>
          <w:rFonts w:ascii="Times New Roman"/>
          <w:b w:val="false"/>
          <w:i w:val="false"/>
          <w:color w:val="000000"/>
          <w:sz w:val="28"/>
        </w:rPr>
        <w:t xml:space="preserve">
      "3) төлем шоттарының (Егер төлем құжаттарында көзделсе), шот-фактуралардың (инвойстың) және/немесе орындалған жұмыстар, көрсетілетін қызметтер актілерінің көшірмелері, сондай-ақ өтініш берушінің Қазақстан Республикасының бухгалтерлік есеп пен қаржылық есептілік саласындағы заңнамасында белгіленген тәртіппен ресімделген жұмыстарға, көрсетілетін қызметтерге ақы төлеу фактісін растайтын төлем құжаттары қоса беріледі."; </w:t>
      </w:r>
    </w:p>
    <w:bookmarkEnd w:id="18"/>
    <w:bookmarkStart w:name="z33" w:id="19"/>
    <w:p>
      <w:pPr>
        <w:spacing w:after="0"/>
        <w:ind w:left="0"/>
        <w:jc w:val="both"/>
      </w:pPr>
      <w:r>
        <w:rPr>
          <w:rFonts w:ascii="Times New Roman"/>
          <w:b w:val="false"/>
          <w:i w:val="false"/>
          <w:color w:val="000000"/>
          <w:sz w:val="28"/>
        </w:rPr>
        <w:t>
      үшінші бөлікте: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35" w:id="20"/>
    <w:p>
      <w:pPr>
        <w:spacing w:after="0"/>
        <w:ind w:left="0"/>
        <w:jc w:val="both"/>
      </w:pPr>
      <w:r>
        <w:rPr>
          <w:rFonts w:ascii="Times New Roman"/>
          <w:b w:val="false"/>
          <w:i w:val="false"/>
          <w:color w:val="000000"/>
          <w:sz w:val="28"/>
        </w:rPr>
        <w:t>
      "2) көрмелерге, форумдарға, жәрмеңкелерге, конкурстарға, конгресстерге, саммит және конференцияларға, өнімді ілгерілетуге байланысты шетелдік іс-шараларға қатысу шығындары:</w:t>
      </w:r>
    </w:p>
    <w:bookmarkEnd w:id="20"/>
    <w:p>
      <w:pPr>
        <w:spacing w:after="0"/>
        <w:ind w:left="0"/>
        <w:jc w:val="both"/>
      </w:pPr>
      <w:r>
        <w:rPr>
          <w:rFonts w:ascii="Times New Roman"/>
          <w:b w:val="false"/>
          <w:i w:val="false"/>
          <w:color w:val="000000"/>
          <w:sz w:val="28"/>
        </w:rPr>
        <w:t>
      осы көрмелерге, форумдарға, жәрмеңкелерге, конкурстарға, Конгресстерге, саммит және конференцияларға (оның ішінде онлайн форматта) іс-шараларға өнімді ілгерілетуге байланысты қатысу үшін қызметкерлерді іссапарға жіберу туралы бұйрықтың көшірмесі.";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тармақшасы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тармақта</w:t>
      </w:r>
      <w:r>
        <w:rPr>
          <w:rFonts w:ascii="Times New Roman"/>
          <w:b w:val="false"/>
          <w:i w:val="false"/>
          <w:color w:val="000000"/>
          <w:sz w:val="28"/>
        </w:rPr>
        <w:t>:</w:t>
      </w:r>
    </w:p>
    <w:bookmarkStart w:name="z39" w:id="21"/>
    <w:p>
      <w:pPr>
        <w:spacing w:after="0"/>
        <w:ind w:left="0"/>
        <w:jc w:val="both"/>
      </w:pPr>
      <w:r>
        <w:rPr>
          <w:rFonts w:ascii="Times New Roman"/>
          <w:b w:val="false"/>
          <w:i w:val="false"/>
          <w:color w:val="000000"/>
          <w:sz w:val="28"/>
        </w:rPr>
        <w:t>
      бірінші бөлікте:</w:t>
      </w:r>
    </w:p>
    <w:bookmarkEnd w:id="21"/>
    <w:bookmarkStart w:name="z40" w:id="22"/>
    <w:p>
      <w:pPr>
        <w:spacing w:after="0"/>
        <w:ind w:left="0"/>
        <w:jc w:val="both"/>
      </w:pPr>
      <w:r>
        <w:rPr>
          <w:rFonts w:ascii="Times New Roman"/>
          <w:b w:val="false"/>
          <w:i w:val="false"/>
          <w:color w:val="000000"/>
          <w:sz w:val="28"/>
        </w:rPr>
        <w:t>
      1) тармақшасы мынадай редакцияда жазылсын:</w:t>
      </w:r>
    </w:p>
    <w:bookmarkEnd w:id="22"/>
    <w:bookmarkStart w:name="z41" w:id="23"/>
    <w:p>
      <w:pPr>
        <w:spacing w:after="0"/>
        <w:ind w:left="0"/>
        <w:jc w:val="both"/>
      </w:pPr>
      <w:r>
        <w:rPr>
          <w:rFonts w:ascii="Times New Roman"/>
          <w:b w:val="false"/>
          <w:i w:val="false"/>
          <w:color w:val="000000"/>
          <w:sz w:val="28"/>
        </w:rPr>
        <w:t>
      "1) СТ-KZ нысанындағы тауардың шығу тегі туралы сертификаттың не өтелетін кезеңге қолданыстағы индустриялық сертификаттың не тауардың шығу тегі туралы сертификаттың көшірмесі;";</w:t>
      </w:r>
    </w:p>
    <w:bookmarkEnd w:id="23"/>
    <w:bookmarkStart w:name="z42" w:id="24"/>
    <w:p>
      <w:pPr>
        <w:spacing w:after="0"/>
        <w:ind w:left="0"/>
        <w:jc w:val="both"/>
      </w:pPr>
      <w:r>
        <w:rPr>
          <w:rFonts w:ascii="Times New Roman"/>
          <w:b w:val="false"/>
          <w:i w:val="false"/>
          <w:color w:val="000000"/>
          <w:sz w:val="28"/>
        </w:rPr>
        <w:t>
      2) тармақшасы алынып тасталсын;</w:t>
      </w:r>
    </w:p>
    <w:bookmarkEnd w:id="24"/>
    <w:bookmarkStart w:name="z43" w:id="25"/>
    <w:p>
      <w:pPr>
        <w:spacing w:after="0"/>
        <w:ind w:left="0"/>
        <w:jc w:val="both"/>
      </w:pPr>
      <w:r>
        <w:rPr>
          <w:rFonts w:ascii="Times New Roman"/>
          <w:b w:val="false"/>
          <w:i w:val="false"/>
          <w:color w:val="000000"/>
          <w:sz w:val="28"/>
        </w:rPr>
        <w:t>
      5) тармақшасы мынадай редакцияда жазылсын:</w:t>
      </w:r>
    </w:p>
    <w:bookmarkEnd w:id="25"/>
    <w:bookmarkStart w:name="z44" w:id="26"/>
    <w:p>
      <w:pPr>
        <w:spacing w:after="0"/>
        <w:ind w:left="0"/>
        <w:jc w:val="both"/>
      </w:pPr>
      <w:r>
        <w:rPr>
          <w:rFonts w:ascii="Times New Roman"/>
          <w:b w:val="false"/>
          <w:i w:val="false"/>
          <w:color w:val="000000"/>
          <w:sz w:val="28"/>
        </w:rPr>
        <w:t>
      "5) орындаушы мен тапсырыс беруші арасында қолымен және мөрімен (бар болса) бекітілген шот-фактуралардың (инвойстардың), орындалған жұмыстар, көрсетілетін қызметтер актілерінің және өзара есеп айырысуларды салыстыру актілерінің көшірмелері.</w:t>
      </w:r>
    </w:p>
    <w:bookmarkEnd w:id="26"/>
    <w:p>
      <w:pPr>
        <w:spacing w:after="0"/>
        <w:ind w:left="0"/>
        <w:jc w:val="both"/>
      </w:pPr>
      <w:r>
        <w:rPr>
          <w:rFonts w:ascii="Times New Roman"/>
          <w:b w:val="false"/>
          <w:i w:val="false"/>
          <w:color w:val="000000"/>
          <w:sz w:val="28"/>
        </w:rPr>
        <w:t xml:space="preserve">
      Өзара есеп айырысуларды салыстыру актілері болмаған кезде, бірінші басшылардың қолымен және мөрмен бекітілген (қолма-қол ақшамен) төлем құжаттары ұсынылады. өтініш берушінің жұмыстарға, қызметтерге ақы төлеу фактісін растайтын құжаттар, Қазақстан Республикасының бухгалтерлік есеп саласындағы есеп және қаржылық есептілік туралы белгіленген заңнамада рәсімделген және шоттардың көшірмелері төлем (егер төлем құжаттарында көзделген болса). </w:t>
      </w:r>
    </w:p>
    <w:p>
      <w:pPr>
        <w:spacing w:after="0"/>
        <w:ind w:left="0"/>
        <w:jc w:val="both"/>
      </w:pPr>
      <w:r>
        <w:rPr>
          <w:rFonts w:ascii="Times New Roman"/>
          <w:b w:val="false"/>
          <w:i w:val="false"/>
          <w:color w:val="000000"/>
          <w:sz w:val="28"/>
        </w:rPr>
        <w:t>
      Егер көрсетілетін қызметті беруші Қазақстан резиденті емес болған жағдайда, көрсетілген құжаттардың орнына осы тармақтың 5) тармақшасында қызмет көрсету фактісін растайтын құжаттар, төлем фактісін растайтын төлем құжаттары өтініш беруші жұмыстарды, көрсетілетін қызметтерді және төлем шоттарының көшірмелерін (егер төлем құжаттарында көзделген) ұсынылады.";</w:t>
      </w:r>
    </w:p>
    <w:bookmarkStart w:name="z45" w:id="27"/>
    <w:p>
      <w:pPr>
        <w:spacing w:after="0"/>
        <w:ind w:left="0"/>
        <w:jc w:val="both"/>
      </w:pPr>
      <w:r>
        <w:rPr>
          <w:rFonts w:ascii="Times New Roman"/>
          <w:b w:val="false"/>
          <w:i w:val="false"/>
          <w:color w:val="000000"/>
          <w:sz w:val="28"/>
        </w:rPr>
        <w:t>
      6) тармақшасы алынып тасталсын;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 тармақта</w:t>
      </w:r>
      <w:r>
        <w:rPr>
          <w:rFonts w:ascii="Times New Roman"/>
          <w:b w:val="false"/>
          <w:i w:val="false"/>
          <w:color w:val="000000"/>
          <w:sz w:val="28"/>
        </w:rPr>
        <w:t>:</w:t>
      </w:r>
    </w:p>
    <w:bookmarkStart w:name="z47" w:id="28"/>
    <w:p>
      <w:pPr>
        <w:spacing w:after="0"/>
        <w:ind w:left="0"/>
        <w:jc w:val="both"/>
      </w:pPr>
      <w:r>
        <w:rPr>
          <w:rFonts w:ascii="Times New Roman"/>
          <w:b w:val="false"/>
          <w:i w:val="false"/>
          <w:color w:val="000000"/>
          <w:sz w:val="28"/>
        </w:rPr>
        <w:t>
      үшінші бөлікте: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49" w:id="29"/>
    <w:p>
      <w:pPr>
        <w:spacing w:after="0"/>
        <w:ind w:left="0"/>
        <w:jc w:val="both"/>
      </w:pPr>
      <w:r>
        <w:rPr>
          <w:rFonts w:ascii="Times New Roman"/>
          <w:b w:val="false"/>
          <w:i w:val="false"/>
          <w:color w:val="000000"/>
          <w:sz w:val="28"/>
        </w:rPr>
        <w:t>
      "2) көрмелерге, форумдарға, жәрмеңкелерге, конкурстарға, конгресстерге, саммит және конференцияларға, өнімді ілгерілетуге байланысты шетелдік іс-шараларға қатысу шығындары бойынша (оның ішінде онлайн форматта:</w:t>
      </w:r>
    </w:p>
    <w:bookmarkEnd w:id="29"/>
    <w:p>
      <w:pPr>
        <w:spacing w:after="0"/>
        <w:ind w:left="0"/>
        <w:jc w:val="both"/>
      </w:pPr>
      <w:r>
        <w:rPr>
          <w:rFonts w:ascii="Times New Roman"/>
          <w:b w:val="false"/>
          <w:i w:val="false"/>
          <w:color w:val="000000"/>
          <w:sz w:val="28"/>
        </w:rPr>
        <w:t>
      көрмелерді, форумдарды, жәрмеңкелерді, конкурстарды, конгресстерді , саммит және конференцияларға, тауарларды ілгерілетуге байланысты шетелдік іс-шараларға қатысу үшін қызметкерлерді іссапарға жіберу туралы бұйрықтың көшірмесі (оның ішінде онлайн форматта).";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 тармақ</w:t>
      </w:r>
      <w:r>
        <w:rPr>
          <w:rFonts w:ascii="Times New Roman"/>
          <w:b w:val="false"/>
          <w:i w:val="false"/>
          <w:color w:val="000000"/>
          <w:sz w:val="28"/>
        </w:rPr>
        <w:t xml:space="preserve"> мынадай редакцияда жазылсын:</w:t>
      </w:r>
    </w:p>
    <w:bookmarkStart w:name="z52" w:id="30"/>
    <w:p>
      <w:pPr>
        <w:spacing w:after="0"/>
        <w:ind w:left="0"/>
        <w:jc w:val="both"/>
      </w:pPr>
      <w:r>
        <w:rPr>
          <w:rFonts w:ascii="Times New Roman"/>
          <w:b w:val="false"/>
          <w:i w:val="false"/>
          <w:color w:val="000000"/>
          <w:sz w:val="28"/>
        </w:rPr>
        <w:t>
      "20. Өтініш берушілердің өтінімдерін қарауға жол беріледі:</w:t>
      </w:r>
    </w:p>
    <w:bookmarkEnd w:id="30"/>
    <w:p>
      <w:pPr>
        <w:spacing w:after="0"/>
        <w:ind w:left="0"/>
        <w:jc w:val="both"/>
      </w:pPr>
      <w:r>
        <w:rPr>
          <w:rFonts w:ascii="Times New Roman"/>
          <w:b w:val="false"/>
          <w:i w:val="false"/>
          <w:color w:val="000000"/>
          <w:sz w:val="28"/>
        </w:rPr>
        <w:t xml:space="preserve">
      1) Еуразиялық экономикалық одақтың сыртқы экономикалық қызметінің бірыңғай тауар номенклатурасының (бұдан әрі – ЕАЭО СЭҚ ТН) кемінде 6 белгісі деңгейіндегі тауар позицияларына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сыртқы нарықтарға ілгерілету бойынша шығындары ішінара өтелетін өңдеу өнеркәсібінің отандық тауарлары мен көрсетілетін қызметтердің тізбесіне сәйкес келетін өнімді, сондай-ақ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АКҚ отандық ақпараттық-коммуникациялық қызметтерді сыртқы нарыққа ілгерілету бойынша шығындар осы бұйрыққа </w:t>
      </w:r>
      <w:r>
        <w:rPr>
          <w:rFonts w:ascii="Times New Roman"/>
          <w:b w:val="false"/>
          <w:i w:val="false"/>
          <w:color w:val="000000"/>
          <w:sz w:val="28"/>
        </w:rPr>
        <w:t>3-қосымшаға</w:t>
      </w:r>
      <w:r>
        <w:rPr>
          <w:rFonts w:ascii="Times New Roman"/>
          <w:b w:val="false"/>
          <w:i w:val="false"/>
          <w:color w:val="000000"/>
          <w:sz w:val="28"/>
        </w:rPr>
        <w:t xml:space="preserve"> отандық ақпараттық-коммуникациялық қызметтерді сыртқы нарыққа ілгерілету бойынша шығындар ішінара өтелетін тізбесіне сәйкес экономикалық қызмет түрлерінің жалпы жіктеуіші (бұдан әрі - ЭҚЖЖ) бойынша кемінде 4 белгісі деңгейінде ұсынылатын;</w:t>
      </w:r>
    </w:p>
    <w:p>
      <w:pPr>
        <w:spacing w:after="0"/>
        <w:ind w:left="0"/>
        <w:jc w:val="both"/>
      </w:pPr>
      <w:r>
        <w:rPr>
          <w:rFonts w:ascii="Times New Roman"/>
          <w:b w:val="false"/>
          <w:i w:val="false"/>
          <w:color w:val="000000"/>
          <w:sz w:val="28"/>
        </w:rPr>
        <w:t>
      2) өз тауарларын және АКҚ-ны ілгерілету жөніндегі шығындар туралы мәліметтерді қамтитын;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шығындар түрлеріне жатады;</w:t>
      </w:r>
    </w:p>
    <w:p>
      <w:pPr>
        <w:spacing w:after="0"/>
        <w:ind w:left="0"/>
        <w:jc w:val="both"/>
      </w:pPr>
      <w:r>
        <w:rPr>
          <w:rFonts w:ascii="Times New Roman"/>
          <w:b w:val="false"/>
          <w:i w:val="false"/>
          <w:color w:val="000000"/>
          <w:sz w:val="28"/>
        </w:rPr>
        <w:t xml:space="preserve">
      өтінім беруші осы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10-тармағында</w:t>
      </w:r>
      <w:r>
        <w:rPr>
          <w:rFonts w:ascii="Times New Roman"/>
          <w:b w:val="false"/>
          <w:i w:val="false"/>
          <w:color w:val="000000"/>
          <w:sz w:val="28"/>
        </w:rPr>
        <w:t xml:space="preserve"> көрсетілген шығындардың түрлері бойынша өтінім берілген күнге дейін 12 (он екі) айдан ерте емес уақытта шеккен.";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54" w:id="31"/>
    <w:p>
      <w:pPr>
        <w:spacing w:after="0"/>
        <w:ind w:left="0"/>
        <w:jc w:val="both"/>
      </w:pPr>
      <w:r>
        <w:rPr>
          <w:rFonts w:ascii="Times New Roman"/>
          <w:b w:val="false"/>
          <w:i w:val="false"/>
          <w:color w:val="000000"/>
          <w:sz w:val="28"/>
        </w:rPr>
        <w:t>
      "22. Өтінім мен ұсынылған құжаттар осы Қағидалардың талаптарына толық және сәйкес келмеген, сондай-ақ өтініш беруші жасалған келісім/келісімдер бойынша 2 (екі) жыл ішінде өнімді сатудан және қызмет көрсетуден түскен валюталық түсім кірістерінің көлемін кемінде 10% - ға ұлғайту бөлігінде қабылданған қарсы міндеттемелерді бұзған жағдайда Оператор 15 (он бес) жұмыс күннен кешіктірмей веб-портал арқылы өтініш берушіге, сондай-ақ өтініш берушінің электрондық поштасына тиісті ескертулер жібереді.</w:t>
      </w:r>
    </w:p>
    <w:bookmarkEnd w:id="31"/>
    <w:p>
      <w:pPr>
        <w:spacing w:after="0"/>
        <w:ind w:left="0"/>
        <w:jc w:val="both"/>
      </w:pPr>
      <w:r>
        <w:rPr>
          <w:rFonts w:ascii="Times New Roman"/>
          <w:b w:val="false"/>
          <w:i w:val="false"/>
          <w:color w:val="000000"/>
          <w:sz w:val="28"/>
        </w:rPr>
        <w:t>
      Жаңадан ұсынылған құжаттар осы Қағидалардың талаптарына толық және сәйкес келмеген жағдайда Оператор 30 (отыз) жұмыс күннен кешіктірмей веб-портал арқылы, сондай-ақ өтініш берушінің электрондық поштасына қайта хабарлама жібереді.</w:t>
      </w:r>
    </w:p>
    <w:p>
      <w:pPr>
        <w:spacing w:after="0"/>
        <w:ind w:left="0"/>
        <w:jc w:val="both"/>
      </w:pPr>
      <w:r>
        <w:rPr>
          <w:rFonts w:ascii="Times New Roman"/>
          <w:b w:val="false"/>
          <w:i w:val="false"/>
          <w:color w:val="000000"/>
          <w:sz w:val="28"/>
        </w:rPr>
        <w:t>
      Оператор өтінімді қараусыз қалдырады, ол туралы веб-портал арқылы, сондай-ақ өтініш берушінің электрондық поштасына, егер:</w:t>
      </w:r>
    </w:p>
    <w:p>
      <w:pPr>
        <w:spacing w:after="0"/>
        <w:ind w:left="0"/>
        <w:jc w:val="both"/>
      </w:pPr>
      <w:r>
        <w:rPr>
          <w:rFonts w:ascii="Times New Roman"/>
          <w:b w:val="false"/>
          <w:i w:val="false"/>
          <w:color w:val="000000"/>
          <w:sz w:val="28"/>
        </w:rPr>
        <w:t>
      1) ағымдағы қаржы (күнтізбелік) жылына арналған республикалық бюджетте осы мақсаттарға көзделген бюджет қаражаты толық көлемде игерілген;</w:t>
      </w:r>
    </w:p>
    <w:p>
      <w:pPr>
        <w:spacing w:after="0"/>
        <w:ind w:left="0"/>
        <w:jc w:val="both"/>
      </w:pPr>
      <w:r>
        <w:rPr>
          <w:rFonts w:ascii="Times New Roman"/>
          <w:b w:val="false"/>
          <w:i w:val="false"/>
          <w:color w:val="000000"/>
          <w:sz w:val="28"/>
        </w:rPr>
        <w:t xml:space="preserve">
      2) мәлімделген шығындар сомасы осы Қағидалардың </w:t>
      </w:r>
      <w:r>
        <w:rPr>
          <w:rFonts w:ascii="Times New Roman"/>
          <w:b w:val="false"/>
          <w:i w:val="false"/>
          <w:color w:val="000000"/>
          <w:sz w:val="28"/>
        </w:rPr>
        <w:t>9-тармақта</w:t>
      </w:r>
      <w:r>
        <w:rPr>
          <w:rFonts w:ascii="Times New Roman"/>
          <w:b w:val="false"/>
          <w:i w:val="false"/>
          <w:color w:val="000000"/>
          <w:sz w:val="28"/>
        </w:rPr>
        <w:t xml:space="preserve"> 1), 2), 4), 5), 7), 8) тармақшаларда және </w:t>
      </w:r>
      <w:r>
        <w:rPr>
          <w:rFonts w:ascii="Times New Roman"/>
          <w:b w:val="false"/>
          <w:i w:val="false"/>
          <w:color w:val="000000"/>
          <w:sz w:val="28"/>
        </w:rPr>
        <w:t>10-тармағы</w:t>
      </w:r>
      <w:r>
        <w:rPr>
          <w:rFonts w:ascii="Times New Roman"/>
          <w:b w:val="false"/>
          <w:i w:val="false"/>
          <w:color w:val="000000"/>
          <w:sz w:val="28"/>
        </w:rPr>
        <w:t xml:space="preserve"> 1) 2), 3), 5), 6), 7) тармақшаларда көрсетілген түрлер бойынша бір қаржы (күнтізбелік) жылы келіп түскен өтінімдер бойынша бір өтініш берушіге 13 000 (он үш мың) АЕК сомасынан асады ;</w:t>
      </w:r>
    </w:p>
    <w:p>
      <w:pPr>
        <w:spacing w:after="0"/>
        <w:ind w:left="0"/>
        <w:jc w:val="both"/>
      </w:pPr>
      <w:r>
        <w:rPr>
          <w:rFonts w:ascii="Times New Roman"/>
          <w:b w:val="false"/>
          <w:i w:val="false"/>
          <w:color w:val="000000"/>
          <w:sz w:val="28"/>
        </w:rPr>
        <w:t xml:space="preserve">
      3) мәлімделген шығындар сомасы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тармақшасында көрсетілген түрі бойынша бір қаржы (күнтізбелік) жылы келіп түскен өтінімдер бойынша бір өтініш берушіге 75 000 (жетпіс бес мың) АЕК сомасынан асады;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тармақшасында көрсетілген түрі бойынша бір қаржы (күнтізбелік) жылы бір өтініш берушіден келіп түскен өтінімдер бойынша мәлімделген шығындардың сомасы өтінім берілген жылдың алдындағы жылы ҚҚС қайтаруды шегергендегі төленген салықтардың сомасынан 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Қазақстан Республикасы Әкімшілік рәсімдік-процестік кодексінің (бұдан әрі – ҚР АӨК) </w:t>
      </w:r>
      <w:r>
        <w:rPr>
          <w:rFonts w:ascii="Times New Roman"/>
          <w:b w:val="false"/>
          <w:i w:val="false"/>
          <w:color w:val="000000"/>
          <w:sz w:val="28"/>
        </w:rPr>
        <w:t>73-бабына</w:t>
      </w:r>
      <w:r>
        <w:rPr>
          <w:rFonts w:ascii="Times New Roman"/>
          <w:b w:val="false"/>
          <w:i w:val="false"/>
          <w:color w:val="000000"/>
          <w:sz w:val="28"/>
        </w:rPr>
        <w:t xml:space="preserve"> сәйкес Оператор өтінімді қарау мерзімі аяқталғанға дейін 3 (үш) жұмыс күнінен кешіктірмей шығындардың бір бөлігін өтеуден бас тартады және өтініш берушіге алдын ала шешім бойынша ұстанымын білдіруге мүмкіндік беру үшін тыңдауды өткізу уақыты мен орны (тәсілі) көрсетілген хабарламаны өтініш берушіге жібереді Оператор өтінімнің және ол бойынша мәлімделген шығындар сомасының осы Қағидалардың талаптарына толық көлемде сәйкес келмеуі туралы.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Бұл ретте Оператор өтінім және ол бойынша мәлімделген шығындар сомасы осы Қағидалардың талаптарына толық көлемде немесе оның бір бөлігінде сәйкес келген жағдайда тыңдауды жүргізбейді және өтініш берушінің шығындарының тиісті бөлігін өтеу мүмкіндігі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Қосымшаның</w:t>
      </w:r>
      <w:r>
        <w:rPr>
          <w:rFonts w:ascii="Times New Roman"/>
          <w:b w:val="false"/>
          <w:i w:val="false"/>
          <w:color w:val="000000"/>
          <w:sz w:val="28"/>
        </w:rPr>
        <w:t xml:space="preserve"> 3 тармағы:</w:t>
      </w:r>
    </w:p>
    <w:bookmarkStart w:name="z58" w:id="32"/>
    <w:p>
      <w:pPr>
        <w:spacing w:after="0"/>
        <w:ind w:left="0"/>
        <w:jc w:val="both"/>
      </w:pPr>
      <w:r>
        <w:rPr>
          <w:rFonts w:ascii="Times New Roman"/>
          <w:b w:val="false"/>
          <w:i w:val="false"/>
          <w:color w:val="000000"/>
          <w:sz w:val="28"/>
        </w:rPr>
        <w:t>
      2 бөлімнің тақырыбы келесі редакцияда жазылсын:</w:t>
      </w:r>
    </w:p>
    <w:bookmarkEnd w:id="32"/>
    <w:bookmarkStart w:name="z59" w:id="33"/>
    <w:p>
      <w:pPr>
        <w:spacing w:after="0"/>
        <w:ind w:left="0"/>
        <w:jc w:val="both"/>
      </w:pPr>
      <w:r>
        <w:rPr>
          <w:rFonts w:ascii="Times New Roman"/>
          <w:b w:val="false"/>
          <w:i w:val="false"/>
          <w:color w:val="000000"/>
          <w:sz w:val="28"/>
        </w:rPr>
        <w:t>
      "Көрмелерге, форумдарға, жәрмеңкелерге, конкурстарға, конгресстерге, саммит және конференцияларға, өнімді ілгерілетуге байланысты шетелдік іс-шараларға қатысу шығындары бойынша (оның ішінде онлайн форматта):";</w:t>
      </w:r>
    </w:p>
    <w:bookmarkEnd w:id="33"/>
    <w:bookmarkStart w:name="z60" w:id="34"/>
    <w:p>
      <w:pPr>
        <w:spacing w:after="0"/>
        <w:ind w:left="0"/>
        <w:jc w:val="both"/>
      </w:pPr>
      <w:r>
        <w:rPr>
          <w:rFonts w:ascii="Times New Roman"/>
          <w:b w:val="false"/>
          <w:i w:val="false"/>
          <w:color w:val="000000"/>
          <w:sz w:val="28"/>
        </w:rPr>
        <w:t>
      3 бөлім алынып тасталсын;</w:t>
      </w:r>
    </w:p>
    <w:bookmarkEnd w:id="34"/>
    <w:bookmarkStart w:name="z61" w:id="35"/>
    <w:p>
      <w:pPr>
        <w:spacing w:after="0"/>
        <w:ind w:left="0"/>
        <w:jc w:val="both"/>
      </w:pPr>
      <w:r>
        <w:rPr>
          <w:rFonts w:ascii="Times New Roman"/>
          <w:b w:val="false"/>
          <w:i w:val="false"/>
          <w:color w:val="000000"/>
          <w:sz w:val="28"/>
        </w:rPr>
        <w:t>
      7 бөлім алынып тасталсын;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Сыртқы нарықтарға ілгерілету бойынша шығындары ішінара өтелетін өңдеу өнеркәсібінің отандық тауарлары мен көрсетілетін қызметтердің </w:t>
      </w:r>
      <w:r>
        <w:rPr>
          <w:rFonts w:ascii="Times New Roman"/>
          <w:b w:val="false"/>
          <w:i w:val="false"/>
          <w:color w:val="000000"/>
          <w:sz w:val="28"/>
        </w:rPr>
        <w:t>тізбесінде</w:t>
      </w:r>
      <w:r>
        <w:rPr>
          <w:rFonts w:ascii="Times New Roman"/>
          <w:b w:val="false"/>
          <w:i w:val="false"/>
          <w:color w:val="000000"/>
          <w:sz w:val="28"/>
        </w:rPr>
        <w:t xml:space="preserve">: </w:t>
      </w:r>
    </w:p>
    <w:bookmarkStart w:name="z63" w:id="36"/>
    <w:p>
      <w:pPr>
        <w:spacing w:after="0"/>
        <w:ind w:left="0"/>
        <w:jc w:val="both"/>
      </w:pPr>
      <w:r>
        <w:rPr>
          <w:rFonts w:ascii="Times New Roman"/>
          <w:b w:val="false"/>
          <w:i w:val="false"/>
          <w:color w:val="000000"/>
          <w:sz w:val="28"/>
        </w:rPr>
        <w:t>
      4043-1 реттік санына ие сызық алынып тасталсын:</w:t>
      </w:r>
    </w:p>
    <w:bookmarkEnd w:id="36"/>
    <w:bookmarkStart w:name="z64" w:id="37"/>
    <w:p>
      <w:pPr>
        <w:spacing w:after="0"/>
        <w:ind w:left="0"/>
        <w:jc w:val="both"/>
      </w:pPr>
      <w:r>
        <w:rPr>
          <w:rFonts w:ascii="Times New Roman"/>
          <w:b w:val="false"/>
          <w:i w:val="false"/>
          <w:color w:val="000000"/>
          <w:sz w:val="28"/>
        </w:rPr>
        <w:t>
      мынадай мазмұндағы реттік нөмірі 4955-жолымен толықтырылсын: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табиғи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bl>
    <w:p>
      <w:pPr>
        <w:spacing w:after="0"/>
        <w:ind w:left="0"/>
        <w:jc w:val="both"/>
      </w:pPr>
      <w:r>
        <w:rPr>
          <w:rFonts w:ascii="Times New Roman"/>
          <w:b w:val="false"/>
          <w:i w:val="false"/>
          <w:color w:val="000000"/>
          <w:sz w:val="28"/>
        </w:rPr>
        <w:t>
      ".</w:t>
      </w:r>
    </w:p>
    <w:bookmarkStart w:name="z65" w:id="38"/>
    <w:p>
      <w:pPr>
        <w:spacing w:after="0"/>
        <w:ind w:left="0"/>
        <w:jc w:val="both"/>
      </w:pPr>
      <w:r>
        <w:rPr>
          <w:rFonts w:ascii="Times New Roman"/>
          <w:b w:val="false"/>
          <w:i w:val="false"/>
          <w:color w:val="000000"/>
          <w:sz w:val="28"/>
        </w:rPr>
        <w:t>
      2. Қазақстан Республикасы Сауда және интеграция министрлігінің Экспортты ілгерілету департаменті заңнамада белгіленген тәртіппен:</w:t>
      </w:r>
    </w:p>
    <w:bookmarkEnd w:id="38"/>
    <w:bookmarkStart w:name="z66" w:id="3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9"/>
    <w:bookmarkStart w:name="z67" w:id="40"/>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0"/>
    <w:bookmarkStart w:name="z68" w:id="4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41"/>
    <w:bookmarkStart w:name="z69" w:id="42"/>
    <w:p>
      <w:pPr>
        <w:spacing w:after="0"/>
        <w:ind w:left="0"/>
        <w:jc w:val="both"/>
      </w:pPr>
      <w:r>
        <w:rPr>
          <w:rFonts w:ascii="Times New Roman"/>
          <w:b w:val="false"/>
          <w:i w:val="false"/>
          <w:color w:val="000000"/>
          <w:sz w:val="28"/>
        </w:rPr>
        <w:t xml:space="preserve">
      4. Осы бұйрық 2025 жылғы 1 қаңтардан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елу үшінші, елу төртінші, елу бесінші, алпыс бесінші, алпыс алтыншы және алпыс жетінші абзацтарын қоспағанда,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Бижанова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Бәсекелестікті қорғау және </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министірлігі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