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628a" w14:textId="bd56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қаражаты есебінен қаржыландырылатын Қазақстан Республикасындағы және шетелдегі мәдениет саласындағы әлеуметтік маңызы бар іс-шаралар мен мәдени іс-шараларды өткізуді қаржыландыру қағидалары мен қаржыландыру нормативтерін бекіту туралы" Қазақстан Республикасы Мәдениет және спорт министрінің міндетін атқарушының 2023 жылғы 16 ақпандағы № 51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 тамыздағы № 338-НҚ бұйрығы. Қазақстан Республикасының Әділет министрлігінде 2024 жылғы 2 тамызда № 34883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 қаражаты есебінен қаржыландырылатын Қазақстан Республикасындағы және шетелдегі мәдениет саласындағы әлеуметтік маңызы бар іс-шаралар мен мәдени іс-шараларды өткізуді қаржыландыру қағидалары мен қаржыландыру нормативтерін бекіту туралы" Қазақстан Республикасы Мәдениет және спорт министрінің міндетін атқарушының 2023 жылғы 16 ақпандағы № 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31921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Қағидалар мемлекеттік театрларға, концерттік ұйымдарға, мәдени-демалыс ұйымдарына, музейлерге және цирктерге субсидиялар төлеу шеңберінде Қазақстан Республикасындағы және шетелдегі мәдениет саласындағы әлеуметтік маңызы бар іс-шаралар мен мәдени іс-шараларды, сондай-ақ шет мемлекеттердің Басшыларымен бірлесіп Қазақстан Республикасының күзетілетін адамдарының қатысуымен өтетін іс-шараларды қаржыландыруға қолданылмайды.".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Қазақтан Республикасы Әділет министрлігінде мемлекеттік тіркелуін;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 ішінде оны Қазақстан Республикасы Мәдениет және ақпарат министрлігінің интернет-ресурсында орналастыруды;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іс-шаралардың орындалғаны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2024 жылғы 1 маусымнан бастап туындаған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