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24a6" w14:textId="3842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туралы" Қазақстан Республикасы Білім және ғылым министрінің 2022 жылғы 30 наурыздағы № 117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2024 жылғы 25 шiлдедегi № 191 бұйрығы. Қазақстан Республикасының Әділет министрлігінде 2024 жылғы 25 шiлдеде № 34814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туралы" Қазақстан Республикасы Білім және ғылым министрінің 2022 жылғы 30 наурыздағы № 117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27414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нұсқаулыққа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Нұсқаулық Қазақстан Республикасы Үкіметінің 2021 жылғы 12 сәуірдегі № 234 қаулысымен бекітілген Объектілерді террористік тұрғыдан осал объектілерге жатқызу қағидалары мен өлшемшарттарына (бұдан әрі -Қағидалар) сәйкес террористік тұрғыдан осал объектілерге жатқызылған Қазақстан Республикасы Оқу-ағарту министрлігінің объектілеріне, сондай-ақ мектепке дейінгі, орта, техникалық және кәсіптік, орта білімнен кейінгі, арнайы білім беру ұйымдары, жетім балалар мен ата-анасының қамқорлығынсыз қалған балаларға арналған білім беру ұйымдары, балаларға арналған қосымша білім беру салаларындағы қызметті жүзеге асыратын объектілерге қолданылады.";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бейнебақылау жүйесі – бейнебақылау камераларының, деректерді беру желілерінің, бағдарламалық және техникалық құралдардың және бейнежазбаларды сақтау құралдарының, сондай-ақ өзара ақпарат алмасуды жүзеге асыратын бағдарламалық және (немесе) техникалық басқару құралдарының жиынтығы;".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Инфрақұрылымды дамыту департаменті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 ағарту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