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80a9b" w14:textId="ad80a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 қызметкерлерінің кәсіптік жауапкершілігін ортақ сақтандырудың үлгілік шартын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2024 жылғы 24 шiлдедегi № 57 бұйрығы. Қазақстан Республикасының Әділет министрлігінде 2024 жылғы 24 шiлдеде № 34802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23.10.2024 бастап қолданысқа енгізіледі</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w:t>
      </w:r>
      <w:r>
        <w:rPr>
          <w:rFonts w:ascii="Times New Roman"/>
          <w:b w:val="false"/>
          <w:i w:val="false"/>
          <w:color w:val="000000"/>
          <w:sz w:val="28"/>
        </w:rPr>
        <w:t>7-бабының</w:t>
      </w:r>
      <w:r>
        <w:rPr>
          <w:rFonts w:ascii="Times New Roman"/>
          <w:b w:val="false"/>
          <w:i w:val="false"/>
          <w:color w:val="000000"/>
          <w:sz w:val="28"/>
        </w:rPr>
        <w:t xml:space="preserve"> 104-3)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Медицина қызметкерлерінің кәсіптік жауапкершілігін ортақ сақтандырудың үлгілік шарты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министрлігінің Ғылым және адами ресурстар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Республикасының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2024 жылғы 23 қазаннан бастап қолданысқа енгізіледі және ресми жариялануға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нарығын реттеу</w:t>
      </w:r>
    </w:p>
    <w:p>
      <w:pPr>
        <w:spacing w:after="0"/>
        <w:ind w:left="0"/>
        <w:jc w:val="both"/>
      </w:pPr>
      <w:r>
        <w:rPr>
          <w:rFonts w:ascii="Times New Roman"/>
          <w:b w:val="false"/>
          <w:i w:val="false"/>
          <w:color w:val="000000"/>
          <w:sz w:val="28"/>
        </w:rPr>
        <w:t>
      және дамыту агенттігі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2024 жылғы 24 шілдедегі</w:t>
            </w:r>
            <w:r>
              <w:br/>
            </w:r>
            <w:r>
              <w:rPr>
                <w:rFonts w:ascii="Times New Roman"/>
                <w:b w:val="false"/>
                <w:i w:val="false"/>
                <w:color w:val="000000"/>
                <w:sz w:val="20"/>
              </w:rPr>
              <w:t>№ 57 бұйрығына</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Медицина қызметкерлерінің кәсіптік жауапкершілігін  ортақ сақтандырудың № _____ шарты</w:t>
      </w:r>
    </w:p>
    <w:bookmarkEnd w:id="8"/>
    <w:p>
      <w:pPr>
        <w:spacing w:after="0"/>
        <w:ind w:left="0"/>
        <w:jc w:val="both"/>
      </w:pPr>
      <w:r>
        <w:rPr>
          <w:rFonts w:ascii="Times New Roman"/>
          <w:b w:val="false"/>
          <w:i w:val="false"/>
          <w:color w:val="000000"/>
          <w:sz w:val="28"/>
        </w:rPr>
        <w:t>
      ___________ қ. "__"                                                         __________ 202__ж.</w:t>
      </w:r>
    </w:p>
    <w:p>
      <w:pPr>
        <w:spacing w:after="0"/>
        <w:ind w:left="0"/>
        <w:jc w:val="both"/>
      </w:pPr>
      <w:r>
        <w:rPr>
          <w:rFonts w:ascii="Times New Roman"/>
          <w:b w:val="false"/>
          <w:i w:val="false"/>
          <w:color w:val="000000"/>
          <w:sz w:val="28"/>
        </w:rPr>
        <w:t>
      Бірлескен қызмет туралы 202 _жылғы _________ №___________ шартқа сәйкес сақтандыру пулының атынан әрекет</w:t>
      </w:r>
    </w:p>
    <w:p>
      <w:pPr>
        <w:spacing w:after="0"/>
        <w:ind w:left="0"/>
        <w:jc w:val="both"/>
      </w:pPr>
      <w:r>
        <w:rPr>
          <w:rFonts w:ascii="Times New Roman"/>
          <w:b w:val="false"/>
          <w:i w:val="false"/>
          <w:color w:val="000000"/>
          <w:sz w:val="28"/>
        </w:rPr>
        <w:t xml:space="preserve">
      ететін Бірыңғай сақтандыру (қайта сақтандыру) пулының өкілі ________________________, __________ </w:t>
      </w:r>
    </w:p>
    <w:p>
      <w:pPr>
        <w:spacing w:after="0"/>
        <w:ind w:left="0"/>
        <w:jc w:val="both"/>
      </w:pPr>
      <w:r>
        <w:rPr>
          <w:rFonts w:ascii="Times New Roman"/>
          <w:b w:val="false"/>
          <w:i w:val="false"/>
          <w:color w:val="000000"/>
          <w:sz w:val="28"/>
        </w:rPr>
        <w:t xml:space="preserve">
      атынан бұдан әрі "Сақтандырушы" деп аталатын ____________________________ негізінде әрекет ететін бір тараптан және _______________________ атынан бұдан әрі "Сақтанушы" деп аталатын _________________________________ негізінде әрекет ететін </w:t>
      </w:r>
    </w:p>
    <w:p>
      <w:pPr>
        <w:spacing w:after="0"/>
        <w:ind w:left="0"/>
        <w:jc w:val="both"/>
      </w:pPr>
      <w:r>
        <w:rPr>
          <w:rFonts w:ascii="Times New Roman"/>
          <w:b w:val="false"/>
          <w:i w:val="false"/>
          <w:color w:val="000000"/>
          <w:sz w:val="28"/>
        </w:rPr>
        <w:t xml:space="preserve">
      ____________________________________________________ екінші тараптан, Қазақстан Республикасының </w:t>
      </w:r>
      <w:r>
        <w:rPr>
          <w:rFonts w:ascii="Times New Roman"/>
          <w:b w:val="false"/>
          <w:i w:val="false"/>
          <w:color w:val="000000"/>
          <w:sz w:val="28"/>
        </w:rPr>
        <w:t>Азаматтық кодексінің</w:t>
      </w:r>
      <w:r>
        <w:rPr>
          <w:rFonts w:ascii="Times New Roman"/>
          <w:b w:val="false"/>
          <w:i w:val="false"/>
          <w:color w:val="000000"/>
          <w:sz w:val="28"/>
        </w:rPr>
        <w:t xml:space="preserve"> (Ерекше бөлігі), "Халық денсаулығы және денсаулық сақтау жүйесі туралы" Қазақстан Республикасы </w:t>
      </w:r>
      <w:r>
        <w:rPr>
          <w:rFonts w:ascii="Times New Roman"/>
          <w:b w:val="false"/>
          <w:i w:val="false"/>
          <w:color w:val="000000"/>
          <w:sz w:val="28"/>
        </w:rPr>
        <w:t>Кодексінің</w:t>
      </w:r>
      <w:r>
        <w:rPr>
          <w:rFonts w:ascii="Times New Roman"/>
          <w:b w:val="false"/>
          <w:i w:val="false"/>
          <w:color w:val="000000"/>
          <w:sz w:val="28"/>
        </w:rPr>
        <w:t xml:space="preserve"> (бұдан әрі – Кодекс), "Сақтандыру қызметі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негізінде төмендегілер туралы осы Медицина қызметкерлерінің кәсіптік жауапкершілігін ортақ сақтандыру шартын (бұдан әрі – Ортақ сақтандыру шарты) жасасты:</w:t>
      </w:r>
    </w:p>
    <w:bookmarkStart w:name="z11" w:id="9"/>
    <w:p>
      <w:pPr>
        <w:spacing w:after="0"/>
        <w:ind w:left="0"/>
        <w:jc w:val="left"/>
      </w:pPr>
      <w:r>
        <w:rPr>
          <w:rFonts w:ascii="Times New Roman"/>
          <w:b/>
          <w:i w:val="false"/>
          <w:color w:val="000000"/>
        </w:rPr>
        <w:t xml:space="preserve"> 1-тарау. Осы Ортақ сақтандыру шартында пайдаланылатын негізгі ұғымдар</w:t>
      </w:r>
    </w:p>
    <w:bookmarkEnd w:id="9"/>
    <w:bookmarkStart w:name="z12" w:id="10"/>
    <w:p>
      <w:pPr>
        <w:spacing w:after="0"/>
        <w:ind w:left="0"/>
        <w:jc w:val="both"/>
      </w:pPr>
      <w:r>
        <w:rPr>
          <w:rFonts w:ascii="Times New Roman"/>
          <w:b w:val="false"/>
          <w:i w:val="false"/>
          <w:color w:val="000000"/>
          <w:sz w:val="28"/>
        </w:rPr>
        <w:t>
      1. Осы Ортақ сақтандыру шартында мынадай негізгі ұғымдар пайдаланылады: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бірыңғай сақтандыру (қайта сақтандыру) пулына қатысушы сақтандыру ұйымы – </w:t>
      </w:r>
      <w:r>
        <w:rPr>
          <w:rFonts w:ascii="Times New Roman"/>
          <w:b w:val="false"/>
          <w:i w:val="false"/>
          <w:color w:val="000000"/>
          <w:sz w:val="28"/>
        </w:rPr>
        <w:t>Кодекстің</w:t>
      </w:r>
      <w:r>
        <w:rPr>
          <w:rFonts w:ascii="Times New Roman"/>
          <w:b w:val="false"/>
          <w:i w:val="false"/>
          <w:color w:val="000000"/>
          <w:sz w:val="28"/>
        </w:rPr>
        <w:t xml:space="preserve"> 270-4-бабына сәйкес кәсіптік жауапкершілікті сақтандыру жөніндегі қызметті жүзеге асыруға лицензиясы бар және Пул шеңберінде және осы Ортақ сақтандыру шартына және Қазақстан Республикасының заңнамасына сәйкес қызметті жүзеге асыратын сақтандыру ұйымы;</w:t>
      </w:r>
    </w:p>
    <w:bookmarkStart w:name="z14" w:id="11"/>
    <w:p>
      <w:pPr>
        <w:spacing w:after="0"/>
        <w:ind w:left="0"/>
        <w:jc w:val="both"/>
      </w:pPr>
      <w:r>
        <w:rPr>
          <w:rFonts w:ascii="Times New Roman"/>
          <w:b w:val="false"/>
          <w:i w:val="false"/>
          <w:color w:val="000000"/>
          <w:sz w:val="28"/>
        </w:rPr>
        <w:t>
      2) медицина қызметкерлерінің кәсіптік жауапкершілігін сақтандыру жөніндегі бірыңғай сақтандыру (қайта сақтандыру) пулы (бұдан әрі – Пул) – заңды тұлға құрмай, Қазақстан Республикасы медицина қызметкерлерінің кәсіптік жауапкершілігін сақтандыру мақсаттары үшін құрылған сақтандыру ұйымдарының бірлестігі;</w:t>
      </w:r>
    </w:p>
    <w:bookmarkEnd w:id="11"/>
    <w:bookmarkStart w:name="z15" w:id="12"/>
    <w:p>
      <w:pPr>
        <w:spacing w:after="0"/>
        <w:ind w:left="0"/>
        <w:jc w:val="both"/>
      </w:pPr>
      <w:r>
        <w:rPr>
          <w:rFonts w:ascii="Times New Roman"/>
          <w:b w:val="false"/>
          <w:i w:val="false"/>
          <w:color w:val="000000"/>
          <w:sz w:val="28"/>
        </w:rPr>
        <w:t>
      3) медицина қызметкері – кәсіптік медициналық білімі бар және медициналық қызметті жүзеге асыратын жеке тұлға;</w:t>
      </w:r>
    </w:p>
    <w:bookmarkEnd w:id="12"/>
    <w:bookmarkStart w:name="z16" w:id="13"/>
    <w:p>
      <w:pPr>
        <w:spacing w:after="0"/>
        <w:ind w:left="0"/>
        <w:jc w:val="both"/>
      </w:pPr>
      <w:r>
        <w:rPr>
          <w:rFonts w:ascii="Times New Roman"/>
          <w:b w:val="false"/>
          <w:i w:val="false"/>
          <w:color w:val="000000"/>
          <w:sz w:val="28"/>
        </w:rPr>
        <w:t>
      4) медициналық оқыс оқиға – Қазақстан Республикасының әкімшілік және қылмыстық заңнамасында көзделген жағдайларды қоспағанда, медициналық көмек көрсетуді ұйымдастыру стандарттарына сәйкес медициналық көмек көрсетумен және технологияларды, жабдықтар мен құралдарды пайдаланумен байланысты, организмнің қалыпты жұмыс істеуінің ауытқуынан туындайтын, пациенттің өмірі мен денсаулығына зиян келтіруі, сондай-ақ пациенттің қайтыс болуына алып келуі мүмкін оқиға.</w:t>
      </w:r>
    </w:p>
    <w:bookmarkEnd w:id="13"/>
    <w:bookmarkStart w:name="z17" w:id="14"/>
    <w:p>
      <w:pPr>
        <w:spacing w:after="0"/>
        <w:ind w:left="0"/>
        <w:jc w:val="both"/>
      </w:pPr>
      <w:r>
        <w:rPr>
          <w:rFonts w:ascii="Times New Roman"/>
          <w:b w:val="false"/>
          <w:i w:val="false"/>
          <w:color w:val="000000"/>
          <w:sz w:val="28"/>
        </w:rPr>
        <w:t>
      5) пайда алушы – сақтандыру шартына сәйкес сақтандыру төлемін алушы болып табылатын тұлға;</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Пул әкімшісі – сақтандыру брокері және (немесе) (сақтандыру (қайта сақтандыру) ұйымы) – </w:t>
      </w:r>
      <w:r>
        <w:rPr>
          <w:rFonts w:ascii="Times New Roman"/>
          <w:b w:val="false"/>
          <w:i w:val="false"/>
          <w:color w:val="000000"/>
          <w:sz w:val="28"/>
        </w:rPr>
        <w:t>Кодекстің</w:t>
      </w:r>
      <w:r>
        <w:rPr>
          <w:rFonts w:ascii="Times New Roman"/>
          <w:b w:val="false"/>
          <w:i w:val="false"/>
          <w:color w:val="000000"/>
          <w:sz w:val="28"/>
        </w:rPr>
        <w:t xml:space="preserve"> 270-4 бабына сәйкес әрекет ететін Пул қызметін басқару үшін тартылған және медицина қызметкерлерінің кәсіптік жауапкершілігін ортақ сақтандыру шарттарын жасасу, сүйемелдеу және орындау үшін Пулдың барлық қатысушыларының атынан және олардың тапсырмасы бойынша осы Ортақ сақтандыру шартының негізінде әрекет ететін сақтандыру (қайта сақтандыру) пулына қатысушы;</w:t>
      </w:r>
    </w:p>
    <w:bookmarkStart w:name="z19" w:id="15"/>
    <w:p>
      <w:pPr>
        <w:spacing w:after="0"/>
        <w:ind w:left="0"/>
        <w:jc w:val="both"/>
      </w:pPr>
      <w:r>
        <w:rPr>
          <w:rFonts w:ascii="Times New Roman"/>
          <w:b w:val="false"/>
          <w:i w:val="false"/>
          <w:color w:val="000000"/>
          <w:sz w:val="28"/>
        </w:rPr>
        <w:t>
      7) Пул әкімшісінің интернет-платформасы (бұдан әрі – мәтін бойынша интернет-платформа) – ашық ақпараттық-коммуникациялық желіде жұмыс істейтін, оның ішінде оны жүргізу және пайдалану технологиясын, сондай-ақ Cақтанушы, Сақтандырушы-Қатысушы және Пул әкімшісі арасындағы ақпараттық өзара іс-қимылды қамтамасыз ететін ұйымдық құрылымды қамтитын ақпараттық жүйе;</w:t>
      </w:r>
    </w:p>
    <w:bookmarkEnd w:id="15"/>
    <w:bookmarkStart w:name="z20" w:id="16"/>
    <w:p>
      <w:pPr>
        <w:spacing w:after="0"/>
        <w:ind w:left="0"/>
        <w:jc w:val="both"/>
      </w:pPr>
      <w:r>
        <w:rPr>
          <w:rFonts w:ascii="Times New Roman"/>
          <w:b w:val="false"/>
          <w:i w:val="false"/>
          <w:color w:val="000000"/>
          <w:sz w:val="28"/>
        </w:rPr>
        <w:t>
      8) сақтандыру сыйлықақысы (жарнасы) – Сақтанушы Пул әкімшісіне сақтандыру төлемін жүргізу міндеттемелер Пулына қатысушылардың атынан және оның тапсырмасымен қабылдағаны үшін төлейтін ақша сомасы;</w:t>
      </w:r>
    </w:p>
    <w:bookmarkEnd w:id="16"/>
    <w:bookmarkStart w:name="z21" w:id="17"/>
    <w:p>
      <w:pPr>
        <w:spacing w:after="0"/>
        <w:ind w:left="0"/>
        <w:jc w:val="both"/>
      </w:pPr>
      <w:r>
        <w:rPr>
          <w:rFonts w:ascii="Times New Roman"/>
          <w:b w:val="false"/>
          <w:i w:val="false"/>
          <w:color w:val="000000"/>
          <w:sz w:val="28"/>
        </w:rPr>
        <w:t>
      9) сақтанушы – "Рұқсаттар және хабарламалар туралы" Қазақстан Республикасының Заңына сәйкес медициналық қызметке лицензия және оған қосымшалар негізінде медициналық қызметті жүзеге асыратын және медициналық ұйымдар үшін ұжымдық шарт және жеке медициналық практикамен айналысатын жеке тұлғалар үшін жеке шарт түріндегі медицина қызметкерлерінің кәсіптік жауапкершілігін ортақ сақтандыру шарты бар денсаулық сақтау субъектісі;</w:t>
      </w:r>
    </w:p>
    <w:bookmarkEnd w:id="17"/>
    <w:bookmarkStart w:name="z22" w:id="18"/>
    <w:p>
      <w:pPr>
        <w:spacing w:after="0"/>
        <w:ind w:left="0"/>
        <w:jc w:val="both"/>
      </w:pPr>
      <w:r>
        <w:rPr>
          <w:rFonts w:ascii="Times New Roman"/>
          <w:b w:val="false"/>
          <w:i w:val="false"/>
          <w:color w:val="000000"/>
          <w:sz w:val="28"/>
        </w:rPr>
        <w:t>
      10) сақтандырылушылар – Сақтанушының медициналық қызметтер көрсетуге арналған лицензиясына сәйкес және Ортақ сақтандыру шартын жасасу кезінде және оның қолданысы уақытында Сақтанушы сақтандыруға мәлімдеген медициналық қызметті жүзеге асыратын медицина қызметкерлері (Қазақстан Республикасының азаматтары болып табылатын және/немесе Қазақстан Республикасының аумағында еңбек қызметін жүзеге асыруға барлық қажетті рұқсаттары бар шетел азаматтары/азаматтығы жоқ адамдар).</w:t>
      </w:r>
    </w:p>
    <w:bookmarkEnd w:id="18"/>
    <w:bookmarkStart w:name="z23" w:id="19"/>
    <w:p>
      <w:pPr>
        <w:spacing w:after="0"/>
        <w:ind w:left="0"/>
        <w:jc w:val="both"/>
      </w:pPr>
      <w:r>
        <w:rPr>
          <w:rFonts w:ascii="Times New Roman"/>
          <w:b w:val="false"/>
          <w:i w:val="false"/>
          <w:color w:val="000000"/>
          <w:sz w:val="28"/>
        </w:rPr>
        <w:t>
      11) сақтандыру төлемі – Сақтандырушы сақтандыру жағдайы басталған кезде сақтандыру сомасы шегінде Пайда алушыға төлейтін ақша сомасы.</w:t>
      </w:r>
    </w:p>
    <w:bookmarkEnd w:id="19"/>
    <w:bookmarkStart w:name="z24" w:id="20"/>
    <w:p>
      <w:pPr>
        <w:spacing w:after="0"/>
        <w:ind w:left="0"/>
        <w:jc w:val="both"/>
      </w:pPr>
      <w:r>
        <w:rPr>
          <w:rFonts w:ascii="Times New Roman"/>
          <w:b w:val="false"/>
          <w:i w:val="false"/>
          <w:color w:val="000000"/>
          <w:sz w:val="28"/>
        </w:rPr>
        <w:t>
      12) Ортақ сақтандыру шарты бойынша сақтандыру жағдайы – тәуелсіз сараптама комиссиясының қорытындысымен расталған, оның басталуымен Ортақ сақтандыру шарты сақтандыру төлемін жүзеге асыруды көздейтін медициналық қызметті жүзеге асыру нәтижесінде пациенттің өмірі мен денсаулығына зиян келтіру фактісі.</w:t>
      </w:r>
    </w:p>
    <w:bookmarkEnd w:id="20"/>
    <w:bookmarkStart w:name="z25" w:id="21"/>
    <w:p>
      <w:pPr>
        <w:spacing w:after="0"/>
        <w:ind w:left="0"/>
        <w:jc w:val="left"/>
      </w:pPr>
      <w:r>
        <w:rPr>
          <w:rFonts w:ascii="Times New Roman"/>
          <w:b/>
          <w:i w:val="false"/>
          <w:color w:val="000000"/>
        </w:rPr>
        <w:t xml:space="preserve"> 2-тарау. Сақтандыру объектісі</w:t>
      </w:r>
    </w:p>
    <w:bookmarkEnd w:id="21"/>
    <w:bookmarkStart w:name="z26" w:id="22"/>
    <w:p>
      <w:pPr>
        <w:spacing w:after="0"/>
        <w:ind w:left="0"/>
        <w:jc w:val="both"/>
      </w:pPr>
      <w:r>
        <w:rPr>
          <w:rFonts w:ascii="Times New Roman"/>
          <w:b w:val="false"/>
          <w:i w:val="false"/>
          <w:color w:val="000000"/>
          <w:sz w:val="28"/>
        </w:rPr>
        <w:t>
      2. Сақтанушы сақтандыру сыйлықақысын (жарнасын) төлеуге міндеттенеді, ал Сақтандырушы сақтандыру жағдайы басталған кезде осы Ортақ сақтандыру шартында көзделген көлемде және шарттарда Пайда алушыға сақтандыру төлемін жүзеге асыруға міндеттенеді.</w:t>
      </w:r>
    </w:p>
    <w:bookmarkEnd w:id="22"/>
    <w:bookmarkStart w:name="z27" w:id="23"/>
    <w:p>
      <w:pPr>
        <w:spacing w:after="0"/>
        <w:ind w:left="0"/>
        <w:jc w:val="both"/>
      </w:pPr>
      <w:r>
        <w:rPr>
          <w:rFonts w:ascii="Times New Roman"/>
          <w:b w:val="false"/>
          <w:i w:val="false"/>
          <w:color w:val="000000"/>
          <w:sz w:val="28"/>
        </w:rPr>
        <w:t>
      Осы Ортақ сақтандыру шарты бойынша Сақтанушы Қазақстан Республикасының заңнамасында белгіленген тәртіппен медициналық қызметті жүзеге асыру нәтижесінде пациенттің өмірі мен денсаулығына келтірілген зиянды өтеу өзінің міндетіме байланысты Сақтанушының мүліктік мүдделерін береді, ал Сақтандырушы сақтандыруға қабылдайды.</w:t>
      </w:r>
    </w:p>
    <w:bookmarkEnd w:id="23"/>
    <w:bookmarkStart w:name="z28" w:id="24"/>
    <w:p>
      <w:pPr>
        <w:spacing w:after="0"/>
        <w:ind w:left="0"/>
        <w:jc w:val="both"/>
      </w:pPr>
      <w:r>
        <w:rPr>
          <w:rFonts w:ascii="Times New Roman"/>
          <w:b w:val="false"/>
          <w:i w:val="false"/>
          <w:color w:val="000000"/>
          <w:sz w:val="28"/>
        </w:rPr>
        <w:t>
      Медицина қызметкерлерінің кәсіптік жауапкершілігін сақтандыру объектісі медициналық қызметті жүзеге асыру нәтижесінде пациенттің өмірі мен денсаулығына келтірілген зиянды өтеумен байланысты медицина қызметкерлерінің мүліктік мүдделері болып табылады.</w:t>
      </w:r>
    </w:p>
    <w:bookmarkEnd w:id="24"/>
    <w:bookmarkStart w:name="z29" w:id="25"/>
    <w:p>
      <w:pPr>
        <w:spacing w:after="0"/>
        <w:ind w:left="0"/>
        <w:jc w:val="left"/>
      </w:pPr>
      <w:r>
        <w:rPr>
          <w:rFonts w:ascii="Times New Roman"/>
          <w:b/>
          <w:i w:val="false"/>
          <w:color w:val="000000"/>
        </w:rPr>
        <w:t xml:space="preserve"> 3-тарау. Сақтандыру төлемінің және сақтандыру сыйлықақысының (жарналарының) мөлшері</w:t>
      </w:r>
    </w:p>
    <w:bookmarkEnd w:id="25"/>
    <w:p>
      <w:pPr>
        <w:spacing w:after="0"/>
        <w:ind w:left="0"/>
        <w:jc w:val="left"/>
      </w:pPr>
    </w:p>
    <w:p>
      <w:pPr>
        <w:spacing w:after="0"/>
        <w:ind w:left="0"/>
        <w:jc w:val="both"/>
      </w:pPr>
      <w:r>
        <w:rPr>
          <w:rFonts w:ascii="Times New Roman"/>
          <w:b w:val="false"/>
          <w:i w:val="false"/>
          <w:color w:val="000000"/>
          <w:sz w:val="28"/>
        </w:rPr>
        <w:t xml:space="preserve">
      3. Осы Ортақ сақтандыру шарты бойынша сақтандыру төлемі </w:t>
      </w:r>
      <w:r>
        <w:rPr>
          <w:rFonts w:ascii="Times New Roman"/>
          <w:b w:val="false"/>
          <w:i w:val="false"/>
          <w:color w:val="000000"/>
          <w:sz w:val="28"/>
        </w:rPr>
        <w:t>Кодекстің</w:t>
      </w:r>
      <w:r>
        <w:rPr>
          <w:rFonts w:ascii="Times New Roman"/>
          <w:b w:val="false"/>
          <w:i w:val="false"/>
          <w:color w:val="000000"/>
          <w:sz w:val="28"/>
        </w:rPr>
        <w:t xml:space="preserve"> 270-4-бабының 3-тармағына сәйкес _________ (сомасы жазбаша) теңге мөлшерінде белгіленген.</w:t>
      </w:r>
    </w:p>
    <w:bookmarkStart w:name="z31" w:id="26"/>
    <w:p>
      <w:pPr>
        <w:spacing w:after="0"/>
        <w:ind w:left="0"/>
        <w:jc w:val="both"/>
      </w:pPr>
      <w:r>
        <w:rPr>
          <w:rFonts w:ascii="Times New Roman"/>
          <w:b w:val="false"/>
          <w:i w:val="false"/>
          <w:color w:val="000000"/>
          <w:sz w:val="28"/>
        </w:rPr>
        <w:t>
      4. Әр пациенттің өмірі мен денсаулығына зиян келтірілген жағдайда сақтандыру сомасы:</w:t>
      </w:r>
    </w:p>
    <w:bookmarkEnd w:id="26"/>
    <w:bookmarkStart w:name="z32" w:id="27"/>
    <w:p>
      <w:pPr>
        <w:spacing w:after="0"/>
        <w:ind w:left="0"/>
        <w:jc w:val="both"/>
      </w:pPr>
      <w:r>
        <w:rPr>
          <w:rFonts w:ascii="Times New Roman"/>
          <w:b w:val="false"/>
          <w:i w:val="false"/>
          <w:color w:val="000000"/>
          <w:sz w:val="28"/>
        </w:rPr>
        <w:t>
      1) медициналық қызметті жүзеге асыру нәтижесінде мүгедектікті белгілеуге алып келген пациенттің өмірі мен денсаулығына келтірілген зиян үшін:</w:t>
      </w:r>
    </w:p>
    <w:bookmarkEnd w:id="27"/>
    <w:p>
      <w:pPr>
        <w:spacing w:after="0"/>
        <w:ind w:left="0"/>
        <w:jc w:val="both"/>
      </w:pPr>
      <w:r>
        <w:rPr>
          <w:rFonts w:ascii="Times New Roman"/>
          <w:b w:val="false"/>
          <w:i w:val="false"/>
          <w:color w:val="000000"/>
          <w:sz w:val="28"/>
        </w:rPr>
        <w:t>
      үшінші топ – бес жүз еселенген айлық есептік көрсеткіш;</w:t>
      </w:r>
    </w:p>
    <w:p>
      <w:pPr>
        <w:spacing w:after="0"/>
        <w:ind w:left="0"/>
        <w:jc w:val="both"/>
      </w:pPr>
      <w:r>
        <w:rPr>
          <w:rFonts w:ascii="Times New Roman"/>
          <w:b w:val="false"/>
          <w:i w:val="false"/>
          <w:color w:val="000000"/>
          <w:sz w:val="28"/>
        </w:rPr>
        <w:t>
      екінші топ – алты жүз еселенген айлық есептік көрсеткіш;</w:t>
      </w:r>
    </w:p>
    <w:p>
      <w:pPr>
        <w:spacing w:after="0"/>
        <w:ind w:left="0"/>
        <w:jc w:val="both"/>
      </w:pPr>
      <w:r>
        <w:rPr>
          <w:rFonts w:ascii="Times New Roman"/>
          <w:b w:val="false"/>
          <w:i w:val="false"/>
          <w:color w:val="000000"/>
          <w:sz w:val="28"/>
        </w:rPr>
        <w:t>
      бірінші топ – сегіз жүз еселенген айлық есептік көрсеткіш;</w:t>
      </w:r>
    </w:p>
    <w:p>
      <w:pPr>
        <w:spacing w:after="0"/>
        <w:ind w:left="0"/>
        <w:jc w:val="both"/>
      </w:pPr>
      <w:r>
        <w:rPr>
          <w:rFonts w:ascii="Times New Roman"/>
          <w:b w:val="false"/>
          <w:i w:val="false"/>
          <w:color w:val="000000"/>
          <w:sz w:val="28"/>
        </w:rPr>
        <w:t>
      мүгедектігі бар бала – бес жүз еселенген айлық есептік көрсеткіш;</w:t>
      </w:r>
    </w:p>
    <w:bookmarkStart w:name="z33" w:id="28"/>
    <w:p>
      <w:pPr>
        <w:spacing w:after="0"/>
        <w:ind w:left="0"/>
        <w:jc w:val="both"/>
      </w:pPr>
      <w:r>
        <w:rPr>
          <w:rFonts w:ascii="Times New Roman"/>
          <w:b w:val="false"/>
          <w:i w:val="false"/>
          <w:color w:val="000000"/>
          <w:sz w:val="28"/>
        </w:rPr>
        <w:t>
      2) пациенттің өліміне алып келген медициналық қызметті жүзеге асыру нәтижесінде оның өмірі мен денсаулығына келтірілген зиян үшін – үш мың еселенген айлық есептік көрсеткіш;</w:t>
      </w:r>
    </w:p>
    <w:bookmarkEnd w:id="28"/>
    <w:bookmarkStart w:name="z34" w:id="29"/>
    <w:p>
      <w:pPr>
        <w:spacing w:after="0"/>
        <w:ind w:left="0"/>
        <w:jc w:val="both"/>
      </w:pPr>
      <w:r>
        <w:rPr>
          <w:rFonts w:ascii="Times New Roman"/>
          <w:b w:val="false"/>
          <w:i w:val="false"/>
          <w:color w:val="000000"/>
          <w:sz w:val="28"/>
        </w:rPr>
        <w:t>
      3) медициналық қызметті жүзеге асыру нәтижесінде пациенттің өмірі мен денсаулығына мүгедектік белгіленбей зиян келтіргені үшін – аурумен байланысты нақты шығыстар мөлшерінде, бірақ үш жүз еселенген айлық есептік көрсеткіш.</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_________ (сомасы жазбаша) теңге мөлшерінде сақтандыру сыйлықақысы (жарна) </w:t>
      </w:r>
      <w:r>
        <w:rPr>
          <w:rFonts w:ascii="Times New Roman"/>
          <w:b w:val="false"/>
          <w:i w:val="false"/>
          <w:color w:val="000000"/>
          <w:sz w:val="28"/>
        </w:rPr>
        <w:t>Кодекстің</w:t>
      </w:r>
      <w:r>
        <w:rPr>
          <w:rFonts w:ascii="Times New Roman"/>
          <w:b w:val="false"/>
          <w:i w:val="false"/>
          <w:color w:val="000000"/>
          <w:sz w:val="28"/>
        </w:rPr>
        <w:t xml:space="preserve"> 270-4-бабының 3-тармағына сәйкес белгіленген тәртіппен және оларды төлеу мерзімдерінде жүргізіледі.</w:t>
      </w:r>
    </w:p>
    <w:bookmarkStart w:name="z36" w:id="30"/>
    <w:p>
      <w:pPr>
        <w:spacing w:after="0"/>
        <w:ind w:left="0"/>
        <w:jc w:val="left"/>
      </w:pPr>
      <w:r>
        <w:rPr>
          <w:rFonts w:ascii="Times New Roman"/>
          <w:b/>
          <w:i w:val="false"/>
          <w:color w:val="000000"/>
        </w:rPr>
        <w:t xml:space="preserve"> 4-тарау. Сақтандыру жағдайы, сақтандыру жағдайларынан алып тастау және сақтандыруды шектеу</w:t>
      </w:r>
    </w:p>
    <w:bookmarkEnd w:id="30"/>
    <w:bookmarkStart w:name="z37" w:id="31"/>
    <w:p>
      <w:pPr>
        <w:spacing w:after="0"/>
        <w:ind w:left="0"/>
        <w:jc w:val="both"/>
      </w:pPr>
      <w:r>
        <w:rPr>
          <w:rFonts w:ascii="Times New Roman"/>
          <w:b w:val="false"/>
          <w:i w:val="false"/>
          <w:color w:val="000000"/>
          <w:sz w:val="28"/>
        </w:rPr>
        <w:t>
      6. Зиян келтіру фактісі тәуелсіз сараптама комиссиясының қорытындысымен немесе заңды күшіне енген сот актісімен расталады (белгіленеді)..</w:t>
      </w:r>
    </w:p>
    <w:bookmarkEnd w:id="31"/>
    <w:bookmarkStart w:name="z38" w:id="32"/>
    <w:p>
      <w:pPr>
        <w:spacing w:after="0"/>
        <w:ind w:left="0"/>
        <w:jc w:val="both"/>
      </w:pPr>
      <w:r>
        <w:rPr>
          <w:rFonts w:ascii="Times New Roman"/>
          <w:b w:val="false"/>
          <w:i w:val="false"/>
          <w:color w:val="000000"/>
          <w:sz w:val="28"/>
        </w:rPr>
        <w:t xml:space="preserve">
      7. Сақтандыру оқиғасының белгілері пациенттің және (немесе) оның заңды өкілінің медициналық қызметтер көрсету нәтижесінде пациенттің өмірі мен денсаулығына зиян келтірумен байланысты шағымының негізгі мәнін толық сипаттай отырып, Сақтандырылғанға және (немесе) Сақтанушыға жолданымы немесе сотқа талап-арызы болып табылады. </w:t>
      </w:r>
    </w:p>
    <w:bookmarkEnd w:id="32"/>
    <w:bookmarkStart w:name="z39" w:id="33"/>
    <w:p>
      <w:pPr>
        <w:spacing w:after="0"/>
        <w:ind w:left="0"/>
        <w:jc w:val="both"/>
      </w:pPr>
      <w:r>
        <w:rPr>
          <w:rFonts w:ascii="Times New Roman"/>
          <w:b w:val="false"/>
          <w:i w:val="false"/>
          <w:color w:val="000000"/>
          <w:sz w:val="28"/>
        </w:rPr>
        <w:t>
      8. Медицина қызметкерлерінің кәсіптік жауапкершілігін ортақ сақтандыру шарты бойынша сақтандыру жағдайы медициналық қызметті жүзеге асыру нәтижесінде пациенттің өмірі мен денсаулығына зиян келтіру фактісі болып танылады.</w:t>
      </w:r>
    </w:p>
    <w:bookmarkEnd w:id="33"/>
    <w:p>
      <w:pPr>
        <w:spacing w:after="0"/>
        <w:ind w:left="0"/>
        <w:jc w:val="both"/>
      </w:pPr>
      <w:r>
        <w:rPr>
          <w:rFonts w:ascii="Times New Roman"/>
          <w:b w:val="false"/>
          <w:i w:val="false"/>
          <w:color w:val="000000"/>
          <w:sz w:val="28"/>
        </w:rPr>
        <w:t>
      Медициналық оқыс оқиға сақтандыру жағдайы болып табылмайды.</w:t>
      </w:r>
    </w:p>
    <w:bookmarkStart w:name="z40" w:id="34"/>
    <w:p>
      <w:pPr>
        <w:spacing w:after="0"/>
        <w:ind w:left="0"/>
        <w:jc w:val="both"/>
      </w:pPr>
      <w:r>
        <w:rPr>
          <w:rFonts w:ascii="Times New Roman"/>
          <w:b w:val="false"/>
          <w:i w:val="false"/>
          <w:color w:val="000000"/>
          <w:sz w:val="28"/>
        </w:rPr>
        <w:t>
      9. Осы Ортақ сақтандыру шарты бойынша сақтандыру, егер олар сақтандыру жағдайы нәтижесінде келтірілген болса да, қате жіберілген пайдалар, мемлекеттік органдар салатын тұрақсыздық айыбын, айыппұл санкцияларын, өсімпұлдарды өтемейді.</w:t>
      </w:r>
    </w:p>
    <w:bookmarkEnd w:id="34"/>
    <w:bookmarkStart w:name="z41" w:id="35"/>
    <w:p>
      <w:pPr>
        <w:spacing w:after="0"/>
        <w:ind w:left="0"/>
        <w:jc w:val="left"/>
      </w:pPr>
      <w:r>
        <w:rPr>
          <w:rFonts w:ascii="Times New Roman"/>
          <w:b/>
          <w:i w:val="false"/>
          <w:color w:val="000000"/>
        </w:rPr>
        <w:t xml:space="preserve"> 5-тарау. Тараптардың, Сақтанушының және Пул әкімшісінің құқықтары мен міндеттері</w:t>
      </w:r>
    </w:p>
    <w:bookmarkEnd w:id="35"/>
    <w:bookmarkStart w:name="z42" w:id="36"/>
    <w:p>
      <w:pPr>
        <w:spacing w:after="0"/>
        <w:ind w:left="0"/>
        <w:jc w:val="both"/>
      </w:pPr>
      <w:r>
        <w:rPr>
          <w:rFonts w:ascii="Times New Roman"/>
          <w:b w:val="false"/>
          <w:i w:val="false"/>
          <w:color w:val="000000"/>
          <w:sz w:val="28"/>
        </w:rPr>
        <w:t>
      10. Сақтанушының:</w:t>
      </w:r>
    </w:p>
    <w:bookmarkEnd w:id="36"/>
    <w:bookmarkStart w:name="z43" w:id="37"/>
    <w:p>
      <w:pPr>
        <w:spacing w:after="0"/>
        <w:ind w:left="0"/>
        <w:jc w:val="both"/>
      </w:pPr>
      <w:r>
        <w:rPr>
          <w:rFonts w:ascii="Times New Roman"/>
          <w:b w:val="false"/>
          <w:i w:val="false"/>
          <w:color w:val="000000"/>
          <w:sz w:val="28"/>
        </w:rPr>
        <w:t>
      1) Ортақ сақтандыру шартының талаптарына қатысты түсініктемелер алуға;</w:t>
      </w:r>
    </w:p>
    <w:bookmarkEnd w:id="37"/>
    <w:bookmarkStart w:name="z44" w:id="38"/>
    <w:p>
      <w:pPr>
        <w:spacing w:after="0"/>
        <w:ind w:left="0"/>
        <w:jc w:val="both"/>
      </w:pPr>
      <w:r>
        <w:rPr>
          <w:rFonts w:ascii="Times New Roman"/>
          <w:b w:val="false"/>
          <w:i w:val="false"/>
          <w:color w:val="000000"/>
          <w:sz w:val="28"/>
        </w:rPr>
        <w:t>
      2) Пул әкімшісінің сақтандыру төлемін Қазақстан Республикасының заңнамасында белгіленген тәртіппен сақтандыру төлемдерінен бас тартуына шағымдануға;</w:t>
      </w:r>
    </w:p>
    <w:bookmarkEnd w:id="38"/>
    <w:bookmarkStart w:name="z45" w:id="39"/>
    <w:p>
      <w:pPr>
        <w:spacing w:after="0"/>
        <w:ind w:left="0"/>
        <w:jc w:val="both"/>
      </w:pPr>
      <w:r>
        <w:rPr>
          <w:rFonts w:ascii="Times New Roman"/>
          <w:b w:val="false"/>
          <w:i w:val="false"/>
          <w:color w:val="000000"/>
          <w:sz w:val="28"/>
        </w:rPr>
        <w:t>
      3) Қазақстан Республикасының заңнамасында белгіленген тәртіппен және Қазақстан Республикасының заңнамасында көзделген өзге де талаптарға сәйкес Ортақ сақтандыру шартын мерзімінен бұрын бұзуға;</w:t>
      </w:r>
    </w:p>
    <w:bookmarkEnd w:id="39"/>
    <w:bookmarkStart w:name="z46" w:id="40"/>
    <w:p>
      <w:pPr>
        <w:spacing w:after="0"/>
        <w:ind w:left="0"/>
        <w:jc w:val="both"/>
      </w:pPr>
      <w:r>
        <w:rPr>
          <w:rFonts w:ascii="Times New Roman"/>
          <w:b w:val="false"/>
          <w:i w:val="false"/>
          <w:color w:val="000000"/>
          <w:sz w:val="28"/>
        </w:rPr>
        <w:t>
      4) Қазақстан Республикасының заңнамасында көзделген өзге де құқықтарды жүзеге асыруға құқығы бар.</w:t>
      </w:r>
    </w:p>
    <w:bookmarkEnd w:id="40"/>
    <w:bookmarkStart w:name="z47" w:id="41"/>
    <w:p>
      <w:pPr>
        <w:spacing w:after="0"/>
        <w:ind w:left="0"/>
        <w:jc w:val="both"/>
      </w:pPr>
      <w:r>
        <w:rPr>
          <w:rFonts w:ascii="Times New Roman"/>
          <w:b w:val="false"/>
          <w:i w:val="false"/>
          <w:color w:val="000000"/>
          <w:sz w:val="28"/>
        </w:rPr>
        <w:t>
      11. Сақтанушы:</w:t>
      </w:r>
    </w:p>
    <w:bookmarkEnd w:id="41"/>
    <w:bookmarkStart w:name="z48" w:id="42"/>
    <w:p>
      <w:pPr>
        <w:spacing w:after="0"/>
        <w:ind w:left="0"/>
        <w:jc w:val="both"/>
      </w:pPr>
      <w:r>
        <w:rPr>
          <w:rFonts w:ascii="Times New Roman"/>
          <w:b w:val="false"/>
          <w:i w:val="false"/>
          <w:color w:val="000000"/>
          <w:sz w:val="28"/>
        </w:rPr>
        <w:t>
      1) Пул әкімшісіне сақтандыру тәуекелін бағалау және Пулдың Ортақ сақтандыру шартын жасасу туралы шешім қабылдау үшін елеулі маңызы бар өзіне белгілі барлық мән-жайлар туралы хабарлауға;</w:t>
      </w:r>
    </w:p>
    <w:bookmarkEnd w:id="42"/>
    <w:bookmarkStart w:name="z49" w:id="43"/>
    <w:p>
      <w:pPr>
        <w:spacing w:after="0"/>
        <w:ind w:left="0"/>
        <w:jc w:val="both"/>
      </w:pPr>
      <w:r>
        <w:rPr>
          <w:rFonts w:ascii="Times New Roman"/>
          <w:b w:val="false"/>
          <w:i w:val="false"/>
          <w:color w:val="000000"/>
          <w:sz w:val="28"/>
        </w:rPr>
        <w:t xml:space="preserve">
      2) Сақтандырылушыны Ортақ сақтандыру шартының талаптарымен және оған жүктелетін міндеттермен таныстыруға; </w:t>
      </w:r>
    </w:p>
    <w:bookmarkEnd w:id="43"/>
    <w:bookmarkStart w:name="z50" w:id="44"/>
    <w:p>
      <w:pPr>
        <w:spacing w:after="0"/>
        <w:ind w:left="0"/>
        <w:jc w:val="both"/>
      </w:pPr>
      <w:r>
        <w:rPr>
          <w:rFonts w:ascii="Times New Roman"/>
          <w:b w:val="false"/>
          <w:i w:val="false"/>
          <w:color w:val="000000"/>
          <w:sz w:val="28"/>
        </w:rPr>
        <w:t>
      3) Ортақ сақтандыру шартында белгіленген тәртіппен және мерзімдерде сақтандыру сыйлықақыларын төлеуге;</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әрбір Сақтандырылушының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Интернет-ресурс операторының, Сақтанушының, Сақтандырушы-қатысушылардың, Пул әкімшісінің және Дерекқорды қалыптастыру және жүргізу жөніндегі ұйымның дербес және биометриялық деректерді жинауға, өңдеуге, пайдалануға, сақтауға, таратуға Келісімінің болуын қамтамасыз етуге;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Кодекстің</w:t>
      </w:r>
      <w:r>
        <w:rPr>
          <w:rFonts w:ascii="Times New Roman"/>
          <w:b w:val="false"/>
          <w:i w:val="false"/>
          <w:color w:val="000000"/>
          <w:sz w:val="28"/>
        </w:rPr>
        <w:t xml:space="preserve"> 270-4-бабына сәйкес тәртіпте және мерзімде сақтандыру жағдайының белгілері бар оқиғаның басталғаны туралы Пул әкімшісін хабардар етуге. Пул Сақтанушы сақтандыру жағдайының басталғаны туралы хабарламаған немесе уақтылы хабарламаған жағдайда сақтандыру төлемінен бас тартуға құқығы бар;</w:t>
      </w:r>
    </w:p>
    <w:bookmarkStart w:name="z53" w:id="45"/>
    <w:p>
      <w:pPr>
        <w:spacing w:after="0"/>
        <w:ind w:left="0"/>
        <w:jc w:val="both"/>
      </w:pPr>
      <w:r>
        <w:rPr>
          <w:rFonts w:ascii="Times New Roman"/>
          <w:b w:val="false"/>
          <w:i w:val="false"/>
          <w:color w:val="000000"/>
          <w:sz w:val="28"/>
        </w:rPr>
        <w:t>
      6) Пул әкімшісіне сақтандыру жағдайының себептерін, барысы мен салдарын, келтірілген залалдың сипаты мен мөлшерін растайтын барлық қолда бар ақпарат пен құжаттарды ұсынуға. Бұл міндет Сақтандырылушыға да жүктеледі;</w:t>
      </w:r>
    </w:p>
    <w:bookmarkEnd w:id="45"/>
    <w:bookmarkStart w:name="z54" w:id="46"/>
    <w:p>
      <w:pPr>
        <w:spacing w:after="0"/>
        <w:ind w:left="0"/>
        <w:jc w:val="both"/>
      </w:pPr>
      <w:r>
        <w:rPr>
          <w:rFonts w:ascii="Times New Roman"/>
          <w:b w:val="false"/>
          <w:i w:val="false"/>
          <w:color w:val="000000"/>
          <w:sz w:val="28"/>
        </w:rPr>
        <w:t>
      7) Пул әкімшісімен келісу бойынша сақтандыру жағдайынан келтірілген залалды болғызбау немесе азайту үшін барлық болуы мүмкін және орынды шараларды қабылдауға. Бұл міндет Сақтандырылушыға да жүктеледі;</w:t>
      </w:r>
    </w:p>
    <w:bookmarkEnd w:id="46"/>
    <w:bookmarkStart w:name="z55" w:id="47"/>
    <w:p>
      <w:pPr>
        <w:spacing w:after="0"/>
        <w:ind w:left="0"/>
        <w:jc w:val="both"/>
      </w:pPr>
      <w:r>
        <w:rPr>
          <w:rFonts w:ascii="Times New Roman"/>
          <w:b w:val="false"/>
          <w:i w:val="false"/>
          <w:color w:val="000000"/>
          <w:sz w:val="28"/>
        </w:rPr>
        <w:t>
      8) Пул әкімшісін сақтандыру тәуекелінің жай-күйіне әсер ететін шарттардың өзгерістері туралы хабардар етуге;</w:t>
      </w:r>
    </w:p>
    <w:bookmarkEnd w:id="47"/>
    <w:bookmarkStart w:name="z56" w:id="48"/>
    <w:p>
      <w:pPr>
        <w:spacing w:after="0"/>
        <w:ind w:left="0"/>
        <w:jc w:val="both"/>
      </w:pPr>
      <w:r>
        <w:rPr>
          <w:rFonts w:ascii="Times New Roman"/>
          <w:b w:val="false"/>
          <w:i w:val="false"/>
          <w:color w:val="000000"/>
          <w:sz w:val="28"/>
        </w:rPr>
        <w:t>
      9) белгіленген тәртіппен және мерзімдерде Пул әкімшісіне медициналық қызметті жүзеге асыруға лицензияның қолданысын тоқтата тұру немесе тоқтату туралы хабарлауға;</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сақтандыру төлемі туралы шешім қабылдау үшін </w:t>
      </w:r>
      <w:r>
        <w:rPr>
          <w:rFonts w:ascii="Times New Roman"/>
          <w:b w:val="false"/>
          <w:i w:val="false"/>
          <w:color w:val="000000"/>
          <w:sz w:val="28"/>
        </w:rPr>
        <w:t>Кодекстің</w:t>
      </w:r>
      <w:r>
        <w:rPr>
          <w:rFonts w:ascii="Times New Roman"/>
          <w:b w:val="false"/>
          <w:i w:val="false"/>
          <w:color w:val="000000"/>
          <w:sz w:val="28"/>
        </w:rPr>
        <w:t xml:space="preserve"> 270-4-бабына сәйкес Пул әкімшісі талап ететін барлық құжаттарды ұсынуға;</w:t>
      </w:r>
    </w:p>
    <w:bookmarkStart w:name="z58" w:id="49"/>
    <w:p>
      <w:pPr>
        <w:spacing w:after="0"/>
        <w:ind w:left="0"/>
        <w:jc w:val="both"/>
      </w:pPr>
      <w:r>
        <w:rPr>
          <w:rFonts w:ascii="Times New Roman"/>
          <w:b w:val="false"/>
          <w:i w:val="false"/>
          <w:color w:val="000000"/>
          <w:sz w:val="28"/>
        </w:rPr>
        <w:t>
      11) Ортақ сақтандыру шартының талаптары, сақтандыру сыйлықақылары (жарналарын) мен төлемдердің мөлшерлері туралы құпиялылықты сақтауға;</w:t>
      </w:r>
    </w:p>
    <w:bookmarkEnd w:id="49"/>
    <w:bookmarkStart w:name="z59" w:id="50"/>
    <w:p>
      <w:pPr>
        <w:spacing w:after="0"/>
        <w:ind w:left="0"/>
        <w:jc w:val="both"/>
      </w:pPr>
      <w:r>
        <w:rPr>
          <w:rFonts w:ascii="Times New Roman"/>
          <w:b w:val="false"/>
          <w:i w:val="false"/>
          <w:color w:val="000000"/>
          <w:sz w:val="28"/>
        </w:rPr>
        <w:t>
      12) сақтандыру жағдайының белгілері анықталған кезде Сақтандырушы - Қатысушылар атынан әрекет ететін Пул әкімшісінің мүдделеріне қарсы бағытталған әрекеттерді жасамауға, Пул әкімшісінің жазбаша келісімінсіз зиянды өтеу туралы талаптарды ерікті түрде мойындамауға, қабылдамауға, осындай талаптарды реттеу бойынша өзіне қандай да бір міндеттемелерді қабылдамауға, сондай-ақ келтірілген зиянды өтемеуге (өтеуге уәде беруге);</w:t>
      </w:r>
    </w:p>
    <w:bookmarkEnd w:id="50"/>
    <w:bookmarkStart w:name="z60" w:id="51"/>
    <w:p>
      <w:pPr>
        <w:spacing w:after="0"/>
        <w:ind w:left="0"/>
        <w:jc w:val="both"/>
      </w:pPr>
      <w:r>
        <w:rPr>
          <w:rFonts w:ascii="Times New Roman"/>
          <w:b w:val="false"/>
          <w:i w:val="false"/>
          <w:color w:val="000000"/>
          <w:sz w:val="28"/>
        </w:rPr>
        <w:t>
      13) Кәсіби этиканың жалпыға бірдей қабылданған қағидалары мен қағидаттарының талаптарын сақтауға;</w:t>
      </w:r>
    </w:p>
    <w:bookmarkEnd w:id="51"/>
    <w:bookmarkStart w:name="z61" w:id="52"/>
    <w:p>
      <w:pPr>
        <w:spacing w:after="0"/>
        <w:ind w:left="0"/>
        <w:jc w:val="both"/>
      </w:pPr>
      <w:r>
        <w:rPr>
          <w:rFonts w:ascii="Times New Roman"/>
          <w:b w:val="false"/>
          <w:i w:val="false"/>
          <w:color w:val="000000"/>
          <w:sz w:val="28"/>
        </w:rPr>
        <w:t>
      14) Ортақ сақтандыру шартында арнайы айтылғандарды қоспағанда, Сақтандыру жағдайлары шеңберінде сақтандырушының жазбаша келісімінсіз қандай да бір өтемақы және басқа да төлемдерді келіспеуге және жүзеге асырмауға;</w:t>
      </w:r>
    </w:p>
    <w:bookmarkEnd w:id="52"/>
    <w:bookmarkStart w:name="z62" w:id="53"/>
    <w:p>
      <w:pPr>
        <w:spacing w:after="0"/>
        <w:ind w:left="0"/>
        <w:jc w:val="both"/>
      </w:pPr>
      <w:r>
        <w:rPr>
          <w:rFonts w:ascii="Times New Roman"/>
          <w:b w:val="false"/>
          <w:i w:val="false"/>
          <w:color w:val="000000"/>
          <w:sz w:val="28"/>
        </w:rPr>
        <w:t>
      15) Ортақ сақтандыру шартын жасасу кезінде Сақтанушы мәлімдеген Ортақ сақтандыру шартының қолданылу кезеңінде сақтандыру тәуекелінің өзгеруіне елеулі әсер етуі мүмкін мән-жайлардағы өзгерістер туралы Пул әкімшісіне дереу хабарлауға міндетті.</w:t>
      </w:r>
    </w:p>
    <w:bookmarkEnd w:id="53"/>
    <w:p>
      <w:pPr>
        <w:spacing w:after="0"/>
        <w:ind w:left="0"/>
        <w:jc w:val="both"/>
      </w:pPr>
      <w:r>
        <w:rPr>
          <w:rFonts w:ascii="Times New Roman"/>
          <w:b w:val="false"/>
          <w:i w:val="false"/>
          <w:color w:val="000000"/>
          <w:sz w:val="28"/>
        </w:rPr>
        <w:t>
      Сақтандырылушының Ортақ сақтандыру шартының талаптарын бұзуы Сақтанушының өзінің бұзғаны деп бағаланады.</w:t>
      </w:r>
    </w:p>
    <w:bookmarkStart w:name="z63" w:id="54"/>
    <w:p>
      <w:pPr>
        <w:spacing w:after="0"/>
        <w:ind w:left="0"/>
        <w:jc w:val="both"/>
      </w:pPr>
      <w:r>
        <w:rPr>
          <w:rFonts w:ascii="Times New Roman"/>
          <w:b w:val="false"/>
          <w:i w:val="false"/>
          <w:color w:val="000000"/>
          <w:sz w:val="28"/>
        </w:rPr>
        <w:t>
      12. Пул әкімшісі:</w:t>
      </w:r>
    </w:p>
    <w:bookmarkEnd w:id="54"/>
    <w:bookmarkStart w:name="z64" w:id="55"/>
    <w:p>
      <w:pPr>
        <w:spacing w:after="0"/>
        <w:ind w:left="0"/>
        <w:jc w:val="both"/>
      </w:pPr>
      <w:r>
        <w:rPr>
          <w:rFonts w:ascii="Times New Roman"/>
          <w:b w:val="false"/>
          <w:i w:val="false"/>
          <w:color w:val="000000"/>
          <w:sz w:val="28"/>
        </w:rPr>
        <w:t>
      1) Сақтанушы хабарлаған ақпаратты, сондай-ақ Сақтанушының Ортақ сақтандыру шарты мен талаптарын орындауын тексеруге;</w:t>
      </w:r>
    </w:p>
    <w:bookmarkEnd w:id="55"/>
    <w:bookmarkStart w:name="z65" w:id="56"/>
    <w:p>
      <w:pPr>
        <w:spacing w:after="0"/>
        <w:ind w:left="0"/>
        <w:jc w:val="both"/>
      </w:pPr>
      <w:r>
        <w:rPr>
          <w:rFonts w:ascii="Times New Roman"/>
          <w:b w:val="false"/>
          <w:i w:val="false"/>
          <w:color w:val="000000"/>
          <w:sz w:val="28"/>
        </w:rPr>
        <w:t>
      2) сақтандыру жағдайының белгілері бар оқиғаның себептері мен мән-жайларын дербес анықтауға;</w:t>
      </w:r>
    </w:p>
    <w:bookmarkEnd w:id="56"/>
    <w:bookmarkStart w:name="z66" w:id="57"/>
    <w:p>
      <w:pPr>
        <w:spacing w:after="0"/>
        <w:ind w:left="0"/>
        <w:jc w:val="both"/>
      </w:pPr>
      <w:r>
        <w:rPr>
          <w:rFonts w:ascii="Times New Roman"/>
          <w:b w:val="false"/>
          <w:i w:val="false"/>
          <w:color w:val="000000"/>
          <w:sz w:val="28"/>
        </w:rPr>
        <w:t>
      3) Сақтанушыдан және Пайда алушыдан сақтандыру жағдайының басталу фактісін және келтірілген зиянның дәрежесін анықтау үшін қажетті ақпарат пен құжаттарды талап етуге;</w:t>
      </w:r>
    </w:p>
    <w:bookmarkEnd w:id="57"/>
    <w:bookmarkStart w:name="z67" w:id="58"/>
    <w:p>
      <w:pPr>
        <w:spacing w:after="0"/>
        <w:ind w:left="0"/>
        <w:jc w:val="both"/>
      </w:pPr>
      <w:r>
        <w:rPr>
          <w:rFonts w:ascii="Times New Roman"/>
          <w:b w:val="false"/>
          <w:i w:val="false"/>
          <w:color w:val="000000"/>
          <w:sz w:val="28"/>
        </w:rPr>
        <w:t>
      4) егер Сақтанушы сақтандыру жағдайының басталғанын растайтын көрсетілген құжаттарды және (немесе) ақпаратты ұсынбаса не басқа жағдайларда негізсіз талаптарда Сақтандырушы-қатысушылардың атынан сақтандыру төлемінен бас тартуға;</w:t>
      </w:r>
    </w:p>
    <w:bookmarkEnd w:id="58"/>
    <w:bookmarkStart w:name="z68" w:id="59"/>
    <w:p>
      <w:pPr>
        <w:spacing w:after="0"/>
        <w:ind w:left="0"/>
        <w:jc w:val="both"/>
      </w:pPr>
      <w:r>
        <w:rPr>
          <w:rFonts w:ascii="Times New Roman"/>
          <w:b w:val="false"/>
          <w:i w:val="false"/>
          <w:color w:val="000000"/>
          <w:sz w:val="28"/>
        </w:rPr>
        <w:t>
      5) Ортақ сақтандыру шарты бұзылған және сақтандыру жағдайлары болмаған жағдайда - Ортақ сақтандыру шарты қолданылған уақытқа барабар Сақтандыру сыйлықақысының бір бөлігіне және Сақтандыру сыйлықақысының қайтарылатын бөлігінің 10 % мөлшерінде Ортақ сақтандыру шартын енгізумен байланысты әкімшілік шығыстар;</w:t>
      </w:r>
    </w:p>
    <w:bookmarkEnd w:id="59"/>
    <w:bookmarkStart w:name="z69" w:id="60"/>
    <w:p>
      <w:pPr>
        <w:spacing w:after="0"/>
        <w:ind w:left="0"/>
        <w:jc w:val="both"/>
      </w:pPr>
      <w:r>
        <w:rPr>
          <w:rFonts w:ascii="Times New Roman"/>
          <w:b w:val="false"/>
          <w:i w:val="false"/>
          <w:color w:val="000000"/>
          <w:sz w:val="28"/>
        </w:rPr>
        <w:t>
      6) Ортақ сақтандыру шартының талаптарына өзгерістер енгізуді немесе тәуекел дәрежесінің ұлғаюына мөлшерлес қосымша сақтандыру сыйлықақысын төлеуді ұсынуға құқығы бар.</w:t>
      </w:r>
    </w:p>
    <w:bookmarkEnd w:id="60"/>
    <w:bookmarkStart w:name="z70" w:id="61"/>
    <w:p>
      <w:pPr>
        <w:spacing w:after="0"/>
        <w:ind w:left="0"/>
        <w:jc w:val="both"/>
      </w:pPr>
      <w:r>
        <w:rPr>
          <w:rFonts w:ascii="Times New Roman"/>
          <w:b w:val="false"/>
          <w:i w:val="false"/>
          <w:color w:val="000000"/>
          <w:sz w:val="28"/>
        </w:rPr>
        <w:t>
      13. Пул әкімшісі:</w:t>
      </w:r>
    </w:p>
    <w:bookmarkEnd w:id="61"/>
    <w:bookmarkStart w:name="z71" w:id="62"/>
    <w:p>
      <w:pPr>
        <w:spacing w:after="0"/>
        <w:ind w:left="0"/>
        <w:jc w:val="both"/>
      </w:pPr>
      <w:r>
        <w:rPr>
          <w:rFonts w:ascii="Times New Roman"/>
          <w:b w:val="false"/>
          <w:i w:val="false"/>
          <w:color w:val="000000"/>
          <w:sz w:val="28"/>
        </w:rPr>
        <w:t>
      1) Сақтанушыны Ортақ сақтандыру шартының талаптарымен таныстыруға;</w:t>
      </w:r>
    </w:p>
    <w:bookmarkEnd w:id="62"/>
    <w:bookmarkStart w:name="z72" w:id="63"/>
    <w:p>
      <w:pPr>
        <w:spacing w:after="0"/>
        <w:ind w:left="0"/>
        <w:jc w:val="both"/>
      </w:pPr>
      <w:r>
        <w:rPr>
          <w:rFonts w:ascii="Times New Roman"/>
          <w:b w:val="false"/>
          <w:i w:val="false"/>
          <w:color w:val="000000"/>
          <w:sz w:val="28"/>
        </w:rPr>
        <w:t>
      2) сақтандыру жағдайы басталған кезде Ортақ сақтандыру шартында белгіленген мөлшерде, тәртіппен және мерзімдерде сақтандыру төлемін жүргізуге;</w:t>
      </w:r>
    </w:p>
    <w:bookmarkEnd w:id="63"/>
    <w:bookmarkStart w:name="z73" w:id="64"/>
    <w:p>
      <w:pPr>
        <w:spacing w:after="0"/>
        <w:ind w:left="0"/>
        <w:jc w:val="both"/>
      </w:pPr>
      <w:r>
        <w:rPr>
          <w:rFonts w:ascii="Times New Roman"/>
          <w:b w:val="false"/>
          <w:i w:val="false"/>
          <w:color w:val="000000"/>
          <w:sz w:val="28"/>
        </w:rPr>
        <w:t>
      3) сақтандыру құпиясын қамтамасыз етуге;</w:t>
      </w:r>
    </w:p>
    <w:bookmarkEnd w:id="64"/>
    <w:bookmarkStart w:name="z74" w:id="65"/>
    <w:p>
      <w:pPr>
        <w:spacing w:after="0"/>
        <w:ind w:left="0"/>
        <w:jc w:val="both"/>
      </w:pPr>
      <w:r>
        <w:rPr>
          <w:rFonts w:ascii="Times New Roman"/>
          <w:b w:val="false"/>
          <w:i w:val="false"/>
          <w:color w:val="000000"/>
          <w:sz w:val="28"/>
        </w:rPr>
        <w:t>
      4) медицина қызметкері құпиясын жария етпеуге міндетті.</w:t>
      </w:r>
    </w:p>
    <w:bookmarkEnd w:id="65"/>
    <w:p>
      <w:pPr>
        <w:spacing w:after="0"/>
        <w:ind w:left="0"/>
        <w:jc w:val="both"/>
      </w:pPr>
      <w:r>
        <w:rPr>
          <w:rFonts w:ascii="Times New Roman"/>
          <w:b w:val="false"/>
          <w:i w:val="false"/>
          <w:color w:val="000000"/>
          <w:sz w:val="28"/>
        </w:rPr>
        <w:t>
      Пул әкімшісі мен Сақтанушының (Сақтандырылушының) Қазақстан Республикасының заңнамасында көзделген басқа да құқықтары мен міндеттері бар.</w:t>
      </w:r>
    </w:p>
    <w:p>
      <w:pPr>
        <w:spacing w:after="0"/>
        <w:ind w:left="0"/>
        <w:jc w:val="both"/>
      </w:pPr>
      <w:r>
        <w:rPr>
          <w:rFonts w:ascii="Times New Roman"/>
          <w:b w:val="false"/>
          <w:i w:val="false"/>
          <w:color w:val="000000"/>
          <w:sz w:val="28"/>
        </w:rPr>
        <w:t xml:space="preserve">
      Сақтандыру төлемін уақтылы жүзеге асырмағаны үшін сақтандыру пулына қатысушылар Қазақстан Республикасы Азаматтық кодексінің </w:t>
      </w:r>
      <w:r>
        <w:rPr>
          <w:rFonts w:ascii="Times New Roman"/>
          <w:b w:val="false"/>
          <w:i w:val="false"/>
          <w:color w:val="000000"/>
          <w:sz w:val="28"/>
        </w:rPr>
        <w:t>353-бабына</w:t>
      </w:r>
      <w:r>
        <w:rPr>
          <w:rFonts w:ascii="Times New Roman"/>
          <w:b w:val="false"/>
          <w:i w:val="false"/>
          <w:color w:val="000000"/>
          <w:sz w:val="28"/>
        </w:rPr>
        <w:t xml:space="preserve"> сәйкес жауапты болады.</w:t>
      </w:r>
    </w:p>
    <w:bookmarkStart w:name="z75" w:id="66"/>
    <w:p>
      <w:pPr>
        <w:spacing w:after="0"/>
        <w:ind w:left="0"/>
        <w:jc w:val="left"/>
      </w:pPr>
      <w:r>
        <w:rPr>
          <w:rFonts w:ascii="Times New Roman"/>
          <w:b/>
          <w:i w:val="false"/>
          <w:color w:val="000000"/>
        </w:rPr>
        <w:t xml:space="preserve"> 6-тарау. Ортақ сақтандыру шартын жасасу тәртібі, қолдану мерзімі, тоқтату талаптары</w:t>
      </w:r>
    </w:p>
    <w:bookmarkEnd w:id="66"/>
    <w:bookmarkStart w:name="z76" w:id="67"/>
    <w:p>
      <w:pPr>
        <w:spacing w:after="0"/>
        <w:ind w:left="0"/>
        <w:jc w:val="both"/>
      </w:pPr>
      <w:r>
        <w:rPr>
          <w:rFonts w:ascii="Times New Roman"/>
          <w:b w:val="false"/>
          <w:i w:val="false"/>
          <w:color w:val="000000"/>
          <w:sz w:val="28"/>
        </w:rPr>
        <w:t>
      14. Ортақ сақтандыру шарты Пул әкімшісінің интернет-платформасында құрылған электрондық цифрлық қолтаңба құралдарын пайдалана отырып, денсаулық сақтау субъектісінің жеке кабинеті арқылы электрондық нысанда жасалады.</w:t>
      </w:r>
    </w:p>
    <w:bookmarkEnd w:id="67"/>
    <w:bookmarkStart w:name="z77" w:id="68"/>
    <w:p>
      <w:pPr>
        <w:spacing w:after="0"/>
        <w:ind w:left="0"/>
        <w:jc w:val="left"/>
      </w:pPr>
      <w:r>
        <w:rPr>
          <w:rFonts w:ascii="Times New Roman"/>
          <w:b/>
          <w:i w:val="false"/>
          <w:color w:val="000000"/>
        </w:rPr>
        <w:t xml:space="preserve"> 7-тарау. Ортақ сақтандыру шартының қолданылу кезеңінде сақтандыру тәуекелінің өзгеруі</w:t>
      </w:r>
    </w:p>
    <w:bookmarkEnd w:id="68"/>
    <w:bookmarkStart w:name="z78" w:id="69"/>
    <w:p>
      <w:pPr>
        <w:spacing w:after="0"/>
        <w:ind w:left="0"/>
        <w:jc w:val="both"/>
      </w:pPr>
      <w:r>
        <w:rPr>
          <w:rFonts w:ascii="Times New Roman"/>
          <w:b w:val="false"/>
          <w:i w:val="false"/>
          <w:color w:val="000000"/>
          <w:sz w:val="28"/>
        </w:rPr>
        <w:t>
      15. Сақтанушы медицина қызметкерін Сақтандырылғандар тізімінен алып тастаған және бұл туралы Пул әкімшісіне хабарлаған жағдайда, сақтандыру қорғанысы осы адамдарға қатысты Пул әкімшісіне хабарланған күннен бастап тоқтатылады. Осы өзгерістерге қатысты Ортақ сақтандыру шартына қосымша келісім ресімделеді және интернет-платформада электрондық цифрлық қолтаңбамен қол қойылады. Ортақ сақтандыру шартының аяқталмаған қолданылу кезеңі үшін сыйлықақыны қайтару Сақтандырушы-қатысушылардың ісін жүргізуге барабар тиісті шығыстарды шегерілмей есептеледі. Пул әкімшісі осы тұлғаларға қатысты Ортақ сақтандыру шартының қолданылу мерзімі аяқталмаған кезеңі үшін Сақтанушыға сыйлықақыны қайтаруды Ортақ сақтандыру шартына қосымша келісімге қол қойылған күннен бастап 5 (бес) жұмыс күні ішінде жүзеге асыруға міндетті.</w:t>
      </w:r>
    </w:p>
    <w:bookmarkEnd w:id="69"/>
    <w:bookmarkStart w:name="z79" w:id="70"/>
    <w:p>
      <w:pPr>
        <w:spacing w:after="0"/>
        <w:ind w:left="0"/>
        <w:jc w:val="left"/>
      </w:pPr>
      <w:r>
        <w:rPr>
          <w:rFonts w:ascii="Times New Roman"/>
          <w:b/>
          <w:i w:val="false"/>
          <w:color w:val="000000"/>
        </w:rPr>
        <w:t xml:space="preserve"> 8-тарау. Сақтанушының сақтандыру жағдайы басталған кездегі әрекеттері</w:t>
      </w:r>
    </w:p>
    <w:bookmarkEnd w:id="70"/>
    <w:bookmarkStart w:name="z80" w:id="71"/>
    <w:p>
      <w:pPr>
        <w:spacing w:after="0"/>
        <w:ind w:left="0"/>
        <w:jc w:val="both"/>
      </w:pPr>
      <w:r>
        <w:rPr>
          <w:rFonts w:ascii="Times New Roman"/>
          <w:b w:val="false"/>
          <w:i w:val="false"/>
          <w:color w:val="000000"/>
          <w:sz w:val="28"/>
        </w:rPr>
        <w:t>
      16. Пациенттен немесе оның заңды өкілінен зиянды өтеу туралы талаппен жолданым келіп түскен жағдайда Сақтанушы үш жұмыс күні ішінде бұл туралы Сақтандырушыны интернет-платформада немесе өзге де қолжетімді құралдармен хабардар етеді.</w:t>
      </w:r>
    </w:p>
    <w:bookmarkEnd w:id="71"/>
    <w:bookmarkStart w:name="z81" w:id="72"/>
    <w:p>
      <w:pPr>
        <w:spacing w:after="0"/>
        <w:ind w:left="0"/>
        <w:jc w:val="left"/>
      </w:pPr>
      <w:r>
        <w:rPr>
          <w:rFonts w:ascii="Times New Roman"/>
          <w:b/>
          <w:i w:val="false"/>
          <w:color w:val="000000"/>
        </w:rPr>
        <w:t xml:space="preserve"> 9-тарау. Дауларды қарау тәртібі</w:t>
      </w:r>
    </w:p>
    <w:bookmarkEnd w:id="72"/>
    <w:p>
      <w:pPr>
        <w:spacing w:after="0"/>
        <w:ind w:left="0"/>
        <w:jc w:val="left"/>
      </w:pPr>
    </w:p>
    <w:p>
      <w:pPr>
        <w:spacing w:after="0"/>
        <w:ind w:left="0"/>
        <w:jc w:val="both"/>
      </w:pPr>
      <w:r>
        <w:rPr>
          <w:rFonts w:ascii="Times New Roman"/>
          <w:b w:val="false"/>
          <w:i w:val="false"/>
          <w:color w:val="000000"/>
          <w:sz w:val="28"/>
        </w:rPr>
        <w:t xml:space="preserve">
      17. Сақтанушы мен Пул әкімшісі арасындағы Ортақ сақтандыру шарттары бойынша туындаған даулар келіссөздер жолымен, ал келісімге қол жеткізілмеген кезде Қазақстан Республикасы Азаматтық кодексінің </w:t>
      </w:r>
      <w:r>
        <w:rPr>
          <w:rFonts w:ascii="Times New Roman"/>
          <w:b w:val="false"/>
          <w:i w:val="false"/>
          <w:color w:val="000000"/>
          <w:sz w:val="28"/>
        </w:rPr>
        <w:t>402-бабында</w:t>
      </w:r>
      <w:r>
        <w:rPr>
          <w:rFonts w:ascii="Times New Roman"/>
          <w:b w:val="false"/>
          <w:i w:val="false"/>
          <w:color w:val="000000"/>
          <w:sz w:val="28"/>
        </w:rPr>
        <w:t xml:space="preserve"> белгіленген тәртіппен шешіледі.</w:t>
      </w:r>
    </w:p>
    <w:bookmarkStart w:name="z83" w:id="73"/>
    <w:p>
      <w:pPr>
        <w:spacing w:after="0"/>
        <w:ind w:left="0"/>
        <w:jc w:val="left"/>
      </w:pPr>
      <w:r>
        <w:rPr>
          <w:rFonts w:ascii="Times New Roman"/>
          <w:b/>
          <w:i w:val="false"/>
          <w:color w:val="000000"/>
        </w:rPr>
        <w:t xml:space="preserve"> 10-тарау. Қосымша талаптар</w:t>
      </w:r>
    </w:p>
    <w:bookmarkEnd w:id="73"/>
    <w:p>
      <w:pPr>
        <w:spacing w:after="0"/>
        <w:ind w:left="0"/>
        <w:jc w:val="left"/>
      </w:pPr>
    </w:p>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Кодекстің</w:t>
      </w:r>
      <w:r>
        <w:rPr>
          <w:rFonts w:ascii="Times New Roman"/>
          <w:b w:val="false"/>
          <w:i w:val="false"/>
          <w:color w:val="000000"/>
          <w:sz w:val="28"/>
        </w:rPr>
        <w:t xml:space="preserve"> 270-4-бабында және Қазақстан Республикасының қолданыстағы заңнамасында көзделген жағдайларды қоспағанда, Тараптар Ортақ сақтандыру шартын жасасу нәтижесінде алынған құпия ақпаратты екінші Тараптың жазбаша келісімінсіз жария етуге құқығы жоқ.</w:t>
      </w:r>
    </w:p>
    <w:bookmarkStart w:name="z85" w:id="74"/>
    <w:p>
      <w:pPr>
        <w:spacing w:after="0"/>
        <w:ind w:left="0"/>
        <w:jc w:val="both"/>
      </w:pPr>
      <w:r>
        <w:rPr>
          <w:rFonts w:ascii="Times New Roman"/>
          <w:b w:val="false"/>
          <w:i w:val="false"/>
          <w:color w:val="000000"/>
          <w:sz w:val="28"/>
        </w:rPr>
        <w:t>
      19. Ортақ сақтандыру шарты электрондық форматта жасалады және Тараптар үшін Қазақстан Республикасының заңнамасына сәйкес заңды күші бар.</w:t>
      </w:r>
    </w:p>
    <w:bookmarkEnd w:id="74"/>
    <w:bookmarkStart w:name="z86" w:id="75"/>
    <w:p>
      <w:pPr>
        <w:spacing w:after="0"/>
        <w:ind w:left="0"/>
        <w:jc w:val="both"/>
      </w:pPr>
      <w:r>
        <w:rPr>
          <w:rFonts w:ascii="Times New Roman"/>
          <w:b w:val="false"/>
          <w:i w:val="false"/>
          <w:color w:val="000000"/>
          <w:sz w:val="28"/>
        </w:rPr>
        <w:t>
      20. Осы Ортақ сақтандыру шартының қолданылу орны Қазақстан Республикасының аумағы болып табылады.</w:t>
      </w:r>
    </w:p>
    <w:bookmarkEnd w:id="75"/>
    <w:bookmarkStart w:name="z87" w:id="76"/>
    <w:p>
      <w:pPr>
        <w:spacing w:after="0"/>
        <w:ind w:left="0"/>
        <w:jc w:val="both"/>
      </w:pPr>
      <w:r>
        <w:rPr>
          <w:rFonts w:ascii="Times New Roman"/>
          <w:b w:val="false"/>
          <w:i w:val="false"/>
          <w:color w:val="000000"/>
          <w:sz w:val="28"/>
        </w:rPr>
        <w:t>
      Тараптардың деректемелері мен қолдары:</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Сақтандырушы:</w:t>
            </w:r>
          </w:p>
          <w:p>
            <w:pPr>
              <w:spacing w:after="20"/>
              <w:ind w:left="20"/>
              <w:jc w:val="both"/>
            </w:pPr>
            <w:r>
              <w:rPr>
                <w:rFonts w:ascii="Times New Roman"/>
                <w:b w:val="false"/>
                <w:i w:val="false"/>
                <w:color w:val="000000"/>
                <w:sz w:val="20"/>
              </w:rPr>
              <w:t xml:space="preserve">
Атауы </w:t>
            </w:r>
          </w:p>
          <w:p>
            <w:pPr>
              <w:spacing w:after="20"/>
              <w:ind w:left="20"/>
              <w:jc w:val="both"/>
            </w:pPr>
            <w:r>
              <w:rPr>
                <w:rFonts w:ascii="Times New Roman"/>
                <w:b w:val="false"/>
                <w:i w:val="false"/>
                <w:color w:val="000000"/>
                <w:sz w:val="20"/>
              </w:rPr>
              <w:t xml:space="preserve">
"Жалпы сақтандыру" саласы бойынша сақтандыру (қайта сақтандыру) қызметін жүзеге асыру құқығына 20___ жылғы "___" ________ № __________лицензия </w:t>
            </w:r>
          </w:p>
          <w:p>
            <w:pPr>
              <w:spacing w:after="20"/>
              <w:ind w:left="20"/>
              <w:jc w:val="both"/>
            </w:pPr>
            <w:r>
              <w:rPr>
                <w:rFonts w:ascii="Times New Roman"/>
                <w:b w:val="false"/>
                <w:i w:val="false"/>
                <w:color w:val="000000"/>
                <w:sz w:val="20"/>
              </w:rPr>
              <w:t>
БСН __________________</w:t>
            </w:r>
          </w:p>
          <w:p>
            <w:pPr>
              <w:spacing w:after="20"/>
              <w:ind w:left="20"/>
              <w:jc w:val="both"/>
            </w:pPr>
            <w:r>
              <w:rPr>
                <w:rFonts w:ascii="Times New Roman"/>
                <w:b w:val="false"/>
                <w:i w:val="false"/>
                <w:color w:val="000000"/>
                <w:sz w:val="20"/>
              </w:rPr>
              <w:t>
Мекенжайы: ________________</w:t>
            </w:r>
          </w:p>
          <w:p>
            <w:pPr>
              <w:spacing w:after="20"/>
              <w:ind w:left="20"/>
              <w:jc w:val="both"/>
            </w:pPr>
            <w:r>
              <w:rPr>
                <w:rFonts w:ascii="Times New Roman"/>
                <w:b w:val="false"/>
                <w:i w:val="false"/>
                <w:color w:val="000000"/>
                <w:sz w:val="20"/>
              </w:rPr>
              <w:t>
ЖСК _________________</w:t>
            </w:r>
          </w:p>
          <w:p>
            <w:pPr>
              <w:spacing w:after="20"/>
              <w:ind w:left="20"/>
              <w:jc w:val="both"/>
            </w:pPr>
            <w:r>
              <w:rPr>
                <w:rFonts w:ascii="Times New Roman"/>
                <w:b w:val="false"/>
                <w:i w:val="false"/>
                <w:color w:val="000000"/>
                <w:sz w:val="20"/>
              </w:rPr>
              <w:t>
Банк, БСК _______________</w:t>
            </w:r>
          </w:p>
          <w:p>
            <w:pPr>
              <w:spacing w:after="20"/>
              <w:ind w:left="20"/>
              <w:jc w:val="both"/>
            </w:pPr>
            <w:r>
              <w:rPr>
                <w:rFonts w:ascii="Times New Roman"/>
                <w:b w:val="false"/>
                <w:i w:val="false"/>
                <w:color w:val="000000"/>
                <w:sz w:val="20"/>
              </w:rPr>
              <w:t>
Тел.: ______________________</w:t>
            </w:r>
          </w:p>
          <w:p>
            <w:pPr>
              <w:spacing w:after="20"/>
              <w:ind w:left="20"/>
              <w:jc w:val="both"/>
            </w:pPr>
            <w:r>
              <w:rPr>
                <w:rFonts w:ascii="Times New Roman"/>
                <w:b w:val="false"/>
                <w:i w:val="false"/>
                <w:color w:val="000000"/>
                <w:sz w:val="20"/>
              </w:rPr>
              <w:t>
Резиденттік белгісі___</w:t>
            </w:r>
          </w:p>
          <w:p>
            <w:pPr>
              <w:spacing w:after="20"/>
              <w:ind w:left="20"/>
              <w:jc w:val="both"/>
            </w:pPr>
            <w:r>
              <w:rPr>
                <w:rFonts w:ascii="Times New Roman"/>
                <w:b w:val="false"/>
                <w:i w:val="false"/>
                <w:color w:val="000000"/>
                <w:sz w:val="20"/>
              </w:rPr>
              <w:t>
Экономика секторы___</w:t>
            </w:r>
          </w:p>
          <w:p>
            <w:pPr>
              <w:spacing w:after="20"/>
              <w:ind w:left="20"/>
              <w:jc w:val="both"/>
            </w:pPr>
            <w:r>
              <w:rPr>
                <w:rFonts w:ascii="Times New Roman"/>
                <w:b w:val="false"/>
                <w:i w:val="false"/>
                <w:color w:val="000000"/>
                <w:sz w:val="20"/>
              </w:rPr>
              <w:t>
Сақтанушы:</w:t>
            </w:r>
          </w:p>
          <w:p>
            <w:pPr>
              <w:spacing w:after="20"/>
              <w:ind w:left="20"/>
              <w:jc w:val="both"/>
            </w:pPr>
            <w:r>
              <w:rPr>
                <w:rFonts w:ascii="Times New Roman"/>
                <w:b w:val="false"/>
                <w:i w:val="false"/>
                <w:color w:val="000000"/>
                <w:sz w:val="20"/>
              </w:rPr>
              <w:t>
Медициналық қызметті жүзеге асыру құқығына 20___ жылғы "___" ________ № __________ лицензия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Сақтандырушы (бірыңғай сақтандыру пулының қызметінде жетекші болып табылатын сақтандыру ұйымы немесе сақтандыру шарттарын жасасу жөніндегі қызметті жүзеге асыратын бірыңғай сақтандыру пулының қызметін басқару үшін тартылған сақтандыру брокері):</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БСН __________________</w:t>
            </w:r>
          </w:p>
          <w:p>
            <w:pPr>
              <w:spacing w:after="20"/>
              <w:ind w:left="20"/>
              <w:jc w:val="both"/>
            </w:pPr>
            <w:r>
              <w:rPr>
                <w:rFonts w:ascii="Times New Roman"/>
                <w:b w:val="false"/>
                <w:i w:val="false"/>
                <w:color w:val="000000"/>
                <w:sz w:val="20"/>
              </w:rPr>
              <w:t>
Мекенжайы: ________________</w:t>
            </w:r>
          </w:p>
          <w:p>
            <w:pPr>
              <w:spacing w:after="20"/>
              <w:ind w:left="20"/>
              <w:jc w:val="both"/>
            </w:pPr>
            <w:r>
              <w:rPr>
                <w:rFonts w:ascii="Times New Roman"/>
                <w:b w:val="false"/>
                <w:i w:val="false"/>
                <w:color w:val="000000"/>
                <w:sz w:val="20"/>
              </w:rPr>
              <w:t>
ЖСК _________________</w:t>
            </w:r>
          </w:p>
          <w:p>
            <w:pPr>
              <w:spacing w:after="20"/>
              <w:ind w:left="20"/>
              <w:jc w:val="both"/>
            </w:pPr>
            <w:r>
              <w:rPr>
                <w:rFonts w:ascii="Times New Roman"/>
                <w:b w:val="false"/>
                <w:i w:val="false"/>
                <w:color w:val="000000"/>
                <w:sz w:val="20"/>
              </w:rPr>
              <w:t>
Банк, БСК _______________</w:t>
            </w:r>
          </w:p>
          <w:p>
            <w:pPr>
              <w:spacing w:after="20"/>
              <w:ind w:left="20"/>
              <w:jc w:val="both"/>
            </w:pPr>
            <w:r>
              <w:rPr>
                <w:rFonts w:ascii="Times New Roman"/>
                <w:b w:val="false"/>
                <w:i w:val="false"/>
                <w:color w:val="000000"/>
                <w:sz w:val="20"/>
              </w:rPr>
              <w:t xml:space="preserve">
Тел.: ______________________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__________________</w:t>
            </w:r>
          </w:p>
          <w:p>
            <w:pPr>
              <w:spacing w:after="20"/>
              <w:ind w:left="20"/>
              <w:jc w:val="both"/>
            </w:pPr>
            <w:r>
              <w:rPr>
                <w:rFonts w:ascii="Times New Roman"/>
                <w:b w:val="false"/>
                <w:i w:val="false"/>
                <w:color w:val="000000"/>
                <w:sz w:val="20"/>
              </w:rPr>
              <w:t>
Мекенжайы: ________________</w:t>
            </w:r>
          </w:p>
          <w:p>
            <w:pPr>
              <w:spacing w:after="20"/>
              <w:ind w:left="20"/>
              <w:jc w:val="both"/>
            </w:pPr>
            <w:r>
              <w:rPr>
                <w:rFonts w:ascii="Times New Roman"/>
                <w:b w:val="false"/>
                <w:i w:val="false"/>
                <w:color w:val="000000"/>
                <w:sz w:val="20"/>
              </w:rPr>
              <w:t>
ЖСК _________________</w:t>
            </w:r>
          </w:p>
          <w:p>
            <w:pPr>
              <w:spacing w:after="20"/>
              <w:ind w:left="20"/>
              <w:jc w:val="both"/>
            </w:pPr>
            <w:r>
              <w:rPr>
                <w:rFonts w:ascii="Times New Roman"/>
                <w:b w:val="false"/>
                <w:i w:val="false"/>
                <w:color w:val="000000"/>
                <w:sz w:val="20"/>
              </w:rPr>
              <w:t>
Банк, БСК _______________</w:t>
            </w:r>
          </w:p>
          <w:p>
            <w:pPr>
              <w:spacing w:after="20"/>
              <w:ind w:left="20"/>
              <w:jc w:val="both"/>
            </w:pPr>
            <w:r>
              <w:rPr>
                <w:rFonts w:ascii="Times New Roman"/>
                <w:b w:val="false"/>
                <w:i w:val="false"/>
                <w:color w:val="000000"/>
                <w:sz w:val="20"/>
              </w:rPr>
              <w:t>
Тел.: ______________________</w:t>
            </w:r>
          </w:p>
          <w:p>
            <w:pPr>
              <w:spacing w:after="20"/>
              <w:ind w:left="20"/>
              <w:jc w:val="both"/>
            </w:pPr>
            <w:r>
              <w:rPr>
                <w:rFonts w:ascii="Times New Roman"/>
                <w:b w:val="false"/>
                <w:i w:val="false"/>
                <w:color w:val="000000"/>
                <w:sz w:val="20"/>
              </w:rPr>
              <w:t>
Резиденттік белгісі___</w:t>
            </w:r>
          </w:p>
          <w:p>
            <w:pPr>
              <w:spacing w:after="20"/>
              <w:ind w:left="20"/>
              <w:jc w:val="both"/>
            </w:pPr>
            <w:r>
              <w:rPr>
                <w:rFonts w:ascii="Times New Roman"/>
                <w:b w:val="false"/>
                <w:i w:val="false"/>
                <w:color w:val="000000"/>
                <w:sz w:val="20"/>
              </w:rPr>
              <w:t>
Экономика секторы___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__________ ТАӘ (бар болған жағдайда)</w:t>
            </w:r>
          </w:p>
          <w:p>
            <w:pPr>
              <w:spacing w:after="20"/>
              <w:ind w:left="20"/>
              <w:jc w:val="both"/>
            </w:pPr>
            <w:r>
              <w:rPr>
                <w:rFonts w:ascii="Times New Roman"/>
                <w:b w:val="false"/>
                <w:i w:val="false"/>
                <w:color w:val="000000"/>
                <w:sz w:val="20"/>
              </w:rPr>
              <w:t>
М.О.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______ ТАӘ (бар болған жағдайда)</w:t>
            </w:r>
          </w:p>
          <w:p>
            <w:pPr>
              <w:spacing w:after="20"/>
              <w:ind w:left="20"/>
              <w:jc w:val="both"/>
            </w:pPr>
            <w:r>
              <w:rPr>
                <w:rFonts w:ascii="Times New Roman"/>
                <w:b w:val="false"/>
                <w:i w:val="false"/>
                <w:color w:val="000000"/>
                <w:sz w:val="20"/>
              </w:rPr>
              <w:t>
М.О.</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