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3b48" w14:textId="a0c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 веб-порталын күтіп-ұстауға, жүргізуге және электрондық ақпараттық ресурстармен ақпараттық толықтыруға қойылатын талаптарды бекіту туралы" Қазақстан Республикасы Инвестициялар және даму министрінің міндетін атқарушы 2016 жылғы 26 қаңтардағы № 74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2024 жылғы 22 шiлдедегi № 435/НҚ бұйрығы. Қазақстан Республикасының Әділет министрлігінде 2024 жылғы 24 шiлдеде № 34790 болып тіркелді. Күші жойылды - Қазақстан Республикасы Премьер-Министрінің орынбасары – Жасанды интеллект және цифрлық даму министрінің 2026 жылғы 1 шiлдедегi № 369/НҚ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Жасанды интеллект және цифрлық даму министрінің 01.07.2026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 веб-порталын күтіп-ұстауға, жүргізуге және электрондық ақпараттық ресурстармен ақпараттық толықтыруға қойылатын талаптарды бекіту туралы" Қазақстан Республикасы Инвестициялар және даму министрінің міндетін атқарушы 2016 жылғы 26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13193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веб-порталын күтіп-ұстауға, жүргізуге және электрондық ақпараттық ресурстармен ақпараттық толықтыруға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1-1)-тармақша мынадай мазмұнда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бизнес-сәйкестендiру нөмiрi (бұдан әрі – БСН) – заңды тұлға (филиал мен өкiлдiк) және қызметiн бiрлескен кәсiпкерлiк түрiнде жүзеге асыратын дара кәсiпкер үшiн қалыптастырылатын бiрегей нөмiр;";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3)-тармақша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жеке сәйкестендiру нөмiрi (бұдан әрі – ЖСН) – жеке тұлға үшiн қалыптастырылатын бiрегей нөмiр;";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3)-тармақша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ЖСН немесе БСН, көрсетілетін қызметтерді алушы субъектінің абоненттік нөмірі және қысқа мәтіндік хабарлама түріндегі қызметтерді алушы субъектінің абоненттік нөміріне жіберілген бір реттік пароль.".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