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6de70" w14:textId="6c6de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"Кәдеге жарату төлемін есептеу әдістемесін бекіту туралы" Қазақстан Республикасы Экология, геология және табиғи ресурстар министрінің міндетін атқарушының 2021 жылғы 2 қарашадағы № 448 бұйрығына өзгеріс енгізу туралы</w:t>
      </w:r>
    </w:p>
    <w:p>
      <w:pPr>
        <w:spacing w:after="0"/>
        <w:ind w:left="0"/>
        <w:jc w:val="both"/>
      </w:pPr>
      <w:r>
        <w:rPr>
          <w:rFonts w:ascii="Times New Roman"/>
          <w:b w:val="false"/>
          <w:i w:val="false"/>
          <w:color w:val="000000"/>
          <w:sz w:val="28"/>
        </w:rPr>
        <w:t>Қазақстан Республикасы Экология және табиғи ресурстар министрінің м.а. 2024 жылғы 15 шілдедегі № 159 бұйрығы. Қазақстан Республикасының Әділет министрлігінде 2024 жылғы 17 шілдеде № 34750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"Кәдеге жарату төлемін есептеу әдістемесін бекіту туралы" Қазақстан Республикасы Экология, геология және табиғи ресурстар министрінің міндетін атқарушының 2021 жылғы 2 қарашадағы № 448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25100 болып тіркелген)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Кәдеге жарату төлемін есептеу </w:t>
      </w:r>
      <w:r>
        <w:rPr>
          <w:rFonts w:ascii="Times New Roman"/>
          <w:b w:val="false"/>
          <w:i w:val="false"/>
          <w:color w:val="000000"/>
          <w:sz w:val="28"/>
        </w:rPr>
        <w:t>әдістемесінде</w:t>
      </w:r>
      <w:r>
        <w:rPr>
          <w:rFonts w:ascii="Times New Roman"/>
          <w:b w:val="false"/>
          <w:i w:val="false"/>
          <w:color w:val="000000"/>
          <w:sz w:val="28"/>
        </w:rPr>
        <w:t xml:space="preserve">: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5" w:id="3"/>
    <w:p>
      <w:pPr>
        <w:spacing w:after="0"/>
        <w:ind w:left="0"/>
        <w:jc w:val="both"/>
      </w:pPr>
      <w:r>
        <w:rPr>
          <w:rFonts w:ascii="Times New Roman"/>
          <w:b w:val="false"/>
          <w:i w:val="false"/>
          <w:color w:val="000000"/>
          <w:sz w:val="28"/>
        </w:rPr>
        <w:t>
      2. Қазақстан Республикасы Экология және табиғи ресурстар министрлігінің Қалдықтарды басқару департаменті Қазақстан Республикасының заңнамасында белгіленген тәртіппен:</w:t>
      </w:r>
    </w:p>
    <w:bookmarkEnd w:id="3"/>
    <w:bookmarkStart w:name="z6"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7" w:id="5"/>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Экология және табиғи ресурстар министрлігінің интернет-ресурсында орналастырылуын;</w:t>
      </w:r>
    </w:p>
    <w:bookmarkEnd w:id="5"/>
    <w:bookmarkStart w:name="z8" w:id="6"/>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Экология және табиғи ресурстар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орындалғаны туралы мәліметтердің ұсынылуын қамтамасыз етсін.</w:t>
      </w:r>
    </w:p>
    <w:bookmarkEnd w:id="6"/>
    <w:bookmarkStart w:name="z9"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және табиғи ресурстар вице-министріне жүктелсін.</w:t>
      </w:r>
    </w:p>
    <w:bookmarkEnd w:id="7"/>
    <w:bookmarkStart w:name="z10"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Экология және табиғи ресурстар </w:t>
            </w:r>
          </w:p>
          <w:p>
            <w:pPr>
              <w:spacing w:after="20"/>
              <w:ind w:left="20"/>
              <w:jc w:val="both"/>
            </w:pPr>
            <w:r>
              <w:rPr>
                <w:rFonts w:ascii="Times New Roman"/>
                <w:b w:val="false"/>
                <w:i/>
                <w:color w:val="000000"/>
                <w:sz w:val="20"/>
              </w:rPr>
              <w:t xml:space="preserve">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Шарбиев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Өнеркәсіп және құрылыс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Сауда және интеграция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және табиғи ресурстар</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2024 жылғы 15 шілдедегі</w:t>
            </w:r>
            <w:r>
              <w:br/>
            </w:r>
            <w:r>
              <w:rPr>
                <w:rFonts w:ascii="Times New Roman"/>
                <w:b w:val="false"/>
                <w:i w:val="false"/>
                <w:color w:val="000000"/>
                <w:sz w:val="20"/>
              </w:rPr>
              <w:t>№ 159 бұйрығына</w:t>
            </w:r>
            <w:r>
              <w:br/>
            </w:r>
            <w:r>
              <w:rPr>
                <w:rFonts w:ascii="Times New Roman"/>
                <w:b w:val="false"/>
                <w:i w:val="false"/>
                <w:color w:val="000000"/>
                <w:sz w:val="20"/>
              </w:rPr>
              <w:t>қосымша</w:t>
            </w:r>
          </w:p>
        </w:tc>
      </w:tr>
    </w:tbl>
    <w:bookmarkStart w:name="z12" w:id="9"/>
    <w:p>
      <w:pPr>
        <w:spacing w:after="0"/>
        <w:ind w:left="0"/>
        <w:jc w:val="left"/>
      </w:pPr>
      <w:r>
        <w:rPr>
          <w:rFonts w:ascii="Times New Roman"/>
          <w:b/>
          <w:i w:val="false"/>
          <w:color w:val="000000"/>
        </w:rPr>
        <w:t xml:space="preserve"> Өндірушілердің (импорттаушылардың) кеңейтілген міндеттемелері қолданылатын өнім (тауарлар) тізбесінде көзделген өнімнің (тауарлардың) және (немесе) өнім (тауарлар) орамының бірліктері массасының орташаланған көрсеткіштерінің анықтамалығы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(тауардың) не оның орамасының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(тауардың) сипаттамасы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сипаттама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(тауар) массасының орташаланған көрсеткіші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Тізбеден өнімнің (тауардың) СЭҚ ТН коды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Металл орама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банкалар, бөтелкелер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текше дециметрлер (бұдан әрі – дм</w:t>
            </w:r>
            <w:r>
              <w:rPr>
                <w:rFonts w:ascii="Times New Roman"/>
                <w:b w:val="false"/>
                <w:i w:val="false"/>
                <w:color w:val="000000"/>
                <w:vertAlign w:val="superscript"/>
              </w:rPr>
              <w:t>3</w:t>
            </w:r>
            <w:r>
              <w:rPr>
                <w:rFonts w:ascii="Times New Roman"/>
                <w:b w:val="false"/>
                <w:i w:val="false"/>
                <w:color w:val="000000"/>
                <w:sz w:val="20"/>
              </w:rPr>
              <w:t>) немесе литрлер (бұдан әрі –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текше сантиметрлер (бұдан әрі – см</w:t>
            </w:r>
            <w:r>
              <w:rPr>
                <w:rFonts w:ascii="Times New Roman"/>
                <w:b w:val="false"/>
                <w:i w:val="false"/>
                <w:color w:val="000000"/>
                <w:vertAlign w:val="superscript"/>
              </w:rPr>
              <w:t>3</w:t>
            </w:r>
            <w:r>
              <w:rPr>
                <w:rFonts w:ascii="Times New Roman"/>
                <w:b w:val="false"/>
                <w:i w:val="false"/>
                <w:color w:val="000000"/>
                <w:sz w:val="20"/>
              </w:rPr>
              <w:t>) немесе миллилитрлер (бұдан әрі –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 бірлігі массасаның орташаланған көрсеткіші, граммдар (бұдан әрі – гр)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0303, 0304, 0305, 0306, 0307, 0308, 0402, 0403, 0404, 0409 00 000 0, 0811, 0812, 0813, 0814 00 000 0, 0901, 0902, 0903 00 000 0, 0904, 0905, 0906, 907, 0908, 0909, 0910, 1501, 1502, 1504, 1506 00 000 0, 1509, 1510 00, 1512, 1516, 1517, 1602, 1603 00, 1604, 1605, 1805 00 000 0, 1806, 2001, 2002, 2003, 2004, 2005, 2006 00, 2007, 2008, 2009, 2101, 2101, 2103, 2203 00, 3205 00 000 0, 3207, 3208, 3209, 3210 00, 3212, 3213, 3214, 3215, 3303 00, 3304, 3305, 3306, 3307, 3401, 3402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0,001-0,235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0,236-0,320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0,321-0,365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0,366-0,445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366-445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0,446-0,467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446-467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0,468-0,478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468-478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0,479-0,5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0,501-0,940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501-940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0,941-0,975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941-975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0,976-1,020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976-1020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 аса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 аса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фольга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миллиметрлер (бұдан әрі – 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шаршы метрлер (бұдан әрі - м2) фольга массасаның орташаланған көрсеткіші, гр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1806, 2402, 2403 11 000 0, 2403 99 100 0, 3506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0,006-0,011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0,012-0,015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0,016-0,035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0,036-0,045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0,046-0,055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0,056-0,070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0,071-0,090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0,091-0,150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0,151-0,240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Полимер орама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 материалдардан жасалған қорап.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дм</w:t>
            </w:r>
            <w:r>
              <w:rPr>
                <w:rFonts w:ascii="Times New Roman"/>
                <w:b w:val="false"/>
                <w:i w:val="false"/>
                <w:color w:val="000000"/>
                <w:vertAlign w:val="superscript"/>
              </w:rPr>
              <w:t>3</w:t>
            </w:r>
            <w:r>
              <w:rPr>
                <w:rFonts w:ascii="Times New Roman"/>
                <w:b w:val="false"/>
                <w:i w:val="false"/>
                <w:color w:val="000000"/>
                <w:sz w:val="20"/>
              </w:rPr>
              <w:t xml:space="preserve"> немесе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см</w:t>
            </w:r>
            <w:r>
              <w:rPr>
                <w:rFonts w:ascii="Times New Roman"/>
                <w:b w:val="false"/>
                <w:i w:val="false"/>
                <w:color w:val="000000"/>
                <w:vertAlign w:val="superscript"/>
              </w:rPr>
              <w:t>3</w:t>
            </w:r>
            <w:r>
              <w:rPr>
                <w:rFonts w:ascii="Times New Roman"/>
                <w:b w:val="false"/>
                <w:i w:val="false"/>
                <w:color w:val="000000"/>
                <w:sz w:val="20"/>
              </w:rPr>
              <w:t xml:space="preserve"> немесе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 бірлігі массасаның орташаланған көрсеткіші, гр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05, 0701, 0703, 0704, 0705, 0706, 0707 00, 0708, 0709, 0710, 0711, 0712, 0713, 0714, 0409 00 000 0, 0801, 0802, 0803, 0804, 0805, 0806, 0807, 0808, 0809, 0810, 0811, 0813, 0814 00 000 0, 1704, 1806, 1905, 3403, 3404, 3405, 3406 00 000 0, 3924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1501-5000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5001-12000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 аса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 материалдардан жасалған кішкентай стақандар, лотоктар.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дм</w:t>
            </w:r>
            <w:r>
              <w:rPr>
                <w:rFonts w:ascii="Times New Roman"/>
                <w:b w:val="false"/>
                <w:i w:val="false"/>
                <w:color w:val="000000"/>
                <w:vertAlign w:val="superscript"/>
              </w:rPr>
              <w:t>3</w:t>
            </w:r>
            <w:r>
              <w:rPr>
                <w:rFonts w:ascii="Times New Roman"/>
                <w:b w:val="false"/>
                <w:i w:val="false"/>
                <w:color w:val="000000"/>
                <w:sz w:val="20"/>
              </w:rPr>
              <w:t xml:space="preserve"> немесе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см</w:t>
            </w:r>
            <w:r>
              <w:rPr>
                <w:rFonts w:ascii="Times New Roman"/>
                <w:b w:val="false"/>
                <w:i w:val="false"/>
                <w:color w:val="000000"/>
                <w:vertAlign w:val="superscript"/>
              </w:rPr>
              <w:t>3</w:t>
            </w:r>
            <w:r>
              <w:rPr>
                <w:rFonts w:ascii="Times New Roman"/>
                <w:b w:val="false"/>
                <w:i w:val="false"/>
                <w:color w:val="000000"/>
                <w:sz w:val="20"/>
              </w:rPr>
              <w:t xml:space="preserve"> немесе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 бірлігі массасаның орташаланған көрсеткіші, гр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0409 00 000 0, 0803, 0804, 0805, 0806, 0807, 0808, 0809, 0810, 0811, 0813, 0814 00 000 0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1501-5000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5001-12000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 аса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 материалдардан жасалған банкалар, бөтелкелер, канистрлер, тубалар, шелектер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дм</w:t>
            </w:r>
            <w:r>
              <w:rPr>
                <w:rFonts w:ascii="Times New Roman"/>
                <w:b w:val="false"/>
                <w:i w:val="false"/>
                <w:color w:val="000000"/>
                <w:vertAlign w:val="superscript"/>
              </w:rPr>
              <w:t>3</w:t>
            </w:r>
            <w:r>
              <w:rPr>
                <w:rFonts w:ascii="Times New Roman"/>
                <w:b w:val="false"/>
                <w:i w:val="false"/>
                <w:color w:val="000000"/>
                <w:sz w:val="20"/>
              </w:rPr>
              <w:t xml:space="preserve"> немесе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см</w:t>
            </w:r>
            <w:r>
              <w:rPr>
                <w:rFonts w:ascii="Times New Roman"/>
                <w:b w:val="false"/>
                <w:i w:val="false"/>
                <w:color w:val="000000"/>
                <w:vertAlign w:val="superscript"/>
              </w:rPr>
              <w:t>3</w:t>
            </w:r>
            <w:r>
              <w:rPr>
                <w:rFonts w:ascii="Times New Roman"/>
                <w:b w:val="false"/>
                <w:i w:val="false"/>
                <w:color w:val="000000"/>
                <w:sz w:val="20"/>
              </w:rPr>
              <w:t xml:space="preserve"> немесе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 бірлігі массасаның орташаланған көрсеткіші, гр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0303, 0304, 0305, 0306, 0307, 0308, 0409 00 000 0, 0801, 0802, 0811, 0813, 0814 00 000 0, 2201, 2202, 2203 00, 3205 00 000 0, 3207, 3208, 3209, 3210 00, 3212, 3213, 3214, 3215, 3304, 3305, 3306, 3307, 3401, 3402, 3403, 3404, 3405, 3406 00 000 0, 3501, 3504 00, 3707, 3819 00 000 0, 3820 00 000 0, 3918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1501-5000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5001-12000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 аса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 материалдардан жасалған пакет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дм</w:t>
            </w:r>
            <w:r>
              <w:rPr>
                <w:rFonts w:ascii="Times New Roman"/>
                <w:b w:val="false"/>
                <w:i w:val="false"/>
                <w:color w:val="000000"/>
                <w:vertAlign w:val="superscript"/>
              </w:rPr>
              <w:t>3</w:t>
            </w:r>
            <w:r>
              <w:rPr>
                <w:rFonts w:ascii="Times New Roman"/>
                <w:b w:val="false"/>
                <w:i w:val="false"/>
                <w:color w:val="000000"/>
                <w:sz w:val="20"/>
              </w:rPr>
              <w:t xml:space="preserve"> немесе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см</w:t>
            </w:r>
            <w:r>
              <w:rPr>
                <w:rFonts w:ascii="Times New Roman"/>
                <w:b w:val="false"/>
                <w:i w:val="false"/>
                <w:color w:val="000000"/>
                <w:vertAlign w:val="superscript"/>
              </w:rPr>
              <w:t>3</w:t>
            </w:r>
            <w:r>
              <w:rPr>
                <w:rFonts w:ascii="Times New Roman"/>
                <w:b w:val="false"/>
                <w:i w:val="false"/>
                <w:color w:val="000000"/>
                <w:sz w:val="20"/>
              </w:rPr>
              <w:t xml:space="preserve"> немесе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 бірлігі массасаның орташаланған көрсеткіші, гр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0304, 0305, 0306, 0307, 0308, 0405, 0406, 0701, 0702 00 000, 0703, 0704, 0705, 0706, 0707 00, 0708, 0709, 0710, 0711, 0712, 0713, 0714, 0801, 0802, 0803, 0804, 0805, 0806, 0807, 0808, 0809, 0810, 0811, 0813, 0814 00 000 0, 1005, 1006, 1008, 1101, 1102, 1103, 1104, 1105, 1106, 1107, 1108, 1201, 1202, 1206 00, 1208, 1517, 1601 00, 1701, 1702, 1704, 1805 00 000 0, 1806, 1902, 1901, 1904, 1905, 2102, 2101, 2103, 2105 00, 2501 00, 2523 30 000 0, 2523 90 000 0, 3501, 3604, 3605 00 000 0, 3701, 3702, 3703, 3704 00, 3705 00, 3706, 5006 00, 5109, 5207, 5406 00 000 0, 5511, 5601 21, 5601 22, 5601 29 000 0, 5701, 5702, 5703, 5704, 5705 00, 6101, 6102, 6103, 6104, 6105, 6106, 6107, 6108, 6109, 6110, 6111, 6112, 6113 00, 6114, 6115, 6116, 6117, 6201, 6202, 6203, 6204, 6205, 6206, 6207, 6208, 6209, 6210, 6211, 6212, 6213, 6214, 6215, 6216 00 000 0, 6217, 6301, 6302, 6303, 6304, 6305, 6306, 6307, 6401, 6402, 6403, 6404, 6405, 6501 00 000 0, 6502 00 000 0, 6504 00 000 0, 6505 00, 6506, 6507 00 000 0, 6603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0,001-0,276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0,276-0,325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0,326-0,369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326-369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0,370-0,521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370-521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0,522-0,971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522-971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0,972-1,854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972-1854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1,855-2,275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1855-2275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2,276-2,3722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2276-2372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2,373-2,951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2373-2951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2,952-3,515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2952-3915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 аса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 аса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 материалдардан жасалған қап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дм</w:t>
            </w:r>
            <w:r>
              <w:rPr>
                <w:rFonts w:ascii="Times New Roman"/>
                <w:b w:val="false"/>
                <w:i w:val="false"/>
                <w:color w:val="000000"/>
                <w:vertAlign w:val="superscript"/>
              </w:rPr>
              <w:t>3</w:t>
            </w:r>
            <w:r>
              <w:rPr>
                <w:rFonts w:ascii="Times New Roman"/>
                <w:b w:val="false"/>
                <w:i w:val="false"/>
                <w:color w:val="000000"/>
                <w:sz w:val="20"/>
              </w:rPr>
              <w:t xml:space="preserve"> немесе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см</w:t>
            </w:r>
            <w:r>
              <w:rPr>
                <w:rFonts w:ascii="Times New Roman"/>
                <w:b w:val="false"/>
                <w:i w:val="false"/>
                <w:color w:val="000000"/>
                <w:vertAlign w:val="superscript"/>
              </w:rPr>
              <w:t>3</w:t>
            </w:r>
            <w:r>
              <w:rPr>
                <w:rFonts w:ascii="Times New Roman"/>
                <w:b w:val="false"/>
                <w:i w:val="false"/>
                <w:color w:val="000000"/>
                <w:sz w:val="20"/>
              </w:rPr>
              <w:t xml:space="preserve"> немесе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 бірлігі массасаның орташаланған көрсеткіші, гр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 0702 00 000, 0703, 0704, 0705, 0706, 0707 00, 0708, 0709, 0710, 0711, 0712, 0713, 0714, 0801, 0802, 0803, 0804, 0805, 0806, 0807, 0808, 0809, 0810, 0811, 0813, 0814 00 000 0, 1005, 1006, 1008, 1101, 1102, 1103, 1104, 1105, 1106, 1107, 1108, 1201, 1202, 1206 00, 1208, 1517, 1701, 1702, 1704, 1805 00 000 0, 1806, 1902, 1901, 1904, 1905, 2102, 2101, 2103, 2105 00, 2501 00, 2523 30 000 0, 2523 90 000 0, 3501, 3604, 3605 00 000 0, 3701, 3702, 3703, 3704 00, 3705 00, 3706, 5006 00, 5109, 5207, 5406 00 000 0, 5511, 5601 21, 5601 22, 5601 29 000 0, 5701, 5702, 5703, 5704, 5705 00, 6306, 6307, 6401, 6402, 6403, 6404, 6405, 6501 00 000 0, 6502 00 000 0, 6504 00 000 0, 6505 00, 6506, 6507 00 000 0, 6603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10001-20000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20001-30000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30001-40000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40001-50000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50001-60000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аса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 аса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 қабыршақ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 бірлігі массасаның орташаланған көрсеткіші, гр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0303, 0304, 0305, 0306, 0307, 0308, 0405, 0406, 0407, 0408, 0701, 0702 00 000, 0703, 0704, 0705, 0706, 0707 00, 0708, 0709, 0710, 0711, 0712, 0713, 0714, 1501, 1502, 1504, 1506 00 000 0, 1510 00, 1512, 1516, 1517, 1601 00, 1806, 1905, 2104, 2402, 2403 11 000 0, 2403 99 100 0, 3604, 3605 00 000 0, 3701, 3702, 3703, 3704 00, 3705 00, 3706, 3922, 3924, 3925, 3926, 4014, 4015, 4201 00 000 0, 4202, 4203, 4205 00, 4206 00 000 0, 4303, 4304 00 000 0, 4414 00, 4417 00 000 0, 4419, 4420, 4421, 4601, 4602, 4801 00 000 0, 4802, 4803, 4804, 4805, 4806, 4807 00, 4808, 4809, 4810, 4811, 4812 00 000 0, 4813, 4814, 4816, 4817, 4818, 4819, 4820, 4821, 4822, 4823, 4901, 4902, 4903 00 000 0, 4904 00 000 0, 4905, 4906 00 000 0, 4907 00, 4908, 4909 00 000 0, 4910 00 000 0, 4911, 5006 00, 5109, 5207, 5406 00 000 0, 5511, 5601 21, 5601 22, 5601 29 000 0, 5701, 5702, 5703, 5704, 5705 00, 6101, 6102, 6103, 6104, 6105, 6106, 6107, 6108, 6109, 6110, 6111, 6112, 6113 00, 6114, 6115, 6116, 6117, 6201, 6202, 6203, 6204, 6205, 6206, 6207, 6208, 6209, 6210, 6211, 6212, 6213, 6214, 6215, 6216 00 000 0, 6217, 6301, 6302, 6303, 6304, 6305, 6306, 6307, 6401, 6402, 6403, 6404, 6405, 6501 00 000 0, 6502 00 000 0, 6504 00 000 0, 6505 00, 6506, 6507 00 000 0, 6603, 6702, 6704, 6804, 6905, 6907, 6910, 6911, 6912 00, 6913, 6914, 7009, 7013, 7113, 7114, 7115, 7116, 7117, 7318, 7319, 7323, 7324, 7325, 7415, 8201, 8202, 8203, 8204, 8205, 8206, 8207, 8208, 8209, 8210, 8211, 8212, 8213, 8214, 8215, 8302, 8308, 9101, 9102, 9103, 9105, 9401, 9402, 9403, 9404, 9406, 9504, 9505, 9507, 9603, 9608, 9609, 9613, 9614 00, 9615, 9616, 9617 00 000 1, 8539 31, 8539 32, 8539 39 000 0, 8539 41 000 0, 8539 49 000 0, 9025 11 200, 7321 11, 8418, 8422 11 000 0, 8422 19 000 0, 8450, 8451 21 000, 8451 29 000 0, 8516 60 10, 8415 10, 8443 31, 8443 32, 8443 39 100, 8443 39 310 0, 8452 10, 8508, 8509, 8516 10, 8516 21 000 0, 8516 29, 8467, 8471, 8516 50 000 0, 8516 60 500 0, 8516 60 900 0, 8516 60 700 0, 8516 60 800 0, 8516 71 000 0, 8519, 8521, 8527, 8528, 9504 50 000, 8470 10 000 0, 8510, 8516 31 000, 8516 40 000 0, 8516 79, 8516 72 000 0, 8517 11 000 0, 8517 12 000 0, 8517 69, 8517 18 000 0, 8525 80 300 0, 9006 40 000 0, 9006 51 000 0, 9006 52 000, 9006 53, 9006 59 000, 9006 61 000, 9006 69 000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Шыны орама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Бөтелке, банка Тамақ өнеркәсібінің өнімдері, консервілер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дм</w:t>
            </w:r>
            <w:r>
              <w:rPr>
                <w:rFonts w:ascii="Times New Roman"/>
                <w:b w:val="false"/>
                <w:i w:val="false"/>
                <w:color w:val="000000"/>
                <w:vertAlign w:val="superscript"/>
              </w:rPr>
              <w:t>3</w:t>
            </w:r>
            <w:r>
              <w:rPr>
                <w:rFonts w:ascii="Times New Roman"/>
                <w:b w:val="false"/>
                <w:i w:val="false"/>
                <w:color w:val="000000"/>
                <w:sz w:val="20"/>
              </w:rPr>
              <w:t xml:space="preserve"> немесе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см</w:t>
            </w:r>
            <w:r>
              <w:rPr>
                <w:rFonts w:ascii="Times New Roman"/>
                <w:b w:val="false"/>
                <w:i w:val="false"/>
                <w:color w:val="000000"/>
                <w:vertAlign w:val="superscript"/>
              </w:rPr>
              <w:t>3</w:t>
            </w:r>
            <w:r>
              <w:rPr>
                <w:rFonts w:ascii="Times New Roman"/>
                <w:b w:val="false"/>
                <w:i w:val="false"/>
                <w:color w:val="000000"/>
                <w:sz w:val="20"/>
              </w:rPr>
              <w:t xml:space="preserve"> немесе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 бірлігі массасаның орташаланған көрсеткіші, гр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0210, 0303, 0304, 0305, 0306, 0307, 0308, 1602, 1603 00, 1604, 1605, 2009, 2101, 2201, 2202, 2203 00, 2204 2205, 2206, 2207, 2208, 2209, 1501, 1502, 1504, 1506 00 000 0, 1509, 1510 00, 1512, 1516, 1517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0,251-0,350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0,501-0,650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501-650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1001-1500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1501-2000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2001-3000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аса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Бөтелке, банка Тамақ өнеркәсібінің өнімдері, сұйықтықтар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дм</w:t>
            </w:r>
            <w:r>
              <w:rPr>
                <w:rFonts w:ascii="Times New Roman"/>
                <w:b w:val="false"/>
                <w:i w:val="false"/>
                <w:color w:val="000000"/>
                <w:vertAlign w:val="superscript"/>
              </w:rPr>
              <w:t>3</w:t>
            </w:r>
            <w:r>
              <w:rPr>
                <w:rFonts w:ascii="Times New Roman"/>
                <w:b w:val="false"/>
                <w:i w:val="false"/>
                <w:color w:val="000000"/>
                <w:sz w:val="20"/>
              </w:rPr>
              <w:t xml:space="preserve"> немесе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см</w:t>
            </w:r>
            <w:r>
              <w:rPr>
                <w:rFonts w:ascii="Times New Roman"/>
                <w:b w:val="false"/>
                <w:i w:val="false"/>
                <w:color w:val="000000"/>
                <w:vertAlign w:val="superscript"/>
              </w:rPr>
              <w:t>3</w:t>
            </w:r>
            <w:r>
              <w:rPr>
                <w:rFonts w:ascii="Times New Roman"/>
                <w:b w:val="false"/>
                <w:i w:val="false"/>
                <w:color w:val="000000"/>
                <w:sz w:val="20"/>
              </w:rPr>
              <w:t xml:space="preserve"> немесе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 бірлігі массасаның орташаланған көрсеткіші, гр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0401, 0402, 0403, 0404, 0409 00 000 0, 2009, 2101, 2201, 2202, 2203 00, 2204, 2205, 2206, 2207, 2208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1001-2000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2001-3000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аса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Бөтелке, банка Тамақ өнеркәсібінің өнімдері қышқыл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дм</w:t>
            </w:r>
            <w:r>
              <w:rPr>
                <w:rFonts w:ascii="Times New Roman"/>
                <w:b w:val="false"/>
                <w:i w:val="false"/>
                <w:color w:val="000000"/>
                <w:vertAlign w:val="superscript"/>
              </w:rPr>
              <w:t>3</w:t>
            </w:r>
            <w:r>
              <w:rPr>
                <w:rFonts w:ascii="Times New Roman"/>
                <w:b w:val="false"/>
                <w:i w:val="false"/>
                <w:color w:val="000000"/>
                <w:sz w:val="20"/>
              </w:rPr>
              <w:t xml:space="preserve"> немесе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см</w:t>
            </w:r>
            <w:r>
              <w:rPr>
                <w:rFonts w:ascii="Times New Roman"/>
                <w:b w:val="false"/>
                <w:i w:val="false"/>
                <w:color w:val="000000"/>
                <w:vertAlign w:val="superscript"/>
              </w:rPr>
              <w:t>3</w:t>
            </w:r>
            <w:r>
              <w:rPr>
                <w:rFonts w:ascii="Times New Roman"/>
                <w:b w:val="false"/>
                <w:i w:val="false"/>
                <w:color w:val="000000"/>
                <w:sz w:val="20"/>
              </w:rPr>
              <w:t xml:space="preserve"> немесе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 бірлігі массасаның орташаланған көрсеткіші, гр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аса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бөтелке, банка, құты Косметика және парфюмерия өнеркәсібі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дм</w:t>
            </w:r>
            <w:r>
              <w:rPr>
                <w:rFonts w:ascii="Times New Roman"/>
                <w:b w:val="false"/>
                <w:i w:val="false"/>
                <w:color w:val="000000"/>
                <w:vertAlign w:val="superscript"/>
              </w:rPr>
              <w:t>3</w:t>
            </w:r>
            <w:r>
              <w:rPr>
                <w:rFonts w:ascii="Times New Roman"/>
                <w:b w:val="false"/>
                <w:i w:val="false"/>
                <w:color w:val="000000"/>
                <w:sz w:val="20"/>
              </w:rPr>
              <w:t xml:space="preserve"> немесе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см</w:t>
            </w:r>
            <w:r>
              <w:rPr>
                <w:rFonts w:ascii="Times New Roman"/>
                <w:b w:val="false"/>
                <w:i w:val="false"/>
                <w:color w:val="000000"/>
                <w:vertAlign w:val="superscript"/>
              </w:rPr>
              <w:t>3</w:t>
            </w:r>
            <w:r>
              <w:rPr>
                <w:rFonts w:ascii="Times New Roman"/>
                <w:b w:val="false"/>
                <w:i w:val="false"/>
                <w:color w:val="000000"/>
                <w:sz w:val="20"/>
              </w:rPr>
              <w:t xml:space="preserve"> немесе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 бірлігі массасаның орташаланған көрсеткіші, гр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3303 00, 3304, 3305, 3306, 3307, 3401, 3402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0,065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0,065 аса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аса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банка, ампула, құты. Химия өнеркәсібі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дм</w:t>
            </w:r>
            <w:r>
              <w:rPr>
                <w:rFonts w:ascii="Times New Roman"/>
                <w:b w:val="false"/>
                <w:i w:val="false"/>
                <w:color w:val="000000"/>
                <w:vertAlign w:val="superscript"/>
              </w:rPr>
              <w:t>3</w:t>
            </w:r>
            <w:r>
              <w:rPr>
                <w:rFonts w:ascii="Times New Roman"/>
                <w:b w:val="false"/>
                <w:i w:val="false"/>
                <w:color w:val="000000"/>
                <w:sz w:val="20"/>
              </w:rPr>
              <w:t xml:space="preserve"> немесе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см</w:t>
            </w:r>
            <w:r>
              <w:rPr>
                <w:rFonts w:ascii="Times New Roman"/>
                <w:b w:val="false"/>
                <w:i w:val="false"/>
                <w:color w:val="000000"/>
                <w:vertAlign w:val="superscript"/>
              </w:rPr>
              <w:t>3</w:t>
            </w:r>
            <w:r>
              <w:rPr>
                <w:rFonts w:ascii="Times New Roman"/>
                <w:b w:val="false"/>
                <w:i w:val="false"/>
                <w:color w:val="000000"/>
                <w:sz w:val="20"/>
              </w:rPr>
              <w:t xml:space="preserve"> немесе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 бірлігі массасаның орташаланған көрсеткіші, гр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2707, 3205 00 000 0, 3207, 3208, 3209, 3210 00, 3212, 3213, 3214, 3215, 3502, 3504 00, 3819 00 000 0, 3820 00 000 0, 3918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1073,7</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5001-10000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аса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Қағаз және картон орама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Қағаздан жасалған пакеттер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дм</w:t>
            </w:r>
            <w:r>
              <w:rPr>
                <w:rFonts w:ascii="Times New Roman"/>
                <w:b w:val="false"/>
                <w:i w:val="false"/>
                <w:color w:val="000000"/>
                <w:vertAlign w:val="superscript"/>
              </w:rPr>
              <w:t>3</w:t>
            </w:r>
            <w:r>
              <w:rPr>
                <w:rFonts w:ascii="Times New Roman"/>
                <w:b w:val="false"/>
                <w:i w:val="false"/>
                <w:color w:val="000000"/>
                <w:sz w:val="20"/>
              </w:rPr>
              <w:t xml:space="preserve"> немесе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см</w:t>
            </w:r>
            <w:r>
              <w:rPr>
                <w:rFonts w:ascii="Times New Roman"/>
                <w:b w:val="false"/>
                <w:i w:val="false"/>
                <w:color w:val="000000"/>
                <w:vertAlign w:val="superscript"/>
              </w:rPr>
              <w:t>3</w:t>
            </w:r>
            <w:r>
              <w:rPr>
                <w:rFonts w:ascii="Times New Roman"/>
                <w:b w:val="false"/>
                <w:i w:val="false"/>
                <w:color w:val="000000"/>
                <w:sz w:val="20"/>
              </w:rPr>
              <w:t xml:space="preserve"> немесе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 бірлігі массасаның орташаланған көрсеткіші, гр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 0802, 0811, 0813, 0814 00 000 0, 0901, 0902, 0903 00 000 0, 0904, 0905, 0906, 0907, 0908, 0909, 0910, 1005, 1006, 1008, 1101, 1102, 1103, 1104, 1105, 1106, 1107, 1108, 1201, 1202, 1206 00, 1208, 1701, 1702, 1704, 3505, 3604, 3605 00 000 0, 3701, 3702, 3703, 3704 00, 3705 00, 3706, 3707, 4801 00 000 0, 4802, 4803, 4804, 4805, 4806, 4807 00, 4808, 4809, 4810, 4811, 4812 00 000 0, 4813, 4814, 4816, 4817, 4818, 4819, 4820, 4821, 4822, 4823, 4901, 4902, 4903 00 000 0, 4904 00 000 0, 4905, 4906 00 000 0, 4907 00, 4908, 4909 00 000 0, 4910 00 000 0, 4911, 6905, 6907, 6910, 6911, 6912 00, 6913, 6914, 7009, 7013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0,001-0,254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0,255-0,275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0,276-0,325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0,326-0,369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326-369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0,370-0,521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370-521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0,522-0,971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522-971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0,972-1,854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972-1854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1,855-2,275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1855-2275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2,276-2,3722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2276-2372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2,373-2,951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2373-2951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2,952-3,515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2952-3515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 аса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 аса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Қағаздан/картоннан жасалған жәшіктер мен қораптар.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дм</w:t>
            </w:r>
            <w:r>
              <w:rPr>
                <w:rFonts w:ascii="Times New Roman"/>
                <w:b w:val="false"/>
                <w:i w:val="false"/>
                <w:color w:val="000000"/>
                <w:vertAlign w:val="superscript"/>
              </w:rPr>
              <w:t>3</w:t>
            </w:r>
            <w:r>
              <w:rPr>
                <w:rFonts w:ascii="Times New Roman"/>
                <w:b w:val="false"/>
                <w:i w:val="false"/>
                <w:color w:val="000000"/>
                <w:sz w:val="20"/>
              </w:rPr>
              <w:t xml:space="preserve"> немесе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см</w:t>
            </w:r>
            <w:r>
              <w:rPr>
                <w:rFonts w:ascii="Times New Roman"/>
                <w:b w:val="false"/>
                <w:i w:val="false"/>
                <w:color w:val="000000"/>
                <w:vertAlign w:val="superscript"/>
              </w:rPr>
              <w:t>3</w:t>
            </w:r>
            <w:r>
              <w:rPr>
                <w:rFonts w:ascii="Times New Roman"/>
                <w:b w:val="false"/>
                <w:i w:val="false"/>
                <w:color w:val="000000"/>
                <w:sz w:val="20"/>
              </w:rPr>
              <w:t xml:space="preserve"> немесе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 бірлігі массасаның орташаланған көрсеткіші, гр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0303, 0304, 0305, 0306, 0307, 0308, 0701, 0702 00 000, 0703, 0704, 0705, 0706, 0707 00, 0708, 0709, 0710, 0711, 0712, 0713, 0714, 0801, 0802, 0803, 0804, 0805, 0806, 0807, 0808, 0809, 0810, 0811, 0812, 0813, 0814 00 000 0, 0901, 0902, 0903 00 000 0, 0904, 0905, 0906, 0907, 0908, 0909, 0910, 1005, 1006, 1008, 1101, 1102, 1103, 1104, 1105, 1106, 1107, 1108, 1201, 1202, 1206 00, 1208, 1701, 1702, 1704, 1805 00 000 0, 1806, 1905, 2402, 2403 11 000 0, 2403 99 100 0, 3304, 3305, 3306, 3307, 3401, 3402, 3403, 3404, 3405, 3406 00 000 0, 3502, 3503 00, 3505, 3506, 3506, 3604, 3605 00 000 0, 3701, 3702, 3703, 3704 00, 3705 00, 3706, 3922, 3924, 3925, 3926, 4014, 4015, 4201 00 000 0, 4202, 4203, 4205 00, 4206 00 000 0, 4303, 4304 00 000 0, 4414 00, 4417 00 000 0, 4419, 4420, 4421, 4601, 4602, 4801 00 000 0, 4802, 4803, 4804, 4805, 4806, 4807 00, 4808, 4809, 4810, 4811, 4812 00 000 0, 4813, 4814, 4816, 4817, 4818, 4819, 4820, 4821, 4822, 4823, 4901, 4902, 4903 00 000 0, 4904 00 000 0, 4905, 4906 00 000 0, 4907 00, 4908, 4909 00 000 0, 4910 00 000 0, 4911, 5006 00, 5109, 5207, 5406 00 000 0, 5511, 5601 21, 5601 22, 5601 29 000 0, 5701, 5702, 5703, 5704, 5705 00, 6101, 6102, 6103, 6104, 6105, 6106, 6107, 6108, 6109, 6110, 6111, 6112, 6113 00, 6114, 6115, 6116, 6117, 6201, 6202, 6203, 6204, 6205, 6206, 6207, 6208, 6209, 6210, 6211, 6212, 6213, 6214, 6215, 6216 00 000 0, 6217, 6301, 6302, 6303, 6304, 6305, 6306, 6307, 6401, 6402, 6403, 6404, 6405, 6501 00 000 0, 6502 00 000 0, 6504 00 000 0, 6505 00, 6506, 6507 00 000 0, 6603, 6702, 6704, 6804, 6905, 6907, 6910, 6911, 6912 00, 6913, 6914, 7009, 7013, 7113, 7114, 7115, 7116, 7117, 7318, 7319, 7323,7324, 7325, 7415, 7418, 7419, 7615, 8201, 8202, 8203, 8204, 8205, 8206, 8207, 8208, 8209, 8210, 8211, 8212, 8213, 8214, 8215, 8302, 8308, 9101, 9102, 9103, 9105, 9401, 9402, 9403, 9404, 9405, 9406, 9504, 9505, 9507, 9603, 9608, 9609, 9613, 9614 00, 9615, 9616, 9617 00 000 1, 8539 31, 8539 32, 8539 39 000 0, 8539 41 000 0, 8539 49 000 0, 9025 11 200, 7321 11, 8418, 8422 11 000 0, 8422 19 000 0, 8450, 8451 21 000, 8451 29 000 0, 8516 60 10, 8415 10, 8443 31, 8443 32, 8443 39 100, 8443 39 310 0, 8452 10, 8508, 8509, 8516 10, 8516 21 000 0, 8516 29, 8467, 8471, 8516 50 000 0, 8516 60 500 0, 8516 60 900 0, 8516 60 700 0, 8516 60 800 0, 8516 71 000 0, 8519, 8521, 8527, 8528, 9504 50 000, 8470 10 000 0, 8510, 8516 31 000, 8516 40 000 0, 8516 79, 8516 72 000 0, 8517 11 000 0, 8517 12 000 0, 8517 69, 8517 18 000 0, 8525 80 300 0, 9006 40 000 0, 9006 51 000 0, 9006 52 000, 9006 53, 9006 59 000, 9006 61 000, 9006 69 000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1001-2000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2001-3000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3001-4000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4001-5000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5001-6000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Орауыш қағаз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маркасы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 бірлігі массасаның орташаланған көрсеткіші, гр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0210, 0305, 0306, 0307, 0308, 0801, 0802, 6905, 6907, 6910, 6911, 6912 00, 6913, 6914, 7009, 7013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маркалы қағаз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маркалы қағаз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маркалы қағаз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64,167</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маркалы қағаз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маркалы қағаз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64,167</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О2 маркалы қағаз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маркалы қағаз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66,67</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маркалы қағаз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маркалы қағаз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Құрамдастырылған материалдардан жасалған орама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Құрамдастырылған материалдардан жасалған қорап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дм</w:t>
            </w:r>
            <w:r>
              <w:rPr>
                <w:rFonts w:ascii="Times New Roman"/>
                <w:b w:val="false"/>
                <w:i w:val="false"/>
                <w:color w:val="000000"/>
                <w:vertAlign w:val="superscript"/>
              </w:rPr>
              <w:t>3</w:t>
            </w:r>
            <w:r>
              <w:rPr>
                <w:rFonts w:ascii="Times New Roman"/>
                <w:b w:val="false"/>
                <w:i w:val="false"/>
                <w:color w:val="000000"/>
                <w:sz w:val="20"/>
              </w:rPr>
              <w:t xml:space="preserve"> немесе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см</w:t>
            </w:r>
            <w:r>
              <w:rPr>
                <w:rFonts w:ascii="Times New Roman"/>
                <w:b w:val="false"/>
                <w:i w:val="false"/>
                <w:color w:val="000000"/>
                <w:vertAlign w:val="superscript"/>
              </w:rPr>
              <w:t>3</w:t>
            </w:r>
            <w:r>
              <w:rPr>
                <w:rFonts w:ascii="Times New Roman"/>
                <w:b w:val="false"/>
                <w:i w:val="false"/>
                <w:color w:val="000000"/>
                <w:sz w:val="20"/>
              </w:rPr>
              <w:t xml:space="preserve"> немесе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 бірлігі массасаның орташаланған көрсеткіші, гр.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 0811, 0813, 0814 00 000 0, 1806, 2009, 2101, 2204, 2205, 2206, 2207, 2208, 2209, 3403, 3404, 3405, 3406 00 000 0, 6905, 6907, 6910, 6911, 6912 00, 6913, 6914, 7009, 7013, 9401, 9402, 9403, 9404, 9406, 9504, 9505, 9507, 9603, 9608, 9609, 9613, 9614 00, 9615, 9616, 7321 11, 8418, 8422 11 000 0, 8422 19 000 0, 8450, 8451 21 000, 8451 29 000 0, 8516 60 10, 8415 10, 8443 31, 8443 32, 8443 39 100, 8443 39 310 0, 8452 10, 8508, 8509, 8516 10, 8516 21 000 0, 8516 29, 8467, 8471, 8516 50 000 0, 8516 60 500 0, 8516 60 900 0, 8516 60 700 0, 8516 60 800 0, 8516 71 000 0, 8519, 8521, 8527, 8528, 9504 50 000, 8470 10 000 0, 8510, 8516 31 000, 8516 40 000 0, 8516 79, 8516 72 000 0, 8517 11 000 0, 8517 12 000 0, 8517 69, 8517 18 000 0, 8525 80 300 0, 9006 40 000 0, 9006 51 000 0, 9006 52 000, 9006 53, 9006 59 000, 9006 61 000, 9006 69 000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1501-5000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5001-12000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 аса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Құрамдастырылған материалдардан жасалған пакет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дм</w:t>
            </w:r>
            <w:r>
              <w:rPr>
                <w:rFonts w:ascii="Times New Roman"/>
                <w:b w:val="false"/>
                <w:i w:val="false"/>
                <w:color w:val="000000"/>
                <w:vertAlign w:val="superscript"/>
              </w:rPr>
              <w:t>3</w:t>
            </w:r>
            <w:r>
              <w:rPr>
                <w:rFonts w:ascii="Times New Roman"/>
                <w:b w:val="false"/>
                <w:i w:val="false"/>
                <w:color w:val="000000"/>
                <w:sz w:val="20"/>
              </w:rPr>
              <w:t xml:space="preserve"> немесе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см</w:t>
            </w:r>
            <w:r>
              <w:rPr>
                <w:rFonts w:ascii="Times New Roman"/>
                <w:b w:val="false"/>
                <w:i w:val="false"/>
                <w:color w:val="000000"/>
                <w:vertAlign w:val="superscript"/>
              </w:rPr>
              <w:t>3</w:t>
            </w:r>
            <w:r>
              <w:rPr>
                <w:rFonts w:ascii="Times New Roman"/>
                <w:b w:val="false"/>
                <w:i w:val="false"/>
                <w:color w:val="000000"/>
                <w:sz w:val="20"/>
              </w:rPr>
              <w:t xml:space="preserve"> немесе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 бірлігі массасаның орташаланған көрсеткіші, гр.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0403, 0404, 0405, 0406, 0811, 0813, 0814 00 000 0, 0901, 0902, 0903 00 000 0, 0904, 0905, 0906, 0907, 0908, 0909, 0910, 1005, 1006, 1008, 1101, 1102, 1103, 1104, 1105, 1106, 1107, 1108, 1201, 1202, 1206 00, 1208, 1517, 1701, 1702, 1704, 1805 00 000 0, 1806, 1902, 1901, 1904, 2007, 2008, 2009, 2101, 2103, 2105 00, 2204, 2205, 2206, 2207, 2208, 2209, 2501 00, 3501, 3503 00, 3506, 3506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0,001-0,254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0,255-0,275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0,276-0,325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0,326-0,369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326-369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0,370-0,521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370-521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0,522-0,971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522-971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0,972-1,854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972-1854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1,855-2,275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1855-2275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2,276-2,3722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2276-2372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2,373-2,951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2373-2951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2,952-3,515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2952-3515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 аса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 аса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(тауардың) не оның орамасының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(тауардың) сипаттамасы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сипаттама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(тауар) массасының орташаланған көрсеткіші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Тізбеден өнімнің (тауардың) СЭҚ ТН коды*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 Автомобиль шиналары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автомобильдерге арналған шиналар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Шиналар мөлшері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шинаның орташа өлшенген салмағы,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Шиналар жинағының орташа өлшенген салмағы,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Шиналар орамасының орташа өлшенген салмағы,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4011 10 000, 4012 11 000 0, 4012 20 000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R13-R13,99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R14-R14,99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R15-R15,99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R16-R16,99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R17-R17,99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R18-R19,99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R20 және жоғары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өлшенген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автомобильдерге арналған шиналар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Шиналар мөлшері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шинаның орташа өлшенген салмағы,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Шиналар жинағының орташа өлшенген салмағы,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Шиналар орамасының орташа өлшенген салмағы,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4011 20, 4012 12 000 0, 4012 20 000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8.40-R15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R16C</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8.25/80 R20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9.00/80 R20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10.00/80 R20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294,7</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11.00/80 R18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415,8</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310,8</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12,00/80 R20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425/85R21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804,1</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12,00/80 R22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өлшенген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367,4</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Автобустарға арналған шиналар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Шиналар мөлшері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шинаның орташа өлшенген салмағы,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Шиналар жинағының орташа өлшенген салмағы,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Шиналар орамасының орташа өлшенген салмағы,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4011 20, 4012 12 000 0, 4012 20 000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R22,5-16PR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8.25R20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386,4</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R-20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368,2</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185/75R16С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334,6</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275/70 R22,5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өлшенген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301,98</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Микроавтобустарға арналған шиналар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Шиналар мөлшері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шинаның орташа өлшенген салмағы,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Шиналар жинағының орташа өлшенген салмағы,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Шиналар орамасының орташа өлшенген салмағы,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4011 20, 4012 12 000 0, 4012 20 000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185/75R16C</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225/75R16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өлшенген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кемелерінде пайдалануға арналған шиналар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Шиналар мөлшері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шинаның орташа өлшенген салмағы,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Шиналар жинағының/орамасының орташа өлшенген салмағы,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4011 30 000 0, 4012 13 000, 4012 20 000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30X8.8 R15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Airbus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357,8</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93X93X30.5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46х17 R20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121X121X46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66X66X20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Boeing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444,3</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94X94X35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113X113X42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78.7X78.7X33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124X124X46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78.7X78.7X33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108Х108X44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124X124X46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61X61X20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Embraer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38x13 R18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96.5X96.5X33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48X48X11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Bombardier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67X67X23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54Х54X16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82Х82X22.48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61X61X20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Fokker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82Х82X22.48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өлшенген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319,5</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Мотоциклдерге арналған шиналар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Шиналар мөлшері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шинаның орташа өлшенген салмағы,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Шиналар жинағының/орамасының орташа өлшенген салмағы,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4011 40 000 0, 4012 20 000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өлшенген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Велосипедтерге арналған шиналар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Шиналар мөлшері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шинаның орташа өлшенген салмағы,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Шиналар жинағының/орамасының орташа өлшенген салмағы,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4011 50 000, 4012 20 000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R27,5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өлшенген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және орман шаруашылығы көлік құралдарына арналған шиналар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Шиналар мөлшері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шинаның орташа өлшенген салмағы,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Шиналар жинағының/орамасының орташа өлшенген салмағы,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4011 70 000 0, 4012 20 000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383,9</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26"-29,99"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982,2</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801,6</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38"-41,99"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491,6</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өлшенген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341,6</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 өнеркәсіпке арналған шиналар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Шиналар мөлшері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шинаның орташа өлшенген салмағы,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Шиналар жинағының/орамасының орташа өлшенген салмағы,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4011 80 000 0, 4012 20 000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16,5"-17,99"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749,3</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622,9</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өлшенген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габаритті шиналар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Шиналар мөлшері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шинаның орташа өлшенген салмағы,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Шиналар жинағының/орамасының орташа өлшенген салмағы,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4011 80 000 0, 4012 20 000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1 146</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1 206</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1 812</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бастап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4 547</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өлшенген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2 525</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ірі габаритті шиналар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Шиналар мөлшері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шинаның орташа өлшенген салмағы,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Шиналар жинағының/орамасының орташа өлшенген салмағы,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4011 80 000 0, 4012 20 000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39"-48,99"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8 202</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51"-56,99"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12 422</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57"-62,99"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19 275</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63"бастап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31 935</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өлшенген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15 634</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шиналар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Шиналар мөлшері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шинаның орташа өлшенген салмағы,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Шиналар жинағының/орамасының орташа өлшенген салмағы,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4011 90 000 0, 4012 19, 4012 20 000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16,5"-17,49"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17,5"-17,99"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324,5</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616,9</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424,8</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бастап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өлшенген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 Аккумуляторлар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Поршеньді қозғалтқыштарды іске қосуға арналған қорғасыннан жасалған. Жеңіл автомобильдерге арналған аккумуляторлар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 сыйымдылығы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Аккумулятордың орташа өлшенген салмағы,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Аккумуляторлар орамасының орташа өлшенген салмағы,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Ah 45- Ah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1 246,3</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Ah 55 - Ah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1 241,0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Ah 60 - Ah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1 244,2</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Ah 65 - Ah 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1 244,2</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Ah 70 - Ah 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1 246,7</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Ah 90 және жоғары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1 247,4</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өлшенген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1 248,0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Поршеньді қозғалтқыштарды іске қосуға арналған қорғасыннан жасалған. Жүк автомобильдерге арналған аккумуляторлар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 сыйымдылығы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Аккумулятордың орташа өлшенген салмағы,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Аккумуляторлар орамасының орташа өлшенген салмағы,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Ah 60 - Ah 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1 248,8</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Ah 75 - Ah 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1 246,2</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Ah 90 - Ah 164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1 235,0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Ah 165 - Ah 189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1 225,5</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Ah 190 және жоғары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1 224,7</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өлшенген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Поршеньді қозғалтқыштарды іске қосуға арналған қорғасыннан жасалған. Автобустарға арналған аккумуляторлар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 сыйымдылығы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Аккумулятордың орташа өлшенген салмағы,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Аккумуляторлар орамасының орташа өлшенген салмағы,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Ah 75 - Ah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1 241,6</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Ah 110 - Ah 179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1 239,8</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Ah 180 – Ah 199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1 237,6</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Ah 200 - Ah 219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1 243,2</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Ah 220 - Ah 299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1 225,5</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Ah 300 және жоғары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1 244,8</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өлшенген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Поршеньді қозғалтқыштарды іске қосуға арналған қорғасыннан жасалған. Микроавтобустарға арналған аккумуляторлар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 сыйымдылығы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Аккумулятордың орташа өлшенген салмағы,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Аккумуляторлар орамасының орташа өлшенген салмағы,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Ah 65 - Ah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1 243,2</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Ah 75 және жоғары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1 241,6</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өлшенген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1 239,5</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(тауардың) не оның орамасының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(тауардың) сипаттамасы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сипаттама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(тауар) массасының орташаланған көрсеткіші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Тізбеден өнімнің (тауардың) СЭҚ ТН коды*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қорғасын аккумуляторлар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 сыйымдылығы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Аккумулятордың орташа өлшенген салмағы, кг</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Ah - Ah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Ah Ah 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Ah - Ah 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Ah - Ah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Ah - Ah 149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Ah - Ah 199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Ah - Ah 299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Ah – Ah 399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Ah - Ah 499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Ah - Ah 599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Ah - Ah 699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Ah - Ah 799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Ah - Ah 899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Ah – Ah 999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Ah - Ah 1099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 Ah - Ah 1199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57,47</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 Ah - Ah 1299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64,67</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 Ah - Ah 1499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1500Ah және жоғары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өлшенген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Никель-кадмийлі аккумуляторлар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 сыйымдылығы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Аккумулятордың орташа өлшенген салмағы, кг</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Ah - Ah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Ah - Ah 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Ah - Ah 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Ah - Ah 139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Ah - Ah 149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Ah - Ah 179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Ah - Ah 199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Ah - Ah 249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Ah және жоғары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өлшенген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Никель-темір аккумуляторлар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 сыйымдылығы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Аккумулятордың орташа өлшенген салмағы, кг</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8507 40 000 0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mAh-800 mAh</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Аh - 10 Аh</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Аh</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Аh</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Аh</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өлшенген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1 241</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Гидридті-никельді аккумуляторлар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 сыйымдылығы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Аккумулятордың орташа өлшенген салмағы, кг</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8507 50 000 0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Ah - Ah 0,89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Ah - Ah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Ah - Ah 1,59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Ah - Ah 2,69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Ah - Ah 3,89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Ah - Ah 4,49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Ah - Ah 7,19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Ah - Ah 9,99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Ah және жоғары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өлшенген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Литий-иондық аккумуляторлар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 сыйымдылығы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Аккумулятордың орташа өлшенген салмағы, кг</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8507 60 000 0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Ah - Ah 2,99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Ah - Ah 3,49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Ah - Ah 5,49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Ah - Ah 21,99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Ah және жоғары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5,897</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өлшенген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аккумуляторлар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 сыйымдылығы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Аккумулятордың орташа өлшенген салмағы, кг</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8507 80 000 0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mAh - mAh 16,69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mAh - mAh 26,39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mAh - mAh 36,39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mAh - mAh 39,99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mAh - mAh 54,99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mAh - mAh 80,29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 mAh - mAh 145,49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 mAh - mAh 569,99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mAh және жоғары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өлшенген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8-бөлім. Автомобиль майлары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 майы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 майының маркасы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г /см</w:t>
            </w:r>
            <w:r>
              <w:rPr>
                <w:rFonts w:ascii="Times New Roman"/>
                <w:b w:val="false"/>
                <w:i w:val="false"/>
                <w:color w:val="000000"/>
                <w:vertAlign w:val="superscript"/>
              </w:rPr>
              <w: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орташа өлшенген массасы (бөтелке) кг-мен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2710 19 820 0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0,867</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өлшенген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Компрессорлық май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Компрессорлық майдың маркасы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г /см</w:t>
            </w:r>
            <w:r>
              <w:rPr>
                <w:rFonts w:ascii="Times New Roman"/>
                <w:b w:val="false"/>
                <w:i w:val="false"/>
                <w:color w:val="000000"/>
                <w:vertAlign w:val="superscript"/>
              </w:rPr>
              <w: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орташа өлшенген массасы (бөтелке) кг-мен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2710 19 820 0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КП-8С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КЗ-10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КЗ-10Н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КС-19П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КЗ-20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К4-20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өлшенген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Турбиналық май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Турбиналық майдың маркасы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г /см</w:t>
            </w:r>
            <w:r>
              <w:rPr>
                <w:rFonts w:ascii="Times New Roman"/>
                <w:b w:val="false"/>
                <w:i w:val="false"/>
                <w:color w:val="000000"/>
                <w:vertAlign w:val="superscript"/>
              </w:rPr>
              <w: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орташа өлшенген массасы (бөтелке) кг-мен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2710 19 820 0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Тп-22С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Тп-22Б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Тп-30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Тп-46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өлшенген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мақсаттарға арналған сұйықтықтар (гидравликалық май)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майдың маркасы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г /см</w:t>
            </w:r>
            <w:r>
              <w:rPr>
                <w:rFonts w:ascii="Times New Roman"/>
                <w:b w:val="false"/>
                <w:i w:val="false"/>
                <w:color w:val="000000"/>
                <w:vertAlign w:val="superscript"/>
              </w:rPr>
              <w: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орташа өлшенген массасы (бөтелке) кг-мен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2710 19 840 0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HP-32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0,877</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ВМГЗ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HLP32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HLP22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HLP46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HLP68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HVLP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МГЕ-46В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HVLP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HVLP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HLP150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0,917</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өлшенген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және вазелин майлары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майдың маркасы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г /см</w:t>
            </w:r>
            <w:r>
              <w:rPr>
                <w:rFonts w:ascii="Times New Roman"/>
                <w:b w:val="false"/>
                <w:i w:val="false"/>
                <w:color w:val="000000"/>
                <w:vertAlign w:val="superscript"/>
              </w:rPr>
              <w: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орташа өлшенген массасы (бөтелке) кг-мен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2710 19 860 0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өлшенген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Тістегеріштерге және редукторларға арналған майлар (трансмиссиялық май)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Трансмиссиялық майдың маркасы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г /см</w:t>
            </w:r>
            <w:r>
              <w:rPr>
                <w:rFonts w:ascii="Times New Roman"/>
                <w:b w:val="false"/>
                <w:i w:val="false"/>
                <w:color w:val="000000"/>
                <w:vertAlign w:val="superscript"/>
              </w:rPr>
              <w: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орташа өлшенген массасы (бөтелке) кг-мен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2710 19 880 0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0,887</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өлшенген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9-бөлім. Антифриз</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Антифриз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Антифриз маркасы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г /см</w:t>
            </w:r>
            <w:r>
              <w:rPr>
                <w:rFonts w:ascii="Times New Roman"/>
                <w:b w:val="false"/>
                <w:i w:val="false"/>
                <w:color w:val="000000"/>
                <w:vertAlign w:val="superscript"/>
              </w:rPr>
              <w: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орташа өлшенген массасы (бөтелке) кг-мен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3820 00 000 0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өлшенген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10-бөлім. Тежегіш сұйықтық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Тежегіш сұйықтық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Тежегіш сұйықтық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г /см</w:t>
            </w:r>
            <w:r>
              <w:rPr>
                <w:rFonts w:ascii="Times New Roman"/>
                <w:b w:val="false"/>
                <w:i w:val="false"/>
                <w:color w:val="000000"/>
                <w:vertAlign w:val="superscript"/>
              </w:rPr>
              <w: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орташа өлшенген массасы (бөтелке) кг-мен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3819 00 000 0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өлшенген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Жүктеу</w:t>
            </w:r>
          </w:p>
        </w:tc>
      </w:tr>
    </w:tbl>
    <w:bookmarkStart w:name="z13" w:id="10"/>
    <w:p>
      <w:pPr>
        <w:spacing w:after="0"/>
        <w:ind w:left="0"/>
        <w:jc w:val="both"/>
      </w:pPr>
      <w:r>
        <w:rPr>
          <w:rFonts w:ascii="Times New Roman"/>
          <w:b w:val="false"/>
          <w:i w:val="false"/>
          <w:color w:val="000000"/>
          <w:sz w:val="28"/>
        </w:rPr>
        <w:t xml:space="preserve">
      *Ескертпе: Қазақстан Республикасы Экологиялық Кодексінің 386-бабының </w:t>
      </w:r>
      <w:r>
        <w:rPr>
          <w:rFonts w:ascii="Times New Roman"/>
          <w:b w:val="false"/>
          <w:i w:val="false"/>
          <w:color w:val="000000"/>
          <w:sz w:val="28"/>
        </w:rPr>
        <w:t>1-тармағына</w:t>
      </w:r>
      <w:r>
        <w:rPr>
          <w:rFonts w:ascii="Times New Roman"/>
          <w:b w:val="false"/>
          <w:i w:val="false"/>
          <w:color w:val="000000"/>
          <w:sz w:val="28"/>
        </w:rPr>
        <w:t xml:space="preserve"> сәйкес бекітілетін өндірушілердің (импорттаушылардың) кеңейтілген міндеттемелері қолданылатын өнімнің (тауарлардың) тізбесі.</w:t>
      </w:r>
    </w:p>
    <w:bookmarkEnd w:id="10"/>
    <w:bookmarkStart w:name="z14" w:id="11"/>
    <w:p>
      <w:pPr>
        <w:spacing w:after="0"/>
        <w:ind w:left="0"/>
        <w:jc w:val="both"/>
      </w:pPr>
      <w:r>
        <w:rPr>
          <w:rFonts w:ascii="Times New Roman"/>
          <w:b w:val="false"/>
          <w:i w:val="false"/>
          <w:color w:val="000000"/>
          <w:sz w:val="28"/>
        </w:rPr>
        <w:t>
      **Ескертпе: "Орауыш қағаз. Техникалық шарттар" МЕМСТ 8273-75 мемлекетаралық стандартына сәйкес.</w:t>
      </w:r>
    </w:p>
    <w:bookmarkEnd w:id="11"/>
    <w:bookmarkStart w:name="z15" w:id="12"/>
    <w:p>
      <w:pPr>
        <w:spacing w:after="0"/>
        <w:ind w:left="0"/>
        <w:jc w:val="both"/>
      </w:pPr>
      <w:r>
        <w:rPr>
          <w:rFonts w:ascii="Times New Roman"/>
          <w:b w:val="false"/>
          <w:i w:val="false"/>
          <w:color w:val="000000"/>
          <w:sz w:val="28"/>
        </w:rPr>
        <w:t>
      *** Импорттаушы (өндіруші) бойынша әкелінген (өндірілген) шинаның түрі және (немесе) мөлшері туралы Нормативтік құқықтық актілерде айқындалған уәкілетті органдар ұсынатын мәліметтерде Оператор анықтамалықтан шиналардың ең жоғары салмағын қолданады өнімнің (тауардың) СЭҚ ТН кодына сәйкес:</w:t>
      </w:r>
    </w:p>
    <w:bookmarkEnd w:id="12"/>
    <w:bookmarkStart w:name="z16" w:id="13"/>
    <w:p>
      <w:pPr>
        <w:spacing w:after="0"/>
        <w:ind w:left="0"/>
        <w:jc w:val="both"/>
      </w:pPr>
      <w:r>
        <w:rPr>
          <w:rFonts w:ascii="Times New Roman"/>
          <w:b w:val="false"/>
          <w:i w:val="false"/>
          <w:color w:val="000000"/>
          <w:sz w:val="28"/>
        </w:rPr>
        <w:t>
      1) шиналардың түрі туралы ақпарат болған кезде-шиналардың көрсетілген санатынан ең көп масса;</w:t>
      </w:r>
    </w:p>
    <w:bookmarkEnd w:id="13"/>
    <w:bookmarkStart w:name="z17" w:id="14"/>
    <w:p>
      <w:pPr>
        <w:spacing w:after="0"/>
        <w:ind w:left="0"/>
        <w:jc w:val="both"/>
      </w:pPr>
      <w:r>
        <w:rPr>
          <w:rFonts w:ascii="Times New Roman"/>
          <w:b w:val="false"/>
          <w:i w:val="false"/>
          <w:color w:val="000000"/>
          <w:sz w:val="28"/>
        </w:rPr>
        <w:t>
      2) шиналардың түрі туралы ақпарат болмаған жағдайда – "Аса үлкен габаритті шиналар" түріне жататын максималды масса.</w:t>
      </w:r>
    </w:p>
    <w:bookmarkEnd w:id="14"/>
    <w:bookmarkStart w:name="z18" w:id="15"/>
    <w:p>
      <w:pPr>
        <w:spacing w:after="0"/>
        <w:ind w:left="0"/>
        <w:jc w:val="both"/>
      </w:pPr>
      <w:r>
        <w:rPr>
          <w:rFonts w:ascii="Times New Roman"/>
          <w:b w:val="false"/>
          <w:i w:val="false"/>
          <w:color w:val="000000"/>
          <w:sz w:val="28"/>
        </w:rPr>
        <w:t xml:space="preserve">
      Оператор импорттаушылардан (өндірушілерден) шиналардың салмағын растай отырып, Қазақстан Республикасы Үкіметінің 2021 жылғы 25 қазандағы № 763 қаулысымен бекітілген өндірушілердің (импорттаушылардың) кеңейтілген міндеттемелерін іске асыру </w:t>
      </w:r>
      <w:r>
        <w:rPr>
          <w:rFonts w:ascii="Times New Roman"/>
          <w:b w:val="false"/>
          <w:i w:val="false"/>
          <w:color w:val="000000"/>
          <w:sz w:val="28"/>
        </w:rPr>
        <w:t>қағидаларында</w:t>
      </w:r>
      <w:r>
        <w:rPr>
          <w:rFonts w:ascii="Times New Roman"/>
          <w:b w:val="false"/>
          <w:i w:val="false"/>
          <w:color w:val="000000"/>
          <w:sz w:val="28"/>
        </w:rPr>
        <w:t xml:space="preserve"> көрсетілген құжаттарды алған кезде шинаның салмағын, Қазақстан Республикасының Әкімшілік рәсімдік-процестік кодексінің </w:t>
      </w:r>
      <w:r>
        <w:rPr>
          <w:rFonts w:ascii="Times New Roman"/>
          <w:b w:val="false"/>
          <w:i w:val="false"/>
          <w:color w:val="000000"/>
          <w:sz w:val="28"/>
        </w:rPr>
        <w:t>76-бабында</w:t>
      </w:r>
      <w:r>
        <w:rPr>
          <w:rFonts w:ascii="Times New Roman"/>
          <w:b w:val="false"/>
          <w:i w:val="false"/>
          <w:color w:val="000000"/>
          <w:sz w:val="28"/>
        </w:rPr>
        <w:t xml:space="preserve"> айқындалған мерзімдерде түзетуді жүзеге асырады.</w:t>
      </w:r>
    </w:p>
    <w:bookmarkEnd w:id="15"/>
    <w:bookmarkStart w:name="z19" w:id="16"/>
    <w:p>
      <w:pPr>
        <w:spacing w:after="0"/>
        <w:ind w:left="0"/>
        <w:jc w:val="both"/>
      </w:pPr>
      <w:r>
        <w:rPr>
          <w:rFonts w:ascii="Times New Roman"/>
          <w:b w:val="false"/>
          <w:i w:val="false"/>
          <w:color w:val="000000"/>
          <w:sz w:val="28"/>
        </w:rPr>
        <w:t>
      **** Импорттаушы (өндіруші) бойынша әкелінген (өндірілген) аккумулятордың түрі және (немесе) сыйымдылығы туралы Нормативтік құқықтық актілерде айқындалған уәкілетті органдар беретін мәліметтерде Оператор анықтамалықтан аккумулятордың ең жоғары салмағын қолданады өнімнің (тауардың) СЭҚ ТН кодына сәйкес:</w:t>
      </w:r>
    </w:p>
    <w:bookmarkEnd w:id="16"/>
    <w:bookmarkStart w:name="z20" w:id="17"/>
    <w:p>
      <w:pPr>
        <w:spacing w:after="0"/>
        <w:ind w:left="0"/>
        <w:jc w:val="both"/>
      </w:pPr>
      <w:r>
        <w:rPr>
          <w:rFonts w:ascii="Times New Roman"/>
          <w:b w:val="false"/>
          <w:i w:val="false"/>
          <w:color w:val="000000"/>
          <w:sz w:val="28"/>
        </w:rPr>
        <w:t>
      1) аккумулятордың түрі туралы ақпарат болған кезде-аккумулятордың көрсетілген түрінен максималды масса;</w:t>
      </w:r>
    </w:p>
    <w:bookmarkEnd w:id="17"/>
    <w:bookmarkStart w:name="z21" w:id="18"/>
    <w:p>
      <w:pPr>
        <w:spacing w:after="0"/>
        <w:ind w:left="0"/>
        <w:jc w:val="both"/>
      </w:pPr>
      <w:r>
        <w:rPr>
          <w:rFonts w:ascii="Times New Roman"/>
          <w:b w:val="false"/>
          <w:i w:val="false"/>
          <w:color w:val="000000"/>
          <w:sz w:val="28"/>
        </w:rPr>
        <w:t>
      2) батарея түрі туралы ақпарат болмаған жағдайда-батареялардың барлық түрлерінің ең көп массасы.</w:t>
      </w:r>
    </w:p>
    <w:bookmarkEnd w:id="18"/>
    <w:bookmarkStart w:name="z22" w:id="19"/>
    <w:p>
      <w:pPr>
        <w:spacing w:after="0"/>
        <w:ind w:left="0"/>
        <w:jc w:val="both"/>
      </w:pPr>
      <w:r>
        <w:rPr>
          <w:rFonts w:ascii="Times New Roman"/>
          <w:b w:val="false"/>
          <w:i w:val="false"/>
          <w:color w:val="000000"/>
          <w:sz w:val="28"/>
        </w:rPr>
        <w:t xml:space="preserve">
      Оператор импорттаушылардан (өндірушілерден) аккумулятордың салмағын растай отырып, Қазақстан Республикасы Үкіметінің 2021 жылғы 25 қазандағы № 763 қаулысымен бекітілген өндірушілердің (импорттаушылардың) кеңейтілген міндеттемелерін іске асыру </w:t>
      </w:r>
      <w:r>
        <w:rPr>
          <w:rFonts w:ascii="Times New Roman"/>
          <w:b w:val="false"/>
          <w:i w:val="false"/>
          <w:color w:val="000000"/>
          <w:sz w:val="28"/>
        </w:rPr>
        <w:t>қағидаларында</w:t>
      </w:r>
      <w:r>
        <w:rPr>
          <w:rFonts w:ascii="Times New Roman"/>
          <w:b w:val="false"/>
          <w:i w:val="false"/>
          <w:color w:val="000000"/>
          <w:sz w:val="28"/>
        </w:rPr>
        <w:t xml:space="preserve"> көрсетілген құжаттарды алған кезде аккумулятордың салмағын Қазақстан Республикасының Әкімшілік рәсімдік-процестік кодексінің </w:t>
      </w:r>
      <w:r>
        <w:rPr>
          <w:rFonts w:ascii="Times New Roman"/>
          <w:b w:val="false"/>
          <w:i w:val="false"/>
          <w:color w:val="000000"/>
          <w:sz w:val="28"/>
        </w:rPr>
        <w:t>76-бабында</w:t>
      </w:r>
      <w:r>
        <w:rPr>
          <w:rFonts w:ascii="Times New Roman"/>
          <w:b w:val="false"/>
          <w:i w:val="false"/>
          <w:color w:val="000000"/>
          <w:sz w:val="28"/>
        </w:rPr>
        <w:t xml:space="preserve"> айқындалған мерзімдерде түзетуді жүзеге асырады.</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