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3247" w14:textId="6a93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істеп жүрген жастарға сатып алу құқығынсыз жалға берілетін тұрғынжай беру қағидаларын бекіту туралы" Қазақстан Республикасы Ақпарат және қоғамдық даму министрінің 2019 жылғы 29 тамыздағы № 318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3 шілдедегі № 287-НҚ бұйрығы. Қазақстан Республикасының Әділет министрлігінде 2024 жылғы 5 шілдеде № 34700 болып тіркелді. Күші жойылды - Қазақстан Республикасы Премьер-Министрінің орынбасары - Мәдениет және ақпарат министрінің 2026 жылғы 27 наурыздағы № 136-НҚ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Мәдениет және ақпарат министрінің 27.03.2026 </w:t>
      </w:r>
      <w:r>
        <w:rPr>
          <w:rFonts w:ascii="Times New Roman"/>
          <w:b w:val="false"/>
          <w:i w:val="false"/>
          <w:color w:val="ff0000"/>
          <w:sz w:val="28"/>
        </w:rPr>
        <w:t>№ 136-НҚ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"Жұмыс істеп жүрген жастарға сатып алу құқығынсыз жалға берілетін тұрғынжай беру қағидаларын бекіту туралы" Қазақстан Республикасы Ақпарат және қоғамдық даму министрінің 2019 жылғы 29 тамыздағы № 318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19319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Жұмыс істеп жүрген жастарға сатып алу құқығынсыз жалға берілетін тұрғынжай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ақпарат министрлігінің Жастар және отбасы істері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Мәдениет және ақпарат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Мәдениет және ақпарат </w:t>
            </w:r>
            <w:r>
              <w:br/>
            </w:r>
            <w:r>
              <w:rPr>
                <w:rFonts w:ascii="Times New Roman"/>
                <w:b w:val="false"/>
                <w:i w:val="false"/>
                <w:color w:val="000000"/>
                <w:sz w:val="20"/>
              </w:rPr>
              <w:t>министрі</w:t>
            </w:r>
            <w:r>
              <w:br/>
            </w:r>
            <w:r>
              <w:rPr>
                <w:rFonts w:ascii="Times New Roman"/>
                <w:b w:val="false"/>
                <w:i w:val="false"/>
                <w:color w:val="000000"/>
                <w:sz w:val="20"/>
              </w:rPr>
              <w:t>2024 жылғы 3 шілдедегі</w:t>
            </w:r>
            <w:r>
              <w:br/>
            </w:r>
            <w:r>
              <w:rPr>
                <w:rFonts w:ascii="Times New Roman"/>
                <w:b w:val="false"/>
                <w:i w:val="false"/>
                <w:color w:val="000000"/>
                <w:sz w:val="20"/>
              </w:rPr>
              <w:t>№ 287-НҚ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29 тамыздағы</w:t>
            </w:r>
            <w:r>
              <w:br/>
            </w:r>
            <w:r>
              <w:rPr>
                <w:rFonts w:ascii="Times New Roman"/>
                <w:b w:val="false"/>
                <w:i w:val="false"/>
                <w:color w:val="000000"/>
                <w:sz w:val="20"/>
              </w:rPr>
              <w:t>№ 318 бұйрығына</w:t>
            </w:r>
            <w:r>
              <w:br/>
            </w:r>
            <w:r>
              <w:rPr>
                <w:rFonts w:ascii="Times New Roman"/>
                <w:b w:val="false"/>
                <w:i w:val="false"/>
                <w:color w:val="000000"/>
                <w:sz w:val="20"/>
              </w:rPr>
              <w:t>қосымша</w:t>
            </w:r>
          </w:p>
        </w:tc>
      </w:tr>
    </w:tbl>
    <w:bookmarkStart w:name="z12" w:id="9"/>
    <w:p>
      <w:pPr>
        <w:spacing w:after="0"/>
        <w:ind w:left="0"/>
        <w:jc w:val="left"/>
      </w:pPr>
      <w:r>
        <w:rPr>
          <w:rFonts w:ascii="Times New Roman"/>
          <w:b/>
          <w:i w:val="false"/>
          <w:color w:val="000000"/>
        </w:rPr>
        <w:t xml:space="preserve"> Жұмыс істеп жүрген жастарға сатып алу құқығынсыз жалға берілетін тұрғынжай беру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Жұмыс істеп жүрген жастарға сатып алу құқығынсыз жалға берілетін тұрғынжай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жастар саясаты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12-1) тармақшасына сәйкес әзірленді және жұмыс істеп жүрген жастарға сатып алу құқығынсыз жалға берілетін тұрғынжай беру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6" w:id="13"/>
    <w:p>
      <w:pPr>
        <w:spacing w:after="0"/>
        <w:ind w:left="0"/>
        <w:jc w:val="both"/>
      </w:pPr>
      <w:r>
        <w:rPr>
          <w:rFonts w:ascii="Times New Roman"/>
          <w:b w:val="false"/>
          <w:i w:val="false"/>
          <w:color w:val="000000"/>
          <w:sz w:val="28"/>
        </w:rPr>
        <w:t>
      1) жұмыс істеп жүрген жастар – отыз бес жасқа толмаған, жалпы білім беретін мектептердің және (немесе) техникалық және кәсіптік және (немесе) орта білімнен кейінгі және (немесе) жоғары және (немесе) жоғары оқу орнынан кейінгі білім беру ұйымдарының білім беретін оқу бағдарламаларын меңгерген және еңбек қызметін жүзеге асырып жүрген Қазақстан Республикасының азаматтары;</w:t>
      </w:r>
    </w:p>
    <w:bookmarkEnd w:id="13"/>
    <w:bookmarkStart w:name="z17" w:id="14"/>
    <w:p>
      <w:pPr>
        <w:spacing w:after="0"/>
        <w:ind w:left="0"/>
        <w:jc w:val="both"/>
      </w:pPr>
      <w:r>
        <w:rPr>
          <w:rFonts w:ascii="Times New Roman"/>
          <w:b w:val="false"/>
          <w:i w:val="false"/>
          <w:color w:val="000000"/>
          <w:sz w:val="28"/>
        </w:rPr>
        <w:t>
      2) жыл сайынғы жинақтау шегі – жұмыс істейтін жастар үшін сатып алу құқығынсыз жалға берілетін тұрғынжай қатысушылары келісім шарт негізінде тұрғын үй құрылыс жинақтары жүйесі шеңберінде қызметін жүзеге асыратын екінші деңгейдегі банк болып табылатын квазимемлекеттік сектор субъектісіндегі жылдық жинақ шоты, тиісті қаржы жылына арналған республикалық бюджет туралы заңда белгіленген ең төменгі айлық есептік көрсеткішке сәйкес кемінде 170 (жүз жетпіс) еселенген айлық есептік көрсеткіш мөлшерінде бір жылдық жинақ шотында (депозитте) жинақталған ақша сомасы;</w:t>
      </w:r>
    </w:p>
    <w:bookmarkEnd w:id="14"/>
    <w:bookmarkStart w:name="z18" w:id="15"/>
    <w:p>
      <w:pPr>
        <w:spacing w:after="0"/>
        <w:ind w:left="0"/>
        <w:jc w:val="both"/>
      </w:pPr>
      <w:r>
        <w:rPr>
          <w:rFonts w:ascii="Times New Roman"/>
          <w:b w:val="false"/>
          <w:i w:val="false"/>
          <w:color w:val="000000"/>
          <w:sz w:val="28"/>
        </w:rPr>
        <w:t>
      3) сатып алу құқығынсыз жалға берілетін тұрғынжай – Қазақстан Республикасының азаматтарына коммуналдық тұрғын үй қорынан сатып алу құқығынсыз ақылы пайдалануға берілетін тұрғынжай;</w:t>
      </w:r>
    </w:p>
    <w:bookmarkEnd w:id="15"/>
    <w:bookmarkStart w:name="z19" w:id="16"/>
    <w:p>
      <w:pPr>
        <w:spacing w:after="0"/>
        <w:ind w:left="0"/>
        <w:jc w:val="both"/>
      </w:pPr>
      <w:r>
        <w:rPr>
          <w:rFonts w:ascii="Times New Roman"/>
          <w:b w:val="false"/>
          <w:i w:val="false"/>
          <w:color w:val="000000"/>
          <w:sz w:val="28"/>
        </w:rPr>
        <w:t>
      4) уәкілетті орган – тұрғын үй қатынастары саласында басшылықты жүзеге асыратын жергілікті атқарушы органның құрылымдық бөлімшесі.</w:t>
      </w:r>
    </w:p>
    <w:bookmarkEnd w:id="16"/>
    <w:bookmarkStart w:name="z20" w:id="17"/>
    <w:p>
      <w:pPr>
        <w:spacing w:after="0"/>
        <w:ind w:left="0"/>
        <w:jc w:val="both"/>
      </w:pPr>
      <w:r>
        <w:rPr>
          <w:rFonts w:ascii="Times New Roman"/>
          <w:b w:val="false"/>
          <w:i w:val="false"/>
          <w:color w:val="000000"/>
          <w:sz w:val="28"/>
        </w:rPr>
        <w:t xml:space="preserve">
      3. Облыстың, республикалық маңызы бар қаланың және астананың жергілікті атқарушы органы "Тұрғын үй қатынастары туралы" Қазақстан Республикасы Заңның 10-3-бабы 2-тармағының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азаматтарына коммуналдық тұрғын үй қорынан тұрғын үй немесе жеке тұрғын үй қорынан жергілікті атқарушы орган жалдаған тұрғын үй беруді жүзеге асырады.</w:t>
      </w:r>
    </w:p>
    <w:bookmarkEnd w:id="17"/>
    <w:bookmarkStart w:name="z21" w:id="18"/>
    <w:p>
      <w:pPr>
        <w:spacing w:after="0"/>
        <w:ind w:left="0"/>
        <w:jc w:val="left"/>
      </w:pPr>
      <w:r>
        <w:rPr>
          <w:rFonts w:ascii="Times New Roman"/>
          <w:b/>
          <w:i w:val="false"/>
          <w:color w:val="000000"/>
        </w:rPr>
        <w:t xml:space="preserve"> 2-тарау. Жұмыс істеп жүрген жастарға сатып алу құқығынсыз жалға берілетін тұрғынжай беру тәртібі</w:t>
      </w:r>
    </w:p>
    <w:bookmarkEnd w:id="18"/>
    <w:bookmarkStart w:name="z22" w:id="19"/>
    <w:p>
      <w:pPr>
        <w:spacing w:after="0"/>
        <w:ind w:left="0"/>
        <w:jc w:val="both"/>
      </w:pPr>
      <w:r>
        <w:rPr>
          <w:rFonts w:ascii="Times New Roman"/>
          <w:b w:val="false"/>
          <w:i w:val="false"/>
          <w:color w:val="000000"/>
          <w:sz w:val="28"/>
        </w:rPr>
        <w:t>
      4. Уәкілетті орган өзінің интернет-ресурсында немесе облыстың, республикалық маңызы бар қаланың, астананың жергілікті атқарушы органының интернет-ресурсында өтініштерді қабылдаудың басталу және аяқталу күнін көрсете отырып, жұмыс істеп жүрген жастарға сатып алу құқығынсыз жалға берілетін тұрғынжай беру туралы хабарландыруды жариялайды.</w:t>
      </w:r>
    </w:p>
    <w:bookmarkEnd w:id="19"/>
    <w:bookmarkStart w:name="z23" w:id="20"/>
    <w:p>
      <w:pPr>
        <w:spacing w:after="0"/>
        <w:ind w:left="0"/>
        <w:jc w:val="both"/>
      </w:pPr>
      <w:r>
        <w:rPr>
          <w:rFonts w:ascii="Times New Roman"/>
          <w:b w:val="false"/>
          <w:i w:val="false"/>
          <w:color w:val="000000"/>
          <w:sz w:val="28"/>
        </w:rPr>
        <w:t>
      Жұмыс істеп жүрген жастарға сатып алу құқығынсыз жалға берілетін тұрғынжай беру тәртібі (бұдан әрі – конкурс) мынадай кезеңдерден тұрады:</w:t>
      </w:r>
    </w:p>
    <w:bookmarkEnd w:id="20"/>
    <w:bookmarkStart w:name="z24" w:id="21"/>
    <w:p>
      <w:pPr>
        <w:spacing w:after="0"/>
        <w:ind w:left="0"/>
        <w:jc w:val="both"/>
      </w:pPr>
      <w:r>
        <w:rPr>
          <w:rFonts w:ascii="Times New Roman"/>
          <w:b w:val="false"/>
          <w:i w:val="false"/>
          <w:color w:val="000000"/>
          <w:sz w:val="28"/>
        </w:rPr>
        <w:t>
      1) уәкілетті органның хабарландыруды орналастыруы;</w:t>
      </w:r>
    </w:p>
    <w:bookmarkEnd w:id="21"/>
    <w:bookmarkStart w:name="z25" w:id="22"/>
    <w:p>
      <w:pPr>
        <w:spacing w:after="0"/>
        <w:ind w:left="0"/>
        <w:jc w:val="both"/>
      </w:pPr>
      <w:r>
        <w:rPr>
          <w:rFonts w:ascii="Times New Roman"/>
          <w:b w:val="false"/>
          <w:i w:val="false"/>
          <w:color w:val="000000"/>
          <w:sz w:val="28"/>
        </w:rPr>
        <w:t>
      2) уәкілетті органның хабарландыруда көрсетілген мерзімдерде өтініштерді қабылдауы;</w:t>
      </w:r>
    </w:p>
    <w:bookmarkEnd w:id="22"/>
    <w:bookmarkStart w:name="z26" w:id="23"/>
    <w:p>
      <w:pPr>
        <w:spacing w:after="0"/>
        <w:ind w:left="0"/>
        <w:jc w:val="both"/>
      </w:pPr>
      <w:r>
        <w:rPr>
          <w:rFonts w:ascii="Times New Roman"/>
          <w:b w:val="false"/>
          <w:i w:val="false"/>
          <w:color w:val="000000"/>
          <w:sz w:val="28"/>
        </w:rPr>
        <w:t>
      3) уәкілетті органның құжаттарды осы Қағидалардың талаптарына сәйкестігін тексеруі;</w:t>
      </w:r>
    </w:p>
    <w:bookmarkEnd w:id="23"/>
    <w:bookmarkStart w:name="z27" w:id="24"/>
    <w:p>
      <w:pPr>
        <w:spacing w:after="0"/>
        <w:ind w:left="0"/>
        <w:jc w:val="both"/>
      </w:pPr>
      <w:r>
        <w:rPr>
          <w:rFonts w:ascii="Times New Roman"/>
          <w:b w:val="false"/>
          <w:i w:val="false"/>
          <w:color w:val="000000"/>
          <w:sz w:val="28"/>
        </w:rPr>
        <w:t>
      4) уәкілетті органның сатып алу құқығынсыз жалға берілетін тұрғынжай беру туралы шешім қабылдауы;</w:t>
      </w:r>
    </w:p>
    <w:bookmarkEnd w:id="24"/>
    <w:bookmarkStart w:name="z28" w:id="25"/>
    <w:p>
      <w:pPr>
        <w:spacing w:after="0"/>
        <w:ind w:left="0"/>
        <w:jc w:val="both"/>
      </w:pPr>
      <w:r>
        <w:rPr>
          <w:rFonts w:ascii="Times New Roman"/>
          <w:b w:val="false"/>
          <w:i w:val="false"/>
          <w:color w:val="000000"/>
          <w:sz w:val="28"/>
        </w:rPr>
        <w:t>
      5) уәкілетті органның өтініш берушімен тұрғынжайды жалдау шартын (бұдан әрі – шарт) жасасуы.</w:t>
      </w:r>
    </w:p>
    <w:bookmarkEnd w:id="25"/>
    <w:bookmarkStart w:name="z29" w:id="26"/>
    <w:p>
      <w:pPr>
        <w:spacing w:after="0"/>
        <w:ind w:left="0"/>
        <w:jc w:val="both"/>
      </w:pPr>
      <w:r>
        <w:rPr>
          <w:rFonts w:ascii="Times New Roman"/>
          <w:b w:val="false"/>
          <w:i w:val="false"/>
          <w:color w:val="000000"/>
          <w:sz w:val="28"/>
        </w:rPr>
        <w:t>
      5. Жұмыс істейтін жастарға сатып алу құқығынсыз жалға берілетін тұрғынжай алу үшін қойылатын негізгі талаптар:</w:t>
      </w:r>
    </w:p>
    <w:bookmarkEnd w:id="26"/>
    <w:bookmarkStart w:name="z30" w:id="27"/>
    <w:p>
      <w:pPr>
        <w:spacing w:after="0"/>
        <w:ind w:left="0"/>
        <w:jc w:val="both"/>
      </w:pPr>
      <w:r>
        <w:rPr>
          <w:rFonts w:ascii="Times New Roman"/>
          <w:b w:val="false"/>
          <w:i w:val="false"/>
          <w:color w:val="000000"/>
          <w:sz w:val="28"/>
        </w:rPr>
        <w:t>
      1) 35 (отыз бес) жасқа толмаған (34 жасқа дейін), Қазақстан Республикасының азаматы;</w:t>
      </w:r>
    </w:p>
    <w:bookmarkEnd w:id="27"/>
    <w:bookmarkStart w:name="z31" w:id="28"/>
    <w:p>
      <w:pPr>
        <w:spacing w:after="0"/>
        <w:ind w:left="0"/>
        <w:jc w:val="both"/>
      </w:pPr>
      <w:r>
        <w:rPr>
          <w:rFonts w:ascii="Times New Roman"/>
          <w:b w:val="false"/>
          <w:i w:val="false"/>
          <w:color w:val="000000"/>
          <w:sz w:val="28"/>
        </w:rPr>
        <w:t>
      2) жалпы білім беретін мектептердің және (немесе) техникалық және кәсіптік және (немесе) орта білімнен кейінгі және (немесе) жоғары және (немесе) жоғары оқу орнынан кейінгі білім беру ұйымдарының білім беретін оқу бағдарламаларын меңгерген және еңбек қызметін жүзеге асырып жүрген;</w:t>
      </w:r>
    </w:p>
    <w:bookmarkEnd w:id="28"/>
    <w:bookmarkStart w:name="z32" w:id="29"/>
    <w:p>
      <w:pPr>
        <w:spacing w:after="0"/>
        <w:ind w:left="0"/>
        <w:jc w:val="both"/>
      </w:pPr>
      <w:r>
        <w:rPr>
          <w:rFonts w:ascii="Times New Roman"/>
          <w:b w:val="false"/>
          <w:i w:val="false"/>
          <w:color w:val="000000"/>
          <w:sz w:val="28"/>
        </w:rPr>
        <w:t>
      3) өтініш берушінің облыста, республикалық маңызы бар қалалар және астана қаласында сатып алу құқығынсыз жалға берілетін тұрғынжай бағдарламасы орналасқан мекенде, өтінім берер алдында соңғы 3 (үш) жылдан кем емес тұрақты тіркеуінің болуы;</w:t>
      </w:r>
    </w:p>
    <w:bookmarkEnd w:id="29"/>
    <w:bookmarkStart w:name="z33" w:id="30"/>
    <w:p>
      <w:pPr>
        <w:spacing w:after="0"/>
        <w:ind w:left="0"/>
        <w:jc w:val="both"/>
      </w:pPr>
      <w:r>
        <w:rPr>
          <w:rFonts w:ascii="Times New Roman"/>
          <w:b w:val="false"/>
          <w:i w:val="false"/>
          <w:color w:val="000000"/>
          <w:sz w:val="28"/>
        </w:rPr>
        <w:t>
      4) облыста, республикалық маңызы бар қалалар және астана қаласында сатып алу құқығынсыз жалға берілетін тұрғынжай бағдарламасы орналасқан мекенде, өтініш берушінің отбасы мүшелерінің тұрақты тіркеуінің болуы;</w:t>
      </w:r>
    </w:p>
    <w:bookmarkEnd w:id="30"/>
    <w:bookmarkStart w:name="z34" w:id="31"/>
    <w:p>
      <w:pPr>
        <w:spacing w:after="0"/>
        <w:ind w:left="0"/>
        <w:jc w:val="both"/>
      </w:pPr>
      <w:r>
        <w:rPr>
          <w:rFonts w:ascii="Times New Roman"/>
          <w:b w:val="false"/>
          <w:i w:val="false"/>
          <w:color w:val="000000"/>
          <w:sz w:val="28"/>
        </w:rPr>
        <w:t>
      5) өтініш берушінің, жұбайының (зайыбының), балалары (бар болса) апатты жағдайда тұрған, құлау (қирау) қаупі бар тұрғын үйлерді қоспағанда, өтініш берер алдында соңғы 5 (бес) жыл ішінде Қазақстан Республикасының аумағында тұрғын үйінің болмауы;</w:t>
      </w:r>
    </w:p>
    <w:bookmarkEnd w:id="31"/>
    <w:bookmarkStart w:name="z35" w:id="32"/>
    <w:p>
      <w:pPr>
        <w:spacing w:after="0"/>
        <w:ind w:left="0"/>
        <w:jc w:val="both"/>
      </w:pPr>
      <w:r>
        <w:rPr>
          <w:rFonts w:ascii="Times New Roman"/>
          <w:b w:val="false"/>
          <w:i w:val="false"/>
          <w:color w:val="000000"/>
          <w:sz w:val="28"/>
        </w:rPr>
        <w:t>
      6) өтініш берушінің соңғы 6 (алты) айда кемінде 40 (қырық) айлық есептік көрсеткіш мөлшерінде ай сайынғы табысының болуы;</w:t>
      </w:r>
    </w:p>
    <w:bookmarkEnd w:id="32"/>
    <w:bookmarkStart w:name="z36" w:id="33"/>
    <w:p>
      <w:pPr>
        <w:spacing w:after="0"/>
        <w:ind w:left="0"/>
        <w:jc w:val="both"/>
      </w:pPr>
      <w:r>
        <w:rPr>
          <w:rFonts w:ascii="Times New Roman"/>
          <w:b w:val="false"/>
          <w:i w:val="false"/>
          <w:color w:val="000000"/>
          <w:sz w:val="28"/>
        </w:rPr>
        <w:t>
      7) тұрғын үй құрылыс жинақтары жүйесі шеңберінде қызметін жүзеге асыратын екінші деңгейдегі банк болып табылатын квазимемлекеттік сектор субъектісі (бұдан әрі - банк) жинақ шотының (депозиттің) болуы.</w:t>
      </w:r>
    </w:p>
    <w:bookmarkEnd w:id="33"/>
    <w:p>
      <w:pPr>
        <w:spacing w:after="0"/>
        <w:ind w:left="0"/>
        <w:jc w:val="both"/>
      </w:pPr>
      <w:r>
        <w:rPr>
          <w:rFonts w:ascii="Times New Roman"/>
          <w:b w:val="false"/>
          <w:i w:val="false"/>
          <w:color w:val="000000"/>
          <w:sz w:val="28"/>
        </w:rPr>
        <w:t>
      Өтініш берушіге жұбайымен (зайыбымен), бірге шарт жасалған кезден бастап тек бір сатып алу құқығынсыз тұрғынжай беріледі.</w:t>
      </w:r>
    </w:p>
    <w:bookmarkStart w:name="z37" w:id="34"/>
    <w:p>
      <w:pPr>
        <w:spacing w:after="0"/>
        <w:ind w:left="0"/>
        <w:jc w:val="both"/>
      </w:pPr>
      <w:r>
        <w:rPr>
          <w:rFonts w:ascii="Times New Roman"/>
          <w:b w:val="false"/>
          <w:i w:val="false"/>
          <w:color w:val="000000"/>
          <w:sz w:val="28"/>
        </w:rPr>
        <w:t>
      6. Өтініш беруші сатып алу құқығынсыз жалға берілетін тұрғынжайды алу үшін уәкілетті органға мынадай құжаттарды ұсынады:</w:t>
      </w:r>
    </w:p>
    <w:bookmarkEnd w:id="34"/>
    <w:bookmarkStart w:name="z38" w:id="35"/>
    <w:p>
      <w:pPr>
        <w:spacing w:after="0"/>
        <w:ind w:left="0"/>
        <w:jc w:val="both"/>
      </w:pPr>
      <w:r>
        <w:rPr>
          <w:rFonts w:ascii="Times New Roman"/>
          <w:b w:val="false"/>
          <w:i w:val="false"/>
          <w:color w:val="000000"/>
          <w:sz w:val="28"/>
        </w:rPr>
        <w:t>
      1) өтініш берушінің және отбасы мүшелерінің, балалардың туу туралы жеке басын куәландыратын құжаттардың көшірмелері;</w:t>
      </w:r>
    </w:p>
    <w:bookmarkEnd w:id="35"/>
    <w:bookmarkStart w:name="z39" w:id="36"/>
    <w:p>
      <w:pPr>
        <w:spacing w:after="0"/>
        <w:ind w:left="0"/>
        <w:jc w:val="both"/>
      </w:pPr>
      <w:r>
        <w:rPr>
          <w:rFonts w:ascii="Times New Roman"/>
          <w:b w:val="false"/>
          <w:i w:val="false"/>
          <w:color w:val="000000"/>
          <w:sz w:val="28"/>
        </w:rPr>
        <w:t>
      2) білімі туралы құжаттың нотариалды куәландырылған көшірмесі;</w:t>
      </w:r>
    </w:p>
    <w:bookmarkEnd w:id="36"/>
    <w:bookmarkStart w:name="z40" w:id="37"/>
    <w:p>
      <w:pPr>
        <w:spacing w:after="0"/>
        <w:ind w:left="0"/>
        <w:jc w:val="both"/>
      </w:pPr>
      <w:r>
        <w:rPr>
          <w:rFonts w:ascii="Times New Roman"/>
          <w:b w:val="false"/>
          <w:i w:val="false"/>
          <w:color w:val="000000"/>
          <w:sz w:val="28"/>
        </w:rPr>
        <w:t>
      3) неке қию туралы куәліктің көшірмесі (бар болса);</w:t>
      </w:r>
    </w:p>
    <w:bookmarkEnd w:id="37"/>
    <w:bookmarkStart w:name="z41" w:id="38"/>
    <w:p>
      <w:pPr>
        <w:spacing w:after="0"/>
        <w:ind w:left="0"/>
        <w:jc w:val="both"/>
      </w:pPr>
      <w:r>
        <w:rPr>
          <w:rFonts w:ascii="Times New Roman"/>
          <w:b w:val="false"/>
          <w:i w:val="false"/>
          <w:color w:val="000000"/>
          <w:sz w:val="28"/>
        </w:rPr>
        <w:t>
      4) өтініш берушіге және отбасының барлық мүшелеріне (бар болса) Қазақстан Республикасының аумағында жылжымайтын мүліктің жоқ (бар) екендігі туралы анықтама;</w:t>
      </w:r>
    </w:p>
    <w:bookmarkEnd w:id="38"/>
    <w:bookmarkStart w:name="z42" w:id="39"/>
    <w:p>
      <w:pPr>
        <w:spacing w:after="0"/>
        <w:ind w:left="0"/>
        <w:jc w:val="both"/>
      </w:pPr>
      <w:r>
        <w:rPr>
          <w:rFonts w:ascii="Times New Roman"/>
          <w:b w:val="false"/>
          <w:i w:val="false"/>
          <w:color w:val="000000"/>
          <w:sz w:val="28"/>
        </w:rPr>
        <w:t>
      5) жұмыс орнынан анықтама;</w:t>
      </w:r>
    </w:p>
    <w:bookmarkEnd w:id="39"/>
    <w:bookmarkStart w:name="z43" w:id="40"/>
    <w:p>
      <w:pPr>
        <w:spacing w:after="0"/>
        <w:ind w:left="0"/>
        <w:jc w:val="both"/>
      </w:pPr>
      <w:r>
        <w:rPr>
          <w:rFonts w:ascii="Times New Roman"/>
          <w:b w:val="false"/>
          <w:i w:val="false"/>
          <w:color w:val="000000"/>
          <w:sz w:val="28"/>
        </w:rPr>
        <w:t>
      6) өтініш берушінің кемінде 40 (қырық) айлық есептік көрсеткіш мөлшеріндегі ай сайынғы табысын растайтын соңғы 6 (алты) айдағы табыстары туралы анықтама;</w:t>
      </w:r>
    </w:p>
    <w:bookmarkEnd w:id="40"/>
    <w:bookmarkStart w:name="z44" w:id="41"/>
    <w:p>
      <w:pPr>
        <w:spacing w:after="0"/>
        <w:ind w:left="0"/>
        <w:jc w:val="both"/>
      </w:pPr>
      <w:r>
        <w:rPr>
          <w:rFonts w:ascii="Times New Roman"/>
          <w:b w:val="false"/>
          <w:i w:val="false"/>
          <w:color w:val="000000"/>
          <w:sz w:val="28"/>
        </w:rPr>
        <w:t xml:space="preserve">
      7)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өтілін растайтын құжаттар;</w:t>
      </w:r>
    </w:p>
    <w:bookmarkEnd w:id="41"/>
    <w:bookmarkStart w:name="z45" w:id="42"/>
    <w:p>
      <w:pPr>
        <w:spacing w:after="0"/>
        <w:ind w:left="0"/>
        <w:jc w:val="both"/>
      </w:pPr>
      <w:r>
        <w:rPr>
          <w:rFonts w:ascii="Times New Roman"/>
          <w:b w:val="false"/>
          <w:i w:val="false"/>
          <w:color w:val="000000"/>
          <w:sz w:val="28"/>
        </w:rPr>
        <w:t>
      8) банкте жинақ шотының (депозиттің) болуы және нөмірі туралы анықтама және ол бойынша банк берген ақша қалдығы мен қозғалысы туралы үзінді көшірме;</w:t>
      </w:r>
    </w:p>
    <w:bookmarkEnd w:id="42"/>
    <w:bookmarkStart w:name="z46" w:id="43"/>
    <w:p>
      <w:pPr>
        <w:spacing w:after="0"/>
        <w:ind w:left="0"/>
        <w:jc w:val="both"/>
      </w:pPr>
      <w:r>
        <w:rPr>
          <w:rFonts w:ascii="Times New Roman"/>
          <w:b w:val="false"/>
          <w:i w:val="false"/>
          <w:color w:val="000000"/>
          <w:sz w:val="28"/>
        </w:rPr>
        <w:t>
      9) жеке зейнетақы шотынан үзінді көшірмесі (соңғы 6 (алты) ай);</w:t>
      </w:r>
    </w:p>
    <w:bookmarkEnd w:id="43"/>
    <w:bookmarkStart w:name="z47" w:id="44"/>
    <w:p>
      <w:pPr>
        <w:spacing w:after="0"/>
        <w:ind w:left="0"/>
        <w:jc w:val="both"/>
      </w:pPr>
      <w:r>
        <w:rPr>
          <w:rFonts w:ascii="Times New Roman"/>
          <w:b w:val="false"/>
          <w:i w:val="false"/>
          <w:color w:val="000000"/>
          <w:sz w:val="28"/>
        </w:rPr>
        <w:t>
      10) жеке кәсіпкерлік қызметті жүзеге асыру кезінде кәсіпкерлік қызметті жүзеге асырудың бүкіл кезеңі үшін жеке кәсіпкер ретінде тіркелгені туралы хабарлама (куәлік);</w:t>
      </w:r>
    </w:p>
    <w:bookmarkEnd w:id="44"/>
    <w:bookmarkStart w:name="z48" w:id="45"/>
    <w:p>
      <w:pPr>
        <w:spacing w:after="0"/>
        <w:ind w:left="0"/>
        <w:jc w:val="both"/>
      </w:pPr>
      <w:r>
        <w:rPr>
          <w:rFonts w:ascii="Times New Roman"/>
          <w:b w:val="false"/>
          <w:i w:val="false"/>
          <w:color w:val="000000"/>
          <w:sz w:val="28"/>
        </w:rPr>
        <w:t>
      11) жеке кәсіпкерлік қызметті жүзеге асыру кезінде жеке кәсіпкер ретіндегі қызметтің соңғы жылындағы кірістер бойынша салық декларациясы;</w:t>
      </w:r>
    </w:p>
    <w:bookmarkEnd w:id="45"/>
    <w:bookmarkStart w:name="z49" w:id="46"/>
    <w:p>
      <w:pPr>
        <w:spacing w:after="0"/>
        <w:ind w:left="0"/>
        <w:jc w:val="both"/>
      </w:pPr>
      <w:r>
        <w:rPr>
          <w:rFonts w:ascii="Times New Roman"/>
          <w:b w:val="false"/>
          <w:i w:val="false"/>
          <w:color w:val="000000"/>
          <w:sz w:val="28"/>
        </w:rPr>
        <w:t>
      12) өтініш берушінің өтініш бергенге дейін соңғы 3 (үш) жылдан кем емес облыста, республикалық маңызы бар қалалар және астана қаласында сатып алу құқығынсыз жалға берілетін тұрғынжай орналасқан мекенде тұрақты тіркелуі (скриншот/электронды форматта);</w:t>
      </w:r>
    </w:p>
    <w:bookmarkEnd w:id="46"/>
    <w:bookmarkStart w:name="z50" w:id="47"/>
    <w:p>
      <w:pPr>
        <w:spacing w:after="0"/>
        <w:ind w:left="0"/>
        <w:jc w:val="both"/>
      </w:pPr>
      <w:r>
        <w:rPr>
          <w:rFonts w:ascii="Times New Roman"/>
          <w:b w:val="false"/>
          <w:i w:val="false"/>
          <w:color w:val="000000"/>
          <w:sz w:val="28"/>
        </w:rPr>
        <w:t>
      13) өтініш берушінің отбасы мүшелерінің облыста, республикалық маңызы бар қалалар және астана қаласында сатып алу құқығынсыз жалға берілетін тұрғынжай бағдарламасы орналасқан мекенде тұрақты тіркелуі (бар болса) (скриншот/электронды форматта).</w:t>
      </w:r>
    </w:p>
    <w:bookmarkEnd w:id="47"/>
    <w:p>
      <w:pPr>
        <w:spacing w:after="0"/>
        <w:ind w:left="0"/>
        <w:jc w:val="both"/>
      </w:pPr>
      <w:r>
        <w:rPr>
          <w:rFonts w:ascii="Times New Roman"/>
          <w:b w:val="false"/>
          <w:i w:val="false"/>
          <w:color w:val="000000"/>
          <w:sz w:val="28"/>
        </w:rPr>
        <w:t>
      Өтініш, сондай-ақ осы тармақта көрсетілген құжаттар, уәкілетті мемлекеттік органдардың интернет-ресурстарының бірыңғай платформасы арқылы не уәкілетті орган құрған платформа арқылы беріледі.</w:t>
      </w:r>
    </w:p>
    <w:bookmarkStart w:name="z51" w:id="48"/>
    <w:p>
      <w:pPr>
        <w:spacing w:after="0"/>
        <w:ind w:left="0"/>
        <w:jc w:val="both"/>
      </w:pPr>
      <w:r>
        <w:rPr>
          <w:rFonts w:ascii="Times New Roman"/>
          <w:b w:val="false"/>
          <w:i w:val="false"/>
          <w:color w:val="000000"/>
          <w:sz w:val="28"/>
        </w:rPr>
        <w:t xml:space="preserve">
      7. Құжаттарды қабылдау аяқталғаннан кейін уәкілетті орган 15 (он бес) жұмыс күні ішінде құжаттардың толық болуын және олардың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сәйкестігін тексереді.</w:t>
      </w:r>
    </w:p>
    <w:bookmarkEnd w:id="48"/>
    <w:p>
      <w:pPr>
        <w:spacing w:after="0"/>
        <w:ind w:left="0"/>
        <w:jc w:val="both"/>
      </w:pPr>
      <w:r>
        <w:rPr>
          <w:rFonts w:ascii="Times New Roman"/>
          <w:b w:val="false"/>
          <w:i w:val="false"/>
          <w:color w:val="000000"/>
          <w:sz w:val="28"/>
        </w:rPr>
        <w:t xml:space="preserve">
      Өтініш беруші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тізбеге сәйкес құжаттар топтамасын толық ұсынбаған жағдайда, өтініш берушіге жоқ құжаттарды ұсыну қажеттілігі туралы хабарлама жіберіледі.</w:t>
      </w:r>
    </w:p>
    <w:p>
      <w:pPr>
        <w:spacing w:after="0"/>
        <w:ind w:left="0"/>
        <w:jc w:val="both"/>
      </w:pPr>
      <w:r>
        <w:rPr>
          <w:rFonts w:ascii="Times New Roman"/>
          <w:b w:val="false"/>
          <w:i w:val="false"/>
          <w:color w:val="000000"/>
          <w:sz w:val="28"/>
        </w:rPr>
        <w:t>
      Өтініш беруші хабарламаны алған күннен бастап 5 (бес) жұмыс күні ішінде толықтырылған құжаттар топтамасын ұсынады.</w:t>
      </w:r>
    </w:p>
    <w:p>
      <w:pPr>
        <w:spacing w:after="0"/>
        <w:ind w:left="0"/>
        <w:jc w:val="both"/>
      </w:pPr>
      <w:r>
        <w:rPr>
          <w:rFonts w:ascii="Times New Roman"/>
          <w:b w:val="false"/>
          <w:i w:val="false"/>
          <w:color w:val="000000"/>
          <w:sz w:val="28"/>
        </w:rPr>
        <w:t>
      Өтініш берушіге хабарламада көрсетілген құжаттар ұсынылмаған жағдайда, уәкілетті орган өтінішті қайтарады.</w:t>
      </w:r>
    </w:p>
    <w:p>
      <w:pPr>
        <w:spacing w:after="0"/>
        <w:ind w:left="0"/>
        <w:jc w:val="both"/>
      </w:pPr>
      <w:r>
        <w:rPr>
          <w:rFonts w:ascii="Times New Roman"/>
          <w:b w:val="false"/>
          <w:i w:val="false"/>
          <w:color w:val="000000"/>
          <w:sz w:val="28"/>
        </w:rPr>
        <w:t xml:space="preserve">
      Өтініш беруші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талаптарына сәйкес келмеген жағдайда, уәкілетті орган сатып алу құқығынсыз жалға берілетін тұрғын үй беруден жазбаша түрде бас тартады.</w:t>
      </w:r>
    </w:p>
    <w:p>
      <w:pPr>
        <w:spacing w:after="0"/>
        <w:ind w:left="0"/>
        <w:jc w:val="both"/>
      </w:pPr>
      <w:r>
        <w:rPr>
          <w:rFonts w:ascii="Times New Roman"/>
          <w:b w:val="false"/>
          <w:i w:val="false"/>
          <w:color w:val="000000"/>
          <w:sz w:val="28"/>
        </w:rPr>
        <w:t>
      Өтініш берушіге сатып алу құқығынсыз жалға берілетін тұрғынжайды беруден бас тарту туралы алдын ала хат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Өтініш беруші сатып алу құқығынсыз жалға берілетін тұрғынжай беруден бас тарту туралы алдын ала хатты алғаннан кейін 2 (екі) жұмыс күнінен кешіктірілмейтін мерзімде қарсылық береді.</w:t>
      </w:r>
    </w:p>
    <w:bookmarkStart w:name="z52" w:id="49"/>
    <w:p>
      <w:pPr>
        <w:spacing w:after="0"/>
        <w:ind w:left="0"/>
        <w:jc w:val="both"/>
      </w:pPr>
      <w:r>
        <w:rPr>
          <w:rFonts w:ascii="Times New Roman"/>
          <w:b w:val="false"/>
          <w:i w:val="false"/>
          <w:color w:val="000000"/>
          <w:sz w:val="28"/>
        </w:rPr>
        <w:t>
      8. Уәкілетті орган 30 (отыз) жұмыс күні ішінде балдарды есептейді және ең көп балл саны бойынша сатып алу құқығынсыз жалға берілетін тұрғынжайды алуға өтініш берушілердің тізімін қалыптастырады.</w:t>
      </w:r>
    </w:p>
    <w:bookmarkEnd w:id="49"/>
    <w:bookmarkStart w:name="z53" w:id="50"/>
    <w:p>
      <w:pPr>
        <w:spacing w:after="0"/>
        <w:ind w:left="0"/>
        <w:jc w:val="both"/>
      </w:pPr>
      <w:r>
        <w:rPr>
          <w:rFonts w:ascii="Times New Roman"/>
          <w:b w:val="false"/>
          <w:i w:val="false"/>
          <w:color w:val="000000"/>
          <w:sz w:val="28"/>
        </w:rPr>
        <w:t>
      Балдарды есептеу балдық жүйе бойынша жүзеге асырылады:</w:t>
      </w:r>
    </w:p>
    <w:bookmarkEnd w:id="50"/>
    <w:bookmarkStart w:name="z54" w:id="51"/>
    <w:p>
      <w:pPr>
        <w:spacing w:after="0"/>
        <w:ind w:left="0"/>
        <w:jc w:val="both"/>
      </w:pPr>
      <w:r>
        <w:rPr>
          <w:rFonts w:ascii="Times New Roman"/>
          <w:b w:val="false"/>
          <w:i w:val="false"/>
          <w:color w:val="000000"/>
          <w:sz w:val="28"/>
        </w:rPr>
        <w:t>
      1) нарықта сұранысқа ие мамандықтар бойынша жоғары немесе арнаулы орта білім беру мекемелерінде кәсіпті меңгерген өтініш берушіге – 10 балл;</w:t>
      </w:r>
    </w:p>
    <w:bookmarkEnd w:id="51"/>
    <w:bookmarkStart w:name="z55" w:id="52"/>
    <w:p>
      <w:pPr>
        <w:spacing w:after="0"/>
        <w:ind w:left="0"/>
        <w:jc w:val="both"/>
      </w:pPr>
      <w:r>
        <w:rPr>
          <w:rFonts w:ascii="Times New Roman"/>
          <w:b w:val="false"/>
          <w:i w:val="false"/>
          <w:color w:val="000000"/>
          <w:sz w:val="28"/>
        </w:rPr>
        <w:t>
      2) отбасы болған жағдайда – 5 балл;</w:t>
      </w:r>
    </w:p>
    <w:bookmarkEnd w:id="52"/>
    <w:bookmarkStart w:name="z56" w:id="53"/>
    <w:p>
      <w:pPr>
        <w:spacing w:after="0"/>
        <w:ind w:left="0"/>
        <w:jc w:val="both"/>
      </w:pPr>
      <w:r>
        <w:rPr>
          <w:rFonts w:ascii="Times New Roman"/>
          <w:b w:val="false"/>
          <w:i w:val="false"/>
          <w:color w:val="000000"/>
          <w:sz w:val="28"/>
        </w:rPr>
        <w:t>
      3) 1 (бір) бала болған жағдайда – 1 балл, әрбір кейінгі бала үшін – 2 балл;</w:t>
      </w:r>
    </w:p>
    <w:bookmarkEnd w:id="53"/>
    <w:bookmarkStart w:name="z57" w:id="54"/>
    <w:p>
      <w:pPr>
        <w:spacing w:after="0"/>
        <w:ind w:left="0"/>
        <w:jc w:val="both"/>
      </w:pPr>
      <w:r>
        <w:rPr>
          <w:rFonts w:ascii="Times New Roman"/>
          <w:b w:val="false"/>
          <w:i w:val="false"/>
          <w:color w:val="000000"/>
          <w:sz w:val="28"/>
        </w:rPr>
        <w:t>
      4) кемінде 1 (бір) жыл жеке кәсіпкерлік қызметті жүзеге асырған кезде – 5 балл, әрбір жыл үшін – 1 балл;</w:t>
      </w:r>
    </w:p>
    <w:bookmarkEnd w:id="54"/>
    <w:bookmarkStart w:name="z58" w:id="55"/>
    <w:p>
      <w:pPr>
        <w:spacing w:after="0"/>
        <w:ind w:left="0"/>
        <w:jc w:val="both"/>
      </w:pPr>
      <w:r>
        <w:rPr>
          <w:rFonts w:ascii="Times New Roman"/>
          <w:b w:val="false"/>
          <w:i w:val="false"/>
          <w:color w:val="000000"/>
          <w:sz w:val="28"/>
        </w:rPr>
        <w:t>
      5) бюджеттік ұйымдардағы (мемлекеттік мекемелер және мемлекеттік кәсіпорындар мен квазимемлекеттік сектор субъектілері) еңбек қызметі үшін – 5 балл, еңбек өтілінің әрбір жылы үшін – 1 балл;</w:t>
      </w:r>
    </w:p>
    <w:bookmarkEnd w:id="55"/>
    <w:bookmarkStart w:name="z59" w:id="56"/>
    <w:p>
      <w:pPr>
        <w:spacing w:after="0"/>
        <w:ind w:left="0"/>
        <w:jc w:val="both"/>
      </w:pPr>
      <w:r>
        <w:rPr>
          <w:rFonts w:ascii="Times New Roman"/>
          <w:b w:val="false"/>
          <w:i w:val="false"/>
          <w:color w:val="000000"/>
          <w:sz w:val="28"/>
        </w:rPr>
        <w:t>
      6) өтініш берушінің банктегі жинақ шотында (депозитінде) жинақтаған әрбір жыл үшін – 2 балл. Балдар шотында кемінде 40 (қырық) айлық есептік көрсеткіш қалдық болған жағдайда беріледі.</w:t>
      </w:r>
    </w:p>
    <w:bookmarkEnd w:id="56"/>
    <w:p>
      <w:pPr>
        <w:spacing w:after="0"/>
        <w:ind w:left="0"/>
        <w:jc w:val="both"/>
      </w:pPr>
      <w:r>
        <w:rPr>
          <w:rFonts w:ascii="Times New Roman"/>
          <w:b w:val="false"/>
          <w:i w:val="false"/>
          <w:color w:val="000000"/>
          <w:sz w:val="28"/>
        </w:rPr>
        <w:t>
      Балдар тең болған жағдайда жасы үлкен өтініш беруші басымдыққа ие болады.</w:t>
      </w:r>
    </w:p>
    <w:p>
      <w:pPr>
        <w:spacing w:after="0"/>
        <w:ind w:left="0"/>
        <w:jc w:val="both"/>
      </w:pPr>
      <w:r>
        <w:rPr>
          <w:rFonts w:ascii="Times New Roman"/>
          <w:b w:val="false"/>
          <w:i w:val="false"/>
          <w:color w:val="000000"/>
          <w:sz w:val="28"/>
        </w:rPr>
        <w:t>
      Бөлінетін тұрғын үйдің жалпы ауданын айқындау конкурс қорытындысы бойынша қойылған балдар және өтініш берушінің балаларының саны (бар болса) негізінде жүзеге асырылады.</w:t>
      </w:r>
    </w:p>
    <w:p>
      <w:pPr>
        <w:spacing w:after="0"/>
        <w:ind w:left="0"/>
        <w:jc w:val="both"/>
      </w:pPr>
      <w:r>
        <w:rPr>
          <w:rFonts w:ascii="Times New Roman"/>
          <w:b w:val="false"/>
          <w:i w:val="false"/>
          <w:color w:val="000000"/>
          <w:sz w:val="28"/>
        </w:rPr>
        <w:t>
      Сатып алу құқығынсыз жалға берілетін тұрғынжай беру мынадай пайыздық арақатынаста жүзеге асырылады:</w:t>
      </w:r>
    </w:p>
    <w:p>
      <w:pPr>
        <w:spacing w:after="0"/>
        <w:ind w:left="0"/>
        <w:jc w:val="both"/>
      </w:pPr>
      <w:r>
        <w:rPr>
          <w:rFonts w:ascii="Times New Roman"/>
          <w:b w:val="false"/>
          <w:i w:val="false"/>
          <w:color w:val="000000"/>
          <w:sz w:val="28"/>
        </w:rPr>
        <w:t>
      Жалға берілетін тұрғын үйдің 60 % – некеде (ерлі-зайыптылықта) тұрған өтініш берушілерге;</w:t>
      </w:r>
    </w:p>
    <w:p>
      <w:pPr>
        <w:spacing w:after="0"/>
        <w:ind w:left="0"/>
        <w:jc w:val="both"/>
      </w:pPr>
      <w:r>
        <w:rPr>
          <w:rFonts w:ascii="Times New Roman"/>
          <w:b w:val="false"/>
          <w:i w:val="false"/>
          <w:color w:val="000000"/>
          <w:sz w:val="28"/>
        </w:rPr>
        <w:t>
      Жалға берілетін тұрғын үйдің 40 % – некеде (ерлі-зайыптылықта) тұрмаған өтініш берушілерге.</w:t>
      </w:r>
    </w:p>
    <w:bookmarkStart w:name="z60" w:id="57"/>
    <w:p>
      <w:pPr>
        <w:spacing w:after="0"/>
        <w:ind w:left="0"/>
        <w:jc w:val="both"/>
      </w:pPr>
      <w:r>
        <w:rPr>
          <w:rFonts w:ascii="Times New Roman"/>
          <w:b w:val="false"/>
          <w:i w:val="false"/>
          <w:color w:val="000000"/>
          <w:sz w:val="28"/>
        </w:rPr>
        <w:t>
      9. Жалға берілетін тұрғынжайды сатып алу құқығынсыз беру туралы шешімді уәкілетті орган қабылдайды және оған облыстық, республикалық маңызы бар қаланың және астананың жергілікті атқарушы органының бірінші басшысы қол қояды.</w:t>
      </w:r>
    </w:p>
    <w:bookmarkEnd w:id="57"/>
    <w:p>
      <w:pPr>
        <w:spacing w:after="0"/>
        <w:ind w:left="0"/>
        <w:jc w:val="both"/>
      </w:pPr>
      <w:r>
        <w:rPr>
          <w:rFonts w:ascii="Times New Roman"/>
          <w:b w:val="false"/>
          <w:i w:val="false"/>
          <w:color w:val="000000"/>
          <w:sz w:val="28"/>
        </w:rPr>
        <w:t>
      Уәкілетті орган сатып алу құқығынсыз жалға берілетін тұрғынжайды беру туралы шешім шығарылғаннан кейін 5 (бес) жұмыс күні ішінде іріктеу нәтижелерін өзінің интернет-ресурсында жариялайды, сондай-ақ өтініш берушілерге қабылданған шешім туралы хабарлама жібереді.</w:t>
      </w:r>
    </w:p>
    <w:p>
      <w:pPr>
        <w:spacing w:after="0"/>
        <w:ind w:left="0"/>
        <w:jc w:val="both"/>
      </w:pPr>
      <w:r>
        <w:rPr>
          <w:rFonts w:ascii="Times New Roman"/>
          <w:b w:val="false"/>
          <w:i w:val="false"/>
          <w:color w:val="000000"/>
          <w:sz w:val="28"/>
        </w:rPr>
        <w:t>
      Сатып алу құқығынсыз жалға берілетін тұрғынжай алған азаматтар шарт негізінде жалға берілетін тұрғын үйге жіберіледі.</w:t>
      </w:r>
    </w:p>
    <w:bookmarkStart w:name="z61" w:id="58"/>
    <w:p>
      <w:pPr>
        <w:spacing w:after="0"/>
        <w:ind w:left="0"/>
        <w:jc w:val="both"/>
      </w:pPr>
      <w:r>
        <w:rPr>
          <w:rFonts w:ascii="Times New Roman"/>
          <w:b w:val="false"/>
          <w:i w:val="false"/>
          <w:color w:val="000000"/>
          <w:sz w:val="28"/>
        </w:rPr>
        <w:t>
      10. Уәкілетті орган сатып алу құқығынсыз жалға берілетін тұрғынжай беру туралы шешім қабылдағаннан кейін 30 (отыз) күнтізбелік күн ішінде жыл сайынғы жинақтау шегіне жеткен жағдайда, жыл сайын 3 (үш) жылға дейін ұзарту шартымен 1 (бір) жыл мерзімге шарт жасалады.</w:t>
      </w:r>
    </w:p>
    <w:bookmarkEnd w:id="58"/>
    <w:bookmarkStart w:name="z62" w:id="59"/>
    <w:p>
      <w:pPr>
        <w:spacing w:after="0"/>
        <w:ind w:left="0"/>
        <w:jc w:val="both"/>
      </w:pPr>
      <w:r>
        <w:rPr>
          <w:rFonts w:ascii="Times New Roman"/>
          <w:b w:val="false"/>
          <w:i w:val="false"/>
          <w:color w:val="000000"/>
          <w:sz w:val="28"/>
        </w:rPr>
        <w:t>
      11. Сатып алу құқығынсыз жалға берілетін тұрғынжай – 3 (үш) жылдан артық емес мерзімге беріледі.</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