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fa07" w14:textId="f4ff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бухгалтерлерге қойылатын біліктілік талаптарын бекіту туралы" Қазақстан Республикасы Қаржы министрінің 2007 жылғы 13 желтоқсандағы № 455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 шілдедегі № 408 бұйрығы. Қазақстан Республикасының Әділет министрлігінде 2024 жылғы 1 шілдеде № 34688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бухгалтерлерге қойылатын біліктілік талаптарын бекіту туралы" Қазақстан Республикасы Қаржы министрінің 2007 жылғы 13 желтоқсандағы № 455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5050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бухгалтерлерге кандидаттарға қойылатын біліктілік талаптарын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Кәсіби бухгалтерлерге кандидаттарға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бухгалтерлерге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бухгалтерлерге кандидаттарға қойылатын біліктілік талаптары".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жетекшілік ететін Қаржы вице-министріне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