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4bf1" w14:textId="974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"Күкіртті ашық түрде күкірт карталарында орналастыру нормативтерінің жобасын әзірлеу әдістемесін бекіту туралы" Қазақстан Республикасы Экология, геология және табиғи ресурстар министрінің 2021 жылғы 30 шiлдедегі № 281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2024 жылғы 28 маусымдағы № 144 бұйрығы. Қазақстан Республикасының Әділет министрлігінде 2024 жылғы 28 маусымда № 34640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"Күкіртті ашық түрде күкірт карталарында орналастыру нормативтерінің жобасын әзірлеу әдістемесін бекіту туралы" Қазақстан Республикасы Экология, геология және табиғи ресурстар министрінің 2021 жылғы 30 шiлдедегі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23928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Күкіртті ашық түрде күкірт карталарында орналастыру нормативтерінің жобасын әзірлеу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Күкіртті ашық түрде күкірт карталарында орналастыру лимиттері бірыңғай инфрақұрылыммен біріктірілген және күкіртті ашық жерде сақтау үшін жабдықталған арнайы алаң – күкірт карталары үшін осындай күкірт картасына құю және өзге де ашық орналастыру үшін рұқсат етілген (рұқсат етілген) күкірттің шекті мөлшері (массасы) түрінде белгіленеді.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Күкірттің қоршаған ортаға әсерін болдырмайтын цистерналарда, сүрлемдерде, өзге резервуарлар мен құрылыстарда (қоймаларда) жабық тәсілмен сақталуы экологиялық нормалауға жатпайды";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Күкіртті ашық түрде күкірт карталарында орналастыру нормативтері жобасының құрамына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Күкіртті ашық түрде күкірт карталарында орналастыру нормативтері жобасының құрамына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реттеу және бақылау комитеті заңнамада белгіленген тәртіппен: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ашық түрде күкірт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карталарында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 жобасының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3-қосымша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Күкіртті ашық түрде күкірт карталарында орналастыру лимиттері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жағдайға орналастырылған күкірттің көлемі, т/жыл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Күкірттің пайда болуы, т/жыл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орналастыру лимиттері, т/жыл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қайта өңдеу (түйіршіктеу үшін қайта балқыту және басқада операциялар), т/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жөнелту көлемі, т/жыл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Ескертпе:: т/жыл – жылына тонна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ашық түрде күкірт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карталарында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 жобасының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5-қосымша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Күкіртті ашық түрде күкірт карталарында орналастыру лимиттерін төмендету жөніндегі техникалық шешімдер жоспары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тиімділік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асыруға арналған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барлық іс-шаралардың нәтижесінде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