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ea3c" w14:textId="b32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2019 жылғы 19 желтоқсандағы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25 маусымдағы № 11 бұйрығы. Қазақстан Республикасының Әділет министрлігінде 2024 жылғы 26 маусымда № 34596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2019 жылғы 19 желтоқсандағы</w:t>
            </w:r>
          </w:p>
          <w:p>
            <w:pPr>
              <w:spacing w:after="20"/>
              <w:ind w:left="20"/>
              <w:jc w:val="both"/>
            </w:pPr>
            <w:r>
              <w:rPr>
                <w:rFonts w:ascii="Times New Roman"/>
                <w:b w:val="false"/>
                <w:i w:val="false"/>
                <w:color w:val="000000"/>
                <w:sz w:val="20"/>
              </w:rPr>
              <w:t>
№ 14 бұйрығына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
Председателя Комитета по </w:t>
            </w:r>
          </w:p>
          <w:p>
            <w:pPr>
              <w:spacing w:after="20"/>
              <w:ind w:left="20"/>
              <w:jc w:val="both"/>
            </w:pPr>
            <w:r>
              <w:rPr>
                <w:rFonts w:ascii="Times New Roman"/>
                <w:b w:val="false"/>
                <w:i w:val="false"/>
                <w:color w:val="000000"/>
                <w:sz w:val="20"/>
              </w:rPr>
              <w:t xml:space="preserve">
статистике Министерства национальной </w:t>
            </w:r>
          </w:p>
          <w:p>
            <w:pPr>
              <w:spacing w:after="20"/>
              <w:ind w:left="20"/>
              <w:jc w:val="both"/>
            </w:pPr>
            <w:r>
              <w:rPr>
                <w:rFonts w:ascii="Times New Roman"/>
                <w:b w:val="false"/>
                <w:i w:val="false"/>
                <w:color w:val="000000"/>
                <w:sz w:val="20"/>
              </w:rPr>
              <w:t xml:space="preserve">
экономики Республики Казахстан </w:t>
            </w:r>
          </w:p>
          <w:p>
            <w:pPr>
              <w:spacing w:after="20"/>
              <w:ind w:left="20"/>
              <w:jc w:val="both"/>
            </w:pPr>
            <w:r>
              <w:rPr>
                <w:rFonts w:ascii="Times New Roman"/>
                <w:b w:val="false"/>
                <w:i w:val="false"/>
                <w:color w:val="000000"/>
                <w:sz w:val="20"/>
              </w:rPr>
              <w:t>
от 19 декабря 2019 года №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
Качество жизни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Сауал салуға 15 және одан жоғары жастағы үй шаруашылығының бір мүшесі қатысады </w:t>
            </w:r>
          </w:p>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
Ұсыну мерзімі – 11 наурыз</w:t>
            </w:r>
          </w:p>
          <w:p>
            <w:pPr>
              <w:spacing w:after="20"/>
              <w:ind w:left="20"/>
              <w:jc w:val="both"/>
            </w:pPr>
            <w:r>
              <w:rPr>
                <w:rFonts w:ascii="Times New Roman"/>
                <w:b w:val="false"/>
                <w:i w:val="false"/>
                <w:color w:val="000000"/>
                <w:sz w:val="20"/>
              </w:rPr>
              <w:t>
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558800"/>
                          </a:xfrm>
                          <a:prstGeom prst="rect">
                            <a:avLst/>
                          </a:prstGeom>
                        </pic:spPr>
                      </pic:pic>
                    </a:graphicData>
                  </a:graphic>
                </wp:inline>
              </w:drawing>
            </w:r>
          </w:p>
          <w:p>
            <w:pPr>
              <w:spacing w:after="0"/>
              <w:ind w:left="0"/>
              <w:jc w:val="both"/>
            </w:pPr>
            <w:r>
              <w:rPr>
                <w:rFonts w:ascii="Times New Roman"/>
                <w:b w:val="false"/>
                <w:i w:val="false"/>
                <w:color w:val="000000"/>
                <w:sz w:val="20"/>
              </w:rPr>
              <w:t>Дата заполнения формы число месяц год</w:t>
            </w:r>
          </w:p>
          <w:p>
            <w:pPr>
              <w:spacing w:after="20"/>
              <w:ind w:left="20"/>
              <w:jc w:val="both"/>
            </w:pP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ҚР ҰЖ 11-2009 Әкімшілік-аумақтық объектілер жіктеуіші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p>
            <w:pPr>
              <w:spacing w:after="20"/>
              <w:ind w:left="20"/>
              <w:jc w:val="both"/>
            </w:pPr>
          </w:p>
        </w:tc>
      </w:tr>
    </w:tbl>
    <w:p>
      <w:pPr>
        <w:spacing w:after="0"/>
        <w:ind w:left="0"/>
        <w:jc w:val="both"/>
      </w:pPr>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p>
      <w:pPr>
        <w:spacing w:after="0"/>
        <w:ind w:left="0"/>
        <w:jc w:val="both"/>
      </w:pPr>
      <w:r>
        <w:rPr>
          <w:rFonts w:ascii="Times New Roman"/>
          <w:b w:val="false"/>
          <w:i w:val="false"/>
          <w:color w:val="000000"/>
          <w:sz w:val="28"/>
        </w:rPr>
        <w:t>
      Любая представленная Вами информация будет использоваться без упоминания Вашего имени, только в обобщенном виде – конфиденциально.</w:t>
      </w:r>
    </w:p>
    <w:p>
      <w:pPr>
        <w:spacing w:after="0"/>
        <w:ind w:left="0"/>
        <w:jc w:val="both"/>
      </w:pPr>
      <w:r>
        <w:rPr>
          <w:rFonts w:ascii="Times New Roman"/>
          <w:b w:val="false"/>
          <w:i w:val="false"/>
          <w:color w:val="000000"/>
          <w:sz w:val="28"/>
        </w:rPr>
        <w:t>
      1-бөлік</w:t>
      </w:r>
    </w:p>
    <w:p>
      <w:pPr>
        <w:spacing w:after="0"/>
        <w:ind w:left="0"/>
        <w:jc w:val="both"/>
      </w:pPr>
      <w:r>
        <w:rPr>
          <w:rFonts w:ascii="Times New Roman"/>
          <w:b w:val="false"/>
          <w:i w:val="false"/>
          <w:color w:val="000000"/>
          <w:sz w:val="28"/>
        </w:rPr>
        <w:t>
      1 часть</w:t>
      </w:r>
    </w:p>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p>
            <w:pPr>
              <w:spacing w:after="20"/>
              <w:ind w:left="20"/>
              <w:jc w:val="both"/>
            </w:pPr>
            <w:r>
              <w:rPr>
                <w:rFonts w:ascii="Times New Roman"/>
                <w:b w:val="false"/>
                <w:i w:val="false"/>
                <w:color w:val="000000"/>
                <w:sz w:val="20"/>
              </w:rPr>
              <w:t>
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
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Қолданылмайды/Жауап беруге қиналамын</w:t>
            </w:r>
          </w:p>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
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p>
          <w:p>
            <w:pPr>
              <w:spacing w:after="20"/>
              <w:ind w:left="20"/>
              <w:jc w:val="both"/>
            </w:pPr>
            <w:r>
              <w:rPr>
                <w:rFonts w:ascii="Times New Roman"/>
                <w:b w:val="false"/>
                <w:i w:val="false"/>
                <w:color w:val="000000"/>
                <w:sz w:val="20"/>
              </w:rPr>
              <w:t>
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туыстармен 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достармен </w:t>
            </w:r>
          </w:p>
          <w:p>
            <w:pPr>
              <w:spacing w:after="20"/>
              <w:ind w:left="20"/>
              <w:jc w:val="both"/>
            </w:pPr>
            <w:r>
              <w:rPr>
                <w:rFonts w:ascii="Times New Roman"/>
                <w:b w:val="false"/>
                <w:i w:val="false"/>
                <w:color w:val="000000"/>
                <w:sz w:val="20"/>
              </w:rPr>
              <w:t>
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әріптестермен</w:t>
            </w:r>
          </w:p>
          <w:p>
            <w:pPr>
              <w:spacing w:after="20"/>
              <w:ind w:left="20"/>
              <w:jc w:val="both"/>
            </w:pPr>
            <w:r>
              <w:rPr>
                <w:rFonts w:ascii="Times New Roman"/>
                <w:b w:val="false"/>
                <w:i w:val="false"/>
                <w:color w:val="000000"/>
                <w:sz w:val="20"/>
              </w:rPr>
              <w:t>
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p>
          <w:p>
            <w:pPr>
              <w:spacing w:after="20"/>
              <w:ind w:left="20"/>
              <w:jc w:val="both"/>
            </w:pP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өзіңіз тұрып жатқан үйдің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Өзіңіз тұрып жатқан жердегі жағдайға қанағаттанушылығыңызды бағалауды өтінемін:</w:t>
            </w:r>
          </w:p>
          <w:p>
            <w:pPr>
              <w:spacing w:after="20"/>
              <w:ind w:left="20"/>
              <w:jc w:val="both"/>
            </w:pP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үйге іргелес аумақтың тазалығы (тұрмыстық калдықтың (коқыстардың) болмауы)</w:t>
            </w:r>
          </w:p>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ауаның тазалығы (онда қоқыстардың, түтіннің, шаңның және ластың болмауы) </w:t>
            </w:r>
          </w:p>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ауыз судың сапасы</w:t>
            </w:r>
          </w:p>
          <w:p>
            <w:pPr>
              <w:spacing w:after="20"/>
              <w:ind w:left="20"/>
              <w:jc w:val="both"/>
            </w:pPr>
            <w:r>
              <w:rPr>
                <w:rFonts w:ascii="Times New Roman"/>
                <w:b w:val="false"/>
                <w:i w:val="false"/>
                <w:color w:val="000000"/>
                <w:sz w:val="20"/>
              </w:rPr>
              <w:t>
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үйіңіздегі сыртқы шудың деңгейіне қаншалықты қанағаттанасыз?</w:t>
            </w:r>
          </w:p>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өзіңіздің өз бетіңізше баспана алу мүмкіндігіңізді қаншалықты бағалайсыз (өзіңіздің тұрғын үй жағдайыңызды жақсарту)?</w:t>
            </w:r>
          </w:p>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үй сатып алуда (тұрғын үй жағдайын жақсарту) мемлекеттік қолдауды қалай бағалайсыз?</w:t>
            </w:r>
          </w:p>
          <w:p>
            <w:pPr>
              <w:spacing w:after="20"/>
              <w:ind w:left="20"/>
              <w:jc w:val="both"/>
            </w:pP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бос уақыттың болуына қаншалықты қанағаттанасыз?</w:t>
            </w:r>
          </w:p>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денсаулық сақтау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 денсаулық сақтау қызметтерінің қол жетімділігі қаншалықты қанағаттандырады?</w:t>
            </w:r>
          </w:p>
          <w:p>
            <w:pPr>
              <w:spacing w:after="20"/>
              <w:ind w:left="20"/>
              <w:jc w:val="both"/>
            </w:pP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жалпы орта (мектептік) </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орта кәсіптік(арнайы)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төмендегілердің көрсететін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"Азаматтарға арналған үкімет" мемлекеттік корпорациясының"</w:t>
            </w:r>
          </w:p>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Салық органдарының</w:t>
            </w:r>
          </w:p>
          <w:p>
            <w:pPr>
              <w:spacing w:after="20"/>
              <w:ind w:left="20"/>
              <w:jc w:val="both"/>
            </w:pPr>
            <w:r>
              <w:rPr>
                <w:rFonts w:ascii="Times New Roman"/>
                <w:b w:val="false"/>
                <w:i w:val="false"/>
                <w:color w:val="000000"/>
                <w:sz w:val="20"/>
              </w:rPr>
              <w:t>
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Полицияның</w:t>
            </w:r>
          </w:p>
          <w:p>
            <w:pPr>
              <w:spacing w:after="20"/>
              <w:ind w:left="20"/>
              <w:jc w:val="both"/>
            </w:pPr>
            <w:r>
              <w:rPr>
                <w:rFonts w:ascii="Times New Roman"/>
                <w:b w:val="false"/>
                <w:i w:val="false"/>
                <w:color w:val="000000"/>
                <w:sz w:val="20"/>
              </w:rPr>
              <w:t>
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Жедел медициналық көмек станцияларының (бөлімшелерінің)</w:t>
            </w:r>
          </w:p>
          <w:p>
            <w:pPr>
              <w:spacing w:after="20"/>
              <w:ind w:left="20"/>
              <w:jc w:val="both"/>
            </w:pPr>
            <w:r>
              <w:rPr>
                <w:rFonts w:ascii="Times New Roman"/>
                <w:b w:val="false"/>
                <w:i w:val="false"/>
                <w:color w:val="000000"/>
                <w:sz w:val="20"/>
              </w:rPr>
              <w:t>
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Өрт сөндіру қызметінің</w:t>
            </w:r>
          </w:p>
          <w:p>
            <w:pPr>
              <w:spacing w:after="20"/>
              <w:ind w:left="20"/>
              <w:jc w:val="both"/>
            </w:pPr>
            <w:r>
              <w:rPr>
                <w:rFonts w:ascii="Times New Roman"/>
                <w:b w:val="false"/>
                <w:i w:val="false"/>
                <w:color w:val="000000"/>
                <w:sz w:val="20"/>
              </w:rPr>
              <w:t>
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Басқа да мемлекеттік көрсетілетін қызметтердің</w:t>
            </w:r>
          </w:p>
          <w:p>
            <w:pPr>
              <w:spacing w:after="20"/>
              <w:ind w:left="20"/>
              <w:jc w:val="both"/>
            </w:pPr>
            <w:r>
              <w:rPr>
                <w:rFonts w:ascii="Times New Roman"/>
                <w:b w:val="false"/>
                <w:i w:val="false"/>
                <w:color w:val="000000"/>
                <w:sz w:val="20"/>
              </w:rPr>
              <w:t>
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мұқтаж болған кезде әлдебіреудің моральдық қолдауына (қаржылық емес көмек) сүйене алатыныңызға қаншалықты сенімдісіз?</w:t>
            </w:r>
          </w:p>
          <w:p>
            <w:pPr>
              <w:spacing w:after="20"/>
              <w:ind w:left="20"/>
              <w:jc w:val="both"/>
            </w:pP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p>
          <w:p>
            <w:pPr>
              <w:spacing w:after="20"/>
              <w:ind w:left="20"/>
              <w:jc w:val="both"/>
            </w:pPr>
            <w:r>
              <w:rPr>
                <w:rFonts w:ascii="Times New Roman"/>
                <w:b w:val="false"/>
                <w:i w:val="false"/>
                <w:color w:val="000000"/>
                <w:sz w:val="20"/>
              </w:rPr>
              <w:t>
(нефинансовую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2-бөлік</w:t>
      </w:r>
    </w:p>
    <w:p>
      <w:pPr>
        <w:spacing w:after="0"/>
        <w:ind w:left="0"/>
        <w:jc w:val="both"/>
      </w:pPr>
      <w:r>
        <w:rPr>
          <w:rFonts w:ascii="Times New Roman"/>
          <w:b w:val="false"/>
          <w:i w:val="false"/>
          <w:color w:val="000000"/>
          <w:sz w:val="28"/>
        </w:rPr>
        <w:t>
      2 часть</w:t>
      </w:r>
    </w:p>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
      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p>
          <w:p>
            <w:pPr>
              <w:spacing w:after="20"/>
              <w:ind w:left="20"/>
              <w:jc w:val="both"/>
            </w:pPr>
            <w:r>
              <w:rPr>
                <w:rFonts w:ascii="Times New Roman"/>
                <w:b w:val="false"/>
                <w:i w:val="false"/>
                <w:color w:val="000000"/>
                <w:sz w:val="20"/>
              </w:rPr>
              <w:t xml:space="preserve">
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p>
          <w:p>
            <w:pPr>
              <w:spacing w:after="20"/>
              <w:ind w:left="20"/>
              <w:jc w:val="both"/>
            </w:pPr>
            <w:r>
              <w:rPr>
                <w:rFonts w:ascii="Times New Roman"/>
                <w:b w:val="false"/>
                <w:i w:val="false"/>
                <w:color w:val="000000"/>
                <w:sz w:val="20"/>
              </w:rPr>
              <w:t>
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төмен қамтамасыз етілу</w:t>
            </w:r>
          </w:p>
          <w:p>
            <w:pPr>
              <w:spacing w:after="20"/>
              <w:ind w:left="20"/>
              <w:jc w:val="both"/>
            </w:pPr>
            <w:r>
              <w:rPr>
                <w:rFonts w:ascii="Times New Roman"/>
                <w:b w:val="false"/>
                <w:i w:val="false"/>
                <w:color w:val="000000"/>
                <w:sz w:val="20"/>
              </w:rPr>
              <w:t>
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p>
          <w:p>
            <w:pPr>
              <w:spacing w:after="20"/>
              <w:ind w:left="20"/>
              <w:jc w:val="both"/>
            </w:pPr>
            <w:r>
              <w:rPr>
                <w:rFonts w:ascii="Times New Roman"/>
                <w:b w:val="false"/>
                <w:i w:val="false"/>
                <w:color w:val="000000"/>
                <w:sz w:val="20"/>
              </w:rPr>
              <w:t>
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p>
          <w:p>
            <w:pPr>
              <w:spacing w:after="20"/>
              <w:ind w:left="20"/>
              <w:jc w:val="both"/>
            </w:pPr>
            <w:r>
              <w:rPr>
                <w:rFonts w:ascii="Times New Roman"/>
                <w:b w:val="false"/>
                <w:i w:val="false"/>
                <w:color w:val="000000"/>
                <w:sz w:val="20"/>
              </w:rPr>
              <w:t>
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p>
          <w:p>
            <w:pPr>
              <w:spacing w:after="20"/>
              <w:ind w:left="20"/>
              <w:jc w:val="both"/>
            </w:pPr>
            <w:r>
              <w:rPr>
                <w:rFonts w:ascii="Times New Roman"/>
                <w:b w:val="false"/>
                <w:i w:val="false"/>
                <w:color w:val="000000"/>
                <w:sz w:val="20"/>
              </w:rPr>
              <w:t>
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етілудің жоғары деңгейі </w:t>
            </w:r>
          </w:p>
          <w:p>
            <w:pPr>
              <w:spacing w:after="20"/>
              <w:ind w:left="20"/>
              <w:jc w:val="both"/>
            </w:pPr>
            <w:r>
              <w:rPr>
                <w:rFonts w:ascii="Times New Roman"/>
                <w:b w:val="false"/>
                <w:i w:val="false"/>
                <w:color w:val="000000"/>
                <w:sz w:val="20"/>
              </w:rPr>
              <w:t>
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p>
            <w:pPr>
              <w:spacing w:after="20"/>
              <w:ind w:left="20"/>
              <w:jc w:val="both"/>
            </w:pPr>
            <w:r>
              <w:rPr>
                <w:rFonts w:ascii="Times New Roman"/>
                <w:b w:val="false"/>
                <w:i w:val="false"/>
                <w:color w:val="000000"/>
                <w:sz w:val="20"/>
              </w:rPr>
              <w:t xml:space="preserve">
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ақылы жұмыстың болмауы </w:t>
            </w:r>
          </w:p>
          <w:p>
            <w:pPr>
              <w:spacing w:after="20"/>
              <w:ind w:left="20"/>
              <w:jc w:val="both"/>
            </w:pPr>
            <w:r>
              <w:rPr>
                <w:rFonts w:ascii="Times New Roman"/>
                <w:b w:val="false"/>
                <w:i w:val="false"/>
                <w:color w:val="000000"/>
                <w:sz w:val="20"/>
              </w:rPr>
              <w:t>
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тұрақты ақылы жұмыс таба алмау</w:t>
            </w:r>
          </w:p>
          <w:p>
            <w:pPr>
              <w:spacing w:after="20"/>
              <w:ind w:left="20"/>
              <w:jc w:val="both"/>
            </w:pPr>
            <w:r>
              <w:rPr>
                <w:rFonts w:ascii="Times New Roman"/>
                <w:b w:val="false"/>
                <w:i w:val="false"/>
                <w:color w:val="000000"/>
                <w:sz w:val="20"/>
              </w:rPr>
              <w:t>
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және/немесе жұмыс тәжірибесінің жеткіліксіз деңгейі</w:t>
            </w:r>
          </w:p>
          <w:p>
            <w:pPr>
              <w:spacing w:after="20"/>
              <w:ind w:left="20"/>
              <w:jc w:val="both"/>
            </w:pPr>
            <w:r>
              <w:rPr>
                <w:rFonts w:ascii="Times New Roman"/>
                <w:b w:val="false"/>
                <w:i w:val="false"/>
                <w:color w:val="000000"/>
                <w:sz w:val="20"/>
              </w:rPr>
              <w:t>
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еңбекақы</w:t>
            </w:r>
          </w:p>
          <w:p>
            <w:pPr>
              <w:spacing w:after="20"/>
              <w:ind w:left="20"/>
              <w:jc w:val="both"/>
            </w:pPr>
            <w:r>
              <w:rPr>
                <w:rFonts w:ascii="Times New Roman"/>
                <w:b w:val="false"/>
                <w:i w:val="false"/>
                <w:color w:val="000000"/>
                <w:sz w:val="20"/>
              </w:rPr>
              <w:t>
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зейнетақы</w:t>
            </w:r>
          </w:p>
          <w:p>
            <w:pPr>
              <w:spacing w:after="20"/>
              <w:ind w:left="20"/>
              <w:jc w:val="both"/>
            </w:pPr>
            <w:r>
              <w:rPr>
                <w:rFonts w:ascii="Times New Roman"/>
                <w:b w:val="false"/>
                <w:i w:val="false"/>
                <w:color w:val="000000"/>
                <w:sz w:val="20"/>
              </w:rPr>
              <w:t>
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әлеуметтік жәрдемақылар</w:t>
            </w:r>
          </w:p>
          <w:p>
            <w:pPr>
              <w:spacing w:after="20"/>
              <w:ind w:left="20"/>
              <w:jc w:val="both"/>
            </w:pPr>
            <w:r>
              <w:rPr>
                <w:rFonts w:ascii="Times New Roman"/>
                <w:b w:val="false"/>
                <w:i w:val="false"/>
                <w:color w:val="000000"/>
                <w:sz w:val="20"/>
              </w:rPr>
              <w:t>
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 оның ішінде ипотекалық және қарызды төлеуге байланысты немесе артық қарыз жүктемесінің болуы </w:t>
            </w:r>
          </w:p>
          <w:p>
            <w:pPr>
              <w:spacing w:after="20"/>
              <w:ind w:left="20"/>
              <w:jc w:val="both"/>
            </w:pPr>
            <w:r>
              <w:rPr>
                <w:rFonts w:ascii="Times New Roman"/>
                <w:b w:val="false"/>
                <w:i w:val="false"/>
                <w:color w:val="000000"/>
                <w:sz w:val="20"/>
              </w:rPr>
              <w:t>
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алу үшін білім деңгейінің жеткіліксіздігі</w:t>
            </w:r>
          </w:p>
          <w:p>
            <w:pPr>
              <w:spacing w:after="20"/>
              <w:ind w:left="20"/>
              <w:jc w:val="both"/>
            </w:pPr>
            <w:r>
              <w:rPr>
                <w:rFonts w:ascii="Times New Roman"/>
                <w:b w:val="false"/>
                <w:i w:val="false"/>
                <w:color w:val="000000"/>
                <w:sz w:val="20"/>
              </w:rPr>
              <w:t>
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p>
            <w:pPr>
              <w:spacing w:after="20"/>
              <w:ind w:left="20"/>
              <w:jc w:val="both"/>
            </w:pPr>
            <w:r>
              <w:rPr>
                <w:rFonts w:ascii="Times New Roman"/>
                <w:b w:val="false"/>
                <w:i w:val="false"/>
                <w:color w:val="000000"/>
                <w:sz w:val="20"/>
              </w:rPr>
              <w:t>
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нашар</w:t>
            </w:r>
          </w:p>
          <w:p>
            <w:pPr>
              <w:spacing w:after="20"/>
              <w:ind w:left="20"/>
              <w:jc w:val="both"/>
            </w:pPr>
            <w:r>
              <w:rPr>
                <w:rFonts w:ascii="Times New Roman"/>
                <w:b w:val="false"/>
                <w:i w:val="false"/>
                <w:color w:val="000000"/>
                <w:sz w:val="20"/>
              </w:rPr>
              <w:t>
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төтенше жағдайлар, дүлей апаттар (егіннің болмауы, өрт, су тасқыны, жақын адамдардың жоғалуы және т. б.)</w:t>
            </w:r>
          </w:p>
          <w:p>
            <w:pPr>
              <w:spacing w:after="20"/>
              <w:ind w:left="20"/>
              <w:jc w:val="both"/>
            </w:pPr>
            <w:r>
              <w:rPr>
                <w:rFonts w:ascii="Times New Roman"/>
                <w:b w:val="false"/>
                <w:i w:val="false"/>
                <w:color w:val="000000"/>
                <w:sz w:val="20"/>
              </w:rPr>
              <w:t>
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тонау, мал ұрлығы және т. б. салдарынан мүлікті жоғалту</w:t>
            </w:r>
          </w:p>
          <w:p>
            <w:pPr>
              <w:spacing w:after="20"/>
              <w:ind w:left="20"/>
              <w:jc w:val="both"/>
            </w:pPr>
            <w:r>
              <w:rPr>
                <w:rFonts w:ascii="Times New Roman"/>
                <w:b w:val="false"/>
                <w:i w:val="false"/>
                <w:color w:val="000000"/>
                <w:sz w:val="20"/>
              </w:rPr>
              <w:t>
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мекемеге бармайтын мектепке дейінгі балаға (балаларға) қамқорлық және / немесе қарау қажет</w:t>
            </w:r>
          </w:p>
          <w:p>
            <w:pPr>
              <w:spacing w:after="20"/>
              <w:ind w:left="20"/>
              <w:jc w:val="both"/>
            </w:pPr>
            <w:r>
              <w:rPr>
                <w:rFonts w:ascii="Times New Roman"/>
                <w:b w:val="false"/>
                <w:i w:val="false"/>
                <w:color w:val="000000"/>
                <w:sz w:val="20"/>
              </w:rPr>
              <w:t>
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 (көрсетіңіз)</w:t>
            </w:r>
          </w:p>
          <w:p>
            <w:pPr>
              <w:spacing w:after="20"/>
              <w:ind w:left="20"/>
              <w:jc w:val="both"/>
            </w:pPr>
            <w:r>
              <w:rPr>
                <w:rFonts w:ascii="Times New Roman"/>
                <w:b w:val="false"/>
                <w:i w:val="false"/>
                <w:color w:val="000000"/>
                <w:sz w:val="20"/>
              </w:rPr>
              <w:t>
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щараушылығыңыздың әрбір мүшесі өзін кедей сезінбеу үшін айына қанша ақшалай табыс қажет?</w:t>
            </w:r>
          </w:p>
          <w:p>
            <w:pPr>
              <w:spacing w:after="20"/>
              <w:ind w:left="20"/>
              <w:jc w:val="both"/>
            </w:pPr>
            <w:r>
              <w:rPr>
                <w:rFonts w:ascii="Times New Roman"/>
                <w:b w:val="false"/>
                <w:i w:val="false"/>
                <w:color w:val="000000"/>
                <w:sz w:val="20"/>
              </w:rPr>
              <w:t>
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әл-ауқатыңыз соңғы жылы өзгерді ме?</w:t>
            </w:r>
          </w:p>
          <w:p>
            <w:pPr>
              <w:spacing w:after="20"/>
              <w:ind w:left="20"/>
              <w:jc w:val="both"/>
            </w:pPr>
            <w:r>
              <w:rPr>
                <w:rFonts w:ascii="Times New Roman"/>
                <w:b w:val="false"/>
                <w:i w:val="false"/>
                <w:color w:val="000000"/>
                <w:sz w:val="20"/>
              </w:rPr>
              <w:t>
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p>
          <w:p>
            <w:pPr>
              <w:spacing w:after="20"/>
              <w:ind w:left="20"/>
              <w:jc w:val="both"/>
            </w:pPr>
            <w:r>
              <w:rPr>
                <w:rFonts w:ascii="Times New Roman"/>
                <w:b w:val="false"/>
                <w:i w:val="false"/>
                <w:color w:val="000000"/>
                <w:sz w:val="20"/>
              </w:rPr>
              <w:t>
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p>
          <w:p>
            <w:pPr>
              <w:spacing w:after="20"/>
              <w:ind w:left="20"/>
              <w:jc w:val="both"/>
            </w:pPr>
            <w:r>
              <w:rPr>
                <w:rFonts w:ascii="Times New Roman"/>
                <w:b w:val="false"/>
                <w:i w:val="false"/>
                <w:color w:val="000000"/>
                <w:sz w:val="20"/>
              </w:rPr>
              <w:t>
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p>
          <w:p>
            <w:pPr>
              <w:spacing w:after="20"/>
              <w:ind w:left="20"/>
              <w:jc w:val="both"/>
            </w:pPr>
            <w:r>
              <w:rPr>
                <w:rFonts w:ascii="Times New Roman"/>
                <w:b w:val="false"/>
                <w:i w:val="false"/>
                <w:color w:val="000000"/>
                <w:sz w:val="20"/>
              </w:rPr>
              <w:t>
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жақын арадағы жылы жақсырақ өмір сүремін деп есептейсіз бе?</w:t>
            </w:r>
          </w:p>
          <w:p>
            <w:pPr>
              <w:spacing w:after="20"/>
              <w:ind w:left="20"/>
              <w:jc w:val="both"/>
            </w:pP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p>
          <w:p>
            <w:pPr>
              <w:spacing w:after="20"/>
              <w:ind w:left="20"/>
              <w:jc w:val="both"/>
            </w:pPr>
            <w:r>
              <w:rPr>
                <w:rFonts w:ascii="Times New Roman"/>
                <w:b w:val="false"/>
                <w:i w:val="false"/>
                <w:color w:val="000000"/>
                <w:sz w:val="20"/>
              </w:rPr>
              <w:t>
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p>
          <w:p>
            <w:pPr>
              <w:spacing w:after="20"/>
              <w:ind w:left="20"/>
              <w:jc w:val="both"/>
            </w:pPr>
            <w:r>
              <w:rPr>
                <w:rFonts w:ascii="Times New Roman"/>
                <w:b w:val="false"/>
                <w:i w:val="false"/>
                <w:color w:val="000000"/>
                <w:sz w:val="20"/>
              </w:rPr>
              <w:t>
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p>
          <w:p>
            <w:pPr>
              <w:spacing w:after="20"/>
              <w:ind w:left="20"/>
              <w:jc w:val="both"/>
            </w:pPr>
            <w:r>
              <w:rPr>
                <w:rFonts w:ascii="Times New Roman"/>
                <w:b w:val="false"/>
                <w:i w:val="false"/>
                <w:color w:val="000000"/>
                <w:sz w:val="20"/>
              </w:rPr>
              <w:t xml:space="preserve">
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p>
          <w:p>
            <w:pPr>
              <w:spacing w:after="20"/>
              <w:ind w:left="20"/>
              <w:jc w:val="both"/>
            </w:pPr>
            <w:r>
              <w:rPr>
                <w:rFonts w:ascii="Times New Roman"/>
                <w:b w:val="false"/>
                <w:i w:val="false"/>
                <w:color w:val="000000"/>
                <w:sz w:val="20"/>
              </w:rPr>
              <w:t>
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өмір сүретін боламыз </w:t>
            </w:r>
          </w:p>
          <w:p>
            <w:pPr>
              <w:spacing w:after="20"/>
              <w:ind w:left="20"/>
              <w:jc w:val="both"/>
            </w:pPr>
            <w:r>
              <w:rPr>
                <w:rFonts w:ascii="Times New Roman"/>
                <w:b w:val="false"/>
                <w:i w:val="false"/>
                <w:color w:val="000000"/>
                <w:sz w:val="20"/>
              </w:rPr>
              <w:t>
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достарыңызбен, туыстарыңызбен немесе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p>
            <w:pPr>
              <w:spacing w:after="20"/>
              <w:ind w:left="20"/>
              <w:jc w:val="both"/>
            </w:pPr>
            <w:r>
              <w:rPr>
                <w:rFonts w:ascii="Times New Roman"/>
                <w:b w:val="false"/>
                <w:i w:val="false"/>
                <w:color w:val="000000"/>
                <w:sz w:val="20"/>
              </w:rPr>
              <w:t>
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бір рет</w:t>
            </w:r>
          </w:p>
          <w:p>
            <w:pPr>
              <w:spacing w:after="20"/>
              <w:ind w:left="20"/>
              <w:jc w:val="both"/>
            </w:pPr>
            <w:r>
              <w:rPr>
                <w:rFonts w:ascii="Times New Roman"/>
                <w:b w:val="false"/>
                <w:i w:val="false"/>
                <w:color w:val="000000"/>
                <w:sz w:val="20"/>
              </w:rPr>
              <w:t>
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немесе бірнеше рет</w:t>
            </w:r>
          </w:p>
          <w:p>
            <w:pPr>
              <w:spacing w:after="20"/>
              <w:ind w:left="20"/>
              <w:jc w:val="both"/>
            </w:pPr>
            <w:r>
              <w:rPr>
                <w:rFonts w:ascii="Times New Roman"/>
                <w:b w:val="false"/>
                <w:i w:val="false"/>
                <w:color w:val="000000"/>
                <w:sz w:val="20"/>
              </w:rPr>
              <w:t>
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p>
            <w:pPr>
              <w:spacing w:after="20"/>
              <w:ind w:left="20"/>
              <w:jc w:val="both"/>
            </w:pPr>
            <w:r>
              <w:rPr>
                <w:rFonts w:ascii="Times New Roman"/>
                <w:b w:val="false"/>
                <w:i w:val="false"/>
                <w:color w:val="000000"/>
                <w:sz w:val="20"/>
              </w:rPr>
              <w:t>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p>
            <w:pPr>
              <w:spacing w:after="20"/>
              <w:ind w:left="20"/>
              <w:jc w:val="both"/>
            </w:pPr>
            <w:r>
              <w:rPr>
                <w:rFonts w:ascii="Times New Roman"/>
                <w:b w:val="false"/>
                <w:i w:val="false"/>
                <w:color w:val="000000"/>
                <w:sz w:val="20"/>
              </w:rPr>
              <w:t>
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w:t>
            </w:r>
          </w:p>
          <w:p>
            <w:pPr>
              <w:spacing w:after="20"/>
              <w:ind w:left="20"/>
              <w:jc w:val="both"/>
            </w:pPr>
            <w:r>
              <w:rPr>
                <w:rFonts w:ascii="Times New Roman"/>
                <w:b w:val="false"/>
                <w:i w:val="false"/>
                <w:color w:val="000000"/>
                <w:sz w:val="20"/>
              </w:rPr>
              <w:t>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 Соңғы 12 айішіндегі кезеңде мынадай жағдайлар болды ма?</w:t>
            </w:r>
          </w:p>
          <w:p>
            <w:pPr>
              <w:spacing w:after="20"/>
              <w:ind w:left="20"/>
              <w:jc w:val="both"/>
            </w:pP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ақшаның немесе басқа да ресурстардың жеткіліксіздігінен Сізде тамақ жеткіліксіз болады деп алаңдадыңыз ба?</w:t>
            </w:r>
          </w:p>
          <w:p>
            <w:pPr>
              <w:spacing w:after="20"/>
              <w:ind w:left="20"/>
              <w:jc w:val="both"/>
            </w:pP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Ақшаның немесе басқа да ресурстардың тапшылығынан пайдалы және құнарлы тағаммен тамақтануға Сіздің мүмкіндігіңіз болған жоқ па?</w:t>
            </w:r>
          </w:p>
          <w:p>
            <w:pPr>
              <w:spacing w:after="20"/>
              <w:ind w:left="20"/>
              <w:jc w:val="both"/>
            </w:pP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 тағам өнімдерінің бірнеше түрлерімен ғана тамақтандыңыз ба?</w:t>
            </w:r>
          </w:p>
          <w:p>
            <w:pPr>
              <w:spacing w:after="20"/>
              <w:ind w:left="20"/>
              <w:jc w:val="both"/>
            </w:pP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 алуға ақшаның немесе басқа да ресурстардың тапшылығынан Сіз тамақтана алмаған жағдайлар болды ма?</w:t>
            </w:r>
          </w:p>
          <w:p>
            <w:pPr>
              <w:spacing w:after="20"/>
              <w:ind w:left="20"/>
              <w:jc w:val="both"/>
            </w:pP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пікіріңізше, ақшаның немесе басқа да ресурстардың тапшылығынан белгіленгеннен де аз тамақтандыңыз ба?</w:t>
            </w:r>
          </w:p>
          <w:p>
            <w:pPr>
              <w:spacing w:after="20"/>
              <w:ind w:left="20"/>
              <w:jc w:val="both"/>
            </w:pP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Ақшаның немесе басқа да ресурстардың тапшылығынан Сіздің үй шаруашылығыңызда тағам бітіп қалды ма?</w:t>
            </w:r>
          </w:p>
          <w:p>
            <w:pPr>
              <w:spacing w:after="20"/>
              <w:ind w:left="20"/>
              <w:jc w:val="both"/>
            </w:pP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Ақшаның немесе басқа да ресурстардың жеткіліксіздігінен Сіз тамақтана алмай, аштықты сезіндіңіз бе?</w:t>
            </w:r>
          </w:p>
          <w:p>
            <w:pPr>
              <w:spacing w:after="20"/>
              <w:ind w:left="20"/>
              <w:jc w:val="both"/>
            </w:pP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Ақшаның немесе басқа да ресурстардың тапшылығынан Сіз күні бойы тамақтанбадыңыз ба?</w:t>
            </w:r>
          </w:p>
          <w:p>
            <w:pPr>
              <w:spacing w:after="20"/>
              <w:ind w:left="20"/>
              <w:jc w:val="both"/>
            </w:pP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3-бөлік</w:t>
      </w:r>
    </w:p>
    <w:p>
      <w:pPr>
        <w:spacing w:after="0"/>
        <w:ind w:left="0"/>
        <w:jc w:val="both"/>
      </w:pPr>
      <w:r>
        <w:rPr>
          <w:rFonts w:ascii="Times New Roman"/>
          <w:b w:val="false"/>
          <w:i w:val="false"/>
          <w:color w:val="000000"/>
          <w:sz w:val="28"/>
        </w:rPr>
        <w:t>
      3 часть</w:t>
      </w:r>
    </w:p>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
      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p>
          <w:p>
            <w:pPr>
              <w:spacing w:after="20"/>
              <w:ind w:left="20"/>
              <w:jc w:val="both"/>
            </w:pP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
2 – иә, екі немесе одан көп/</w:t>
            </w:r>
          </w:p>
          <w:p>
            <w:pPr>
              <w:spacing w:after="20"/>
              <w:ind w:left="20"/>
              <w:jc w:val="both"/>
            </w:pPr>
            <w:r>
              <w:rPr>
                <w:rFonts w:ascii="Times New Roman"/>
                <w:b w:val="false"/>
                <w:i w:val="false"/>
                <w:color w:val="000000"/>
                <w:sz w:val="20"/>
              </w:rPr>
              <w:t>
да, два и более раза</w:t>
            </w:r>
          </w:p>
          <w:p>
            <w:pPr>
              <w:spacing w:after="20"/>
              <w:ind w:left="20"/>
              <w:jc w:val="both"/>
            </w:pPr>
            <w:r>
              <w:rPr>
                <w:rFonts w:ascii="Times New Roman"/>
                <w:b w:val="false"/>
                <w:i w:val="false"/>
                <w:color w:val="000000"/>
                <w:sz w:val="20"/>
              </w:rPr>
              <w:t>
3 –жоқ/ нет</w:t>
            </w:r>
          </w:p>
          <w:p>
            <w:pPr>
              <w:spacing w:after="20"/>
              <w:ind w:left="20"/>
              <w:jc w:val="both"/>
            </w:pPr>
            <w:r>
              <w:rPr>
                <w:rFonts w:ascii="Times New Roman"/>
                <w:b w:val="false"/>
                <w:i w:val="false"/>
                <w:color w:val="000000"/>
                <w:sz w:val="20"/>
              </w:rPr>
              <w:t>
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немесе бөлме жалдау</w:t>
            </w:r>
          </w:p>
          <w:p>
            <w:pPr>
              <w:spacing w:after="20"/>
              <w:ind w:left="20"/>
              <w:jc w:val="both"/>
            </w:pPr>
            <w:r>
              <w:rPr>
                <w:rFonts w:ascii="Times New Roman"/>
                <w:b w:val="false"/>
                <w:i w:val="false"/>
                <w:color w:val="000000"/>
                <w:sz w:val="20"/>
              </w:rPr>
              <w:t>
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p>
          <w:p>
            <w:pPr>
              <w:spacing w:after="20"/>
              <w:ind w:left="20"/>
              <w:jc w:val="both"/>
            </w:pPr>
            <w:r>
              <w:rPr>
                <w:rFonts w:ascii="Times New Roman"/>
                <w:b w:val="false"/>
                <w:i w:val="false"/>
                <w:color w:val="000000"/>
                <w:sz w:val="20"/>
              </w:rPr>
              <w:t>
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ипотеканы қоса кредит бойынша қарызды төлеу</w:t>
            </w:r>
          </w:p>
          <w:p>
            <w:pPr>
              <w:spacing w:after="20"/>
              <w:ind w:left="20"/>
              <w:jc w:val="both"/>
            </w:pPr>
            <w:r>
              <w:rPr>
                <w:rFonts w:ascii="Times New Roman"/>
                <w:b w:val="false"/>
                <w:i w:val="false"/>
                <w:color w:val="000000"/>
                <w:sz w:val="20"/>
              </w:rPr>
              <w:t>
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бөліп төлеу бойынша төлемдер</w:t>
            </w:r>
          </w:p>
          <w:p>
            <w:pPr>
              <w:spacing w:after="20"/>
              <w:ind w:left="20"/>
              <w:jc w:val="both"/>
            </w:pPr>
            <w:r>
              <w:rPr>
                <w:rFonts w:ascii="Times New Roman"/>
                <w:b w:val="false"/>
                <w:i w:val="false"/>
                <w:color w:val="000000"/>
                <w:sz w:val="20"/>
              </w:rPr>
              <w:t>
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шарушылығыңыздың үйіңізде жылудың ақысын төлеуге және оны жеткілікті деңгейде ұстап тұруға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қажеттілігіне қарай тозған және зақымдалған жиһазды жаңалауға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p>
            <w:pPr>
              <w:spacing w:after="20"/>
              <w:ind w:left="20"/>
              <w:jc w:val="both"/>
            </w:pP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p>
            <w:pPr>
              <w:spacing w:after="20"/>
              <w:ind w:left="20"/>
              <w:jc w:val="both"/>
            </w:pP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p>
          <w:p>
            <w:pPr>
              <w:spacing w:after="20"/>
              <w:ind w:left="20"/>
              <w:jc w:val="both"/>
            </w:pP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p>
          <w:p>
            <w:pPr>
              <w:spacing w:after="20"/>
              <w:ind w:left="20"/>
              <w:jc w:val="both"/>
            </w:pP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p>
          <w:p>
            <w:pPr>
              <w:spacing w:after="20"/>
              <w:ind w:left="20"/>
              <w:jc w:val="both"/>
            </w:pP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аяқ киім мен киім тозған жағдайда жаңасына ауыстыруға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 шаруашылығы мүшелерімен талқылаусыз және мақұлдауынсыз белгілі бір ақша сомасын жұмсауға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ойын-сауық шараларына, мысалы, кинотеатрларға, концерттерге, спорттық іс-шараларға және басқаларға үнемі қатысуға мүмкіндігіңіз бар ма?</w:t>
            </w:r>
          </w:p>
          <w:p>
            <w:pPr>
              <w:spacing w:after="20"/>
              <w:ind w:left="20"/>
              <w:jc w:val="both"/>
            </w:pP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p>
            <w:pPr>
              <w:spacing w:after="20"/>
              <w:ind w:left="20"/>
              <w:jc w:val="both"/>
            </w:pP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14</w:t>
            </w:r>
          </w:p>
          <w:p>
            <w:pPr>
              <w:spacing w:after="20"/>
              <w:ind w:left="20"/>
              <w:jc w:val="both"/>
            </w:pP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15</w:t>
            </w:r>
          </w:p>
          <w:p>
            <w:pPr>
              <w:spacing w:after="20"/>
              <w:ind w:left="20"/>
              <w:jc w:val="both"/>
            </w:pP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Егер болса, соңғы 12 ай бойы Сіздер Интернет қызметтерін қаншалықты жиі пайдаландыңыздар?</w:t>
            </w:r>
          </w:p>
          <w:p>
            <w:pPr>
              <w:spacing w:after="20"/>
              <w:ind w:left="20"/>
              <w:jc w:val="both"/>
            </w:pP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үйіңізде интернетке дербес қолжеткізу бар ма?</w:t>
            </w:r>
          </w:p>
          <w:p>
            <w:pPr>
              <w:spacing w:after="20"/>
              <w:ind w:left="20"/>
              <w:jc w:val="both"/>
            </w:pP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17</w:t>
            </w:r>
          </w:p>
          <w:p>
            <w:pPr>
              <w:spacing w:after="20"/>
              <w:ind w:left="20"/>
              <w:jc w:val="both"/>
            </w:pP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16</w:t>
            </w:r>
          </w:p>
          <w:p>
            <w:pPr>
              <w:spacing w:after="20"/>
              <w:ind w:left="20"/>
              <w:jc w:val="both"/>
            </w:pP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болмаса, қандай себептен: (бірнеше жауап болуы мүмкін)</w:t>
            </w:r>
          </w:p>
          <w:p>
            <w:pPr>
              <w:spacing w:after="20"/>
              <w:ind w:left="20"/>
              <w:jc w:val="both"/>
            </w:pPr>
            <w:r>
              <w:rPr>
                <w:rFonts w:ascii="Times New Roman"/>
                <w:b w:val="false"/>
                <w:i w:val="false"/>
                <w:color w:val="000000"/>
                <w:sz w:val="20"/>
              </w:rPr>
              <w:t xml:space="preserve">
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p>
          <w:p>
            <w:pPr>
              <w:spacing w:after="20"/>
              <w:ind w:left="20"/>
              <w:jc w:val="both"/>
            </w:pP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p>
          <w:p>
            <w:pPr>
              <w:spacing w:after="20"/>
              <w:ind w:left="20"/>
              <w:jc w:val="both"/>
            </w:pP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p>
          <w:p>
            <w:pPr>
              <w:spacing w:after="20"/>
              <w:ind w:left="20"/>
              <w:jc w:val="both"/>
            </w:pP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интернетті мобильді телефонда пайдаланамын</w:t>
            </w:r>
          </w:p>
          <w:p>
            <w:pPr>
              <w:spacing w:after="20"/>
              <w:ind w:left="20"/>
              <w:jc w:val="both"/>
            </w:pP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жеткіліксіз, бірақ біз оларды қосымша сатып ала аламыз</w:t>
            </w:r>
          </w:p>
          <w:p>
            <w:pPr>
              <w:spacing w:after="20"/>
              <w:ind w:left="20"/>
              <w:jc w:val="both"/>
            </w:pP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p>
          <w:p>
            <w:pPr>
              <w:spacing w:after="20"/>
              <w:ind w:left="20"/>
              <w:jc w:val="both"/>
            </w:pP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18</w:t>
            </w:r>
          </w:p>
          <w:p>
            <w:pPr>
              <w:spacing w:after="20"/>
              <w:ind w:left="20"/>
              <w:jc w:val="both"/>
            </w:pP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19</w:t>
            </w:r>
          </w:p>
          <w:p>
            <w:pPr>
              <w:spacing w:after="20"/>
              <w:ind w:left="20"/>
              <w:jc w:val="both"/>
            </w:pP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p>
          <w:p>
            <w:pPr>
              <w:spacing w:after="20"/>
              <w:ind w:left="20"/>
              <w:jc w:val="both"/>
            </w:pP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p>
            <w:pPr>
              <w:spacing w:after="20"/>
              <w:ind w:left="20"/>
              <w:jc w:val="both"/>
            </w:pP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p>
          <w:p>
            <w:pPr>
              <w:spacing w:after="20"/>
              <w:ind w:left="20"/>
              <w:jc w:val="both"/>
            </w:pP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p>
          <w:p>
            <w:pPr>
              <w:spacing w:after="20"/>
              <w:ind w:left="20"/>
              <w:jc w:val="both"/>
            </w:pP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p>
            <w:pPr>
              <w:spacing w:after="20"/>
              <w:ind w:left="20"/>
              <w:jc w:val="both"/>
            </w:pP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p>
          <w:p>
            <w:pPr>
              <w:spacing w:after="20"/>
              <w:ind w:left="20"/>
              <w:jc w:val="both"/>
            </w:pP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p>
          <w:p>
            <w:pPr>
              <w:spacing w:after="20"/>
              <w:ind w:left="20"/>
              <w:jc w:val="both"/>
            </w:pP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p>
          <w:p>
            <w:pPr>
              <w:spacing w:after="20"/>
              <w:ind w:left="20"/>
              <w:jc w:val="both"/>
            </w:pP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p>
          <w:p>
            <w:pPr>
              <w:spacing w:after="20"/>
              <w:ind w:left="20"/>
              <w:jc w:val="both"/>
            </w:pP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бойыСіздің денсаулық сақтау қызметтерін пайдалана алмаған кездеріңіз болды ма?</w:t>
            </w:r>
          </w:p>
          <w:p>
            <w:pPr>
              <w:spacing w:after="20"/>
              <w:ind w:left="20"/>
              <w:jc w:val="both"/>
            </w:pP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20</w:t>
            </w:r>
          </w:p>
          <w:p>
            <w:pPr>
              <w:spacing w:after="20"/>
              <w:ind w:left="20"/>
              <w:jc w:val="both"/>
            </w:pP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p>
          <w:p>
            <w:pPr>
              <w:spacing w:after="20"/>
              <w:ind w:left="20"/>
              <w:jc w:val="both"/>
            </w:pP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p>
          <w:p>
            <w:pPr>
              <w:spacing w:after="20"/>
              <w:ind w:left="20"/>
              <w:jc w:val="both"/>
            </w:pPr>
            <w:r>
              <w:rPr>
                <w:rFonts w:ascii="Times New Roman"/>
                <w:b w:val="false"/>
                <w:i w:val="false"/>
                <w:color w:val="000000"/>
                <w:sz w:val="20"/>
              </w:rPr>
              <w:t xml:space="preserve">
По какой причине в течение года не смогли воспользоваться медицинскими услугами? </w:t>
            </w:r>
          </w:p>
          <w:p>
            <w:pPr>
              <w:spacing w:after="20"/>
              <w:ind w:left="20"/>
              <w:jc w:val="both"/>
            </w:pPr>
            <w:r>
              <w:rPr>
                <w:rFonts w:ascii="Times New Roman"/>
                <w:b w:val="false"/>
                <w:i w:val="false"/>
                <w:color w:val="000000"/>
                <w:sz w:val="20"/>
              </w:rPr>
              <w:t>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p>
          <w:p>
            <w:pPr>
              <w:spacing w:after="20"/>
              <w:ind w:left="20"/>
              <w:jc w:val="both"/>
            </w:pP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p>
          <w:p>
            <w:pPr>
              <w:spacing w:after="20"/>
              <w:ind w:left="20"/>
              <w:jc w:val="both"/>
            </w:pP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p>
          <w:p>
            <w:pPr>
              <w:spacing w:after="20"/>
              <w:ind w:left="20"/>
              <w:jc w:val="both"/>
            </w:pP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p>
          <w:p>
            <w:pPr>
              <w:spacing w:after="20"/>
              <w:ind w:left="20"/>
              <w:jc w:val="both"/>
            </w:pP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p>
          <w:p>
            <w:pPr>
              <w:spacing w:after="20"/>
              <w:ind w:left="20"/>
              <w:jc w:val="both"/>
            </w:pP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p>
          <w:p>
            <w:pPr>
              <w:spacing w:after="20"/>
              <w:ind w:left="20"/>
              <w:jc w:val="both"/>
            </w:pP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p>
          <w:p>
            <w:pPr>
              <w:spacing w:after="20"/>
              <w:ind w:left="20"/>
              <w:jc w:val="both"/>
            </w:pP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p>
          <w:p>
            <w:pPr>
              <w:spacing w:after="20"/>
              <w:ind w:left="20"/>
              <w:jc w:val="both"/>
            </w:pP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p>
          <w:p>
            <w:pPr>
              <w:spacing w:after="20"/>
              <w:ind w:left="20"/>
              <w:jc w:val="both"/>
            </w:pP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4-бөлік</w:t>
      </w:r>
    </w:p>
    <w:p>
      <w:pPr>
        <w:spacing w:after="0"/>
        <w:ind w:left="0"/>
        <w:jc w:val="both"/>
      </w:pPr>
      <w:r>
        <w:rPr>
          <w:rFonts w:ascii="Times New Roman"/>
          <w:b w:val="false"/>
          <w:i w:val="false"/>
          <w:color w:val="000000"/>
          <w:sz w:val="28"/>
        </w:rPr>
        <w:t>
      4 часть</w:t>
      </w:r>
    </w:p>
    <w:p>
      <w:pPr>
        <w:spacing w:after="0"/>
        <w:ind w:left="0"/>
        <w:jc w:val="both"/>
      </w:pPr>
      <w:r>
        <w:rPr>
          <w:rFonts w:ascii="Times New Roman"/>
          <w:b w:val="false"/>
          <w:i w:val="false"/>
          <w:color w:val="000000"/>
          <w:sz w:val="28"/>
        </w:rPr>
        <w:t>
      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
      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
      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
      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шаруашылығыңыздағы балаларда физикалық және (немесе) психикалық мүгедектік бар ма?</w:t>
            </w:r>
          </w:p>
          <w:p>
            <w:pPr>
              <w:spacing w:after="20"/>
              <w:ind w:left="20"/>
              <w:jc w:val="both"/>
            </w:pPr>
            <w:r>
              <w:rPr>
                <w:rFonts w:ascii="Times New Roman"/>
                <w:b w:val="false"/>
                <w:i w:val="false"/>
                <w:color w:val="000000"/>
                <w:sz w:val="20"/>
              </w:rPr>
              <w:t>
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4</w:t>
            </w:r>
          </w:p>
          <w:p>
            <w:pPr>
              <w:spacing w:after="20"/>
              <w:ind w:left="20"/>
              <w:jc w:val="both"/>
            </w:pPr>
            <w:r>
              <w:rPr>
                <w:rFonts w:ascii="Times New Roman"/>
                <w:b w:val="false"/>
                <w:i w:val="false"/>
                <w:color w:val="000000"/>
                <w:sz w:val="20"/>
              </w:rPr>
              <w:t>
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және (немесе) психикалық мүгедектік түрін көрсетіңіз</w:t>
            </w:r>
          </w:p>
          <w:p>
            <w:pPr>
              <w:spacing w:after="20"/>
              <w:ind w:left="20"/>
              <w:jc w:val="both"/>
            </w:pPr>
            <w:r>
              <w:rPr>
                <w:rFonts w:ascii="Times New Roman"/>
                <w:b w:val="false"/>
                <w:i w:val="false"/>
                <w:color w:val="000000"/>
                <w:sz w:val="20"/>
              </w:rPr>
              <w:t>
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
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
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
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жастан асқан) балаңызға/балаларыңызға мүгедектік тобы тағайындалған ба?</w:t>
            </w:r>
          </w:p>
          <w:p>
            <w:pPr>
              <w:spacing w:after="20"/>
              <w:ind w:left="20"/>
              <w:jc w:val="both"/>
            </w:pPr>
            <w:r>
              <w:rPr>
                <w:rFonts w:ascii="Times New Roman"/>
                <w:b w:val="false"/>
                <w:i w:val="false"/>
                <w:color w:val="000000"/>
                <w:sz w:val="20"/>
              </w:rPr>
              <w:t>
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
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ДЕПРИВАЦИЯЛАР</w:t>
            </w:r>
          </w:p>
          <w:p>
            <w:pPr>
              <w:spacing w:after="20"/>
              <w:ind w:left="20"/>
              <w:jc w:val="both"/>
            </w:pPr>
            <w:r>
              <w:rPr>
                <w:rFonts w:ascii="Times New Roman"/>
                <w:b w:val="false"/>
                <w:i w:val="false"/>
                <w:color w:val="000000"/>
                <w:sz w:val="20"/>
              </w:rPr>
              <w:t>
ДЕПРИВАЦИИ</w:t>
            </w:r>
          </w:p>
          <w:p>
            <w:pPr>
              <w:spacing w:after="20"/>
              <w:ind w:left="20"/>
              <w:jc w:val="both"/>
            </w:pPr>
            <w:r>
              <w:rPr>
                <w:rFonts w:ascii="Times New Roman"/>
                <w:b w:val="false"/>
                <w:i w:val="false"/>
                <w:color w:val="000000"/>
                <w:sz w:val="20"/>
              </w:rPr>
              <w:t>
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
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
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
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тиісті өлшемдегі жаңа (пайдаланылмаған) киім</w:t>
            </w:r>
          </w:p>
          <w:p>
            <w:pPr>
              <w:spacing w:after="20"/>
              <w:ind w:left="20"/>
              <w:jc w:val="both"/>
            </w:pPr>
            <w:r>
              <w:rPr>
                <w:rFonts w:ascii="Times New Roman"/>
                <w:b w:val="false"/>
                <w:i w:val="false"/>
                <w:color w:val="000000"/>
                <w:sz w:val="20"/>
              </w:rPr>
              <w:t>
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үй шаруашылығындағы әр балаға арналған екі жұп ыңғайлы және маусымдық аяқ киім (әр маусымға бір-бірден)</w:t>
            </w:r>
          </w:p>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күнделікті балғын жеміс пен көкөніс жеу</w:t>
            </w:r>
          </w:p>
          <w:p>
            <w:pPr>
              <w:spacing w:after="20"/>
              <w:ind w:left="20"/>
              <w:jc w:val="both"/>
            </w:pPr>
            <w:r>
              <w:rPr>
                <w:rFonts w:ascii="Times New Roman"/>
                <w:b w:val="false"/>
                <w:i w:val="false"/>
                <w:color w:val="000000"/>
                <w:sz w:val="20"/>
              </w:rPr>
              <w:t>
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бөлме ойындары (мысалы, балаларға арналған үйретуші ойыншықтар, текшелер, үстел үсті ойындары, компьютерлік ойындар және т.б.)</w:t>
            </w:r>
          </w:p>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сабақ оқуға немесе үй тапсырмасын орындауға қолайлы орын</w:t>
            </w:r>
          </w:p>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бос уақытта үнемі айналысатын істер</w:t>
            </w:r>
          </w:p>
          <w:p>
            <w:pPr>
              <w:spacing w:after="20"/>
              <w:ind w:left="20"/>
              <w:jc w:val="both"/>
            </w:pPr>
            <w:r>
              <w:rPr>
                <w:rFonts w:ascii="Times New Roman"/>
                <w:b w:val="false"/>
                <w:i w:val="false"/>
                <w:color w:val="000000"/>
                <w:sz w:val="20"/>
              </w:rPr>
              <w:t>
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достарды үйге шақыру мүмкіндігі</w:t>
            </w:r>
          </w:p>
          <w:p>
            <w:pPr>
              <w:spacing w:after="20"/>
              <w:ind w:left="20"/>
              <w:jc w:val="both"/>
            </w:pPr>
            <w:r>
              <w:rPr>
                <w:rFonts w:ascii="Times New Roman"/>
                <w:b w:val="false"/>
                <w:i w:val="false"/>
                <w:color w:val="000000"/>
                <w:sz w:val="20"/>
              </w:rPr>
              <w:t>
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
внеклассные занятия, например, ремҰсла,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12 айда тым болмаса бір рет балаңыз/балаларыңыз қажет болған емді немесе дәрі-дәрмекті ала алмаған жағдай болды ма?</w:t>
            </w:r>
          </w:p>
          <w:p>
            <w:pPr>
              <w:spacing w:after="20"/>
              <w:ind w:left="20"/>
              <w:jc w:val="both"/>
            </w:pPr>
            <w:r>
              <w:rPr>
                <w:rFonts w:ascii="Times New Roman"/>
                <w:b w:val="false"/>
                <w:i w:val="false"/>
                <w:color w:val="000000"/>
                <w:sz w:val="20"/>
              </w:rPr>
              <w:t>
За последние 12 месяцев был ли у Вас хоть один случай, когда Ваш ребҰнок/Ваши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уақыт ішінде олар ешқандай емге және/немесе дәрі-дәрмекке мұқтаж болған жоқ</w:t>
            </w:r>
          </w:p>
          <w:p>
            <w:pPr>
              <w:spacing w:after="20"/>
              <w:ind w:left="20"/>
              <w:jc w:val="both"/>
            </w:pPr>
            <w:r>
              <w:rPr>
                <w:rFonts w:ascii="Times New Roman"/>
                <w:b w:val="false"/>
                <w:i w:val="false"/>
                <w:color w:val="000000"/>
                <w:sz w:val="20"/>
              </w:rPr>
              <w:t>
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олар қажет кезде ем және/немесе дәрі-дәрмек алды</w:t>
            </w:r>
          </w:p>
          <w:p>
            <w:pPr>
              <w:spacing w:after="20"/>
              <w:ind w:left="20"/>
              <w:jc w:val="both"/>
            </w:pPr>
            <w:r>
              <w:rPr>
                <w:rFonts w:ascii="Times New Roman"/>
                <w:b w:val="false"/>
                <w:i w:val="false"/>
                <w:color w:val="000000"/>
                <w:sz w:val="20"/>
              </w:rPr>
              <w:t>
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бала/балалар мұқтаж болған емді және/немесе дәрі-дәрмекті төлей алмадық</w:t>
            </w:r>
          </w:p>
          <w:p>
            <w:pPr>
              <w:spacing w:after="20"/>
              <w:ind w:left="20"/>
              <w:jc w:val="both"/>
            </w:pPr>
            <w:r>
              <w:rPr>
                <w:rFonts w:ascii="Times New Roman"/>
                <w:b w:val="false"/>
                <w:i w:val="false"/>
                <w:color w:val="000000"/>
                <w:sz w:val="20"/>
              </w:rPr>
              <w:t>
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қажетті ем және/немесе дәрі-дәрмек біз тұратын жерде болған жоқ</w:t>
            </w:r>
          </w:p>
          <w:p>
            <w:pPr>
              <w:spacing w:after="20"/>
              <w:ind w:left="20"/>
              <w:jc w:val="both"/>
            </w:pPr>
            <w:r>
              <w:rPr>
                <w:rFonts w:ascii="Times New Roman"/>
                <w:b w:val="false"/>
                <w:i w:val="false"/>
                <w:color w:val="000000"/>
                <w:sz w:val="20"/>
              </w:rPr>
              <w:t>
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5-бөлік</w:t>
      </w:r>
    </w:p>
    <w:p>
      <w:pPr>
        <w:spacing w:after="0"/>
        <w:ind w:left="0"/>
        <w:jc w:val="both"/>
      </w:pPr>
      <w:r>
        <w:rPr>
          <w:rFonts w:ascii="Times New Roman"/>
          <w:b w:val="false"/>
          <w:i w:val="false"/>
          <w:color w:val="000000"/>
          <w:sz w:val="28"/>
        </w:rPr>
        <w:t>
      5 часть</w:t>
      </w:r>
    </w:p>
    <w:p>
      <w:pPr>
        <w:spacing w:after="0"/>
        <w:ind w:left="0"/>
        <w:jc w:val="both"/>
      </w:pPr>
      <w:r>
        <w:rPr>
          <w:rFonts w:ascii="Times New Roman"/>
          <w:b w:val="false"/>
          <w:i w:val="false"/>
          <w:color w:val="000000"/>
          <w:sz w:val="28"/>
        </w:rPr>
        <w:t>
      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Сізге ынтымақтастығыңыз үшін алғыс білдіреміз!</w:t>
      </w:r>
    </w:p>
    <w:p>
      <w:pPr>
        <w:spacing w:after="0"/>
        <w:ind w:left="0"/>
        <w:jc w:val="both"/>
      </w:pPr>
      <w:r>
        <w:rPr>
          <w:rFonts w:ascii="Times New Roman"/>
          <w:b w:val="false"/>
          <w:i w:val="false"/>
          <w:color w:val="000000"/>
          <w:sz w:val="28"/>
        </w:rPr>
        <w:t>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2019 года </w:t>
            </w:r>
            <w:r>
              <w:br/>
            </w:r>
            <w:r>
              <w:rPr>
                <w:rFonts w:ascii="Times New Roman"/>
                <w:b w:val="false"/>
                <w:i w:val="false"/>
                <w:color w:val="000000"/>
                <w:sz w:val="20"/>
              </w:rPr>
              <w:t>№ 14</w:t>
            </w:r>
          </w:p>
        </w:tc>
      </w:tr>
    </w:tbl>
    <w:bookmarkStart w:name="z15" w:id="7"/>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келесі анықтамалар пайдаланылады:</w:t>
            </w:r>
          </w:p>
          <w:p>
            <w:pPr>
              <w:spacing w:after="20"/>
              <w:ind w:left="20"/>
              <w:jc w:val="both"/>
            </w:pPr>
            <w:r>
              <w:rPr>
                <w:rFonts w:ascii="Times New Roman"/>
                <w:b w:val="false"/>
                <w:i w:val="false"/>
                <w:color w:val="000000"/>
                <w:sz w:val="20"/>
              </w:rPr>
              <w:t>
1)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бөлімшенің қызметкері.</w:t>
            </w:r>
          </w:p>
          <w:p>
            <w:pPr>
              <w:spacing w:after="20"/>
              <w:ind w:left="20"/>
              <w:jc w:val="both"/>
            </w:pPr>
            <w:r>
              <w:rPr>
                <w:rFonts w:ascii="Times New Roman"/>
                <w:b w:val="false"/>
                <w:i w:val="false"/>
                <w:color w:val="000000"/>
                <w:sz w:val="20"/>
              </w:rPr>
              <w:t>
3. 1 мен 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4.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6.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7.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8. 3-бөліктің 1-сұрағында сұрақтың барлық тармақшасы белгіленеді.</w:t>
            </w:r>
          </w:p>
          <w:p>
            <w:pPr>
              <w:spacing w:after="20"/>
              <w:ind w:left="20"/>
              <w:jc w:val="both"/>
            </w:pPr>
            <w:r>
              <w:rPr>
                <w:rFonts w:ascii="Times New Roman"/>
                <w:b w:val="false"/>
                <w:i w:val="false"/>
                <w:color w:val="000000"/>
                <w:sz w:val="20"/>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9.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1)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p>
            <w:pPr>
              <w:spacing w:after="20"/>
              <w:ind w:left="20"/>
              <w:jc w:val="both"/>
            </w:pPr>
            <w:r>
              <w:rPr>
                <w:rFonts w:ascii="Times New Roman"/>
                <w:b w:val="false"/>
                <w:i w:val="false"/>
                <w:color w:val="000000"/>
                <w:sz w:val="20"/>
              </w:rPr>
              <w:t>
3.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p>
            <w:pPr>
              <w:spacing w:after="20"/>
              <w:ind w:left="20"/>
              <w:jc w:val="both"/>
            </w:pPr>
            <w:r>
              <w:rPr>
                <w:rFonts w:ascii="Times New Roman"/>
                <w:b w:val="false"/>
                <w:i w:val="false"/>
                <w:color w:val="000000"/>
                <w:sz w:val="20"/>
              </w:rPr>
              <w:t>
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6.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7.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8. В вопросе 1 части 3 отмечаются все подпункты вопроса.</w:t>
            </w:r>
          </w:p>
          <w:p>
            <w:pPr>
              <w:spacing w:after="20"/>
              <w:ind w:left="20"/>
              <w:jc w:val="both"/>
            </w:pPr>
            <w:r>
              <w:rPr>
                <w:rFonts w:ascii="Times New Roman"/>
                <w:b w:val="false"/>
                <w:i w:val="false"/>
                <w:color w:val="000000"/>
                <w:sz w:val="20"/>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9.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5-қосымша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Күнделікті шығыстарды есепке алу күнделігі</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10-күніне (қоса алғанда) дейін</w:t>
      </w:r>
    </w:p>
    <w:p>
      <w:pPr>
        <w:spacing w:after="0"/>
        <w:ind w:left="0"/>
        <w:jc w:val="both"/>
      </w:pPr>
      <w:r>
        <w:rPr>
          <w:rFonts w:ascii="Times New Roman"/>
          <w:b w:val="false"/>
          <w:i w:val="false"/>
          <w:color w:val="000000"/>
          <w:sz w:val="28"/>
        </w:rPr>
        <w:t>
      1. Аумақтың (елді мекеннің)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Сауал салуды жүргізуге уәкілетті адамның (бұдан әрі – интервьюер)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ҚР ҰЖ 11-2009 Әкімшілік-аумақтық объектілер жіктеуіші.</w:t>
      </w:r>
    </w:p>
    <w:p>
      <w:pPr>
        <w:spacing w:after="0"/>
        <w:ind w:left="0"/>
        <w:jc w:val="both"/>
      </w:pPr>
      <w:r>
        <w:rPr>
          <w:rFonts w:ascii="Times New Roman"/>
          <w:b w:val="false"/>
          <w:i w:val="false"/>
          <w:color w:val="000000"/>
          <w:sz w:val="28"/>
        </w:rPr>
        <w:t>
      Құрметті респондент, Сізден Күнделікті толтыру кезінде интервьюердің көмегін және қоса берілген нұсқаулықты басшылыққа алуыңызды сұраймыз!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 басшысының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6-қосымша</w:t>
            </w:r>
          </w:p>
        </w:tc>
      </w:tr>
    </w:tbl>
    <w:bookmarkStart w:name="z19" w:id="8"/>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bookmarkEnd w:id="8"/>
    <w:p>
      <w:pPr>
        <w:spacing w:after="0"/>
        <w:ind w:left="0"/>
        <w:jc w:val="both"/>
      </w:pPr>
      <w:r>
        <w:rPr>
          <w:rFonts w:ascii="Times New Roman"/>
          <w:b w:val="false"/>
          <w:i w:val="false"/>
          <w:color w:val="000000"/>
          <w:sz w:val="28"/>
        </w:rPr>
        <w:t>
      1. Осы "Күнделікті шығыстарды есепке алу күнделігі" (индексі D 003, кезеңділігі тоқсандық) жалпымемлекеттік статистикалық байқаудың статистикалық нысанын (бұдан әрі – Күнделік) толтыруды нақтылайды.</w:t>
      </w:r>
    </w:p>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Осы статистикалық байқау азық-түлік тауарларына (үй шаруашылығында тұтынылатын) күнделікті ақшалай шығыстарды және олардың мөлшерін (жеке қосалқы шаруашылықтан тегін немесе сыйға алынған өнімдерді қосқанда) және жанар-жағармай материалдарына шығыстарды есепке алуға арналған.</w:t>
      </w:r>
    </w:p>
    <w:p>
      <w:pPr>
        <w:spacing w:after="0"/>
        <w:ind w:left="0"/>
        <w:jc w:val="both"/>
      </w:pPr>
      <w:r>
        <w:rPr>
          <w:rFonts w:ascii="Times New Roman"/>
          <w:b w:val="false"/>
          <w:i w:val="false"/>
          <w:color w:val="000000"/>
          <w:sz w:val="28"/>
        </w:rPr>
        <w:t>
      Күнделікті басқаларға қарағанда шаруашылықпен көбірек айналысатын және үй шаруашылығының басқа мүшелерінің шығыстары туралы білетін үй шаруашылығының мүшесі толтырады.</w:t>
      </w:r>
    </w:p>
    <w:p>
      <w:pPr>
        <w:spacing w:after="0"/>
        <w:ind w:left="0"/>
        <w:jc w:val="both"/>
      </w:pPr>
      <w:r>
        <w:rPr>
          <w:rFonts w:ascii="Times New Roman"/>
          <w:b w:val="false"/>
          <w:i w:val="false"/>
          <w:color w:val="000000"/>
          <w:sz w:val="28"/>
        </w:rPr>
        <w:t>
      Сәйкес келетін жауап нұсқасы таңдалады, сондай-ақ қажет боған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тастайды және дұрыс жауабын қасына жазады).</w:t>
      </w:r>
    </w:p>
    <w:p>
      <w:pPr>
        <w:spacing w:after="0"/>
        <w:ind w:left="0"/>
        <w:jc w:val="both"/>
      </w:pPr>
      <w:r>
        <w:rPr>
          <w:rFonts w:ascii="Times New Roman"/>
          <w:b w:val="false"/>
          <w:i w:val="false"/>
          <w:color w:val="000000"/>
          <w:sz w:val="28"/>
        </w:rPr>
        <w:t>
      Үй шаруашылығына әрбір зерттелетін кезеңде айдың бірінші және екінші аптасына екі күнделік беріледі.</w:t>
      </w:r>
    </w:p>
    <w:p>
      <w:pPr>
        <w:spacing w:after="0"/>
        <w:ind w:left="0"/>
        <w:jc w:val="both"/>
      </w:pPr>
      <w:r>
        <w:rPr>
          <w:rFonts w:ascii="Times New Roman"/>
          <w:b w:val="false"/>
          <w:i w:val="false"/>
          <w:color w:val="000000"/>
          <w:sz w:val="28"/>
        </w:rPr>
        <w:t>
      Зерттелетін кезеңнің әрбір күні үшін жаңа бет толтырылады.</w:t>
      </w:r>
    </w:p>
    <w:p>
      <w:pPr>
        <w:spacing w:after="0"/>
        <w:ind w:left="0"/>
        <w:jc w:val="both"/>
      </w:pPr>
      <w:r>
        <w:rPr>
          <w:rFonts w:ascii="Times New Roman"/>
          <w:b w:val="false"/>
          <w:i w:val="false"/>
          <w:color w:val="000000"/>
          <w:sz w:val="28"/>
        </w:rPr>
        <w:t>
      "Жолдар саны" жолында барлық жолдар бойынша қортынды сан қойылады (интервьюер толтырады).</w:t>
      </w:r>
    </w:p>
    <w:p>
      <w:pPr>
        <w:spacing w:after="0"/>
        <w:ind w:left="0"/>
        <w:jc w:val="both"/>
      </w:pPr>
      <w:r>
        <w:rPr>
          <w:rFonts w:ascii="Times New Roman"/>
          <w:b w:val="false"/>
          <w:i w:val="false"/>
          <w:color w:val="000000"/>
          <w:sz w:val="28"/>
        </w:rPr>
        <w:t>
      "Бақылау сомасы" жолында барлық жолдар бойынша қортынды сома қойылады (интервьюер толтырады).</w:t>
      </w:r>
    </w:p>
    <w:p>
      <w:pPr>
        <w:spacing w:after="0"/>
        <w:ind w:left="0"/>
        <w:jc w:val="both"/>
      </w:pPr>
      <w:r>
        <w:rPr>
          <w:rFonts w:ascii="Times New Roman"/>
          <w:b w:val="false"/>
          <w:i w:val="false"/>
          <w:color w:val="000000"/>
          <w:sz w:val="28"/>
        </w:rPr>
        <w:t>
      4. Күнделіктің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 3, 4 және 5-тармақтар интервьюерлерге супервайзерлер ұсынған зерттелетін үй шаруашылықтарының тізімінде көрсетілген деректемелерге сәйкес толтырылады.</w:t>
      </w:r>
    </w:p>
    <w:p>
      <w:pPr>
        <w:spacing w:after="0"/>
        <w:ind w:left="0"/>
        <w:jc w:val="both"/>
      </w:pPr>
      <w:r>
        <w:rPr>
          <w:rFonts w:ascii="Times New Roman"/>
          <w:b w:val="false"/>
          <w:i w:val="false"/>
          <w:color w:val="000000"/>
          <w:sz w:val="28"/>
        </w:rPr>
        <w:t>
      5. Күнделікті толтыру кезінде үй шаруашылығының мүшесі осы статистикалық нысанға 1-қосымшада көрсетілген азық-түлік тауарларының тізбесін, осы статистикалық нысанға 2-қосымшада көрсетілген күнделікті толтыру үлгісін басшылыққа алады.</w:t>
      </w:r>
    </w:p>
    <w:p>
      <w:pPr>
        <w:spacing w:after="0"/>
        <w:ind w:left="0"/>
        <w:jc w:val="both"/>
      </w:pPr>
      <w:r>
        <w:rPr>
          <w:rFonts w:ascii="Times New Roman"/>
          <w:b w:val="false"/>
          <w:i w:val="false"/>
          <w:color w:val="000000"/>
          <w:sz w:val="28"/>
        </w:rPr>
        <w:t>
      Күнделікке:</w:t>
      </w:r>
    </w:p>
    <w:p>
      <w:pPr>
        <w:spacing w:after="0"/>
        <w:ind w:left="0"/>
        <w:jc w:val="both"/>
      </w:pPr>
      <w:r>
        <w:rPr>
          <w:rFonts w:ascii="Times New Roman"/>
          <w:b w:val="false"/>
          <w:i w:val="false"/>
          <w:color w:val="000000"/>
          <w:sz w:val="28"/>
        </w:rPr>
        <w:t>
      көрсетілген кезеңде жұмсалған күнделікті шығыстар;</w:t>
      </w:r>
    </w:p>
    <w:p>
      <w:pPr>
        <w:spacing w:after="0"/>
        <w:ind w:left="0"/>
        <w:jc w:val="both"/>
      </w:pPr>
      <w:r>
        <w:rPr>
          <w:rFonts w:ascii="Times New Roman"/>
          <w:b w:val="false"/>
          <w:i w:val="false"/>
          <w:color w:val="000000"/>
          <w:sz w:val="28"/>
        </w:rPr>
        <w:t>
      үй шаруашылығы есебінен және өтініш бойынша бөгде адамдардың сатып алулары жазылады.</w:t>
      </w:r>
    </w:p>
    <w:p>
      <w:pPr>
        <w:spacing w:after="0"/>
        <w:ind w:left="0"/>
        <w:jc w:val="both"/>
      </w:pPr>
      <w:r>
        <w:rPr>
          <w:rFonts w:ascii="Times New Roman"/>
          <w:b w:val="false"/>
          <w:i w:val="false"/>
          <w:color w:val="000000"/>
          <w:sz w:val="28"/>
        </w:rPr>
        <w:t>
      Күнделікте басқа үй шаруашылығының өтініші бойынша оның есебінен жасалған сатып алулар есепке алынбайды.</w:t>
      </w:r>
    </w:p>
    <w:p>
      <w:pPr>
        <w:spacing w:after="0"/>
        <w:ind w:left="0"/>
        <w:jc w:val="both"/>
      </w:pPr>
      <w:r>
        <w:rPr>
          <w:rFonts w:ascii="Times New Roman"/>
          <w:b w:val="false"/>
          <w:i w:val="false"/>
          <w:color w:val="000000"/>
          <w:sz w:val="28"/>
        </w:rPr>
        <w:t>
      6. Әрбір күн үшін қатысқан адамдар санына қатысты аталған күн әдеттегідей болғандығы, не болмағандығы атап өтіледі (ерекше күн – салтанатты немесе салт-жоралық іс-шараларды өткізу).</w:t>
      </w:r>
    </w:p>
    <w:p>
      <w:pPr>
        <w:spacing w:after="0"/>
        <w:ind w:left="0"/>
        <w:jc w:val="both"/>
      </w:pPr>
      <w:r>
        <w:rPr>
          <w:rFonts w:ascii="Times New Roman"/>
          <w:b w:val="false"/>
          <w:i w:val="false"/>
          <w:color w:val="000000"/>
          <w:sz w:val="28"/>
        </w:rPr>
        <w:t xml:space="preserve">
      Зерттелетін күні 2, 3, 4 және 5-бөлімдерде жазбалар болмаған жағдайда, интервьюер 1-бөлімнің 1.3-тармағында Күнделікті толтырмау себебінің кодын тиісті күн бойынша қояды: </w:t>
      </w:r>
    </w:p>
    <w:p>
      <w:pPr>
        <w:spacing w:after="0"/>
        <w:ind w:left="0"/>
        <w:jc w:val="both"/>
      </w:pPr>
      <w:r>
        <w:rPr>
          <w:rFonts w:ascii="Times New Roman"/>
          <w:b w:val="false"/>
          <w:i w:val="false"/>
          <w:color w:val="000000"/>
          <w:sz w:val="28"/>
        </w:rPr>
        <w:t>
      1 – осы күні болмағандар;</w:t>
      </w:r>
    </w:p>
    <w:p>
      <w:pPr>
        <w:spacing w:after="0"/>
        <w:ind w:left="0"/>
        <w:jc w:val="both"/>
      </w:pPr>
      <w:r>
        <w:rPr>
          <w:rFonts w:ascii="Times New Roman"/>
          <w:b w:val="false"/>
          <w:i w:val="false"/>
          <w:color w:val="000000"/>
          <w:sz w:val="28"/>
        </w:rPr>
        <w:t>
      2 – үйде болған, бірақ ешқандай шығыс шығармаған;</w:t>
      </w:r>
    </w:p>
    <w:p>
      <w:pPr>
        <w:spacing w:after="0"/>
        <w:ind w:left="0"/>
        <w:jc w:val="both"/>
      </w:pPr>
      <w:r>
        <w:rPr>
          <w:rFonts w:ascii="Times New Roman"/>
          <w:b w:val="false"/>
          <w:i w:val="false"/>
          <w:color w:val="000000"/>
          <w:sz w:val="28"/>
        </w:rPr>
        <w:t>
      3 – күнделікті толтырудан бас тартқан.</w:t>
      </w:r>
    </w:p>
    <w:p>
      <w:pPr>
        <w:spacing w:after="0"/>
        <w:ind w:left="0"/>
        <w:jc w:val="both"/>
      </w:pPr>
      <w:r>
        <w:rPr>
          <w:rFonts w:ascii="Times New Roman"/>
          <w:b w:val="false"/>
          <w:i w:val="false"/>
          <w:color w:val="000000"/>
          <w:sz w:val="28"/>
        </w:rPr>
        <w:t>
      7. "Азық-түлік өнімдерін, алкогольсіз және алкогольді сусындар, темекі өнімдерін сатып алу" 2-бөлімінде әрбір сатып алу "Азық-түлік өнімдерінің атауы" бағанына азық-түлік өнімдерінің тиісті тобына жеке жолда жазылады, мысалы: қара бидай наны, күріш, ұн "нан өнімдері және жармалар" тобына; қант, тосап, кәмпит "қант, джем, бал, шоколад және кондитерлік өнімдер" тобына жазылады.</w:t>
      </w:r>
    </w:p>
    <w:p>
      <w:pPr>
        <w:spacing w:after="0"/>
        <w:ind w:left="0"/>
        <w:jc w:val="both"/>
      </w:pPr>
      <w:r>
        <w:rPr>
          <w:rFonts w:ascii="Times New Roman"/>
          <w:b w:val="false"/>
          <w:i w:val="false"/>
          <w:color w:val="000000"/>
          <w:sz w:val="28"/>
        </w:rPr>
        <w:t>
      Дайын тағамның қолжетімділігі мен таралуының артуына байланысты 01.1.9.1 (дайын тағам) кіші класы сыныбы қосылды.</w:t>
      </w:r>
    </w:p>
    <w:p>
      <w:pPr>
        <w:spacing w:after="0"/>
        <w:ind w:left="0"/>
        <w:jc w:val="both"/>
      </w:pPr>
      <w:r>
        <w:rPr>
          <w:rFonts w:ascii="Times New Roman"/>
          <w:b w:val="false"/>
          <w:i w:val="false"/>
          <w:color w:val="000000"/>
          <w:sz w:val="28"/>
        </w:rPr>
        <w:t>
      Дайын тағам әдетте супермаркеттерде сатылады, онда мұндай тағамдар кейбір жағдайларда өндірілуі немесе дайындалуы мүмкін. Дайын тағамдар әдетте үй жағдайында тұтынуға арналған, оны суықтай немесе қыздырғаннан кейін жеуге болады, бірақ пісіру қажет емес. Олардың құрамында әр түрлі ингридиенттері бар, болған, мұздатылған немесе сусыздандырылған/еритін болуы мүмкін. Сондай-ақ тағамға қосылған немесе бөлек пакетпен бірілетін тұздықтар мен дәмдеуіштер болуы мүмкін. Жинаққа бір рет қолданылатын шанышқылар, пышақтар, қасықтар немесе таяқшалар кіруі мүмкін.</w:t>
      </w:r>
    </w:p>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ет түрлері: сиыр, шошқа, қой және еттің басқа да түрлері;</w:t>
      </w:r>
    </w:p>
    <w:p>
      <w:pPr>
        <w:spacing w:after="0"/>
        <w:ind w:left="0"/>
        <w:jc w:val="both"/>
      </w:pPr>
      <w:r>
        <w:rPr>
          <w:rFonts w:ascii="Times New Roman"/>
          <w:b w:val="false"/>
          <w:i w:val="false"/>
          <w:color w:val="000000"/>
          <w:sz w:val="28"/>
        </w:rPr>
        <w:t>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азық-түліктер және тауарлар жатады. Азық-түлік өнімдері консервілеуге, мұздатуға, кептіруге (қайта өңдеу) сатып алынған жағдайда "3-қайта өңдеу" коды қойылады.</w:t>
      </w:r>
    </w:p>
    <w:p>
      <w:pPr>
        <w:spacing w:after="0"/>
        <w:ind w:left="0"/>
        <w:jc w:val="both"/>
      </w:pPr>
      <w:r>
        <w:rPr>
          <w:rFonts w:ascii="Times New Roman"/>
          <w:b w:val="false"/>
          <w:i w:val="false"/>
          <w:color w:val="000000"/>
          <w:sz w:val="28"/>
        </w:rPr>
        <w:t>
      "Сатып алу орны" 2-бағанын толтыру кезінде "1 – дүкен" кодына азық-түлік дүкендерінде, шағынмаркеттерде, павильондарда және дүңгіршектерде сатып алынған азық-түлік өнімдері жатады. "2 – супермаркеттер, гипермаркеттер" кодына супермаркеттерде және гипермаркеттерде сатып алынған азық-түлік өнімдері жатады. "3 – азық-түлік базары" кодына азық-түлік базарларында алынған азық-түлік өнімдері жатады. "4 – интернет желісі" кодына интернет желісі арқылы (браузер немесе мобильді қосымша арқылы) сатушының сайтында тауарды немесе қызметті сатып алуға тапсырысты орналастыру арқылы (Mechta.kz, Flip.kz, Magnum.kz және т.б.)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алу. "9 – басқа" кодына сатып алуға арналған басқа да жерлерде, мысалы фирмадан немесе жеке адамнан алынған азық-түлік жатады.</w:t>
      </w:r>
    </w:p>
    <w:p>
      <w:pPr>
        <w:spacing w:after="0"/>
        <w:ind w:left="0"/>
        <w:jc w:val="both"/>
      </w:pPr>
      <w:r>
        <w:rPr>
          <w:rFonts w:ascii="Times New Roman"/>
          <w:b w:val="false"/>
          <w:i w:val="false"/>
          <w:color w:val="000000"/>
          <w:sz w:val="28"/>
        </w:rPr>
        <w:t>
      "Қанша айға сатып алынды?" 6-бағанын толтыру кезінде 1 айдан 12 айға дейін қорға сатып алынған азық-түлік өнімдері қанша айға сатып алынғанына қарай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бұл жағдайда "Қанша айға сатып алынды?" 6-бағанын толтыру қажет емес.</w:t>
      </w:r>
    </w:p>
    <w:p>
      <w:pPr>
        <w:spacing w:after="0"/>
        <w:ind w:left="0"/>
        <w:jc w:val="both"/>
      </w:pPr>
      <w:r>
        <w:rPr>
          <w:rFonts w:ascii="Times New Roman"/>
          <w:b w:val="false"/>
          <w:i w:val="false"/>
          <w:color w:val="000000"/>
          <w:sz w:val="28"/>
        </w:rPr>
        <w:t xml:space="preserve">
      8. "Қоғамдық тамақтандыру" 3-бөліміне темекі бұйымдарын сатып алуды, осы мекемелерде телефонмен сөйлесулерді қоспағанда, мейрамхана, дәмхана және ұқсас мекемелер шығыстарына тамақтануды ұйымдастыру, тағамға, сусындар және жеңіл дәмтатымға төлем, оларды даярлау және беру, дәмхана, мейрамхана, буфет, бар, шайхана, кофеханалар және жедел тамақтандыру кәсіпорындары қызметіне шығыстар жатады. </w:t>
      </w:r>
    </w:p>
    <w:p>
      <w:pPr>
        <w:spacing w:after="0"/>
        <w:ind w:left="0"/>
        <w:jc w:val="both"/>
      </w:pPr>
      <w:r>
        <w:rPr>
          <w:rFonts w:ascii="Times New Roman"/>
          <w:b w:val="false"/>
          <w:i w:val="false"/>
          <w:color w:val="000000"/>
          <w:sz w:val="28"/>
        </w:rPr>
        <w:t>
      мәдени және спорттық орталықтарда: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қоғамдық көлікте: поездарда, ұшақтарда, кемелерде (тамақтың бағасы тасымалдау үшін билет сомасына қосылған жағдайдан басқа);</w:t>
      </w:r>
    </w:p>
    <w:p>
      <w:pPr>
        <w:spacing w:after="0"/>
        <w:ind w:left="0"/>
        <w:jc w:val="both"/>
      </w:pPr>
      <w:r>
        <w:rPr>
          <w:rFonts w:ascii="Times New Roman"/>
          <w:b w:val="false"/>
          <w:i w:val="false"/>
          <w:color w:val="000000"/>
          <w:sz w:val="28"/>
        </w:rPr>
        <w:t>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қызметтерінің шығыстарына ауруханада стационардағы емдеушілерге арналған азық-түлік және сусындарды қоспағанда, жұмыс, қызметтік асханалардағы, сондай-ақ жұмыстан тыс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буфеттерге тамақтандыруды ұйымдастыру бойынша көрсетілетін қызметтер, сондай-ақ мектептен тыс орналасқан тамақтандыруды үйымдастыру қызметтері (асханалар,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қызметтері, сондай-ақ оқу орнынан тыс жерде орналасқан тамақтандыруды ұйымдастыру қызметтері қызметтері (асханалар, кафелер,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 бөткелерінде және осындай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xml:space="preserve">
      "Алынуы" 1-бағаны бойынша "1 –сатып алу" және "2 – сыйлық" кодтары белгіленеді. "1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 есебінен бастауыш мектеп оқушылары үшін, сондай-ақ аз қамтылған отбасылардан шыққан оқитындар үшін белгіленеді. </w:t>
      </w:r>
    </w:p>
    <w:p>
      <w:pPr>
        <w:spacing w:after="0"/>
        <w:ind w:left="0"/>
        <w:jc w:val="both"/>
      </w:pPr>
      <w:r>
        <w:rPr>
          <w:rFonts w:ascii="Times New Roman"/>
          <w:b w:val="false"/>
          <w:i w:val="false"/>
          <w:color w:val="000000"/>
          <w:sz w:val="28"/>
        </w:rPr>
        <w:t>
      2-баған "Сыйлыққа алынған болса, порция санын көрсетіңіз" тек 1-баған бойынша "2 –сыйлық" коды қойылған жағдайда толтырылады. Порция бір адамға бір ретке қабылдау үшін есептелген тағам және сусынның белгілі бір мөлшері.</w:t>
      </w:r>
    </w:p>
    <w:p>
      <w:pPr>
        <w:spacing w:after="0"/>
        <w:ind w:left="0"/>
        <w:jc w:val="both"/>
      </w:pPr>
      <w:r>
        <w:rPr>
          <w:rFonts w:ascii="Times New Roman"/>
          <w:b w:val="false"/>
          <w:i w:val="false"/>
          <w:color w:val="000000"/>
          <w:sz w:val="28"/>
        </w:rPr>
        <w:t>
      "Құны" 3-бағаны бойынша қоғамдық тамақтандыруды сатып алуға жұмсалған сомасы қойылады және тамақ сыйлыққа алынған жағдайда, құны шамамен жазылады.</w:t>
      </w:r>
    </w:p>
    <w:p>
      <w:pPr>
        <w:spacing w:after="0"/>
        <w:ind w:left="0"/>
        <w:jc w:val="both"/>
      </w:pPr>
      <w:r>
        <w:rPr>
          <w:rFonts w:ascii="Times New Roman"/>
          <w:b w:val="false"/>
          <w:i w:val="false"/>
          <w:color w:val="000000"/>
          <w:sz w:val="28"/>
        </w:rPr>
        <w:t>
      9. Жеке қосалқы шаруашылықтан немесе сыйлыққа тегін алынған өнім мөлшері "Жеке қосалқы шаруашылықтан немесе сыйлыққа (осы күні тұтынылған) тегін алынған өнімдер" 4-бөлімінде есепке алынады.</w:t>
      </w:r>
    </w:p>
    <w:p>
      <w:pPr>
        <w:spacing w:after="0"/>
        <w:ind w:left="0"/>
        <w:jc w:val="both"/>
      </w:pPr>
      <w:r>
        <w:rPr>
          <w:rFonts w:ascii="Times New Roman"/>
          <w:b w:val="false"/>
          <w:i w:val="false"/>
          <w:color w:val="000000"/>
          <w:sz w:val="28"/>
        </w:rPr>
        <w:t>
      "Алу көзі" 2-бағаны бойынша жеке қосалқы шаруашылықтан алынған азық-түлік өнімдері "1 – қосалқы шаруашылық (жеке ауладағы)" кодына жатады, туыстардан, достардан, таныстардан және өзге де адамдардан сыйлыққа алынған азық-түлік өнімдері "2-сыйлық" кодына жатады.</w:t>
      </w:r>
    </w:p>
    <w:p>
      <w:pPr>
        <w:spacing w:after="0"/>
        <w:ind w:left="0"/>
        <w:jc w:val="both"/>
      </w:pPr>
      <w:r>
        <w:rPr>
          <w:rFonts w:ascii="Times New Roman"/>
          <w:b w:val="false"/>
          <w:i w:val="false"/>
          <w:color w:val="000000"/>
          <w:sz w:val="28"/>
        </w:rPr>
        <w:t>
      10. "Жеке көлік құралдары үшін жанар-жағармай материалдарына шығыстар" 5-бөлімінің 1-бағаны бойынша жеке пайдалану үшін көлік құралдарын күтуге жанар-жағармай материалдарын сатып алу мақсаты белгіленеді және 2-баған бойынша төленген сомасы жазылады.</w:t>
      </w:r>
    </w:p>
    <w:p>
      <w:pPr>
        <w:spacing w:after="0"/>
        <w:ind w:left="0"/>
        <w:jc w:val="both"/>
      </w:pPr>
      <w:r>
        <w:rPr>
          <w:rFonts w:ascii="Times New Roman"/>
          <w:b w:val="false"/>
          <w:i w:val="false"/>
          <w:color w:val="000000"/>
          <w:sz w:val="28"/>
        </w:rPr>
        <w:t>
      11. Есепті кезең аяқталған соң интервьюер қандай да бір сұрақтар қалып кетпегендігін қарап шығады және күнделікті өзімен алып кетеді. Интервьюер үй шаруашылығынан тыс жерде нысанды қайта қарап шығады, егер қандай да бір сәйкессіздіктерді тапса, онда үй шаруашылығына қайта хабарласады (жеке немесе телефонмен) және жетіспейтін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5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7-қосымша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21" w:id="9"/>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w:t>
      </w:r>
    </w:p>
    <w:bookmarkEnd w:id="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20-күніне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08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 </w:t>
      </w:r>
      <w:r>
        <w:rPr>
          <w:rFonts w:ascii="Times New Roman"/>
          <w:b w:val="false"/>
          <w:i w:val="false"/>
          <w:color w:val="000000"/>
          <w:vertAlign w:val="superscript"/>
        </w:rPr>
        <w:t>1</w:t>
      </w:r>
      <w:r>
        <w:rPr>
          <w:rFonts w:ascii="Times New Roman"/>
          <w:b w:val="false"/>
          <w:i w:val="false"/>
          <w:color w:val="000000"/>
          <w:sz w:val="28"/>
        </w:rPr>
        <w:t>ҚР ҰЖ 11-2009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Сізден Журналды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Шығыстар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Тоқсан ішінде азық-түлік емес тауарларға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 (мақта, жүн, жартылай жүн, жібек, зығыр маталары, жасанды үлбір және киім тігуге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(пальто, күрте, тон, ішік, шапан, свитер, костюм, пиджак,жеңіл күрте, пуховик, жемпір, шалбар, джинса, белдемше, көйлек,сарафан, көкірекше, блузка, футболка, мектеп формасы, ересектерге арланған арнайы киім, униформа, халаттар, үй киімі, нәрестелерге арналған жиынтық, балаларға арналған комбинезон, майка, пижама, суға түскенде киетін костюм, трусылар, шұлық-ұйық бұйымдары, өзге де сырт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киім аксессуарлары (бас киімдер, орамалдар, бөкебайлар, тоқуға арналған иірімжіп, тігін жіптері, галстук, тігін бұйымдарын дайындауға арналған фурнитура, қол орамал, биялайжәне өзге де галантерея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аяқкиім (бәтеңкелер, маусымдық қысқа қонышты бәтеңкелері,етіктер, кроссовка аяқкиімдері, сандалеттер, жалаңаяқ киетін аяқ киімі,үйде киетін аяқкиім, пима, резеңке аяқкиімі, туфли, мәсі және өзге де аяқкиім)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 (терезелік жалпақ әйнектер, тұсқағаздар, кафель,цемент, әк, құрғақ құрылыс қоспалары, ламинат,линолеум, раковинаға арналған смесительжәне тұрғын үй-жайларды ағымдағы күтіп ұстау мен жөндеуге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 (үстел,орындық, шкаф, диван, төсек, жұмсақ жиһаздар жиынтығы, аспалы шам, айна,сувенирлер, кілем, үйге қажетті өзге де жиһаздар мен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 (жастық, көрпе, плед, сүлгі, дастархан, жайма, перделер, ролл-шторлар,ванна бөлмелеріне арналған және есік кілемшелері, перделік маталар, жиһаздық маталар жәнеөзге де тұрмыстық тоқыма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(тоңазытқыш,мұздатқыш,кір жуатын және ыдыс жуатын машина, ас үй плитасы, ауа баптағыш, шаңсорғыш, қысқа толқынды пеш, үтік, электрлі шайнек, электрлі ет тартқыш, электр жылытқыш, мультиварка жәнебасқа да тұрмыстық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 (рюмка, бокал, кесе, стақан, тарелка, қасықтар, шанышқылар,асхана пышақтары, кастрюль,қазан, таба, мантоварка, үтiктеу тақтайы, киімдерді кептіргіш, өнімдерді салуға арналған пластмассадан жасалған сыйымдылық, консервілеуге арналған қақпақ,ауыз суды тазартуға арналған фильтр-кувшин,өзге де тұрмыстық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 (электр бұрғы, күрек, жалюзи, есік құлыптары, тор көздер, электр шамы, электр батарейкалары, балға, өзге де қол құрал-саймандар)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 (ыдысты жууға арналған құралдар, ағартқыш, кір сабын, жуғыш ұнтақ, ванна мен раковиналарды тазалауға арналған құралдар, аяқкиімге арналған крем және басқа да тазалағыш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 (сыпыртқылар, щеткалар, сіріңке, шеге, жинауға арналған майлықтар (ысқыш) жәнеүйге қажетті басқа да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 (антибиотиктер, шөп дәрілер, шприцтер, мақта, пластырь, градусник, көзілдіріктер, көру линзалары, бандаждар, протез құрылғылары, балдақтар, қан қысымын өлшеуге арналған құралдар, өзге де фармацевтикалық өнім)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 (импорттық,ТМД және отандық құрастырмаелдерінде шығарылған өндіріс жаңа жеңіл автомобильдері, микроавтобустар, мотоциклдер, скутер, мопед, қарда жүргіш, электросамокатжәневелосипедтердің өзге де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 (автошина, авто сүзгіш жәнежеке көлік құралдарына арналған басқа да қосалқы бөлшектер мен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 (телефон аппараты, ұялы телефон, телефон аппараты мен факсимильдік жабдықтардың қосалқы бөлшектер, зарядтау құрылғысы, чехол, қорғаныш әйнегі, құлаққаптар (сымды/ сымсыз) және байланысқа арналған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 (теледидар, үй кинотеатры, құлаққап, калькулятор, фотоаппарат,видеокамера, ноутбук, планшет, USB флэш-дискісіжәне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 (гитара, домбыра жәнеөзге де музыкалық аспаптар, бильярдқа, тенниске арналған үстелдер, қайықтар, моторлар жәнеүйден тыс жерде демалуға арналған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 (ойыншықтар,ойындар, мерекелерді безендіруге арналған заттар, конькилер, роликті конькилер,шатыр, доп, тренажер, қармақ, мангал,шана,өсімдіктер мен гүлдер, үй жануарлары және олармен байланысты тауарлар, үй жануарларына арналған азық ветеринарлық препараттар және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 (кітаптар, оқушыларға және студенттерге арналған оқулықтар, газеттер, журналдар, ашықхат, карталар мен глобустар, А4 қағазы, дәптер, пенал және өзге де кеңсе тауарлары мен сызу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 (электр ұстара, фен, депилятор, шашты әсемдеуге арналған қысқыштар, электр массажерлер және жеке күтімге арналған өзге де электр аспаптар)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өзге де тауарлар және аспаптар, заттар (су сабын, тіс пастасы, иіс сабын, қолға және бетке арналған крем, сәндік косметика, душқа арналған гель,дезодорант, қырынуға арналған заттар,қырынуға арналған станоктар,тіс щеткасы, ерін далабы, иіс су, дәретхана қағазы, шашқа арналған бояу, гигиеналық төсемелер, жөргектер жәнебасқа да жеке гигиена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 (зергерлік бұйымдар, сағаттар, бижутерия, сөмке, рюкзак, әмиян, күннен қорғайтын көзілдірік,қол шатыр, түтік, оттық шақпақ, күлдеуіш, портсигар және темекі шегушілерге арналған басқа да заттар, автокресло, арбаларжәнежеке пайдалануға арналған өзге де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Тоқсан ішінде қызметтерге және отынға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қызметтері, су, электр энергиясы, газ және отынның басқа да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(газгольдердегі)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ұстауға жұмсалған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жылытуға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жайларға жарық беруге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Телевидиясымен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Телевидиясыз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мен рентген кабинеттерінің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теңіз және ішкі су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салтанат іс шараларын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емдеу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спортқа арналған жабдықтарды және құралдарды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спорттық іс-шаралар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Аяқкиімдерді жөндеу және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және осыған ұқсас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қызметшiлердiң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қызметттері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Тоқсан ішінде өзге де қаржы шығыстары,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Тоқсан ішіндегі қарыз қаражаты,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алынған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пайдаланылған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қарызға алынған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қайтарылған қарыздың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2.1Қарыз немесе кредит қандай мақсат үшін алынды?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2.2Кредиттің (қарыздың) түсу көздері қандай?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кредит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Табыстар,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емес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 емес тауарлар)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және мал шаруашылығы өнімдерін, тауарларын өндіру (қайта өңдеу нәтижесінде алынған) мен қызмет көрсету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басқа үй шаруашылықтарына тауарлар өндіретін және (немесе)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Айтыңызшы, Сіздің үй шаруашылығы мүшелеріңіздің қандай да бір жер учаскесін (учаскелерді) пайдалануға қолжетімділігі бар ма?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4.2</w:t>
            </w:r>
          </w:p>
          <w:p>
            <w:pPr>
              <w:spacing w:after="20"/>
              <w:ind w:left="20"/>
              <w:jc w:val="both"/>
            </w:pPr>
            <w:r>
              <w:rPr>
                <w:rFonts w:ascii="Times New Roman"/>
                <w:b w:val="false"/>
                <w:i w:val="false"/>
                <w:color w:val="000000"/>
                <w:sz w:val="20"/>
              </w:rPr>
              <w:t>
Жоқ– 2 → 4.6</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Сіз тоқсан ішінде қандай да бір ақша сомасын осы жер учаскесіне (учаскелерге) жұмсадыңыз ба?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4.3</w:t>
            </w:r>
          </w:p>
          <w:p>
            <w:pPr>
              <w:spacing w:after="20"/>
              <w:ind w:left="20"/>
              <w:jc w:val="both"/>
            </w:pPr>
            <w:r>
              <w:rPr>
                <w:rFonts w:ascii="Times New Roman"/>
                <w:b w:val="false"/>
                <w:i w:val="false"/>
                <w:color w:val="000000"/>
                <w:sz w:val="20"/>
              </w:rPr>
              <w:t>
Жоқ– 2 →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Жер учаскесін (учаскелерді) ұстау үшін тоқсан ішінде жұмсаған шығыстардың сомасын көрсетіңіз?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және отырғызатын материалдар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байланысты жұмыс күшін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Сіз осы учаскеңізде (учаскелеріңізде) бірдеңе өсірдіңіз 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4.5</w:t>
            </w:r>
          </w:p>
          <w:p>
            <w:pPr>
              <w:spacing w:after="20"/>
              <w:ind w:left="20"/>
              <w:jc w:val="both"/>
            </w:pPr>
            <w:r>
              <w:rPr>
                <w:rFonts w:ascii="Times New Roman"/>
                <w:b w:val="false"/>
                <w:i w:val="false"/>
                <w:color w:val="000000"/>
                <w:sz w:val="20"/>
              </w:rPr>
              <w:t>
Жоқ– 2 →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осытоқсанда жер учаскелеріңіздің барлық түрлерінен қандай да бір өнім жинадыңыз ба?(килограммен: картоп, қызанақ, қияр, қызылша, сәбіз, қырыққабат, көк жуа, басты пияз, асқабақ, сарымсақ, баялды, жаңа жиналған саңырауқұлақ, басқа да жаңа жиналған көкөністер, құлпынай, қарақат, қарлыған, басқа да жаңа терілген жидектер, қызыл шие, шие, жүзім, алма, қарбыз, қауын, өзге де жаңа жиналған жемістер, күнбағыстың дәні, бұршақ дақылдары; теңгемен: жаңадан қиылған гүлдер тек қана 9-бағанда; тоннамен: дәнді-дақылдар (бидай, жүгері, сұлы, күріш, қарақұмық және басқалар), темекі, малазықтық тамыр-жемістер, шабындық шөптер)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сомасы(интервьюер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Сіз мал, құс, бал арасын немесе басқа да ауыл шаруашылығы малдарын ұстайсыз ба?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4.7</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Сіз малдарды ұстау үшін тоқсан ішінде жұмсаған шығыстардың сомасын көрсетіңіз,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Егер Сіз ағымдағы тоқсанда қандай да бір ауыл шаруашылық малдарын (жұмыс малын қоса), бал арасын немесе құстарды сатып алсаңыз,онда соманы (теңге) көрсетуді сұраймыз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Егер Сіз ағымдағы тоқсанда тірі мал, бал арасын немесе құс сатсаныз, онда соманы (теңге) көрсетуді сұраймызз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Сіз осы тоқсанда өзіңіздің барлық малдарыңыздан қандай да бір өнім алдыңыз ба?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4.11</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Сіз тоқсан ішінде қандай өнім алдыңыз? (килограммен: сиыр еті, жылқы еті, шошқа еті, құс еті, қой еті, еттің өзге де түрлері мен қосымша ет, жүн, түбіт, бал; данамен: жұмыртқа, тері; литрмен: жаңа сауылған сүт)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шаруашылықтта тұтынды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4.12 Сіздің үй шаруашылығыңыз өндірген өнімнің құны қанша, теңге? (азық-түлік тауарлары: мал майы, сүт өнімдері, ірімшік және сүзбе, нан, тоқаш және ұннан дайындалатын кондитерлік өнімдер, шұжықтар, ет өнімдері, өсімдік майы, жүзімнен және басқа да жемістерден дайындалған шарап, консервіленген жемістер мен жидектер, консервіленген немесе қайта өңделген көкөністер, тосап, джем және повидло, ұн, жармалар, басқа да азық-түліктер; тоқыма және тігін бұйымдары; сүрек және сүректен жасалған бұйымдар; құрылыс материалдары; өзге де азық-түлік емес тауарлар)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p>
          <w:p>
            <w:pPr>
              <w:spacing w:after="20"/>
              <w:ind w:left="20"/>
              <w:jc w:val="both"/>
            </w:pPr>
            <w:r>
              <w:rPr>
                <w:rFonts w:ascii="Times New Roman"/>
                <w:b w:val="false"/>
                <w:i w:val="false"/>
                <w:color w:val="000000"/>
                <w:sz w:val="20"/>
              </w:rPr>
              <w:t>
бағалап көріңізші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Сіздің үй шаруашылығыңыз көрсеткен қызметтен Сізге қанша ақша түсті, теңге?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көрсеткен ынтымақтастығыңыз бен көмегіңіз үшін Қазақстан Республикасы Стратегиялық жоспарлау және реформалар агенттігі Ұлттық статистика бюросы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 </w:t>
            </w:r>
            <w:r>
              <w:br/>
            </w:r>
            <w:r>
              <w:rPr>
                <w:rFonts w:ascii="Times New Roman"/>
                <w:b w:val="false"/>
                <w:i w:val="false"/>
                <w:color w:val="000000"/>
                <w:sz w:val="20"/>
              </w:rPr>
              <w:t xml:space="preserve">Ұлттық статистика бюро </w:t>
            </w:r>
            <w:r>
              <w:br/>
            </w:r>
            <w:r>
              <w:rPr>
                <w:rFonts w:ascii="Times New Roman"/>
                <w:b w:val="false"/>
                <w:i w:val="false"/>
                <w:color w:val="000000"/>
                <w:sz w:val="20"/>
              </w:rPr>
              <w:t>басшысының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8-қосымша</w:t>
            </w:r>
          </w:p>
        </w:tc>
      </w:tr>
    </w:tbl>
    <w:bookmarkStart w:name="z24" w:id="10"/>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000000"/>
          <w:sz w:val="28"/>
        </w:rPr>
        <w:t>
      1. Осы "Үй шаруашылықтарының тоқсан сайынғы табыстары мен шығыстарын есепке алу журналы" (индексі D004, кезеңділігі тоқсандық) жалпымемлекеттік статистикалық байқаудың статистикалық нысанын (бұдан әрі – Журнал)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Бұл статистикалық байқау тоқсан ішіндегі үй шаруашылықтарының шығыстары мен табыстарын есепке алуға арналған.</w:t>
      </w:r>
    </w:p>
    <w:p>
      <w:pPr>
        <w:spacing w:after="0"/>
        <w:ind w:left="0"/>
        <w:jc w:val="both"/>
      </w:pPr>
      <w:r>
        <w:rPr>
          <w:rFonts w:ascii="Times New Roman"/>
          <w:b w:val="false"/>
          <w:i w:val="false"/>
          <w:color w:val="000000"/>
          <w:sz w:val="28"/>
        </w:rPr>
        <w:t>
      Статистикалық байқауға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xml:space="preserve">
      Журналды үй шаруашылығының иесі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Бұл ретте, Журналды жүргізуге "Күн сайынғы шығыстарды есепке алу күнделігі" (индексі D003, кезеңділігі тоқсандық) жалпымемлекеттік статистикалық байқаудың статистикалық нысанын (бұдан әрі – D003 нысаны) жүргізген немесе жүргізетін адам жауапты болуы керек екені ескеріледі. </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жұмыспен қамтылған адамдар жоқ болған жағдайда (зейнеткерлердің үй шаруашылықтары немесе құрамында зейнеткерлер, мүгедектігі бар тұлғалар,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Тиісті жауап нұсқасы таңдалады, қажет жағдайда цифрлар,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тастауы және дұрыс жауабын қасына жазуы қажет).</w:t>
      </w:r>
    </w:p>
    <w:p>
      <w:pPr>
        <w:spacing w:after="0"/>
        <w:ind w:left="0"/>
        <w:jc w:val="both"/>
      </w:pPr>
      <w:r>
        <w:rPr>
          <w:rFonts w:ascii="Times New Roman"/>
          <w:b w:val="false"/>
          <w:i w:val="false"/>
          <w:color w:val="000000"/>
          <w:sz w:val="28"/>
        </w:rPr>
        <w:t>
      "Бақылау сомасы" жолын интервьюер толтырады, барлық жолдар бойынша қорытынды сома қойылады.</w:t>
      </w:r>
    </w:p>
    <w:p>
      <w:pPr>
        <w:spacing w:after="0"/>
        <w:ind w:left="0"/>
        <w:jc w:val="both"/>
      </w:pPr>
      <w:r>
        <w:rPr>
          <w:rFonts w:ascii="Times New Roman"/>
          <w:b w:val="false"/>
          <w:i w:val="false"/>
          <w:color w:val="000000"/>
          <w:sz w:val="28"/>
        </w:rPr>
        <w:t>
      "Кодтар" бағанында кодтауды интервьюер жүзеге асырады.</w:t>
      </w:r>
    </w:p>
    <w:p>
      <w:pPr>
        <w:spacing w:after="0"/>
        <w:ind w:left="0"/>
        <w:jc w:val="both"/>
      </w:pPr>
      <w:r>
        <w:rPr>
          <w:rFonts w:ascii="Times New Roman"/>
          <w:b w:val="false"/>
          <w:i w:val="false"/>
          <w:color w:val="000000"/>
          <w:sz w:val="28"/>
        </w:rPr>
        <w:t xml:space="preserve">
      4. Журналдың титулдық парағын интервьюер толтырады. "Аумақтың атауы" 1-тармағында облыстың (қаланың), ауданның (қаланың) және ауылдық елді мекеннің атауы көрсетіледі. </w:t>
      </w:r>
    </w:p>
    <w:p>
      <w:pPr>
        <w:spacing w:after="0"/>
        <w:ind w:left="0"/>
        <w:jc w:val="both"/>
      </w:pPr>
      <w:r>
        <w:rPr>
          <w:rFonts w:ascii="Times New Roman"/>
          <w:b w:val="false"/>
          <w:i w:val="false"/>
          <w:color w:val="000000"/>
          <w:sz w:val="28"/>
        </w:rPr>
        <w:t>
      5. "Тоқсан ішінде азық-түлік емес тауарларға жұмсалған шығыстар, теңге" 1-бөлімнің 1.1-кіші бөлімі келтірілген тауар топтары бойынша шығыстарды тұрақты түрде өндірілген күндері жазуға арналған. Жазбалар толық болуы қажет, себебі әрбір тауар алдағы уақытта кодтауға жатады. Киімдер мен аяқ киімдерді сатып алуды жазу барысында олардың кімге сатып алынғанын (ер, әйел, қыз, ұл) көрсету. Мысалы, "әйелдерге арналған туфли", "ұлыма спортқа арналған костюм" және тағы басқа. Егер сыйлыққа алынған болса, сатып алу мақсаты "сыйлық" деп таңдалады.</w:t>
      </w:r>
    </w:p>
    <w:p>
      <w:pPr>
        <w:spacing w:after="0"/>
        <w:ind w:left="0"/>
        <w:jc w:val="both"/>
      </w:pPr>
      <w:r>
        <w:rPr>
          <w:rFonts w:ascii="Times New Roman"/>
          <w:b w:val="false"/>
          <w:i w:val="false"/>
          <w:color w:val="000000"/>
          <w:sz w:val="28"/>
        </w:rPr>
        <w:t xml:space="preserve">
      "Кодтар" А-бағаны www.stat.gov.kz интернет-ресурсында орналасқан Мақсаттар бойынша жеке тұтыну жіктеуішіне Тауар айқындамаларының анықтамалығына сәйкес тауарларды кодтауға арналған. </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орны" деген 2-бағанды толтыру кезінде "1-дүкен" кодына азық-түлік дүкендерінен, шағын маркеттерден, павильондар мен дүңгіршектерден сатып алынған тамақ өнімдері жатады.</w:t>
      </w:r>
    </w:p>
    <w:p>
      <w:pPr>
        <w:spacing w:after="0"/>
        <w:ind w:left="0"/>
        <w:jc w:val="both"/>
      </w:pPr>
      <w:r>
        <w:rPr>
          <w:rFonts w:ascii="Times New Roman"/>
          <w:b w:val="false"/>
          <w:i w:val="false"/>
          <w:color w:val="000000"/>
          <w:sz w:val="28"/>
        </w:rPr>
        <w:t>
      "2 – супермаркет, гипермаркет" кодына супермаркеттер мен гипермаркеттерден сатып алынған тамақ өнімдері жатады. "3 – азық-түлік базары" кодына азық-түлік базарларынан сатып алынған азық-түлік өнімдері жатады.</w:t>
      </w:r>
    </w:p>
    <w:p>
      <w:pPr>
        <w:spacing w:after="0"/>
        <w:ind w:left="0"/>
        <w:jc w:val="both"/>
      </w:pPr>
      <w:r>
        <w:rPr>
          <w:rFonts w:ascii="Times New Roman"/>
          <w:b w:val="false"/>
          <w:i w:val="false"/>
          <w:color w:val="000000"/>
          <w:sz w:val="28"/>
        </w:rPr>
        <w:t xml:space="preserve">
      "4 – интернет желісі" кодына интернет желісі арқылы (браузер немесе мобильді қосымша арқылы) сатушының сайтында (Mechta.kz, Flip.kz, Magnum.kz және т.б.) тауарды немесе қызметті сатып алуға тапсырысты орналастыру арқылы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алынған азық-түлік өнімдері жатады. </w:t>
      </w:r>
    </w:p>
    <w:p>
      <w:pPr>
        <w:spacing w:after="0"/>
        <w:ind w:left="0"/>
        <w:jc w:val="both"/>
      </w:pPr>
      <w:r>
        <w:rPr>
          <w:rFonts w:ascii="Times New Roman"/>
          <w:b w:val="false"/>
          <w:i w:val="false"/>
          <w:color w:val="000000"/>
          <w:sz w:val="28"/>
        </w:rPr>
        <w:t>
      "9 – басқа" кодына басқа сауда орындарында, мысалы, фирмада немесе жеке тұлғада сатып алынған сатып алулар жатады.</w:t>
      </w:r>
    </w:p>
    <w:p>
      <w:pPr>
        <w:spacing w:after="0"/>
        <w:ind w:left="0"/>
        <w:jc w:val="both"/>
      </w:pPr>
      <w:r>
        <w:rPr>
          <w:rFonts w:ascii="Times New Roman"/>
          <w:b w:val="false"/>
          <w:i w:val="false"/>
          <w:color w:val="000000"/>
          <w:sz w:val="28"/>
        </w:rPr>
        <w:t>
      3, 4 және 5-бағандарда сәйкесінше сатып алу кезеңінде (1 ай, 2 ай, 3 ай) сатып алу құны бүтін сандарда көрсетіледі.</w:t>
      </w:r>
    </w:p>
    <w:p>
      <w:pPr>
        <w:spacing w:after="0"/>
        <w:ind w:left="0"/>
        <w:jc w:val="both"/>
      </w:pPr>
      <w:r>
        <w:rPr>
          <w:rFonts w:ascii="Times New Roman"/>
          <w:b w:val="false"/>
          <w:i w:val="false"/>
          <w:color w:val="000000"/>
          <w:sz w:val="28"/>
        </w:rPr>
        <w:t>
      "Тоқсан бойынша" 6-бағаны 3, 4 және 5-бағандардағы барлық шығыс сомасының қорытындылары бойынша интервьюердің толтыруына арналған.</w:t>
      </w:r>
    </w:p>
    <w:p>
      <w:pPr>
        <w:spacing w:after="0"/>
        <w:ind w:left="0"/>
        <w:jc w:val="both"/>
      </w:pPr>
      <w:r>
        <w:rPr>
          <w:rFonts w:ascii="Times New Roman"/>
          <w:b w:val="false"/>
          <w:i w:val="false"/>
          <w:color w:val="000000"/>
          <w:sz w:val="28"/>
        </w:rPr>
        <w:t>
      "Тұрғын үй-жайларды жөндеу және қызмет көрсетуге арналған материалдар" тауарлар тобы бойынша тұрғын үй-жайларды жөндеу және қызмет көрсету бойынша ұсақ жұмыстары үшін материалдарды сатып алу ескеріледі. Күрделі жөндеумен байланысты материалдарды сатып алуға шығыстар Журналда есепке алынбайды.</w:t>
      </w:r>
    </w:p>
    <w:p>
      <w:pPr>
        <w:spacing w:after="0"/>
        <w:ind w:left="0"/>
        <w:jc w:val="both"/>
      </w:pPr>
      <w:r>
        <w:rPr>
          <w:rFonts w:ascii="Times New Roman"/>
          <w:b w:val="false"/>
          <w:i w:val="false"/>
          <w:color w:val="000000"/>
          <w:sz w:val="28"/>
        </w:rPr>
        <w:t>
      "Демалыс, спорт, бақша өсіру және үй жануарлары" тауар тобы бойынша малдан басқа үй жағдайында ұсталатын үй жануарларын сатып алулар (иттерді, мысықтарды, құстарды, балықтарды); оларды ұстауға арналған заттар (иттерге арналған қарғыбаулар, тұмылдырықтар, балықтарға арналған аквариумдер, мысықтарға арналған себеттер, ыдыстар), жем, ветеринариялық препараттар есепке алынады.</w:t>
      </w:r>
    </w:p>
    <w:p>
      <w:pPr>
        <w:spacing w:after="0"/>
        <w:ind w:left="0"/>
        <w:jc w:val="both"/>
      </w:pPr>
      <w:r>
        <w:rPr>
          <w:rFonts w:ascii="Times New Roman"/>
          <w:b w:val="false"/>
          <w:i w:val="false"/>
          <w:color w:val="000000"/>
          <w:sz w:val="28"/>
        </w:rPr>
        <w:t>
      "Басқа санаттарға жатпайтын жеке күтім заттары" тауар тобында ең бастысы күрделі қаржы жұмсау (капитал жинау) мақсатында сатып алу үшін материалдар мен тастардан жасалынған зергерлік бұйымдарға шығыстар ескерілмейді.</w:t>
      </w:r>
    </w:p>
    <w:p>
      <w:pPr>
        <w:spacing w:after="0"/>
        <w:ind w:left="0"/>
        <w:jc w:val="both"/>
      </w:pPr>
      <w:r>
        <w:rPr>
          <w:rFonts w:ascii="Times New Roman"/>
          <w:b w:val="false"/>
          <w:i w:val="false"/>
          <w:color w:val="000000"/>
          <w:sz w:val="28"/>
        </w:rPr>
        <w:t>
      6. "Тоқсан ішінде қызметтерге және отынға жұмсалған шығыстар, теңге" 1-бөлімнің 1.2-кіші бөлімі тұрғын үй-коммуналдық қызметтерді төлеуге және үй шаруашылығының иелігіне жататын барлық тұрғын үй-жайлар үшін отын сатып алуға шығыстарды (саяжайды қоса алғанда); білім алу; денсаулық сақтау; көлік; демалыс; мәдениет; жеке қызметтерге жұмсалған шығыстарды; өзге де қаржы шығыстары; тоқсан ішіндегі қарыз қаражаты бойынша шығыстарды жазуға арналған.</w:t>
      </w:r>
    </w:p>
    <w:p>
      <w:pPr>
        <w:spacing w:after="0"/>
        <w:ind w:left="0"/>
        <w:jc w:val="both"/>
      </w:pPr>
      <w:r>
        <w:rPr>
          <w:rFonts w:ascii="Times New Roman"/>
          <w:b w:val="false"/>
          <w:i w:val="false"/>
          <w:color w:val="000000"/>
          <w:sz w:val="28"/>
        </w:rPr>
        <w:t>
      "Тұрғын үй қызметтері, су, электр энергиясы, газ және отынның басқа да түрлері" шығыстар тобында 1.2-кіші бөлімінің "Су бұру" жолы бойынша ассенизаторлық машиналар қызметтері де ескеріледі.</w:t>
      </w:r>
    </w:p>
    <w:p>
      <w:pPr>
        <w:spacing w:after="0"/>
        <w:ind w:left="0"/>
        <w:jc w:val="both"/>
      </w:pPr>
      <w:r>
        <w:rPr>
          <w:rFonts w:ascii="Times New Roman"/>
          <w:b w:val="false"/>
          <w:i w:val="false"/>
          <w:color w:val="000000"/>
          <w:sz w:val="28"/>
        </w:rPr>
        <w:t>
      Үй шаруашылығының орталықтан жылытуға қосылған үйі және ағаш отындармен жылытылатын саяжайы болған жағдайда, "Орталықтан жылыту" және "Ағаш отын" жолын толтыру қажет.</w:t>
      </w:r>
    </w:p>
    <w:p>
      <w:pPr>
        <w:spacing w:after="0"/>
        <w:ind w:left="0"/>
        <w:jc w:val="both"/>
      </w:pPr>
      <w:r>
        <w:rPr>
          <w:rFonts w:ascii="Times New Roman"/>
          <w:b w:val="false"/>
          <w:i w:val="false"/>
          <w:color w:val="000000"/>
          <w:sz w:val="28"/>
        </w:rPr>
        <w:t>
      Жылыту жылу электр станциясы немесе қазандықтар көмегімен жүзеге асырылған жағдайда, үй орталықтан жылытумен жабдықталған болып саналады.</w:t>
      </w:r>
    </w:p>
    <w:p>
      <w:pPr>
        <w:spacing w:after="0"/>
        <w:ind w:left="0"/>
        <w:jc w:val="both"/>
      </w:pPr>
      <w:r>
        <w:rPr>
          <w:rFonts w:ascii="Times New Roman"/>
          <w:b w:val="false"/>
          <w:i w:val="false"/>
          <w:color w:val="000000"/>
          <w:sz w:val="28"/>
        </w:rPr>
        <w:t>
      "Тарату желілері бойынша тасымалданатын газ" жолына газ құрал-жабдығына техникалық қызмет көрсету үшін ақы қосылады.</w:t>
      </w:r>
    </w:p>
    <w:p>
      <w:pPr>
        <w:spacing w:after="0"/>
        <w:ind w:left="0"/>
        <w:jc w:val="both"/>
      </w:pPr>
      <w:r>
        <w:rPr>
          <w:rFonts w:ascii="Times New Roman"/>
          <w:b w:val="false"/>
          <w:i w:val="false"/>
          <w:color w:val="000000"/>
          <w:sz w:val="28"/>
        </w:rPr>
        <w:t>
      "Сұйытылған газ үшін төлем" жолында баллондардағы газды сатып алуға жұмсалған шығыстары жазылады.</w:t>
      </w:r>
    </w:p>
    <w:p>
      <w:pPr>
        <w:spacing w:after="0"/>
        <w:ind w:left="0"/>
        <w:jc w:val="both"/>
      </w:pPr>
      <w:r>
        <w:rPr>
          <w:rFonts w:ascii="Times New Roman"/>
          <w:b w:val="false"/>
          <w:i w:val="false"/>
          <w:color w:val="000000"/>
          <w:sz w:val="28"/>
        </w:rPr>
        <w:t xml:space="preserve">
      ""Газгольдердегі газ үшін сүйытылған төлем" жолында газгольдердегі газды сатып алуға жұмсалған шығыстар жазылады. </w:t>
      </w:r>
    </w:p>
    <w:p>
      <w:pPr>
        <w:spacing w:after="0"/>
        <w:ind w:left="0"/>
        <w:jc w:val="both"/>
      </w:pPr>
      <w:r>
        <w:rPr>
          <w:rFonts w:ascii="Times New Roman"/>
          <w:b w:val="false"/>
          <w:i w:val="false"/>
          <w:color w:val="000000"/>
          <w:sz w:val="28"/>
        </w:rPr>
        <w:t>
      "Домофон" жолында домофон орнатуға да жұмсалған төлемдер енгізіледі.</w:t>
      </w:r>
    </w:p>
    <w:p>
      <w:pPr>
        <w:spacing w:after="0"/>
        <w:ind w:left="0"/>
        <w:jc w:val="both"/>
      </w:pPr>
      <w:r>
        <w:rPr>
          <w:rFonts w:ascii="Times New Roman"/>
          <w:b w:val="false"/>
          <w:i w:val="false"/>
          <w:color w:val="000000"/>
          <w:sz w:val="28"/>
        </w:rPr>
        <w:t>
      Тұрғын үй коммуналдық қызметтерге төлемді жалдау ақысына қосқан жағдайда, бұл сома "Абаттандырылған тұрғын үйді жалға алу төлемі" және "Абаттандырылмаған тұрғын үйді жалға алу төлемі" жолында есепке алынады және де басқа жолдарда көрсетілмейді.</w:t>
      </w:r>
    </w:p>
    <w:p>
      <w:pPr>
        <w:spacing w:after="0"/>
        <w:ind w:left="0"/>
        <w:jc w:val="both"/>
      </w:pPr>
      <w:r>
        <w:rPr>
          <w:rFonts w:ascii="Times New Roman"/>
          <w:b w:val="false"/>
          <w:i w:val="false"/>
          <w:color w:val="000000"/>
          <w:sz w:val="28"/>
        </w:rPr>
        <w:t>
      "Тұрғын үйді күтіп ұстауға жұмсалған төлем" жолында МИБ (Мүлік иелерінің бірлестігі) қызмет көрсетулеріне тұрақты төлемдер, жалпы есептегіштерге техникалық қызмет көрсетуге төлем, консьерж қызметтері, үйді қорғау мен бейнебақылау қамтылады.</w:t>
      </w:r>
    </w:p>
    <w:p>
      <w:pPr>
        <w:spacing w:after="0"/>
        <w:ind w:left="0"/>
        <w:jc w:val="both"/>
      </w:pPr>
      <w:r>
        <w:rPr>
          <w:rFonts w:ascii="Times New Roman"/>
          <w:b w:val="false"/>
          <w:i w:val="false"/>
          <w:color w:val="000000"/>
          <w:sz w:val="28"/>
        </w:rPr>
        <w:t>
      "Байланыс" шығыстар тобы 1.2-кіші бөлімінің "Пошта қызметтері" жолында барлық пошта қызметтерінің түрлері есепке алынады: пошта маркаларын сатып алуды қоса алғанда, сәлем-сауқат, бандерольдар, хаттар, ақша аударымдары жіберу, курьерлік қызметтер және басқа да қызметтер.</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және телефон желісін жөндеуге шығыстар да кіреді.</w:t>
      </w:r>
    </w:p>
    <w:p>
      <w:pPr>
        <w:spacing w:after="0"/>
        <w:ind w:left="0"/>
        <w:jc w:val="both"/>
      </w:pPr>
      <w:r>
        <w:rPr>
          <w:rFonts w:ascii="Times New Roman"/>
          <w:b w:val="false"/>
          <w:i w:val="false"/>
          <w:color w:val="000000"/>
          <w:sz w:val="28"/>
        </w:rPr>
        <w:t>
      Интернет желісіне кіру үшін абоненттік төлем – үй интернеті.</w:t>
      </w:r>
    </w:p>
    <w:p>
      <w:pPr>
        <w:spacing w:after="0"/>
        <w:ind w:left="0"/>
        <w:jc w:val="both"/>
      </w:pPr>
      <w:r>
        <w:rPr>
          <w:rFonts w:ascii="Times New Roman"/>
          <w:b w:val="false"/>
          <w:i w:val="false"/>
          <w:color w:val="000000"/>
          <w:sz w:val="28"/>
        </w:rPr>
        <w:t>
      Мобильді интернет үшін абоненттік төлем – "пакетті" түрінде ұсынылатын мобильді интернет үшін төлем.</w:t>
      </w:r>
    </w:p>
    <w:p>
      <w:pPr>
        <w:spacing w:after="0"/>
        <w:ind w:left="0"/>
        <w:jc w:val="both"/>
      </w:pPr>
      <w:r>
        <w:rPr>
          <w:rFonts w:ascii="Times New Roman"/>
          <w:b w:val="false"/>
          <w:i w:val="false"/>
          <w:color w:val="000000"/>
          <w:sz w:val="28"/>
        </w:rPr>
        <w:t>
      Телекоммуникациялық қызметтер пакеті үшін абоненттік төлем, үй телефонын, үй интернетін және телевизияны, сондай-ақ мобильді интернетті ескере отырып, мобильді байланыс қызметтердің комбинациясын қамтиды.</w:t>
      </w:r>
    </w:p>
    <w:p>
      <w:pPr>
        <w:spacing w:after="0"/>
        <w:ind w:left="0"/>
        <w:jc w:val="both"/>
      </w:pPr>
      <w:r>
        <w:rPr>
          <w:rFonts w:ascii="Times New Roman"/>
          <w:b w:val="false"/>
          <w:i w:val="false"/>
          <w:color w:val="000000"/>
          <w:sz w:val="28"/>
        </w:rPr>
        <w:t>
      Телевизиясыз телекоммуникациялық қызметтер пакеті үшін абоненттік төлем мобильді интернетті ескере отырып, үй телефоны, үй интернеті және ұялы байланыс қызметтерінің комбинациясын қамтиды.</w:t>
      </w:r>
    </w:p>
    <w:p>
      <w:pPr>
        <w:spacing w:after="0"/>
        <w:ind w:left="0"/>
        <w:jc w:val="both"/>
      </w:pPr>
      <w:r>
        <w:rPr>
          <w:rFonts w:ascii="Times New Roman"/>
          <w:b w:val="false"/>
          <w:i w:val="false"/>
          <w:color w:val="000000"/>
          <w:sz w:val="28"/>
        </w:rPr>
        <w:t>
      "Ұялы байланыс қызметтері" жолына абоненттік төлемдерімен қандай да бір пакеттерді қоспай, теңгерімді толықтыру бөлігінде ұялы байланыс қызметтері үшін барлық төлемдер қосылады.</w:t>
      </w:r>
    </w:p>
    <w:p>
      <w:pPr>
        <w:spacing w:after="0"/>
        <w:ind w:left="0"/>
        <w:jc w:val="both"/>
      </w:pPr>
      <w:r>
        <w:rPr>
          <w:rFonts w:ascii="Times New Roman"/>
          <w:b w:val="false"/>
          <w:i w:val="false"/>
          <w:color w:val="000000"/>
          <w:sz w:val="28"/>
        </w:rPr>
        <w:t>
      "Ұялы байланыс қызметтері" жолында ұялы байланыс қызметтері үшін барлық төлемдер және бір жолғы карталарды сатып алуға жұмсалған шығыстар қамтылады.</w:t>
      </w:r>
    </w:p>
    <w:p>
      <w:pPr>
        <w:spacing w:after="0"/>
        <w:ind w:left="0"/>
        <w:jc w:val="both"/>
      </w:pPr>
      <w:r>
        <w:rPr>
          <w:rFonts w:ascii="Times New Roman"/>
          <w:b w:val="false"/>
          <w:i w:val="false"/>
          <w:color w:val="000000"/>
          <w:sz w:val="28"/>
        </w:rPr>
        <w:t>
      "Кабельдік телевизия қызметтері" жолына кабельдік және сандық теледидарға (ID TV) төлем қосылады. "Жерсеріктік телевидение қызметтері" және "Кабельдік телевидение қызметтері" жолдарында кабельдік телевидениені, жерсеріктік антенналарды орнатуға төлемдер есепке алынады.</w:t>
      </w:r>
    </w:p>
    <w:p>
      <w:pPr>
        <w:spacing w:after="0"/>
        <w:ind w:left="0"/>
        <w:jc w:val="both"/>
      </w:pPr>
      <w:r>
        <w:rPr>
          <w:rFonts w:ascii="Times New Roman"/>
          <w:b w:val="false"/>
          <w:i w:val="false"/>
          <w:color w:val="000000"/>
          <w:sz w:val="28"/>
        </w:rPr>
        <w:t>
      "Білім беру" шығыстар тобының 1.2-кіші бөлімінде мектеп пәндері бойынша білім беру орталықтарының қызметтері және мектепке дейінгі балалар мекемелерінің қызметтері үшін төлемдерде балабақшадағы қосымша сабақтарға жұмсалған (мысалы, ағылшын тілін оқу) шығыстар есепке алынады. Мектептен тыс үйірмелер, музыка сабақтары, репетиторлық қызметтерге шығыстар бұл шығыстар тобына кірмейді, себебі оларды есепке алу Журналдың "Жеке және өзге де қызметтерге шығыстар" тобында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біліммен байланысты бейресми шығыстар кіреді.</w:t>
      </w:r>
    </w:p>
    <w:p>
      <w:pPr>
        <w:spacing w:after="0"/>
        <w:ind w:left="0"/>
        <w:jc w:val="both"/>
      </w:pPr>
      <w:r>
        <w:rPr>
          <w:rFonts w:ascii="Times New Roman"/>
          <w:b w:val="false"/>
          <w:i w:val="false"/>
          <w:color w:val="000000"/>
          <w:sz w:val="28"/>
        </w:rPr>
        <w:t xml:space="preserve">
      "Ересектерге арналған білім" жолына шет тілдер, бухгалтерлік есеп, хатшы-референт, компьютерлік курстар оқуына кеткен шығыстар кіреді. </w:t>
      </w:r>
    </w:p>
    <w:p>
      <w:pPr>
        <w:spacing w:after="0"/>
        <w:ind w:left="0"/>
        <w:jc w:val="both"/>
      </w:pPr>
      <w:r>
        <w:rPr>
          <w:rFonts w:ascii="Times New Roman"/>
          <w:b w:val="false"/>
          <w:i w:val="false"/>
          <w:color w:val="000000"/>
          <w:sz w:val="28"/>
        </w:rPr>
        <w:t>
      Мектепке арналған арқаға асатын сөмкесі мен жолдорбаларын, мектеп киімін, кеңсе тауарларын сатып алу осы шығыстар тобына қосылмайды, өйткені оларды есепке алу Журналдың "Тоқсан ішінде азық-түлік емес тауарларға жұмсалған шығыстар" 1.1-кіші бөлімінде жүргізіледі.</w:t>
      </w:r>
    </w:p>
    <w:p>
      <w:pPr>
        <w:spacing w:after="0"/>
        <w:ind w:left="0"/>
        <w:jc w:val="both"/>
      </w:pPr>
      <w:r>
        <w:rPr>
          <w:rFonts w:ascii="Times New Roman"/>
          <w:b w:val="false"/>
          <w:i w:val="false"/>
          <w:color w:val="000000"/>
          <w:sz w:val="28"/>
        </w:rPr>
        <w:t>
      "Денсаулық сақтау" шығыстар тобы 1.2-кіші бөлімінің "Амбулаториядағы дәрігер-мамандардың қызметі" жолында дәрігерге алғаш көрінуді қоспағанда, емделумен байланысты көрінулер ескеріледі.</w:t>
      </w:r>
    </w:p>
    <w:p>
      <w:pPr>
        <w:spacing w:after="0"/>
        <w:ind w:left="0"/>
        <w:jc w:val="both"/>
      </w:pPr>
      <w:r>
        <w:rPr>
          <w:rFonts w:ascii="Times New Roman"/>
          <w:b w:val="false"/>
          <w:i w:val="false"/>
          <w:color w:val="000000"/>
          <w:sz w:val="28"/>
        </w:rPr>
        <w:t>
      Медициналық зертхана қызметтеріне радиологиялық зерттеулер, ультрадыбыстық зерттеу (УЗО), жалпы қан талдауы, зәрдің жалпы талдауы және тағы басқа зерттеулер кіреді.</w:t>
      </w:r>
    </w:p>
    <w:p>
      <w:pPr>
        <w:spacing w:after="0"/>
        <w:ind w:left="0"/>
        <w:jc w:val="both"/>
      </w:pPr>
      <w:r>
        <w:rPr>
          <w:rFonts w:ascii="Times New Roman"/>
          <w:b w:val="false"/>
          <w:i w:val="false"/>
          <w:color w:val="000000"/>
          <w:sz w:val="28"/>
        </w:rPr>
        <w:t>
      Медбикелер мен акушерлердің қызметтеріне қосымша медициналық персоналдардың қызметі, массаж, медициналық медбикелер мен акушерлердің өзге де қызметтері жатады.</w:t>
      </w:r>
    </w:p>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саласындағы дәрігерлердің қызметі және өзге де парамедициналық қызметтер кіреді.</w:t>
      </w:r>
    </w:p>
    <w:p>
      <w:pPr>
        <w:spacing w:after="0"/>
        <w:ind w:left="0"/>
        <w:jc w:val="both"/>
      </w:pPr>
      <w:r>
        <w:rPr>
          <w:rFonts w:ascii="Times New Roman"/>
          <w:b w:val="false"/>
          <w:i w:val="false"/>
          <w:color w:val="000000"/>
          <w:sz w:val="28"/>
        </w:rPr>
        <w:t xml:space="preserve">
      Стационарлардағы жалпы бейіндегі дәрігерлердің қызметтері тар көлемді мамандардың дағдыларын меңгерген жалпы бейіндегі мамандардың қызметтері кіреді, бұл оларға ең көп тараған ауруларымен науқастарды емдеуге және зерттеуге мүмкіндік береді (емделушінің алғашқы қарауын жүргізетін, ауруханаларда (стационарларда) ауруханаға жатқан науқастарды емдейтін терапевтер, бала дәрігерлері). </w:t>
      </w:r>
    </w:p>
    <w:p>
      <w:pPr>
        <w:spacing w:after="0"/>
        <w:ind w:left="0"/>
        <w:jc w:val="both"/>
      </w:pPr>
      <w:r>
        <w:rPr>
          <w:rFonts w:ascii="Times New Roman"/>
          <w:b w:val="false"/>
          <w:i w:val="false"/>
          <w:color w:val="000000"/>
          <w:sz w:val="28"/>
        </w:rPr>
        <w:t xml:space="preserve">
      Стационарлардағы дәрігер-мамандардың қызметтеріне медицинаның нақты саласында арнайы дайындықтан өткен және осы салада стационарларда (ауруханаларда) жұмыс істейтін тар көлемді мамандардың (отоларинголог, көз дәрігері, хирург сияқты және басқалар) қызметтері кіреді. </w:t>
      </w:r>
    </w:p>
    <w:p>
      <w:pPr>
        <w:spacing w:after="0"/>
        <w:ind w:left="0"/>
        <w:jc w:val="both"/>
      </w:pPr>
      <w:r>
        <w:rPr>
          <w:rFonts w:ascii="Times New Roman"/>
          <w:b w:val="false"/>
          <w:i w:val="false"/>
          <w:color w:val="000000"/>
          <w:sz w:val="28"/>
        </w:rPr>
        <w:t>
      "Денсаулық сақтауға бейресми шығыстар" жолында гүлдерді, сыйлықтарды сатып алу шығыстары және өзге де денсаулық сақтаумен байланысты бейресми шығыстар кіреді.</w:t>
      </w:r>
    </w:p>
    <w:p>
      <w:pPr>
        <w:spacing w:after="0"/>
        <w:ind w:left="0"/>
        <w:jc w:val="both"/>
      </w:pPr>
      <w:r>
        <w:rPr>
          <w:rFonts w:ascii="Times New Roman"/>
          <w:b w:val="false"/>
          <w:i w:val="false"/>
          <w:color w:val="000000"/>
          <w:sz w:val="28"/>
        </w:rPr>
        <w:t>
      "Көлік" шығыстар тобы 1.2-кіші бөлімінің "Жиһаздарды, жүктерді тасымалдау" жолында көлік құралдарының барлық түрлерін жалдауға төлем есептеледі: автомобиль, теміржол, әуе, су, көлік-арба. Бұл жолда қала ішінде және елді мекендерде, олардан тысқары жерде тасымалдауларға шығыстары көрсетіледі.</w:t>
      </w:r>
    </w:p>
    <w:p>
      <w:pPr>
        <w:spacing w:after="0"/>
        <w:ind w:left="0"/>
        <w:jc w:val="both"/>
      </w:pPr>
      <w:r>
        <w:rPr>
          <w:rFonts w:ascii="Times New Roman"/>
          <w:b w:val="false"/>
          <w:i w:val="false"/>
          <w:color w:val="000000"/>
          <w:sz w:val="28"/>
        </w:rPr>
        <w:t>
      "Көліктердің басқа да түрлерімен жол жүруге оқушылардың жолақысы" және "Көліктердің басқа да түрлерімен жол жүруге студенттердің жолақысы" жолдарында жолаушы көлігіне құрамдастырылған жол жүру құжаттары – жеке көлік құралдарын тасымалдауды қосқанда, шығыстарды олардың арасында бөлу мүмкін болмаған кезде жеке тұлғалардың екі және одан көп көлік түрлерінде жол жүруі және жүкті тасымалдауы ескеріледі. Мысалы, көліктің бірнеше түріне жол жүру билеттері. Бұл жолдар бойынша оқушылар мен студенттерді (үйден оқу орнына дейін және кері) тасымалдау үшін көлік құралын немесе жүргізушіні жалға алу бойынша шығыстар және ат көлігі ескеріледі.</w:t>
      </w:r>
    </w:p>
    <w:p>
      <w:pPr>
        <w:spacing w:after="0"/>
        <w:ind w:left="0"/>
        <w:jc w:val="both"/>
      </w:pPr>
      <w:r>
        <w:rPr>
          <w:rFonts w:ascii="Times New Roman"/>
          <w:b w:val="false"/>
          <w:i w:val="false"/>
          <w:color w:val="000000"/>
          <w:sz w:val="28"/>
        </w:rPr>
        <w:t xml:space="preserve">
      "Демалыс және мәдениет" шығыстар тобы 1.2-кіші бөлімінің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лагерлеріне жолдамалар енгізіледі. </w:t>
      </w:r>
    </w:p>
    <w:p>
      <w:pPr>
        <w:spacing w:after="0"/>
        <w:ind w:left="0"/>
        <w:jc w:val="both"/>
      </w:pPr>
      <w:r>
        <w:rPr>
          <w:rFonts w:ascii="Times New Roman"/>
          <w:b w:val="false"/>
          <w:i w:val="false"/>
          <w:color w:val="000000"/>
          <w:sz w:val="28"/>
        </w:rPr>
        <w:t>
      Үй жануарларын күтіп ұстау қызметтеріне арнайы шаштараздарда иттерді жуу, қылын қидыру, үй жануарларын баптаумен байланысты, өмір сүруін қамтамасыз ететін және жүніне қарау және үй жануарларының тәнін әшекейлеумен баланысты және жануарларды ұстаумен байланысты басқа қызметтер кіреді.</w:t>
      </w:r>
    </w:p>
    <w:p>
      <w:pPr>
        <w:spacing w:after="0"/>
        <w:ind w:left="0"/>
        <w:jc w:val="both"/>
      </w:pPr>
      <w:r>
        <w:rPr>
          <w:rFonts w:ascii="Times New Roman"/>
          <w:b w:val="false"/>
          <w:i w:val="false"/>
          <w:color w:val="000000"/>
          <w:sz w:val="28"/>
        </w:rPr>
        <w:t>
      "Үй жануарларын емдеу бойынша қызметтер" жолы бойынша үй жануарларын емдеу бойынша ветеринарлық емдеу (амбулатордық қабылдауда диагнозды қоюмен және ветеринардың кеңесімен жануарды қарау) қызметтері, ауруға қарсы екпелер қамтылады. Осы жолда малдар үшін ветеринарлық қызметтерге шығыстар есепке алынбайды, себебі аталған шығыстарды есепке алу "Өсімдік және мал шаруашылығы өнімдерін өндіру, тауарлар өндіру (қайта өңдеу нәтижесінде алынған) мен қызмет көрсету" 4-бөлімінде қамтылады.</w:t>
      </w:r>
    </w:p>
    <w:p>
      <w:pPr>
        <w:spacing w:after="0"/>
        <w:ind w:left="0"/>
        <w:jc w:val="both"/>
      </w:pPr>
      <w:r>
        <w:rPr>
          <w:rFonts w:ascii="Times New Roman"/>
          <w:b w:val="false"/>
          <w:i w:val="false"/>
          <w:color w:val="000000"/>
          <w:sz w:val="28"/>
        </w:rPr>
        <w:t>
      "Мектептен тыс сабақтар" жолында білім беру курстарында оқуды қоспағанда, үйірмелерде, студияларда, балаларды көркем тәрбиелеу үйлерінде, өнер және қолданбалы өнер мектептерінде, клубтарда және басқа да балаға арналған мектептен тыс мекемелерде сабақ оқуына шығыстар ескеріледі.</w:t>
      </w:r>
    </w:p>
    <w:p>
      <w:pPr>
        <w:spacing w:after="0"/>
        <w:ind w:left="0"/>
        <w:jc w:val="both"/>
      </w:pPr>
      <w:r>
        <w:rPr>
          <w:rFonts w:ascii="Times New Roman"/>
          <w:b w:val="false"/>
          <w:i w:val="false"/>
          <w:color w:val="000000"/>
          <w:sz w:val="28"/>
        </w:rPr>
        <w:t>
      "Музыка үйрену бойынша сабақтар" жолы скрипка, виолончель, фортепиано, баян, домбыра, қобыз, гитара, флейта кластары бойынша және басқа да музыкалық мектептерде оқуы үшін ақыны қамтиды.</w:t>
      </w:r>
    </w:p>
    <w:p>
      <w:pPr>
        <w:spacing w:after="0"/>
        <w:ind w:left="0"/>
        <w:jc w:val="both"/>
      </w:pPr>
      <w:r>
        <w:rPr>
          <w:rFonts w:ascii="Times New Roman"/>
          <w:b w:val="false"/>
          <w:i w:val="false"/>
          <w:color w:val="000000"/>
          <w:sz w:val="28"/>
        </w:rPr>
        <w:t>
      "Жеке және өзге де қызметтер" шығыстар тобының 1.2-кіші бөлімінің тұрғын үй-жайларды жөндеу және қызмет көрсету бойынша қызметтерге темір ұсталардың, электриктердің, балташылардың, әйнекшілердің, сырлаушылардың, газэлектрдәнекершілердің, сантехниктердің, сәндеушілердің және басқа да тұрғын жайларды ағымдағы ұстау мен жөндеуге жалданғандардың қызметтері жатады.</w:t>
      </w:r>
    </w:p>
    <w:p>
      <w:pPr>
        <w:spacing w:after="0"/>
        <w:ind w:left="0"/>
        <w:jc w:val="both"/>
      </w:pPr>
      <w:r>
        <w:rPr>
          <w:rFonts w:ascii="Times New Roman"/>
          <w:b w:val="false"/>
          <w:i w:val="false"/>
          <w:color w:val="000000"/>
          <w:sz w:val="28"/>
        </w:rPr>
        <w:t>
      "Мейрамхана, дәмханалар және осыған ұқсас мекемелер" жолында көрсетілген қоғамдық тамақтандыру объектілерінде салтанатты және салт-жоралық шараларды жүргізуге шығыстар ескеріледі.</w:t>
      </w:r>
    </w:p>
    <w:p>
      <w:pPr>
        <w:spacing w:after="0"/>
        <w:ind w:left="0"/>
        <w:jc w:val="both"/>
      </w:pPr>
      <w:r>
        <w:rPr>
          <w:rFonts w:ascii="Times New Roman"/>
          <w:b w:val="false"/>
          <w:i w:val="false"/>
          <w:color w:val="000000"/>
          <w:sz w:val="28"/>
        </w:rPr>
        <w:t>
      "Салт-жора қызметтері" жолына ескерткіш орнатуға, қайырымдылық, майшамдар сатып алуға, діни рәсімдер өткізуге шығыстар қосылады.</w:t>
      </w:r>
    </w:p>
    <w:p>
      <w:pPr>
        <w:spacing w:after="0"/>
        <w:ind w:left="0"/>
        <w:jc w:val="both"/>
      </w:pPr>
      <w:r>
        <w:rPr>
          <w:rFonts w:ascii="Times New Roman"/>
          <w:b w:val="false"/>
          <w:i w:val="false"/>
          <w:color w:val="000000"/>
          <w:sz w:val="28"/>
        </w:rPr>
        <w:t>
      "Басқа да қызмет түрлері" жолында мүлікті ресімдеумен және қайта ресімдеумен; газет, радио және теледидарда жарнамаларды орналастырумен; құжаттарды ламинитаумен; визиткаларды, мөрлерді дайындаумен; ауызша және жазбаша аударумен; дәретхананы қолданумен; сыйлықтарды ораумен; базарға кірумен байланысты және тағы басқа қызметтер ескеріледі.</w:t>
      </w:r>
    </w:p>
    <w:p>
      <w:pPr>
        <w:spacing w:after="0"/>
        <w:ind w:left="0"/>
        <w:jc w:val="both"/>
      </w:pPr>
      <w:r>
        <w:rPr>
          <w:rFonts w:ascii="Times New Roman"/>
          <w:b w:val="false"/>
          <w:i w:val="false"/>
          <w:color w:val="000000"/>
          <w:sz w:val="28"/>
        </w:rPr>
        <w:t>
      "Тоқсан ішінде өзге де қаржы шығыстары, теңге" 1.3-кіші бөлімінің "Бюджетке өзге де төлемдер" жолы төлемдердің келесі түрлерін қамтиды: мемлекеттік баждар және басқа да төлемдер.</w:t>
      </w:r>
    </w:p>
    <w:p>
      <w:pPr>
        <w:spacing w:after="0"/>
        <w:ind w:left="0"/>
        <w:jc w:val="both"/>
      </w:pPr>
      <w:r>
        <w:rPr>
          <w:rFonts w:ascii="Times New Roman"/>
          <w:b w:val="false"/>
          <w:i w:val="false"/>
          <w:color w:val="000000"/>
          <w:sz w:val="28"/>
        </w:rPr>
        <w:t>
      "Төлемдер жүргізген үшін ақы" жолы бойынша коммуналдық қызметтер бойынша төлемдерді (комиссия) өткізгені үшін ақы кіреді.</w:t>
      </w:r>
    </w:p>
    <w:p>
      <w:pPr>
        <w:spacing w:after="0"/>
        <w:ind w:left="0"/>
        <w:jc w:val="both"/>
      </w:pPr>
      <w:r>
        <w:rPr>
          <w:rFonts w:ascii="Times New Roman"/>
          <w:b w:val="false"/>
          <w:i w:val="false"/>
          <w:color w:val="000000"/>
          <w:sz w:val="28"/>
        </w:rPr>
        <w:t>
      Ақшалай қаражаттарды аудару (ақша аударымы) дегеніміз - ақша алушының шотына ақша аудару немесе оларды қолма-қол беру мақсатында ұлттық немесе халықаралық төлем жүйелері арқылы төлем жүйесінің операторларының көмегімен ақша жіберушіден алушыға ақша аударымы (қозғалысы).</w:t>
      </w:r>
    </w:p>
    <w:p>
      <w:pPr>
        <w:spacing w:after="0"/>
        <w:ind w:left="0"/>
        <w:jc w:val="both"/>
      </w:pPr>
      <w:r>
        <w:rPr>
          <w:rFonts w:ascii="Times New Roman"/>
          <w:b w:val="false"/>
          <w:i w:val="false"/>
          <w:color w:val="000000"/>
          <w:sz w:val="28"/>
        </w:rPr>
        <w:t>
      "Материалдық көмек ақшалай түрде", "Өзі өндірген тамақ өнімдері түріндегі көмек" және "Өзге де трансферттер" жолдары бойынша басқа үй шаруашылықтарына берілген трансферттер және көмек туралы ақпарат көрсетіледі. Егер көмек заттай түрде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Бұл бөлімнің мақсаты үй шаруашылықтарына көрсетілетін көмектің түрі мен көлемі туралы ақпаратты алу болғандықтан, екі рет есепке алуды болдырмау мақсатында "Өзге де трансферттер" жолында "Тоқсан ішінде көрсетілетін қызметтерге және отынға жұмсалған шығыстар, теңге" журналының 1-бөлімінің 1.1-кіші бөлімінде сыйлық ретінде есепке алынған сыйлық үшін сатып алынған азық-түлік емес тауарлар және D003 нысанының "Азық-түлік өнімдерін, алкогольсіз және алкогольді сусындар, темекі өнімдерін сатып алу" 2-бөлімінде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"Қайырымдылық" жолына мұқтаж ұйымдарға, балалар үйлеріне, кедей адамдарға, діни ұйымдарға берілген әртүрлі қайырымдылықтар жатады.</w:t>
      </w:r>
    </w:p>
    <w:p>
      <w:pPr>
        <w:spacing w:after="0"/>
        <w:ind w:left="0"/>
        <w:jc w:val="both"/>
      </w:pPr>
      <w:r>
        <w:rPr>
          <w:rFonts w:ascii="Times New Roman"/>
          <w:b w:val="false"/>
          <w:i w:val="false"/>
          <w:color w:val="000000"/>
          <w:sz w:val="28"/>
        </w:rPr>
        <w:t xml:space="preserve">
      7. "Табыстар, теңге" 3-бөлімінде жұмыс (Қазақстан Республикасы аумағында), ажырасу, оқу және өзге де (ауруханада, бас бостандығынан айыру орындарында, басқа тұратын жерге көшіп кету және басқа) себептер бойынша уақытша кеткендерді және уақытша келгендерді қоса алғанда, ағымдағы тоқсан үшін 15 жастағы және одан үлкен үй шаруашылығының әрбір мүшелерінің табыстары туралы ақпарат көрсетіледі. </w:t>
      </w:r>
    </w:p>
    <w:p>
      <w:pPr>
        <w:spacing w:after="0"/>
        <w:ind w:left="0"/>
        <w:jc w:val="both"/>
      </w:pPr>
      <w:r>
        <w:rPr>
          <w:rFonts w:ascii="Times New Roman"/>
          <w:b w:val="false"/>
          <w:i w:val="false"/>
          <w:color w:val="000000"/>
          <w:sz w:val="28"/>
        </w:rPr>
        <w:t>
      Жалдамалы жұмыстан түскен табысқа жалақыны, жалақыға үстемелерді, көтермелеу төлемдерінің ақшалай немесе заттай нысандағы барлық түрлерін, қаламақыны, сыйақыны, пайдадан түскен, еңбекке жарамсыздық парақтары бойынша табысты, жұмыстан шығардағы жәрдемақыны, жұмыс берушіден алынатын медициналық шығыстар үшін жұмыс берушіден алынатын өтемақылар кіреді.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 Жалдамалы емес жұмыстан түскен табысқа ақшалай және заттай нысандағы кәсіпкерлік қызметтен түскен пайда, жеке шаруашылықта өсірілген ауыл шаруашылығы (өсімдік шаруашылығы және мал шаруашылығы) өнімдерін сатудан түскен табыстар жатады. Жалдамалы емес жұмыстан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p>
      <w:pPr>
        <w:spacing w:after="0"/>
        <w:ind w:left="0"/>
        <w:jc w:val="both"/>
      </w:pPr>
      <w:r>
        <w:rPr>
          <w:rFonts w:ascii="Times New Roman"/>
          <w:b w:val="false"/>
          <w:i w:val="false"/>
          <w:color w:val="000000"/>
          <w:sz w:val="28"/>
        </w:rPr>
        <w:t>
      Жалдамалы емес жұмыстан түскен табыста "Өсімдік және мал шаруашылығы өнімдерін өндіру, тауарлар өндіру (қайта өңдеу нәтижесінде алынған) мен қызмет көрсету" 4-бөлімінің 4.12-сұрағының 2 және 3-бағандарында көрсетілген меншікті өндіріс өнімдерін сатудан түскен табыстар да есепке алынады.</w:t>
      </w:r>
    </w:p>
    <w:p>
      <w:pPr>
        <w:spacing w:after="0"/>
        <w:ind w:left="0"/>
        <w:jc w:val="both"/>
      </w:pPr>
      <w:r>
        <w:rPr>
          <w:rFonts w:ascii="Times New Roman"/>
          <w:b w:val="false"/>
          <w:i w:val="false"/>
          <w:color w:val="000000"/>
          <w:sz w:val="28"/>
        </w:rPr>
        <w:t>
      4.5 және 4.11-сұрақтардан ауыл шаруашылығы өнімдерін сатудан түскен табыс та жалдамалы емес жұмыстан түскен табысқа жатады.</w:t>
      </w:r>
    </w:p>
    <w:p>
      <w:pPr>
        <w:spacing w:after="0"/>
        <w:ind w:left="0"/>
        <w:jc w:val="both"/>
      </w:pPr>
      <w:r>
        <w:rPr>
          <w:rFonts w:ascii="Times New Roman"/>
          <w:b w:val="false"/>
          <w:i w:val="false"/>
          <w:color w:val="000000"/>
          <w:sz w:val="28"/>
        </w:rPr>
        <w:t xml:space="preserve">
      "Табыстар, теңге" 3-бөлімінің "Жасы бойынша зейнетақы" жолына жасы бойынша азаматтық, сонымен қатар әлеуетті құрылым зейнеткерлері алатын сомасы және мемлекеттік базалық зейнетақы төлемі қосылады. </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 есепке алынады.</w:t>
      </w:r>
    </w:p>
    <w:p>
      <w:pPr>
        <w:spacing w:after="0"/>
        <w:ind w:left="0"/>
        <w:jc w:val="both"/>
      </w:pPr>
      <w:r>
        <w:rPr>
          <w:rFonts w:ascii="Times New Roman"/>
          <w:b w:val="false"/>
          <w:i w:val="false"/>
          <w:color w:val="000000"/>
          <w:sz w:val="28"/>
        </w:rPr>
        <w:t>
      "Тұрғын үй көмегі" жолында коммуналдық қызметтерге шығыстары осы мақсаттарға арналған шекті рұқсат етілген шығыстардың белгіленген үлесінен асатын аз қамтылған отбасылардың дербес шоттарына мемлекет ақшалай төлем немесе ақшалай қаражатты аудару түрінде беретін көмек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 жолында 18 жасқа дейін балалары бар отбасыларға туғанға, 1,5 жасқа толғанға дейін бала күту бойынша, көпбалалы аналарға жәрдемақы, мүгедектігі бар тұлғалар баланы тәрбиелеушіге жәрдемақы және балалық шағынан бірінші топтағы мүгедектігі бар тұлғаға қарау бойынша мемлекет беретін жәрдемақы ескеріледі.</w:t>
      </w:r>
    </w:p>
    <w:p>
      <w:pPr>
        <w:spacing w:after="0"/>
        <w:ind w:left="0"/>
        <w:jc w:val="both"/>
      </w:pPr>
      <w:r>
        <w:rPr>
          <w:rFonts w:ascii="Times New Roman"/>
          <w:b w:val="false"/>
          <w:i w:val="false"/>
          <w:color w:val="000000"/>
          <w:sz w:val="28"/>
        </w:rPr>
        <w:t>
      "Мемлекеттік әлеуметтік жәрдемақы" жолына мемлекеттік жәрдемақылардың, Мемлекеттік әлеуметтік сақтандыру қоры әлеуметтік төлемдер пайдасына жүзеге асыратын төлемдердің (ҚР Әлеуметтік кодексінің 1-тармағы 27) тармақшасы) мынадай түрлері енгізіледі:</w:t>
      </w:r>
    </w:p>
    <w:p>
      <w:pPr>
        <w:spacing w:after="0"/>
        <w:ind w:left="0"/>
        <w:jc w:val="both"/>
      </w:pPr>
      <w:r>
        <w:rPr>
          <w:rFonts w:ascii="Times New Roman"/>
          <w:b w:val="false"/>
          <w:i w:val="false"/>
          <w:color w:val="000000"/>
          <w:sz w:val="28"/>
        </w:rPr>
        <w:t>
      еңбекке қабілеттілігінен айырылған жағдайда төленетін әлеуметтік төлем;</w:t>
      </w:r>
    </w:p>
    <w:p>
      <w:pPr>
        <w:spacing w:after="0"/>
        <w:ind w:left="0"/>
        <w:jc w:val="both"/>
      </w:pPr>
      <w:r>
        <w:rPr>
          <w:rFonts w:ascii="Times New Roman"/>
          <w:b w:val="false"/>
          <w:i w:val="false"/>
          <w:color w:val="000000"/>
          <w:sz w:val="28"/>
        </w:rPr>
        <w:t>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жағдайларға арналған әлеуметтік төлем;</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кірісіненайырылу жағдайы бойынша әлеуметтік төлем.</w:t>
      </w:r>
    </w:p>
    <w:p>
      <w:pPr>
        <w:spacing w:after="0"/>
        <w:ind w:left="0"/>
        <w:jc w:val="both"/>
      </w:pPr>
      <w:r>
        <w:rPr>
          <w:rFonts w:ascii="Times New Roman"/>
          <w:b w:val="false"/>
          <w:i w:val="false"/>
          <w:color w:val="000000"/>
          <w:sz w:val="28"/>
        </w:rPr>
        <w:t>
      "Арнаулы мемлекеттік жәрдемақы" жолында мынадай арнаулы мемлекеттік жәрдемақы түрлері қамтылады:</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Ұлы Отан соғысының мүгедектігі бар тұлғаларына;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бейбiт уақытта әскери қызмет атқару, арнайы мемлекеттік органдарда қызмет кезiнде қаза тапқан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мүгедектігі бар тұлғаларды, сондай-ақ қайтыс болуы Чернобыль атом электр станциясындағы апат және басқа да радиациялық апаттар мен азаматтық немесе әскери мақсаттағы объектiлерде болған авариялар және ядролық сынақтар әсерiне белгiленген тәртiппен байланысты болған азаматтардың отбасыларына;</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w:t>
      </w:r>
    </w:p>
    <w:p>
      <w:pPr>
        <w:spacing w:after="0"/>
        <w:ind w:left="0"/>
        <w:jc w:val="both"/>
      </w:pPr>
      <w:r>
        <w:rPr>
          <w:rFonts w:ascii="Times New Roman"/>
          <w:b w:val="false"/>
          <w:i w:val="false"/>
          <w:color w:val="000000"/>
          <w:sz w:val="28"/>
        </w:rPr>
        <w:t>
      Кеңес Одағының Батырларына, Социалистiк Еңбек Батырларына, үш дәрежелi Даңқ ордендерiнiң кавалерлерiне,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"Халық қаһарманы" құрметтi атағына ие болған адамдарға;</w:t>
      </w:r>
    </w:p>
    <w:p>
      <w:pPr>
        <w:spacing w:after="0"/>
        <w:ind w:left="0"/>
        <w:jc w:val="both"/>
      </w:pPr>
      <w:r>
        <w:rPr>
          <w:rFonts w:ascii="Times New Roman"/>
          <w:b w:val="false"/>
          <w:i w:val="false"/>
          <w:color w:val="000000"/>
          <w:sz w:val="28"/>
        </w:rPr>
        <w:t>
      "Қазақстанның Еңбек Ері" құрметтi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марапатталған адамдарға және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Қазақстан Республикасына қоныс аударғандардың (өз еркiмен кеткендердiң) қатарындағы адамдарға;</w:t>
      </w:r>
    </w:p>
    <w:p>
      <w:pPr>
        <w:spacing w:after="0"/>
        <w:ind w:left="0"/>
        <w:jc w:val="both"/>
      </w:pPr>
      <w:r>
        <w:rPr>
          <w:rFonts w:ascii="Times New Roman"/>
          <w:b w:val="false"/>
          <w:i w:val="false"/>
          <w:color w:val="000000"/>
          <w:sz w:val="28"/>
        </w:rPr>
        <w:t xml:space="preserve">
      Қазақстан Республикасының әлеуметтiк кодексінің 117-бабы 8- тармағында көзделген мүгедектігі бойынша айлық жәрдемақы мөлшеріне дейінгі жасына байланысты зейнетақы төлемдеріне қосымша ақы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адамдарға; </w:t>
      </w:r>
    </w:p>
    <w:p>
      <w:pPr>
        <w:spacing w:after="0"/>
        <w:ind w:left="0"/>
        <w:jc w:val="both"/>
      </w:pPr>
      <w:r>
        <w:rPr>
          <w:rFonts w:ascii="Times New Roman"/>
          <w:b w:val="false"/>
          <w:i w:val="false"/>
          <w:color w:val="000000"/>
          <w:sz w:val="28"/>
        </w:rPr>
        <w:t>
      саяси қуғын-сүргiн құрбандарына, мүгедектігі бар тұлға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 беретін трансферттің басқа да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мүгедектігі бар-балаларды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экологиялық апат аймағында тұрып жатқандарына байланысты біржолғы өтемақылар;</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көмек көрсетіледі.</w:t>
      </w:r>
    </w:p>
    <w:p>
      <w:pPr>
        <w:spacing w:after="0"/>
        <w:ind w:left="0"/>
        <w:jc w:val="both"/>
      </w:pPr>
      <w:r>
        <w:rPr>
          <w:rFonts w:ascii="Times New Roman"/>
          <w:b w:val="false"/>
          <w:i w:val="false"/>
          <w:color w:val="000000"/>
          <w:sz w:val="28"/>
        </w:rPr>
        <w:t>
      "Материалдық көмек ақшалай түрде", "Заттай түрде материалдық көмек (азық-түлiк емес тауарлар)" және "Өзге де трансферттер" жолдарында үй шаруашылығы туыстарынан және достарынан алған трансферттер ескеріледі. Осы жерде D003 нысанының 4-бөлімінде көрсетілген сыйлыққа алынған азық-түліктер ескерілмейді. Егер көмек заттай нысанда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Жылжымайтын мүлікті сатудан түсетін табысқа үйді, пәтерді, саяжайды және жер телімдерін сатудан түскен табыстар, саяжайды бұзуға және басқа төлемдер кіреді. </w:t>
      </w:r>
    </w:p>
    <w:p>
      <w:pPr>
        <w:spacing w:after="0"/>
        <w:ind w:left="0"/>
        <w:jc w:val="both"/>
      </w:pPr>
      <w:r>
        <w:rPr>
          <w:rFonts w:ascii="Times New Roman"/>
          <w:b w:val="false"/>
          <w:i w:val="false"/>
          <w:color w:val="000000"/>
          <w:sz w:val="28"/>
        </w:rPr>
        <w:t>
      "Жеке және үй мүліктерін сатудан түсетін табыстар"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"Жекеменшіктен түсетін табыс (дивиденттер, салымдар бойынша пайыздар, қаламақылар)" жолында бағалы қағаздардан немесе акциялардан дивидендтер, ақшалай салымдар бойынша пайыздар, авторлық қаламақылар ескеріледі.</w:t>
      </w:r>
    </w:p>
    <w:p>
      <w:pPr>
        <w:spacing w:after="0"/>
        <w:ind w:left="0"/>
        <w:jc w:val="both"/>
      </w:pPr>
      <w:r>
        <w:rPr>
          <w:rFonts w:ascii="Times New Roman"/>
          <w:b w:val="false"/>
          <w:i w:val="false"/>
          <w:color w:val="000000"/>
          <w:sz w:val="28"/>
        </w:rPr>
        <w:t>
      "Өзге де ақшалай түсімдер" жолы жоғарыда көрсетілген табыстардың санаттарында ескерілмеген барлық табыстарды, соның ішінде: зерттеуге қатысқаны үшін ақыны; мүлікті, тұрғын үйді, автомобильдерді сақтандыру бойынша төлемдерді; өмірді, денсаулықты сақтандыру бойынша төлемдерді; үй шаруашылығына тиесілі мүлікке келтірілген зиянды өтеуіне байланысты төлемдерді; мұраны; лотереядағы ұтыстарды және басқаларды қамтиды.</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соның ішінде жұмыс берушіден берілетін тауарлар мен қызметтер түріндегі материалдық игіліктері (толық немесе ішінара төлеммен) көрсетіледі:</w:t>
      </w:r>
    </w:p>
    <w:p>
      <w:pPr>
        <w:spacing w:after="0"/>
        <w:ind w:left="0"/>
        <w:jc w:val="both"/>
      </w:pPr>
      <w:r>
        <w:rPr>
          <w:rFonts w:ascii="Times New Roman"/>
          <w:b w:val="false"/>
          <w:i w:val="false"/>
          <w:color w:val="000000"/>
          <w:sz w:val="28"/>
        </w:rPr>
        <w:t>
      тамақтану және азық-түлік өнімдеріне;</w:t>
      </w:r>
    </w:p>
    <w:p>
      <w:pPr>
        <w:spacing w:after="0"/>
        <w:ind w:left="0"/>
        <w:jc w:val="both"/>
      </w:pPr>
      <w:r>
        <w:rPr>
          <w:rFonts w:ascii="Times New Roman"/>
          <w:b w:val="false"/>
          <w:i w:val="false"/>
          <w:color w:val="000000"/>
          <w:sz w:val="28"/>
        </w:rPr>
        <w:t>
      жұмыс беруші өндірген (ұсынған) тауарлар мен қызметтерге;</w:t>
      </w:r>
    </w:p>
    <w:p>
      <w:pPr>
        <w:spacing w:after="0"/>
        <w:ind w:left="0"/>
        <w:jc w:val="both"/>
      </w:pPr>
      <w:r>
        <w:rPr>
          <w:rFonts w:ascii="Times New Roman"/>
          <w:b w:val="false"/>
          <w:i w:val="false"/>
          <w:color w:val="000000"/>
          <w:sz w:val="28"/>
        </w:rPr>
        <w:t>
      ұялы телефонмен әңгімелесуге;</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көлік шығыстарына (қалааралық автомобильде, теміржол, әуе, теңіз және өзен жолаушылар көлігіне арналған жолақыға, такси қызметтеріне);</w:t>
      </w:r>
    </w:p>
    <w:p>
      <w:pPr>
        <w:spacing w:after="0"/>
        <w:ind w:left="0"/>
        <w:jc w:val="both"/>
      </w:pPr>
      <w:r>
        <w:rPr>
          <w:rFonts w:ascii="Times New Roman"/>
          <w:b w:val="false"/>
          <w:i w:val="false"/>
          <w:color w:val="000000"/>
          <w:sz w:val="28"/>
        </w:rPr>
        <w:t>
      демалыс үйлеріне, санаторийлерге, балаларға арналған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білімге;</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және коммуналдық қызметтерге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түрлеріне.</w:t>
      </w:r>
    </w:p>
    <w:p>
      <w:pPr>
        <w:spacing w:after="0"/>
        <w:ind w:left="0"/>
        <w:jc w:val="both"/>
      </w:pPr>
      <w:r>
        <w:rPr>
          <w:rFonts w:ascii="Times New Roman"/>
          <w:b w:val="false"/>
          <w:i w:val="false"/>
          <w:color w:val="000000"/>
          <w:sz w:val="28"/>
        </w:rPr>
        <w:t>
      8. "Өсімдік және мал шаруашылығы өнімдерін, тауарлар өндіру (қайта өңдеу нәтижесінде алынған) мен қызмет көрсету" 4-бөлімі тауарлар өндіретін және (немесе) басқа үй шаруашылықтарына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p>
      <w:pPr>
        <w:spacing w:after="0"/>
        <w:ind w:left="0"/>
        <w:jc w:val="both"/>
      </w:pPr>
      <w:r>
        <w:rPr>
          <w:rFonts w:ascii="Times New Roman"/>
          <w:b w:val="false"/>
          <w:i w:val="false"/>
          <w:color w:val="000000"/>
          <w:sz w:val="28"/>
        </w:rPr>
        <w:t>
      Үй шаруашылығының жерге қолжетімділігі туралы 4.1-сұрағы зерттелетін барлық үй шаруашылығына қойылады. Егер үй шаруашылығының жеке меншігінде жер учаскесі болмаса, бірақ оны жалға алатын болса, тиісінше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4.6-сұраққа көшу керек.</w:t>
      </w:r>
    </w:p>
    <w:p>
      <w:pPr>
        <w:spacing w:after="0"/>
        <w:ind w:left="0"/>
        <w:jc w:val="both"/>
      </w:pPr>
      <w:r>
        <w:rPr>
          <w:rFonts w:ascii="Times New Roman"/>
          <w:b w:val="false"/>
          <w:i w:val="false"/>
          <w:color w:val="000000"/>
          <w:sz w:val="28"/>
        </w:rPr>
        <w:t>
      4.2-сұрақта жауаптың бір нұсқасы таңдалып, белгіленеді. "Иә" деп жауап берген жағдайда келесі сұраққа өтеді, "Жоқ" деп жауап берген жағдайда 4.4-сұраққа көшеді.</w:t>
      </w:r>
    </w:p>
    <w:p>
      <w:pPr>
        <w:spacing w:after="0"/>
        <w:ind w:left="0"/>
        <w:jc w:val="both"/>
      </w:pPr>
      <w:r>
        <w:rPr>
          <w:rFonts w:ascii="Times New Roman"/>
          <w:b w:val="false"/>
          <w:i w:val="false"/>
          <w:color w:val="000000"/>
          <w:sz w:val="28"/>
        </w:rPr>
        <w:t>
      4.3-сұрақтың "Жеручаскесін пайдалануға байланысты өзге де шығыстар" жолына саяжайды ұстауға (суландыру, жарықпен қамтамасыз ету, қорғау және тағы басқалар) кеткен шығыстар да кіреді.</w:t>
      </w:r>
    </w:p>
    <w:p>
      <w:pPr>
        <w:spacing w:after="0"/>
        <w:ind w:left="0"/>
        <w:jc w:val="both"/>
      </w:pPr>
      <w:r>
        <w:rPr>
          <w:rFonts w:ascii="Times New Roman"/>
          <w:b w:val="false"/>
          <w:i w:val="false"/>
          <w:color w:val="000000"/>
          <w:sz w:val="28"/>
        </w:rPr>
        <w:t>
      4.4-сұрақта жауаптың бір нұсқасы таңдалып, белгіленеді. "Иә" деп жауап берген жағдайда келесі сұраққа өтеді, "Жоқ" деп жауап берген жағдайда 4.6-сұраққа көшеді.</w:t>
      </w:r>
    </w:p>
    <w:p>
      <w:pPr>
        <w:spacing w:after="0"/>
        <w:ind w:left="0"/>
        <w:jc w:val="both"/>
      </w:pPr>
      <w:r>
        <w:rPr>
          <w:rFonts w:ascii="Times New Roman"/>
          <w:b w:val="false"/>
          <w:i w:val="false"/>
          <w:color w:val="000000"/>
          <w:sz w:val="28"/>
        </w:rPr>
        <w:t>
      4.5-сұрақта 2, 3, 4, 5, 6, 7 және 8-бағандарда есепке алу нақты көріністе жүргізіледі (килограммда немесе тоннада, гүлдерден басқа), бұл ретте жол бойынша біркелкі, ал 9, 10-бағандарда құндық (теңге) өлшем бірлігі сақталады.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4.6-сұрақта жауаптың бір нұсқасы таңдалып, белгіленеді. "Иә" деп жауап берген жағдайда 4.7-сұрақ қойылады, "Жоқ" деп жауап берген жағдайда 4.12- сұраққа көшеді.</w:t>
      </w:r>
    </w:p>
    <w:p>
      <w:pPr>
        <w:spacing w:after="0"/>
        <w:ind w:left="0"/>
        <w:jc w:val="both"/>
      </w:pPr>
      <w:r>
        <w:rPr>
          <w:rFonts w:ascii="Times New Roman"/>
          <w:b w:val="false"/>
          <w:i w:val="false"/>
          <w:color w:val="000000"/>
          <w:sz w:val="28"/>
        </w:rPr>
        <w:t xml:space="preserve">
      4.9-сұрақта ұдайы өндіруге және өсіруге арналған тек малдардың төлдерін және құстарды; араларды, сондай-ақ малдардың етке өткізілмейтін түрлерін бұл жұмысқа жегілетін жылқылар, есектер, қашырлар және тағы басқалар сату есепке алынады. </w:t>
      </w:r>
    </w:p>
    <w:p>
      <w:pPr>
        <w:spacing w:after="0"/>
        <w:ind w:left="0"/>
        <w:jc w:val="both"/>
      </w:pPr>
      <w:r>
        <w:rPr>
          <w:rFonts w:ascii="Times New Roman"/>
          <w:b w:val="false"/>
          <w:i w:val="false"/>
          <w:color w:val="000000"/>
          <w:sz w:val="28"/>
        </w:rPr>
        <w:t>
      4.10-сұрақта жауаптың бір нұсқасы таңдалып, белгіленеді. "Иә" деп жауап берген жағдайда келесі сұраққа өтеді, "Жоқ" деп жауап берген жағдайда 4.12-сұраққа көшеді.</w:t>
      </w:r>
    </w:p>
    <w:p>
      <w:pPr>
        <w:spacing w:after="0"/>
        <w:ind w:left="0"/>
        <w:jc w:val="both"/>
      </w:pPr>
      <w:r>
        <w:rPr>
          <w:rFonts w:ascii="Times New Roman"/>
          <w:b w:val="false"/>
          <w:i w:val="false"/>
          <w:color w:val="000000"/>
          <w:sz w:val="28"/>
        </w:rPr>
        <w:t>
      4.11-сұраққа кестеде 2, 3, 4, 5, 6 және 7-бағандар заттай нысанда, ал 8 және 9-бағандар құндық нысанда толтырылады. 2, 3, 4, 5, 6, 7 және 8-бағандарда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күйінде өткізген кезде мал басы келесі келтірілген қайта есептеу коэффициенттеріне сәйкес етке есептеледі: ірі қара мал үшін – 0,53, қойлар үшін – 0,50, ешкілер үшін – 0,49, шошқалар үшін – 0,70, аттар үшін – 0,52, құстар үшін – 0,70, түйелер үшін – 0,53 және өзгелерге – 0,50. Олар бойынша деректер 2, 3, 4, 5, 6 және 7-бағандарға енгізіледі.</w:t>
      </w:r>
    </w:p>
    <w:p>
      <w:pPr>
        <w:spacing w:after="0"/>
        <w:ind w:left="0"/>
        <w:jc w:val="both"/>
      </w:pPr>
      <w:r>
        <w:rPr>
          <w:rFonts w:ascii="Times New Roman"/>
          <w:b w:val="false"/>
          <w:i w:val="false"/>
          <w:color w:val="000000"/>
          <w:sz w:val="28"/>
        </w:rPr>
        <w:t xml:space="preserve">
      8 және 9-бағандарда қосымша ет өнімдерін есепке алмағанда, тірі малды сату құны көрсетіледі. </w:t>
      </w:r>
    </w:p>
    <w:p>
      <w:pPr>
        <w:spacing w:after="0"/>
        <w:ind w:left="0"/>
        <w:jc w:val="both"/>
      </w:pPr>
      <w:r>
        <w:rPr>
          <w:rFonts w:ascii="Times New Roman"/>
          <w:b w:val="false"/>
          <w:i w:val="false"/>
          <w:color w:val="000000"/>
          <w:sz w:val="28"/>
        </w:rPr>
        <w:t>
      Сүт өнімдеріне: қаймақ, қатық, қышқыл сүт өнімдері, йогурттар, қымыз, шұбат, сүт консервілері жатады. Бұл топқа сүт қосылмайды, өйткені ол "Сіз тоқсан ішінде қандай өнім алдыңыз?" 4.11-сұрағының кестесінде есепке алынады.</w:t>
      </w:r>
    </w:p>
    <w:p>
      <w:pPr>
        <w:spacing w:after="0"/>
        <w:ind w:left="0"/>
        <w:jc w:val="both"/>
      </w:pPr>
      <w:r>
        <w:rPr>
          <w:rFonts w:ascii="Times New Roman"/>
          <w:b w:val="false"/>
          <w:i w:val="false"/>
          <w:color w:val="000000"/>
          <w:sz w:val="28"/>
        </w:rPr>
        <w:t>
      Тоқаш және ұннан дайындалатын кондитерлік өнімдер жолына нан және нан-тоқаштың және кондитерлік өнімдердің барлық түрлері; шұжықтар және басқа ет өнімдеріне – үй шұжықтары, қазы, шұжық, жая, қарта, доңыз майы (шошқаның қыртыс майы), бұқтырма, ет консервілері; басқа тамақ өнімдеріне – кептірілген жемістер, ауланған балықтар (үй шаруашылығының өзімен ұсталынған), саңырауқұлақтар және басқа тамақ өнімдері қосылады.</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4.13-сұрақта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жолында репетиторлық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 да қызметтер жатады.</w:t>
      </w:r>
    </w:p>
    <w:p>
      <w:pPr>
        <w:spacing w:after="0"/>
        <w:ind w:left="0"/>
        <w:jc w:val="both"/>
      </w:pPr>
      <w:r>
        <w:rPr>
          <w:rFonts w:ascii="Times New Roman"/>
          <w:b w:val="false"/>
          <w:i w:val="false"/>
          <w:color w:val="000000"/>
          <w:sz w:val="28"/>
        </w:rPr>
        <w:t>
      "Тұрғын үйді жалға беру" жолына үйді, тұрғын емес (өндірістік) үй-жайларды: гараждар, қойма орындарын жалға беруден түскен табысты және шығындарды қамтиды.</w:t>
      </w:r>
    </w:p>
    <w:p>
      <w:pPr>
        <w:spacing w:after="0"/>
        <w:ind w:left="0"/>
        <w:jc w:val="both"/>
      </w:pPr>
      <w:r>
        <w:rPr>
          <w:rFonts w:ascii="Times New Roman"/>
          <w:b w:val="false"/>
          <w:i w:val="false"/>
          <w:color w:val="000000"/>
          <w:sz w:val="28"/>
        </w:rPr>
        <w:t>
      9. Есепті кезең аяқталғаннан кейін интервьюер қандай да бір сұрақтар қалып кетпегендігіне көз жеткізу үшін Журналды тағы да бір рет қарап шығып, алып кетеді. Интервьюер үй шаруашылығынан тыс жерде нысанды қайта қарап шығады, егер қандай да бір сәйкессіздіктерді тапса, қайта үй шаруашылығына барады (жеке немесе телефонмен) және жеткіліксіз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7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13-қосымша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26" w:id="11"/>
    <w:p>
      <w:pPr>
        <w:spacing w:after="0"/>
        <w:ind w:left="0"/>
        <w:jc w:val="left"/>
      </w:pPr>
      <w:r>
        <w:rPr>
          <w:rFonts w:ascii="Times New Roman"/>
          <w:b/>
          <w:i w:val="false"/>
          <w:color w:val="000000"/>
        </w:rPr>
        <w:t xml:space="preserve"> Үй шаруашылығының карточкасы</w:t>
      </w:r>
    </w:p>
    <w:bookmarkEnd w:id="11"/>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 нақтылаумен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кезеңнің 1 ақпанына (қоса алғанда) дейін (есепті кезеңнен кейінгі 20-күнге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33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ӘАОЖ</w:t>
      </w:r>
      <w:r>
        <w:rPr>
          <w:rFonts w:ascii="Times New Roman"/>
          <w:b w:val="false"/>
          <w:i w:val="false"/>
          <w:color w:val="000000"/>
          <w:vertAlign w:val="superscript"/>
        </w:rPr>
        <w:t>1</w:t>
      </w:r>
      <w:r>
        <w:rPr>
          <w:rFonts w:ascii="Times New Roman"/>
          <w:b w:val="false"/>
          <w:i w:val="false"/>
          <w:color w:val="000000"/>
          <w:sz w:val="28"/>
        </w:rPr>
        <w:t>-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Әлеуметтік демографиялық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туралы сұрақтар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иесіне қатынасы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шарушылығының иесі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2-әйел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w:t>
            </w:r>
          </w:p>
          <w:p>
            <w:pPr>
              <w:spacing w:after="20"/>
              <w:ind w:left="20"/>
              <w:jc w:val="both"/>
            </w:pPr>
            <w:r>
              <w:rPr>
                <w:rFonts w:ascii="Times New Roman"/>
                <w:b w:val="false"/>
                <w:i w:val="false"/>
                <w:color w:val="000000"/>
                <w:sz w:val="20"/>
              </w:rPr>
              <w:t>
(2, 3, 4-кодтарымен жауап беру кезінде-12-сұраққа көшу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өз бетінше дене шынықтыру жаттығуларымен, спортпен шұғылдану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жаттығуларының, спортпен шұғылданудың жиілігі (аптасына күндер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шұғылданудың бір сабағының орташа ұзақтығы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құрамындағы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Сіздің негізгі қызметіңіздің мәртебесі (15 жастағы және одан үлкен адамдар сұралады)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қызметіңіздің мәртебесіндегі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Әлеуметтік-демографиялық сипаттамалары бойынша сұрақтарға жауап нұсқаларын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иесіне қатынасы</w:t>
            </w:r>
          </w:p>
          <w:p>
            <w:pPr>
              <w:spacing w:after="20"/>
              <w:ind w:left="20"/>
              <w:jc w:val="both"/>
            </w:pPr>
            <w:r>
              <w:rPr>
                <w:rFonts w:ascii="Times New Roman"/>
                <w:b w:val="false"/>
                <w:i w:val="false"/>
                <w:color w:val="000000"/>
                <w:sz w:val="20"/>
              </w:rPr>
              <w:t>
2 – күйеуі, әйелі</w:t>
            </w:r>
          </w:p>
          <w:p>
            <w:pPr>
              <w:spacing w:after="20"/>
              <w:ind w:left="20"/>
              <w:jc w:val="both"/>
            </w:pPr>
            <w:r>
              <w:rPr>
                <w:rFonts w:ascii="Times New Roman"/>
                <w:b w:val="false"/>
                <w:i w:val="false"/>
                <w:color w:val="000000"/>
                <w:sz w:val="20"/>
              </w:rPr>
              <w:t>
3 – ұлы, қызы</w:t>
            </w:r>
          </w:p>
          <w:p>
            <w:pPr>
              <w:spacing w:after="20"/>
              <w:ind w:left="20"/>
              <w:jc w:val="both"/>
            </w:pPr>
            <w:r>
              <w:rPr>
                <w:rFonts w:ascii="Times New Roman"/>
                <w:b w:val="false"/>
                <w:i w:val="false"/>
                <w:color w:val="000000"/>
                <w:sz w:val="20"/>
              </w:rPr>
              <w:t>
4 – әкесі, анасы</w:t>
            </w:r>
          </w:p>
          <w:p>
            <w:pPr>
              <w:spacing w:after="20"/>
              <w:ind w:left="20"/>
              <w:jc w:val="both"/>
            </w:pPr>
            <w:r>
              <w:rPr>
                <w:rFonts w:ascii="Times New Roman"/>
                <w:b w:val="false"/>
                <w:i w:val="false"/>
                <w:color w:val="000000"/>
                <w:sz w:val="20"/>
              </w:rPr>
              <w:t>
5 – ағасы, әпкесі</w:t>
            </w:r>
          </w:p>
          <w:p>
            <w:pPr>
              <w:spacing w:after="20"/>
              <w:ind w:left="20"/>
              <w:jc w:val="both"/>
            </w:pPr>
            <w:r>
              <w:rPr>
                <w:rFonts w:ascii="Times New Roman"/>
                <w:b w:val="false"/>
                <w:i w:val="false"/>
                <w:color w:val="000000"/>
                <w:sz w:val="20"/>
              </w:rPr>
              <w:t>
6 – атасы, әжесі</w:t>
            </w:r>
          </w:p>
          <w:p>
            <w:pPr>
              <w:spacing w:after="20"/>
              <w:ind w:left="20"/>
              <w:jc w:val="both"/>
            </w:pPr>
            <w:r>
              <w:rPr>
                <w:rFonts w:ascii="Times New Roman"/>
                <w:b w:val="false"/>
                <w:i w:val="false"/>
                <w:color w:val="000000"/>
                <w:sz w:val="20"/>
              </w:rPr>
              <w:t>
7 – немересі</w:t>
            </w:r>
          </w:p>
          <w:p>
            <w:pPr>
              <w:spacing w:after="20"/>
              <w:ind w:left="20"/>
              <w:jc w:val="both"/>
            </w:pPr>
            <w:r>
              <w:rPr>
                <w:rFonts w:ascii="Times New Roman"/>
                <w:b w:val="false"/>
                <w:i w:val="false"/>
                <w:color w:val="000000"/>
                <w:sz w:val="20"/>
              </w:rPr>
              <w:t>
8 – басқа деңгейдегі туыстық</w:t>
            </w:r>
          </w:p>
          <w:p>
            <w:pPr>
              <w:spacing w:after="20"/>
              <w:ind w:left="20"/>
              <w:jc w:val="both"/>
            </w:pPr>
            <w:r>
              <w:rPr>
                <w:rFonts w:ascii="Times New Roman"/>
                <w:b w:val="false"/>
                <w:i w:val="false"/>
                <w:color w:val="000000"/>
                <w:sz w:val="20"/>
              </w:rPr>
              <w:t>
9 – туыс емес (туыстығы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p>
            <w:pPr>
              <w:spacing w:after="20"/>
              <w:ind w:left="20"/>
              <w:jc w:val="both"/>
            </w:pPr>
            <w:r>
              <w:rPr>
                <w:rFonts w:ascii="Times New Roman"/>
                <w:b w:val="false"/>
                <w:i w:val="false"/>
                <w:color w:val="000000"/>
                <w:sz w:val="20"/>
              </w:rPr>
              <w:t>
1 – ешқашан некеде тұрмаған</w:t>
            </w:r>
          </w:p>
          <w:p>
            <w:pPr>
              <w:spacing w:after="20"/>
              <w:ind w:left="20"/>
              <w:jc w:val="both"/>
            </w:pPr>
            <w:r>
              <w:rPr>
                <w:rFonts w:ascii="Times New Roman"/>
                <w:b w:val="false"/>
                <w:i w:val="false"/>
                <w:color w:val="000000"/>
                <w:sz w:val="20"/>
              </w:rPr>
              <w:t>
2 – некеде тұр</w:t>
            </w:r>
          </w:p>
          <w:p>
            <w:pPr>
              <w:spacing w:after="20"/>
              <w:ind w:left="20"/>
              <w:jc w:val="both"/>
            </w:pPr>
            <w:r>
              <w:rPr>
                <w:rFonts w:ascii="Times New Roman"/>
                <w:b w:val="false"/>
                <w:i w:val="false"/>
                <w:color w:val="000000"/>
                <w:sz w:val="20"/>
              </w:rPr>
              <w:t>
3 – тұл ер, жесір әйел</w:t>
            </w:r>
          </w:p>
          <w:p>
            <w:pPr>
              <w:spacing w:after="20"/>
              <w:ind w:left="20"/>
              <w:jc w:val="both"/>
            </w:pPr>
            <w:r>
              <w:rPr>
                <w:rFonts w:ascii="Times New Roman"/>
                <w:b w:val="false"/>
                <w:i w:val="false"/>
                <w:color w:val="000000"/>
                <w:sz w:val="20"/>
              </w:rPr>
              <w:t>
4 – ажырасқан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p>
          <w:p>
            <w:pPr>
              <w:spacing w:after="20"/>
              <w:ind w:left="20"/>
              <w:jc w:val="both"/>
            </w:pPr>
            <w:r>
              <w:rPr>
                <w:rFonts w:ascii="Times New Roman"/>
                <w:b w:val="false"/>
                <w:i w:val="false"/>
                <w:color w:val="000000"/>
                <w:sz w:val="20"/>
              </w:rPr>
              <w:t>
1 - мектепке дейінгі тәрбие мен оқыту (бала-бақша, мектепалды сыныптар және 1, 2, 3, 4-сыныпта оқитын балалар, мектепке дейінгі білімі бар болған жағдайда);</w:t>
            </w:r>
          </w:p>
          <w:p>
            <w:pPr>
              <w:spacing w:after="20"/>
              <w:ind w:left="20"/>
              <w:jc w:val="both"/>
            </w:pPr>
            <w:r>
              <w:rPr>
                <w:rFonts w:ascii="Times New Roman"/>
                <w:b w:val="false"/>
                <w:i w:val="false"/>
                <w:color w:val="000000"/>
                <w:sz w:val="20"/>
              </w:rPr>
              <w:t>
2 - бастауыш білім – (4 сыныпты бітіргендер);</w:t>
            </w:r>
          </w:p>
          <w:p>
            <w:pPr>
              <w:spacing w:after="20"/>
              <w:ind w:left="20"/>
              <w:jc w:val="both"/>
            </w:pPr>
            <w:r>
              <w:rPr>
                <w:rFonts w:ascii="Times New Roman"/>
                <w:b w:val="false"/>
                <w:i w:val="false"/>
                <w:color w:val="000000"/>
                <w:sz w:val="20"/>
              </w:rPr>
              <w:t>
3 - негізгі орта білім – (9 сыныпты аяқтағандар);</w:t>
            </w:r>
          </w:p>
          <w:p>
            <w:pPr>
              <w:spacing w:after="20"/>
              <w:ind w:left="20"/>
              <w:jc w:val="both"/>
            </w:pPr>
            <w:r>
              <w:rPr>
                <w:rFonts w:ascii="Times New Roman"/>
                <w:b w:val="false"/>
                <w:i w:val="false"/>
                <w:color w:val="000000"/>
                <w:sz w:val="20"/>
              </w:rPr>
              <w:t>
4 - орта білім, жалпы орта білім, техникалық және кәсіптік білім (11 сыныпты, училище, колледж, техникум бітіргендер);</w:t>
            </w:r>
          </w:p>
          <w:p>
            <w:pPr>
              <w:spacing w:after="20"/>
              <w:ind w:left="20"/>
              <w:jc w:val="both"/>
            </w:pPr>
            <w:r>
              <w:rPr>
                <w:rFonts w:ascii="Times New Roman"/>
                <w:b w:val="false"/>
                <w:i w:val="false"/>
                <w:color w:val="000000"/>
                <w:sz w:val="20"/>
              </w:rPr>
              <w:t>
5 - жоғары білім – (университет, институт, академия бітіргендер);</w:t>
            </w:r>
          </w:p>
          <w:p>
            <w:pPr>
              <w:spacing w:after="20"/>
              <w:ind w:left="20"/>
              <w:jc w:val="both"/>
            </w:pPr>
            <w:r>
              <w:rPr>
                <w:rFonts w:ascii="Times New Roman"/>
                <w:b w:val="false"/>
                <w:i w:val="false"/>
                <w:color w:val="000000"/>
                <w:sz w:val="20"/>
              </w:rPr>
              <w:t>
6 - жоғары оқу орнынан кейінгі білім – (магистратура, аспирантура, докторантура бітіргендер);</w:t>
            </w:r>
          </w:p>
          <w:p>
            <w:pPr>
              <w:spacing w:after="20"/>
              <w:ind w:left="20"/>
              <w:jc w:val="both"/>
            </w:pPr>
            <w:r>
              <w:rPr>
                <w:rFonts w:ascii="Times New Roman"/>
                <w:b w:val="false"/>
                <w:i w:val="false"/>
                <w:color w:val="000000"/>
                <w:sz w:val="20"/>
              </w:rPr>
              <w:t>
7 - ешқандай білім деңгейіне қол жеткізбеген – (ешқандай білімі жоқ және 1, 2, 3, 4-сыныпта оқитын балалар, мектепке дейінгі білімі болмаған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 шынықтыру жаттығуымен, спортпен шұғылдану</w:t>
            </w:r>
          </w:p>
          <w:p>
            <w:pPr>
              <w:spacing w:after="20"/>
              <w:ind w:left="20"/>
              <w:jc w:val="both"/>
            </w:pPr>
            <w:r>
              <w:rPr>
                <w:rFonts w:ascii="Times New Roman"/>
                <w:b w:val="false"/>
                <w:i w:val="false"/>
                <w:color w:val="000000"/>
                <w:sz w:val="20"/>
              </w:rPr>
              <w:t>
1-Иә, өз бетінше бос уақытта</w:t>
            </w:r>
          </w:p>
          <w:p>
            <w:pPr>
              <w:spacing w:after="20"/>
              <w:ind w:left="20"/>
              <w:jc w:val="both"/>
            </w:pPr>
            <w:r>
              <w:rPr>
                <w:rFonts w:ascii="Times New Roman"/>
                <w:b w:val="false"/>
                <w:i w:val="false"/>
                <w:color w:val="000000"/>
                <w:sz w:val="20"/>
              </w:rPr>
              <w:t>
2-иә, білім беру мекемелерінде</w:t>
            </w:r>
          </w:p>
          <w:p>
            <w:pPr>
              <w:spacing w:after="20"/>
              <w:ind w:left="20"/>
              <w:jc w:val="both"/>
            </w:pPr>
            <w:r>
              <w:rPr>
                <w:rFonts w:ascii="Times New Roman"/>
                <w:b w:val="false"/>
                <w:i w:val="false"/>
                <w:color w:val="000000"/>
                <w:sz w:val="20"/>
              </w:rPr>
              <w:t>
3-иә, кәсіби түрде</w:t>
            </w:r>
          </w:p>
          <w:p>
            <w:pPr>
              <w:spacing w:after="20"/>
              <w:ind w:left="20"/>
              <w:jc w:val="both"/>
            </w:pPr>
            <w:r>
              <w:rPr>
                <w:rFonts w:ascii="Times New Roman"/>
                <w:b w:val="false"/>
                <w:i w:val="false"/>
                <w:color w:val="000000"/>
                <w:sz w:val="20"/>
              </w:rPr>
              <w:t>
4-жоқ, шұғылданбаймын</w:t>
            </w:r>
          </w:p>
          <w:p>
            <w:pPr>
              <w:spacing w:after="20"/>
              <w:ind w:left="20"/>
              <w:jc w:val="both"/>
            </w:pPr>
            <w:r>
              <w:rPr>
                <w:rFonts w:ascii="Times New Roman"/>
                <w:b w:val="false"/>
                <w:i w:val="false"/>
                <w:color w:val="000000"/>
                <w:sz w:val="20"/>
              </w:rPr>
              <w:t>
9. Бос уақытында өз бетінше дене шынықтыру жаттығуларымен, спортпен шұғылдану орны</w:t>
            </w:r>
          </w:p>
          <w:p>
            <w:pPr>
              <w:spacing w:after="20"/>
              <w:ind w:left="20"/>
              <w:jc w:val="both"/>
            </w:pPr>
            <w:r>
              <w:rPr>
                <w:rFonts w:ascii="Times New Roman"/>
                <w:b w:val="false"/>
                <w:i w:val="false"/>
                <w:color w:val="000000"/>
                <w:sz w:val="20"/>
              </w:rPr>
              <w:t>
1-ұйымдастырылған спорт сабақтарына қатысамын (секциялар, жаттығу залдары)</w:t>
            </w:r>
          </w:p>
          <w:p>
            <w:pPr>
              <w:spacing w:after="20"/>
              <w:ind w:left="20"/>
              <w:jc w:val="both"/>
            </w:pPr>
            <w:r>
              <w:rPr>
                <w:rFonts w:ascii="Times New Roman"/>
                <w:b w:val="false"/>
                <w:i w:val="false"/>
                <w:color w:val="000000"/>
                <w:sz w:val="20"/>
              </w:rPr>
              <w:t>
2- өзім айналысамын</w:t>
            </w:r>
          </w:p>
          <w:p>
            <w:pPr>
              <w:spacing w:after="20"/>
              <w:ind w:left="20"/>
              <w:jc w:val="both"/>
            </w:pPr>
            <w:r>
              <w:rPr>
                <w:rFonts w:ascii="Times New Roman"/>
                <w:b w:val="false"/>
                <w:i w:val="false"/>
                <w:color w:val="000000"/>
                <w:sz w:val="20"/>
              </w:rPr>
              <w:t>
3- ұйымдастырылған сабақтарға қатысамын және өзім айналысамын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Аптасына дене шынықтырумен, спортпен шұғылдану жиілігі</w:t>
            </w:r>
          </w:p>
          <w:p>
            <w:pPr>
              <w:spacing w:after="20"/>
              <w:ind w:left="20"/>
              <w:jc w:val="both"/>
            </w:pPr>
            <w:r>
              <w:rPr>
                <w:rFonts w:ascii="Times New Roman"/>
                <w:b w:val="false"/>
                <w:i w:val="false"/>
                <w:color w:val="000000"/>
                <w:sz w:val="20"/>
              </w:rPr>
              <w:t>
1 - _ _ (аптасына күндер)</w:t>
            </w:r>
          </w:p>
          <w:p>
            <w:pPr>
              <w:spacing w:after="20"/>
              <w:ind w:left="20"/>
              <w:jc w:val="both"/>
            </w:pPr>
            <w:r>
              <w:rPr>
                <w:rFonts w:ascii="Times New Roman"/>
                <w:b w:val="false"/>
                <w:i w:val="false"/>
                <w:color w:val="000000"/>
                <w:sz w:val="20"/>
              </w:rPr>
              <w:t>
8 - жағдайға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Құрамның өзгеру статусы</w:t>
            </w:r>
          </w:p>
          <w:p>
            <w:pPr>
              <w:spacing w:after="20"/>
              <w:ind w:left="20"/>
              <w:jc w:val="both"/>
            </w:pPr>
            <w:r>
              <w:rPr>
                <w:rFonts w:ascii="Times New Roman"/>
                <w:b w:val="false"/>
                <w:i w:val="false"/>
                <w:color w:val="000000"/>
                <w:sz w:val="20"/>
              </w:rPr>
              <w:t>
1 – тұрақты кетті</w:t>
            </w:r>
          </w:p>
          <w:p>
            <w:pPr>
              <w:spacing w:after="20"/>
              <w:ind w:left="20"/>
              <w:jc w:val="both"/>
            </w:pPr>
            <w:r>
              <w:rPr>
                <w:rFonts w:ascii="Times New Roman"/>
                <w:b w:val="false"/>
                <w:i w:val="false"/>
                <w:color w:val="000000"/>
                <w:sz w:val="20"/>
              </w:rPr>
              <w:t>
2 – тұрақты келді</w:t>
            </w:r>
          </w:p>
          <w:p>
            <w:pPr>
              <w:spacing w:after="20"/>
              <w:ind w:left="20"/>
              <w:jc w:val="both"/>
            </w:pPr>
            <w:r>
              <w:rPr>
                <w:rFonts w:ascii="Times New Roman"/>
                <w:b w:val="false"/>
                <w:i w:val="false"/>
                <w:color w:val="000000"/>
                <w:sz w:val="20"/>
              </w:rPr>
              <w:t>
3 – уақытша кетті</w:t>
            </w:r>
          </w:p>
          <w:p>
            <w:pPr>
              <w:spacing w:after="20"/>
              <w:ind w:left="20"/>
              <w:jc w:val="both"/>
            </w:pPr>
            <w:r>
              <w:rPr>
                <w:rFonts w:ascii="Times New Roman"/>
                <w:b w:val="false"/>
                <w:i w:val="false"/>
                <w:color w:val="000000"/>
                <w:sz w:val="20"/>
              </w:rPr>
              <w:t>
4 – уақытша 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себептері</w:t>
            </w:r>
          </w:p>
          <w:p>
            <w:pPr>
              <w:spacing w:after="20"/>
              <w:ind w:left="20"/>
              <w:jc w:val="both"/>
            </w:pPr>
            <w:r>
              <w:rPr>
                <w:rFonts w:ascii="Times New Roman"/>
                <w:b w:val="false"/>
                <w:i w:val="false"/>
                <w:color w:val="000000"/>
                <w:sz w:val="20"/>
              </w:rPr>
              <w:t>
1 – туу</w:t>
            </w:r>
          </w:p>
          <w:p>
            <w:pPr>
              <w:spacing w:after="20"/>
              <w:ind w:left="20"/>
              <w:jc w:val="both"/>
            </w:pPr>
            <w:r>
              <w:rPr>
                <w:rFonts w:ascii="Times New Roman"/>
                <w:b w:val="false"/>
                <w:i w:val="false"/>
                <w:color w:val="000000"/>
                <w:sz w:val="20"/>
              </w:rPr>
              <w:t>
2 – өлім</w:t>
            </w:r>
          </w:p>
          <w:p>
            <w:pPr>
              <w:spacing w:after="20"/>
              <w:ind w:left="20"/>
              <w:jc w:val="both"/>
            </w:pPr>
            <w:r>
              <w:rPr>
                <w:rFonts w:ascii="Times New Roman"/>
                <w:b w:val="false"/>
                <w:i w:val="false"/>
                <w:color w:val="000000"/>
                <w:sz w:val="20"/>
              </w:rPr>
              <w:t>
3 – жұмыс (Қазақстан Республикасы аумағында)</w:t>
            </w:r>
          </w:p>
          <w:p>
            <w:pPr>
              <w:spacing w:after="20"/>
              <w:ind w:left="20"/>
              <w:jc w:val="both"/>
            </w:pPr>
            <w:r>
              <w:rPr>
                <w:rFonts w:ascii="Times New Roman"/>
                <w:b w:val="false"/>
                <w:i w:val="false"/>
                <w:color w:val="000000"/>
                <w:sz w:val="20"/>
              </w:rPr>
              <w:t>
4 – жұмыс (Қазақстан Республикасы аумағынан тыс)</w:t>
            </w:r>
          </w:p>
          <w:p>
            <w:pPr>
              <w:spacing w:after="20"/>
              <w:ind w:left="20"/>
              <w:jc w:val="both"/>
            </w:pPr>
            <w:r>
              <w:rPr>
                <w:rFonts w:ascii="Times New Roman"/>
                <w:b w:val="false"/>
                <w:i w:val="false"/>
                <w:color w:val="000000"/>
                <w:sz w:val="20"/>
              </w:rPr>
              <w:t>
5 – неке</w:t>
            </w:r>
          </w:p>
          <w:p>
            <w:pPr>
              <w:spacing w:after="20"/>
              <w:ind w:left="20"/>
              <w:jc w:val="both"/>
            </w:pPr>
            <w:r>
              <w:rPr>
                <w:rFonts w:ascii="Times New Roman"/>
                <w:b w:val="false"/>
                <w:i w:val="false"/>
                <w:color w:val="000000"/>
                <w:sz w:val="20"/>
              </w:rPr>
              <w:t>
6 – ажырасу</w:t>
            </w:r>
          </w:p>
          <w:p>
            <w:pPr>
              <w:spacing w:after="20"/>
              <w:ind w:left="20"/>
              <w:jc w:val="both"/>
            </w:pPr>
            <w:r>
              <w:rPr>
                <w:rFonts w:ascii="Times New Roman"/>
                <w:b w:val="false"/>
                <w:i w:val="false"/>
                <w:color w:val="000000"/>
                <w:sz w:val="20"/>
              </w:rPr>
              <w:t>
7 – оқу</w:t>
            </w:r>
          </w:p>
          <w:p>
            <w:pPr>
              <w:spacing w:after="20"/>
              <w:ind w:left="20"/>
              <w:jc w:val="both"/>
            </w:pPr>
            <w:r>
              <w:rPr>
                <w:rFonts w:ascii="Times New Roman"/>
                <w:b w:val="false"/>
                <w:i w:val="false"/>
                <w:color w:val="000000"/>
                <w:sz w:val="20"/>
              </w:rPr>
              <w:t>
8 – әскердегі қызмет</w:t>
            </w:r>
          </w:p>
          <w:p>
            <w:pPr>
              <w:spacing w:after="20"/>
              <w:ind w:left="20"/>
              <w:jc w:val="both"/>
            </w:pPr>
            <w:r>
              <w:rPr>
                <w:rFonts w:ascii="Times New Roman"/>
                <w:b w:val="false"/>
                <w:i w:val="false"/>
                <w:color w:val="000000"/>
                <w:sz w:val="20"/>
              </w:rPr>
              <w:t>
9 – өзгелері (ауруханада, бас бостандығынан айыру жерлерінде, басқа мекенжайға көшіп кету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қызметтің мәртебесі</w:t>
            </w:r>
          </w:p>
          <w:p>
            <w:pPr>
              <w:spacing w:after="20"/>
              <w:ind w:left="20"/>
              <w:jc w:val="both"/>
            </w:pPr>
            <w:r>
              <w:rPr>
                <w:rFonts w:ascii="Times New Roman"/>
                <w:b w:val="false"/>
                <w:i w:val="false"/>
                <w:color w:val="000000"/>
                <w:sz w:val="20"/>
              </w:rPr>
              <w:t>
1 – жалдану бойынша жұмыс істеуші (жазбаша түріндегі шарт бойынша немесе ауызша уағдаластық)</w:t>
            </w:r>
          </w:p>
          <w:p>
            <w:pPr>
              <w:spacing w:after="20"/>
              <w:ind w:left="20"/>
              <w:jc w:val="both"/>
            </w:pPr>
            <w:r>
              <w:rPr>
                <w:rFonts w:ascii="Times New Roman"/>
                <w:b w:val="false"/>
                <w:i w:val="false"/>
                <w:color w:val="000000"/>
                <w:sz w:val="20"/>
              </w:rPr>
              <w:t>
1.1 – бөлек жеке тұлғаларда жалдану бойынша жұмыс</w:t>
            </w:r>
          </w:p>
          <w:p>
            <w:pPr>
              <w:spacing w:after="20"/>
              <w:ind w:left="20"/>
              <w:jc w:val="both"/>
            </w:pPr>
            <w:r>
              <w:rPr>
                <w:rFonts w:ascii="Times New Roman"/>
                <w:b w:val="false"/>
                <w:i w:val="false"/>
                <w:color w:val="000000"/>
                <w:sz w:val="20"/>
              </w:rPr>
              <w:t>
2 – жалдану бойынша жұмыс істемеуші (өзінің жеке кәсіпорнында, жеке кәсіпкерлік қызметімен айналысады)</w:t>
            </w:r>
          </w:p>
          <w:p>
            <w:pPr>
              <w:spacing w:after="20"/>
              <w:ind w:left="20"/>
              <w:jc w:val="both"/>
            </w:pPr>
            <w:r>
              <w:rPr>
                <w:rFonts w:ascii="Times New Roman"/>
                <w:b w:val="false"/>
                <w:i w:val="false"/>
                <w:color w:val="000000"/>
                <w:sz w:val="20"/>
              </w:rPr>
              <w:t>
3 – жұмыс істемейтін және жұмыс іздеуде (жұмыссыз)</w:t>
            </w:r>
          </w:p>
          <w:p>
            <w:pPr>
              <w:spacing w:after="20"/>
              <w:ind w:left="20"/>
              <w:jc w:val="both"/>
            </w:pPr>
            <w:r>
              <w:rPr>
                <w:rFonts w:ascii="Times New Roman"/>
                <w:b w:val="false"/>
                <w:i w:val="false"/>
                <w:color w:val="000000"/>
                <w:sz w:val="20"/>
              </w:rPr>
              <w:t>
4 – зейнеткер (жұмыс істемейтін зейнеткер)</w:t>
            </w:r>
          </w:p>
          <w:p>
            <w:pPr>
              <w:spacing w:after="20"/>
              <w:ind w:left="20"/>
              <w:jc w:val="both"/>
            </w:pPr>
            <w:r>
              <w:rPr>
                <w:rFonts w:ascii="Times New Roman"/>
                <w:b w:val="false"/>
                <w:i w:val="false"/>
                <w:color w:val="000000"/>
                <w:sz w:val="20"/>
              </w:rPr>
              <w:t>
5 – оқушы, студент</w:t>
            </w:r>
          </w:p>
          <w:p>
            <w:pPr>
              <w:spacing w:after="20"/>
              <w:ind w:left="20"/>
              <w:jc w:val="both"/>
            </w:pPr>
            <w:r>
              <w:rPr>
                <w:rFonts w:ascii="Times New Roman"/>
                <w:b w:val="false"/>
                <w:i w:val="false"/>
                <w:color w:val="000000"/>
                <w:sz w:val="20"/>
              </w:rPr>
              <w:t>
6 – үй шаруашылығымен, балаға немесе басқа адамдарға күтім жасаумен айналысу</w:t>
            </w:r>
          </w:p>
          <w:p>
            <w:pPr>
              <w:spacing w:after="20"/>
              <w:ind w:left="20"/>
              <w:jc w:val="both"/>
            </w:pPr>
            <w:r>
              <w:rPr>
                <w:rFonts w:ascii="Times New Roman"/>
                <w:b w:val="false"/>
                <w:i w:val="false"/>
                <w:color w:val="000000"/>
                <w:sz w:val="20"/>
              </w:rPr>
              <w:t>
7 – уақытша немесе ұзақ уақыт еңбекке қабілетсіз</w:t>
            </w:r>
          </w:p>
          <w:p>
            <w:pPr>
              <w:spacing w:after="20"/>
              <w:ind w:left="20"/>
              <w:jc w:val="both"/>
            </w:pPr>
            <w:r>
              <w:rPr>
                <w:rFonts w:ascii="Times New Roman"/>
                <w:b w:val="false"/>
                <w:i w:val="false"/>
                <w:color w:val="000000"/>
                <w:sz w:val="20"/>
              </w:rPr>
              <w:t>
8 – басқа себептер бойынша жұмыс істемейтін және жұмыс іздемейтін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үйіңіз кімге тиесілі екенін айтыңызшы?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кәріз (ұңғыма) жүйесі бар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шұңқыры бар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Егер негізгі емес тұрғын үйіңіз бар болса мына сұрақтарға жауап беріңізші</w:t>
      </w:r>
    </w:p>
    <w:p>
      <w:pPr>
        <w:spacing w:after="0"/>
        <w:ind w:left="0"/>
        <w:jc w:val="both"/>
      </w:pPr>
      <w:r>
        <w:rPr>
          <w:rFonts w:ascii="Times New Roman"/>
          <w:b w:val="false"/>
          <w:i w:val="false"/>
          <w:color w:val="000000"/>
          <w:sz w:val="28"/>
        </w:rPr>
        <w:t>
       (ол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w:t>
            </w:r>
          </w:p>
          <w:p>
            <w:pPr>
              <w:spacing w:after="20"/>
              <w:ind w:left="20"/>
              <w:jc w:val="both"/>
            </w:pPr>
            <w:r>
              <w:rPr>
                <w:rFonts w:ascii="Times New Roman"/>
                <w:b w:val="false"/>
                <w:i w:val="false"/>
                <w:color w:val="000000"/>
                <w:sz w:val="20"/>
              </w:rPr>
              <w:t>
жалға беремін -2, пайдаланбаймын – 3,</w:t>
            </w:r>
          </w:p>
          <w:p>
            <w:pPr>
              <w:spacing w:after="20"/>
              <w:ind w:left="20"/>
              <w:jc w:val="both"/>
            </w:pPr>
            <w:r>
              <w:rPr>
                <w:rFonts w:ascii="Times New Roman"/>
                <w:b w:val="false"/>
                <w:i w:val="false"/>
                <w:color w:val="000000"/>
                <w:sz w:val="20"/>
              </w:rPr>
              <w:t>
өзге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4. Айтыңызшы, Сіздің үй шаруашылығыңызда жерді пайдалануға қолжетімділік бар 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- 1→ 8</w:t>
            </w:r>
          </w:p>
          <w:p>
            <w:pPr>
              <w:spacing w:after="20"/>
              <w:ind w:left="20"/>
              <w:jc w:val="both"/>
            </w:pPr>
            <w:r>
              <w:rPr>
                <w:rFonts w:ascii="Times New Roman"/>
                <w:b w:val="false"/>
                <w:i w:val="false"/>
                <w:color w:val="000000"/>
                <w:sz w:val="20"/>
              </w:rPr>
              <w:t>
Жоқ - 2→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(18 жас және одан үлкен жаста)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алаңын айтыңызшы, (сотық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өсіру, бақша өсіру, саяжай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Сізде қолда бар ұзақ пайдаланылатын тауарлардың санын көрсетіңізші: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пайдаланатын тауарлардың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III. Ересектерге темекіні тұтыны туралы сауал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респондент, бүгінгі таңда темекі тарту жүрек, тамыр, тыныс алу органдарының көптеген қатерлі ауруларының,онкологиялық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 </w:t>
            </w:r>
          </w:p>
          <w:p>
            <w:pPr>
              <w:spacing w:after="20"/>
              <w:ind w:left="20"/>
              <w:jc w:val="both"/>
            </w:pPr>
            <w:r>
              <w:rPr>
                <w:rFonts w:ascii="Times New Roman"/>
                <w:b w:val="false"/>
                <w:i w:val="false"/>
                <w:color w:val="000000"/>
                <w:sz w:val="20"/>
              </w:rPr>
              <w:t>
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РЕСПОНДЕНТТІҢ ТЕМЕКІ ТАРТУҒА ҚАТЫСТЫ МӘЛІМЕТТЕРІ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темекі өнімдерін тартасыз ба? (мысалы: темекі, орамалар, сигаралар, трубкалар,темекімен кальян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қазіргі уақытта "IQOS" (Айкос), "GLO" (Гло) тәрізді темекіні қыздыру жүйесін қолданасыз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қазіргі уақытта электрондық сигареттерді қолданасыз ба (вейптер)?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бұрын темекі өнімдерін тарттыңыз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ТАРТЫЛМАЙТЫН ТЕМЕКІ ӨНІМДЕРІН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қазіргі уақытта тартылмайтын темекі өнімдерін қолданасыз ба?</w:t>
            </w:r>
          </w:p>
          <w:p>
            <w:pPr>
              <w:spacing w:after="20"/>
              <w:ind w:left="20"/>
              <w:jc w:val="both"/>
            </w:pPr>
            <w:r>
              <w:rPr>
                <w:rFonts w:ascii="Times New Roman"/>
                <w:b w:val="false"/>
                <w:i w:val="false"/>
                <w:color w:val="000000"/>
                <w:sz w:val="20"/>
              </w:rPr>
              <w:t>
(мысалы: насыбай, снюс,шайналатын не иіскейтін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бұрын тартылмайтын темекі өнімдерінің түрлерін қолдандыңыз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БІР КҮНДЕ, АПТАДА ТАРТЫЛАТЫН ТЕМЕКІ ӨНІМДЕРІНІҢ САНЫ</w:t>
            </w:r>
          </w:p>
          <w:p>
            <w:pPr>
              <w:spacing w:after="20"/>
              <w:ind w:left="20"/>
              <w:jc w:val="both"/>
            </w:pPr>
            <w:r>
              <w:rPr>
                <w:rFonts w:ascii="Times New Roman"/>
                <w:b w:val="false"/>
                <w:i w:val="false"/>
                <w:color w:val="000000"/>
                <w:sz w:val="20"/>
              </w:rPr>
              <w:t>
(сұрақ темекі тартатын респонденттерге қойылады)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қазіргі уақытта орташа алғанда қанша темекі өнімін тартасыз?</w:t>
            </w:r>
          </w:p>
          <w:p>
            <w:pPr>
              <w:spacing w:after="20"/>
              <w:ind w:left="20"/>
              <w:jc w:val="both"/>
            </w:pPr>
            <w:r>
              <w:rPr>
                <w:rFonts w:ascii="Times New Roman"/>
                <w:b w:val="false"/>
                <w:i w:val="false"/>
                <w:color w:val="000000"/>
                <w:sz w:val="20"/>
              </w:rPr>
              <w:t>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Өнеркәсіпте шығарылған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күніне </w:t>
            </w:r>
          </w:p>
          <w:p>
            <w:pPr>
              <w:spacing w:after="20"/>
              <w:ind w:left="20"/>
              <w:jc w:val="both"/>
            </w:pPr>
            <w:r>
              <w:rPr>
                <w:rFonts w:ascii="Times New Roman"/>
                <w:b w:val="false"/>
                <w:i w:val="false"/>
                <w:color w:val="000000"/>
                <w:sz w:val="20"/>
              </w:rPr>
              <w:t xml:space="preserve">
7.1.2.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"IQOS", "GLO" тәрізді темекіні қыздыру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Электрондық сигареттер (вейп)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(көрсетіңіз)</w:t>
            </w:r>
          </w:p>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күніне </w:t>
            </w:r>
          </w:p>
          <w:p>
            <w:pPr>
              <w:spacing w:after="20"/>
              <w:ind w:left="20"/>
              <w:jc w:val="both"/>
            </w:pPr>
            <w:r>
              <w:rPr>
                <w:rFonts w:ascii="Times New Roman"/>
                <w:b w:val="false"/>
                <w:i w:val="false"/>
                <w:color w:val="000000"/>
                <w:sz w:val="20"/>
              </w:rPr>
              <w:t xml:space="preserve">
7.4.2.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Стратегиялық жоспарлау және реформалар агенттігінің Ұлттық статистикасы бюросы атынан Сізге ынтымақтастығыңыз бен көмегіңіз үшін алғыс білдіремін!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25 маусымдағы</w:t>
            </w:r>
            <w:r>
              <w:br/>
            </w:r>
            <w:r>
              <w:rPr>
                <w:rFonts w:ascii="Times New Roman"/>
                <w:b w:val="false"/>
                <w:i w:val="false"/>
                <w:color w:val="000000"/>
                <w:sz w:val="20"/>
              </w:rPr>
              <w:t>№ 11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 </w:t>
            </w:r>
            <w:r>
              <w:br/>
            </w:r>
            <w:r>
              <w:rPr>
                <w:rFonts w:ascii="Times New Roman"/>
                <w:b w:val="false"/>
                <w:i w:val="false"/>
                <w:color w:val="000000"/>
                <w:sz w:val="20"/>
              </w:rPr>
              <w:t xml:space="preserve">Ұлттық статистика бюро </w:t>
            </w:r>
            <w:r>
              <w:br/>
            </w:r>
            <w:r>
              <w:rPr>
                <w:rFonts w:ascii="Times New Roman"/>
                <w:b w:val="false"/>
                <w:i w:val="false"/>
                <w:color w:val="000000"/>
                <w:sz w:val="20"/>
              </w:rPr>
              <w:t>басшысының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14-қосымша</w:t>
            </w:r>
          </w:p>
        </w:tc>
      </w:tr>
    </w:tbl>
    <w:bookmarkStart w:name="z29" w:id="12"/>
    <w:p>
      <w:pPr>
        <w:spacing w:after="0"/>
        <w:ind w:left="0"/>
        <w:jc w:val="left"/>
      </w:pPr>
      <w:r>
        <w:rPr>
          <w:rFonts w:ascii="Times New Roman"/>
          <w:b/>
          <w:i w:val="false"/>
          <w:color w:val="000000"/>
        </w:rPr>
        <w:t xml:space="preserve"> "Үй шаруашылығы карточкасы" (индексі D 008, кезеңділігі жылдық (тоқсан сайын нақтылаумен)) жалпымемлекеттік статистикалық байқаудың статистикалық нысанын толтыру жөніндегі нұсқаулық) I бөлім. Әлеуметтік-демографиялық сипаттамалары</w:t>
      </w:r>
    </w:p>
    <w:bookmarkEnd w:id="12"/>
    <w:p>
      <w:pPr>
        <w:spacing w:after="0"/>
        <w:ind w:left="0"/>
        <w:jc w:val="both"/>
      </w:pPr>
      <w:r>
        <w:rPr>
          <w:rFonts w:ascii="Times New Roman"/>
          <w:b w:val="false"/>
          <w:i w:val="false"/>
          <w:color w:val="000000"/>
          <w:sz w:val="28"/>
        </w:rPr>
        <w:t>
      1. Осы нұсқаулық "Үй шаруашылығының бақылау карточкасы" (индексі D 008, кезеңділігі жылдық (тоқсан сайын нақтылаумен)) жалпымемлекеттік статистикалық байқаудың статистикалық нысанын толтыруды (бұдан әрі – Карточка) толтыруды нақтылайды.</w:t>
      </w:r>
    </w:p>
    <w:p>
      <w:pPr>
        <w:spacing w:after="0"/>
        <w:ind w:left="0"/>
        <w:jc w:val="both"/>
      </w:pPr>
      <w:r>
        <w:rPr>
          <w:rFonts w:ascii="Times New Roman"/>
          <w:b w:val="false"/>
          <w:i w:val="false"/>
          <w:color w:val="000000"/>
          <w:sz w:val="28"/>
        </w:rPr>
        <w:t>
      2. Осы нұсқаулықта мынандай анықтамалар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Осы статистикалық байқау зерттелетін үй шаруашылығының барлық мүшелерінің тізімін құруға және үй шаруашылықтарының тұрғын үй жағдайлары туралы, үй шаруашылығының жекелеген мүшелерінің ұзақ уақыт пайдаланатын заттармен әлеуметтік-демографиялық сипаттамаларды алуға қамтамасыз етілуі және темекіні тұтынуы туралы арналған.</w:t>
      </w:r>
    </w:p>
    <w:p>
      <w:pPr>
        <w:spacing w:after="0"/>
        <w:ind w:left="0"/>
        <w:jc w:val="both"/>
      </w:pPr>
      <w:r>
        <w:rPr>
          <w:rFonts w:ascii="Times New Roman"/>
          <w:b w:val="false"/>
          <w:i w:val="false"/>
          <w:color w:val="000000"/>
          <w:sz w:val="28"/>
        </w:rPr>
        <w:t>
      Статистикалық байқауға халықтың тұрмыс деңгейін бағалау бойынша үй шаруашылықтарын іріктемелі зерттеуге қатысатын барлық үй шаруашылықтары жатады. Карточканы жылдың басында (қаңтарда) интервьюер толтырады, одан кейін тоқсан сайын нысанның бірінші бөлімінің 12 және 13 сұрағы бойынша тоқсан ішіндегі тиісті өзгерістерді енгізумен нақтылау жүргізіледі.</w:t>
      </w:r>
    </w:p>
    <w:p>
      <w:pPr>
        <w:spacing w:after="0"/>
        <w:ind w:left="0"/>
        <w:jc w:val="both"/>
      </w:pPr>
      <w:r>
        <w:rPr>
          <w:rFonts w:ascii="Times New Roman"/>
          <w:b w:val="false"/>
          <w:i w:val="false"/>
          <w:color w:val="000000"/>
          <w:sz w:val="28"/>
        </w:rPr>
        <w:t>
      Үй шаруашылығының иесі Карточканың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 алады. Үй шаруашылығында еңбекке қабілетті жастағы жұмыспен қамтылған адамдар болмаған жағдайда (зейнеткерлердің немесе құрамында зейнеткерлер, мүгедектер, студенттер және тағы басқалары бар үй шаруашылықтары) үй шаруашылығының иесін қандай да бір табыс түрі бар үй шаруашылығының мүшелері өз бетінше анықтайды.</w:t>
      </w:r>
    </w:p>
    <w:p>
      <w:pPr>
        <w:spacing w:after="0"/>
        <w:ind w:left="0"/>
        <w:jc w:val="both"/>
      </w:pPr>
      <w:r>
        <w:rPr>
          <w:rFonts w:ascii="Times New Roman"/>
          <w:b w:val="false"/>
          <w:i w:val="false"/>
          <w:color w:val="000000"/>
          <w:sz w:val="28"/>
        </w:rPr>
        <w:t>
      Карточканы толтыру кезінде интервьюер сұрақтарды мынадай үлгіде қояды: "Әдетте, осы пәтерде (осы үйде) тұратын және Сізге туыстық қатысына немесе қандай да бір себептермен қазіргі уақытта уақытша жоқтығына қарамастан сізбен бірлесіп шаруашылық жүргізіп жатқан адамдарды атаңыз".</w:t>
      </w:r>
    </w:p>
    <w:p>
      <w:pPr>
        <w:spacing w:after="0"/>
        <w:ind w:left="0"/>
        <w:jc w:val="both"/>
      </w:pPr>
      <w:r>
        <w:rPr>
          <w:rFonts w:ascii="Times New Roman"/>
          <w:b w:val="false"/>
          <w:i w:val="false"/>
          <w:color w:val="000000"/>
          <w:sz w:val="28"/>
        </w:rPr>
        <w:t>
      Жауаптың тиісті нұсқасы таңдалады, қажет болған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p>
      <w:pPr>
        <w:spacing w:after="0"/>
        <w:ind w:left="0"/>
        <w:jc w:val="both"/>
      </w:pPr>
      <w:r>
        <w:rPr>
          <w:rFonts w:ascii="Times New Roman"/>
          <w:b w:val="false"/>
          <w:i w:val="false"/>
          <w:color w:val="000000"/>
          <w:sz w:val="28"/>
        </w:rPr>
        <w:t>
      4. Карточканың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2-5 тармақшалары интервьюерлерге супервайзерлер берген, зерттелетін үй шаруашылықтарының тізімінде көрсетілген деректемелерге сәйкес толтырылады.</w:t>
      </w:r>
    </w:p>
    <w:p>
      <w:pPr>
        <w:spacing w:after="0"/>
        <w:ind w:left="0"/>
        <w:jc w:val="both"/>
      </w:pPr>
      <w:r>
        <w:rPr>
          <w:rFonts w:ascii="Times New Roman"/>
          <w:b w:val="false"/>
          <w:i w:val="false"/>
          <w:color w:val="000000"/>
          <w:sz w:val="28"/>
        </w:rPr>
        <w:t>
      5. 1-сұрақта үй шаруашылығы мүшесінің 1 нөмермен үй шаруашылығы басшысының аты жазылады. Әрі қарай, 2, 3, 4, 5, 6, 7, 8, 9, 10 және 11 нөмірлерімен үй шаруашылығының қалған мүшелерінің есімдері жазылады. Егер үй шаруашылығының құрамында 11-ден астам мүше болса, онда қосымша бланкілер қолданылады.</w:t>
      </w:r>
    </w:p>
    <w:p>
      <w:pPr>
        <w:spacing w:after="0"/>
        <w:ind w:left="0"/>
        <w:jc w:val="both"/>
      </w:pPr>
      <w:r>
        <w:rPr>
          <w:rFonts w:ascii="Times New Roman"/>
          <w:b w:val="false"/>
          <w:i w:val="false"/>
          <w:color w:val="000000"/>
          <w:sz w:val="28"/>
        </w:rPr>
        <w:t>
      6. 2-сұрақта үй шаруашылығының иесі бойынша деректер толтырылмайды. Үй шаруашылығының басқа мүшелері бойынша үй шаруашылығы иесіне қатыстылығы сөзбен жазылады және тиісті код қойылады.</w:t>
      </w:r>
    </w:p>
    <w:p>
      <w:pPr>
        <w:spacing w:after="0"/>
        <w:ind w:left="0"/>
        <w:jc w:val="both"/>
      </w:pPr>
      <w:r>
        <w:rPr>
          <w:rFonts w:ascii="Times New Roman"/>
          <w:b w:val="false"/>
          <w:i w:val="false"/>
          <w:color w:val="000000"/>
          <w:sz w:val="28"/>
        </w:rPr>
        <w:t>
      7. 3-сұрақта үй шаруашылығының әр мүшесінің туған жылы (төрт таңбамен) және айы (екі таңбамен) жазылады. Мысалы, 1972 05 немесе 1956 12.</w:t>
      </w:r>
    </w:p>
    <w:p>
      <w:pPr>
        <w:spacing w:after="0"/>
        <w:ind w:left="0"/>
        <w:jc w:val="both"/>
      </w:pPr>
      <w:r>
        <w:rPr>
          <w:rFonts w:ascii="Times New Roman"/>
          <w:b w:val="false"/>
          <w:i w:val="false"/>
          <w:color w:val="000000"/>
          <w:sz w:val="28"/>
        </w:rPr>
        <w:t>
      8. 4-сұрақта жынысы жазылады: ер – 1, әйел – 2.</w:t>
      </w:r>
    </w:p>
    <w:p>
      <w:pPr>
        <w:spacing w:after="0"/>
        <w:ind w:left="0"/>
        <w:jc w:val="both"/>
      </w:pPr>
      <w:r>
        <w:rPr>
          <w:rFonts w:ascii="Times New Roman"/>
          <w:b w:val="false"/>
          <w:i w:val="false"/>
          <w:color w:val="000000"/>
          <w:sz w:val="28"/>
        </w:rPr>
        <w:t>
      9. 5-сұрақта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 жағынан ең жоғары нүкте белгіленеді, тек содан соң ғана еденнен белгіге дейінгі арақашықтық өлшенеді. 2 (екі) жасқа дейінгі балалардың бойы жатқызылып өлшенеді.</w:t>
      </w:r>
    </w:p>
    <w:p>
      <w:pPr>
        <w:spacing w:after="0"/>
        <w:ind w:left="0"/>
        <w:jc w:val="both"/>
      </w:pPr>
      <w:r>
        <w:rPr>
          <w:rFonts w:ascii="Times New Roman"/>
          <w:b w:val="false"/>
          <w:i w:val="false"/>
          <w:color w:val="000000"/>
          <w:sz w:val="28"/>
        </w:rPr>
        <w:t xml:space="preserve">
      10. 6-сұрақта отбасылық жағдайының кодтарына сәйкес отбасылық жағдайы көрсетіледі. Осы бағанды толтыру кезінде "Неке (ерлі-зайыптылық) және отбасы туралы" 2011 жылғы 26 желтоқсандағы Қазақстан Республикасының Кодексінде белгіленген ерлер мен әйелдер үшін неке жасы – 18 жас екендігі ескеріледі. </w:t>
      </w:r>
    </w:p>
    <w:p>
      <w:pPr>
        <w:spacing w:after="0"/>
        <w:ind w:left="0"/>
        <w:jc w:val="both"/>
      </w:pPr>
      <w:r>
        <w:rPr>
          <w:rFonts w:ascii="Times New Roman"/>
          <w:b w:val="false"/>
          <w:i w:val="false"/>
          <w:color w:val="000000"/>
          <w:sz w:val="28"/>
        </w:rPr>
        <w:t>
      Карточкада ресми, сондай-ақ бірге тұру сияқты азаматтық одақ та белгіленеді.</w:t>
      </w:r>
    </w:p>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аяктамаған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p>
      <w:pPr>
        <w:spacing w:after="0"/>
        <w:ind w:left="0"/>
        <w:jc w:val="both"/>
      </w:pPr>
      <w:r>
        <w:rPr>
          <w:rFonts w:ascii="Times New Roman"/>
          <w:b w:val="false"/>
          <w:i w:val="false"/>
          <w:color w:val="000000"/>
          <w:sz w:val="28"/>
        </w:rPr>
        <w:t>
      12. 8-сұрақта үй шаруашылығының үш жастан асқан және одан үлкен әрбір мүшесінің дене шынықтыру жаттығуымен, спортпен шұғылдануының ағымдағы жағдайы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иә, өз бетінше, бос уақытта - дене шынықтыру жаттығуымен, спортпен шұғылдану:</w:t>
      </w:r>
    </w:p>
    <w:p>
      <w:pPr>
        <w:spacing w:after="0"/>
        <w:ind w:left="0"/>
        <w:jc w:val="both"/>
      </w:pPr>
      <w:r>
        <w:rPr>
          <w:rFonts w:ascii="Times New Roman"/>
          <w:b w:val="false"/>
          <w:i w:val="false"/>
          <w:color w:val="000000"/>
          <w:sz w:val="28"/>
        </w:rPr>
        <w:t>
      - секцияларда, спорт, тренажер залдарында;</w:t>
      </w:r>
    </w:p>
    <w:p>
      <w:pPr>
        <w:spacing w:after="0"/>
        <w:ind w:left="0"/>
        <w:jc w:val="both"/>
      </w:pPr>
      <w:r>
        <w:rPr>
          <w:rFonts w:ascii="Times New Roman"/>
          <w:b w:val="false"/>
          <w:i w:val="false"/>
          <w:color w:val="000000"/>
          <w:sz w:val="28"/>
        </w:rPr>
        <w:t>
      - жалпыға ортақ орындарда ашық ауада (спорт алаңдары, саябақтар) және үй жағдайында мамандандырылған жаттықтырушылардың қатысуынсыз еркін нысанда;</w:t>
      </w:r>
    </w:p>
    <w:p>
      <w:pPr>
        <w:spacing w:after="0"/>
        <w:ind w:left="0"/>
        <w:jc w:val="both"/>
      </w:pPr>
      <w:r>
        <w:rPr>
          <w:rFonts w:ascii="Times New Roman"/>
          <w:b w:val="false"/>
          <w:i w:val="false"/>
          <w:color w:val="000000"/>
          <w:sz w:val="28"/>
        </w:rPr>
        <w:t>
      иә, білім беру мекемелерінде - білім беру мекемелерінде дене шынықтыру сабақтары;</w:t>
      </w:r>
    </w:p>
    <w:p>
      <w:pPr>
        <w:spacing w:after="0"/>
        <w:ind w:left="0"/>
        <w:jc w:val="both"/>
      </w:pPr>
      <w:r>
        <w:rPr>
          <w:rFonts w:ascii="Times New Roman"/>
          <w:b w:val="false"/>
          <w:i w:val="false"/>
          <w:color w:val="000000"/>
          <w:sz w:val="28"/>
        </w:rPr>
        <w:t>
      иә, кәсіби түрде - дене шынықтыру, спортпен кәсіби деңгейде шұғылдану.</w:t>
      </w:r>
    </w:p>
    <w:p>
      <w:pPr>
        <w:spacing w:after="0"/>
        <w:ind w:left="0"/>
        <w:jc w:val="both"/>
      </w:pPr>
      <w:r>
        <w:rPr>
          <w:rFonts w:ascii="Times New Roman"/>
          <w:b w:val="false"/>
          <w:i w:val="false"/>
          <w:color w:val="000000"/>
          <w:sz w:val="28"/>
        </w:rPr>
        <w:t>
      13. 9-сұрақта дене шынықтыру жаттығуларымен, спортпен шұғылдану орны көрсетіледі.</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мен ұйымдастырылған спорт сабақтарына қатысамын (секциялар, спорт, жаттығу залдары) барамын - дене шынықтыру жаттығуларымен, спортпен шұғылдануға арналған арнайы ұйымдастырылған орындар;</w:t>
      </w:r>
    </w:p>
    <w:p>
      <w:pPr>
        <w:spacing w:after="0"/>
        <w:ind w:left="0"/>
        <w:jc w:val="both"/>
      </w:pPr>
      <w:r>
        <w:rPr>
          <w:rFonts w:ascii="Times New Roman"/>
          <w:b w:val="false"/>
          <w:i w:val="false"/>
          <w:color w:val="000000"/>
          <w:sz w:val="28"/>
        </w:rPr>
        <w:t>
      өзім айналысамын – жалпыға ортақ орындарда (спорт алаңдары, саябақтар) ашық ауада дене шынықтыру жаттығуларымен айналысамын;</w:t>
      </w:r>
    </w:p>
    <w:p>
      <w:pPr>
        <w:spacing w:after="0"/>
        <w:ind w:left="0"/>
        <w:jc w:val="both"/>
      </w:pPr>
      <w:r>
        <w:rPr>
          <w:rFonts w:ascii="Times New Roman"/>
          <w:b w:val="false"/>
          <w:i w:val="false"/>
          <w:color w:val="000000"/>
          <w:sz w:val="28"/>
        </w:rPr>
        <w:t>
      мен ұйымдастырылған сабақтарға қатысамын және өзім айналысамын - дене шынықтыру жаттығуларымен, спортпен айналысу үшін арнайы орындарға бару кезінде және ашық ауада және үй жағдайында өз бетінше айналысу кезінде.</w:t>
      </w:r>
    </w:p>
    <w:p>
      <w:pPr>
        <w:spacing w:after="0"/>
        <w:ind w:left="0"/>
        <w:jc w:val="both"/>
      </w:pPr>
      <w:r>
        <w:rPr>
          <w:rFonts w:ascii="Times New Roman"/>
          <w:b w:val="false"/>
          <w:i w:val="false"/>
          <w:color w:val="000000"/>
          <w:sz w:val="28"/>
        </w:rPr>
        <w:t>
      14. 10-сұрақта аптасына дене шынықтыру жаттығуларымен, спортпен шұғылдану жиілігі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Аптасына күндер саны цифрмен көрсетіледі.</w:t>
      </w:r>
    </w:p>
    <w:p>
      <w:pPr>
        <w:spacing w:after="0"/>
        <w:ind w:left="0"/>
        <w:jc w:val="both"/>
      </w:pPr>
      <w:r>
        <w:rPr>
          <w:rFonts w:ascii="Times New Roman"/>
          <w:b w:val="false"/>
          <w:i w:val="false"/>
          <w:color w:val="000000"/>
          <w:sz w:val="28"/>
        </w:rPr>
        <w:t>
      Егер дене шынықтыру жаттығуларымен, спортпен шұғылдану жүйелі сипатқа ие болмаса "8" кодын (ара-тұра) көрсетіңіз.</w:t>
      </w:r>
    </w:p>
    <w:p>
      <w:pPr>
        <w:spacing w:after="0"/>
        <w:ind w:left="0"/>
        <w:jc w:val="both"/>
      </w:pPr>
      <w:r>
        <w:rPr>
          <w:rFonts w:ascii="Times New Roman"/>
          <w:b w:val="false"/>
          <w:i w:val="false"/>
          <w:color w:val="000000"/>
          <w:sz w:val="28"/>
        </w:rPr>
        <w:t>
      15. 11-сұрақта дене шынықтыру жаттығуларымен, спортпен айналысудың бір сабағының орташа ұзақтығы туралы ақпарат минутпен жазылады.</w:t>
      </w:r>
    </w:p>
    <w:p>
      <w:pPr>
        <w:spacing w:after="0"/>
        <w:ind w:left="0"/>
        <w:jc w:val="both"/>
      </w:pPr>
      <w:r>
        <w:rPr>
          <w:rFonts w:ascii="Times New Roman"/>
          <w:b w:val="false"/>
          <w:i w:val="false"/>
          <w:color w:val="000000"/>
          <w:sz w:val="28"/>
        </w:rPr>
        <w:t>
      16. 12-сұрақта үй шаруашылығының мүшелері бойынша сауал салу кезінде уақытша жоқтарға (мысалы, әскерде жедел қызметтен өтуде, ауруханада, білім алуда) тиісті екі таңбалы кодтар (статусы, себебі) қойылады.</w:t>
      </w:r>
    </w:p>
    <w:p>
      <w:pPr>
        <w:spacing w:after="0"/>
        <w:ind w:left="0"/>
        <w:jc w:val="both"/>
      </w:pPr>
      <w:r>
        <w:rPr>
          <w:rFonts w:ascii="Times New Roman"/>
          <w:b w:val="false"/>
          <w:i w:val="false"/>
          <w:color w:val="000000"/>
          <w:sz w:val="28"/>
        </w:rPr>
        <w:t>
      Келесі екі таңбалы кодтар (статусы, себебі) болуы мүмкін:</w:t>
      </w:r>
    </w:p>
    <w:p>
      <w:pPr>
        <w:spacing w:after="0"/>
        <w:ind w:left="0"/>
        <w:jc w:val="both"/>
      </w:pPr>
      <w:r>
        <w:rPr>
          <w:rFonts w:ascii="Times New Roman"/>
          <w:b w:val="false"/>
          <w:i w:val="false"/>
          <w:color w:val="000000"/>
          <w:sz w:val="28"/>
        </w:rPr>
        <w:t>
      уақытша болмау кезінде – 33, 34, 36, 37, 38, 39-кодтары;</w:t>
      </w:r>
    </w:p>
    <w:p>
      <w:pPr>
        <w:spacing w:after="0"/>
        <w:ind w:left="0"/>
        <w:jc w:val="both"/>
      </w:pPr>
      <w:r>
        <w:rPr>
          <w:rFonts w:ascii="Times New Roman"/>
          <w:b w:val="false"/>
          <w:i w:val="false"/>
          <w:color w:val="000000"/>
          <w:sz w:val="28"/>
        </w:rPr>
        <w:t>
      уақытша болуы кезінде – 43, 44, 46, 47, 48, 49-кодтары.</w:t>
      </w:r>
    </w:p>
    <w:p>
      <w:pPr>
        <w:spacing w:after="0"/>
        <w:ind w:left="0"/>
        <w:jc w:val="both"/>
      </w:pPr>
      <w:r>
        <w:rPr>
          <w:rFonts w:ascii="Times New Roman"/>
          <w:b w:val="false"/>
          <w:i w:val="false"/>
          <w:color w:val="000000"/>
          <w:sz w:val="28"/>
        </w:rPr>
        <w:t>
      Егер кейінгі тоқсандарда үй шаруашылығы құрамы өзгерген жағдайда есепті тоқсанға (1 сәуірдегі, 1 шілдедегі, 1 қазандағы, 1 қаңтардағы жағдай бойынша) тиісті белгілер қойылады.</w:t>
      </w:r>
    </w:p>
    <w:p>
      <w:pPr>
        <w:spacing w:after="0"/>
        <w:ind w:left="0"/>
        <w:jc w:val="both"/>
      </w:pPr>
      <w:r>
        <w:rPr>
          <w:rFonts w:ascii="Times New Roman"/>
          <w:b w:val="false"/>
          <w:i w:val="false"/>
          <w:color w:val="000000"/>
          <w:sz w:val="28"/>
        </w:rPr>
        <w:t xml:space="preserve">
      Егер үй шаруашылығының құрамында жаңа мүше (туған немесе уақытша келген) пайда болса, онда тиісті кодтар қойылады. </w:t>
      </w:r>
    </w:p>
    <w:p>
      <w:pPr>
        <w:spacing w:after="0"/>
        <w:ind w:left="0"/>
        <w:jc w:val="both"/>
      </w:pPr>
      <w:r>
        <w:rPr>
          <w:rFonts w:ascii="Times New Roman"/>
          <w:b w:val="false"/>
          <w:i w:val="false"/>
          <w:color w:val="000000"/>
          <w:sz w:val="28"/>
        </w:rPr>
        <w:t>
      Тоқсанда келесі кодтар қойылуы мүмкін:</w:t>
      </w:r>
    </w:p>
    <w:p>
      <w:pPr>
        <w:spacing w:after="0"/>
        <w:ind w:left="0"/>
        <w:jc w:val="both"/>
      </w:pPr>
      <w:r>
        <w:rPr>
          <w:rFonts w:ascii="Times New Roman"/>
          <w:b w:val="false"/>
          <w:i w:val="false"/>
          <w:color w:val="000000"/>
          <w:sz w:val="28"/>
        </w:rPr>
        <w:t>
      тұрақты болмауы кезінде – 12, 13, 14, 15, 16, 17, 18, 19;</w:t>
      </w:r>
    </w:p>
    <w:p>
      <w:pPr>
        <w:spacing w:after="0"/>
        <w:ind w:left="0"/>
        <w:jc w:val="both"/>
      </w:pPr>
      <w:r>
        <w:rPr>
          <w:rFonts w:ascii="Times New Roman"/>
          <w:b w:val="false"/>
          <w:i w:val="false"/>
          <w:color w:val="000000"/>
          <w:sz w:val="28"/>
        </w:rPr>
        <w:t>
      тұрақты болуы кезінде – 21, 23, 25, 26, 27;</w:t>
      </w:r>
    </w:p>
    <w:p>
      <w:pPr>
        <w:spacing w:after="0"/>
        <w:ind w:left="0"/>
        <w:jc w:val="both"/>
      </w:pPr>
      <w:r>
        <w:rPr>
          <w:rFonts w:ascii="Times New Roman"/>
          <w:b w:val="false"/>
          <w:i w:val="false"/>
          <w:color w:val="000000"/>
          <w:sz w:val="28"/>
        </w:rPr>
        <w:t>
      уақытша болмауы кезінде – 33, 34,36, 37, 38, 39;</w:t>
      </w:r>
    </w:p>
    <w:p>
      <w:pPr>
        <w:spacing w:after="0"/>
        <w:ind w:left="0"/>
        <w:jc w:val="both"/>
      </w:pPr>
      <w:r>
        <w:rPr>
          <w:rFonts w:ascii="Times New Roman"/>
          <w:b w:val="false"/>
          <w:i w:val="false"/>
          <w:color w:val="000000"/>
          <w:sz w:val="28"/>
        </w:rPr>
        <w:t>
      уақытша болуы кезінде – 43, 44, 46, 47, 48, 49.</w:t>
      </w:r>
    </w:p>
    <w:p>
      <w:pPr>
        <w:spacing w:after="0"/>
        <w:ind w:left="0"/>
        <w:jc w:val="both"/>
      </w:pPr>
      <w:r>
        <w:rPr>
          <w:rFonts w:ascii="Times New Roman"/>
          <w:b w:val="false"/>
          <w:i w:val="false"/>
          <w:color w:val="000000"/>
          <w:sz w:val="28"/>
        </w:rPr>
        <w:t>
      Уақытша кету (келу) зерттелетін тоқсанда 2 айдан көп уақыт болмауды (болуды) болжайды.</w:t>
      </w:r>
    </w:p>
    <w:p>
      <w:pPr>
        <w:spacing w:after="0"/>
        <w:ind w:left="0"/>
        <w:jc w:val="both"/>
      </w:pPr>
      <w:r>
        <w:rPr>
          <w:rFonts w:ascii="Times New Roman"/>
          <w:b w:val="false"/>
          <w:i w:val="false"/>
          <w:color w:val="000000"/>
          <w:sz w:val="28"/>
        </w:rPr>
        <w:t>
      Туу 21-кодты, өлім – 12 кодты қамтиды.</w:t>
      </w:r>
    </w:p>
    <w:p>
      <w:pPr>
        <w:spacing w:after="0"/>
        <w:ind w:left="0"/>
        <w:jc w:val="both"/>
      </w:pPr>
      <w:r>
        <w:rPr>
          <w:rFonts w:ascii="Times New Roman"/>
          <w:b w:val="false"/>
          <w:i w:val="false"/>
          <w:color w:val="000000"/>
          <w:sz w:val="28"/>
        </w:rPr>
        <w:t>
      17. 13-сұрақта 15 және одан үлкен жастағы адамдардың, соның ішінде уақытша кеткендер және уақытша келгендердің пікірі сұралады.</w:t>
      </w:r>
    </w:p>
    <w:p>
      <w:pPr>
        <w:spacing w:after="0"/>
        <w:ind w:left="0"/>
        <w:jc w:val="both"/>
      </w:pPr>
      <w:r>
        <w:rPr>
          <w:rFonts w:ascii="Times New Roman"/>
          <w:b w:val="false"/>
          <w:i w:val="false"/>
          <w:color w:val="000000"/>
          <w:sz w:val="28"/>
        </w:rPr>
        <w:t>
      Жалдану бойынша жұмыс істеушілер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Жалдану бойынша жұмыс істеушілерге сондай-ақ әскерде келісімшарт бойынша ,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Жалдану бойынша жұмыс істеушілерге формальды тіркеудегілер, декреттік немесе бала күтіміне бойынша демалыстағылар жатпайды, себебі олар ұзақ уақыт болмайды және жұмыстан табыс алмайды және бала күтімі бойынша төлемдер алмайды.</w:t>
      </w:r>
    </w:p>
    <w:p>
      <w:pPr>
        <w:spacing w:after="0"/>
        <w:ind w:left="0"/>
        <w:jc w:val="both"/>
      </w:pPr>
      <w:r>
        <w:rPr>
          <w:rFonts w:ascii="Times New Roman"/>
          <w:b w:val="false"/>
          <w:i w:val="false"/>
          <w:color w:val="000000"/>
          <w:sz w:val="28"/>
        </w:rPr>
        <w:t>
      Жалдану бойынша жұмыс істемейтіндер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немесе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қызметпен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істемейді.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жоғарыда аталған себептерден басқа өзге себептер бойынша жұмыс іздемейтін және жұмыс істемейтін үй шаруашылығының мүшесі.</w:t>
      </w:r>
    </w:p>
    <w:p>
      <w:pPr>
        <w:spacing w:after="0"/>
        <w:ind w:left="0"/>
        <w:jc w:val="both"/>
      </w:pPr>
      <w:r>
        <w:rPr>
          <w:rFonts w:ascii="Times New Roman"/>
          <w:b w:val="false"/>
          <w:i w:val="false"/>
          <w:color w:val="000000"/>
          <w:sz w:val="28"/>
        </w:rPr>
        <w:t>
      18. Карточканы интервьюер екі данада толтырады. Бір данасы супервайзерге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p>
      <w:pPr>
        <w:spacing w:after="0"/>
        <w:ind w:left="0"/>
        <w:jc w:val="left"/>
      </w:pPr>
      <w:r>
        <w:rPr>
          <w:rFonts w:ascii="Times New Roman"/>
          <w:b/>
          <w:i w:val="false"/>
          <w:color w:val="000000"/>
        </w:rPr>
        <w:t xml:space="preserve"> 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1-сұрақта жауаптың бір нұсқасы таңдалады және белгіленеді:</w:t>
      </w:r>
    </w:p>
    <w:p>
      <w:pPr>
        <w:spacing w:after="0"/>
        <w:ind w:left="0"/>
        <w:jc w:val="both"/>
      </w:pPr>
      <w:r>
        <w:rPr>
          <w:rFonts w:ascii="Times New Roman"/>
          <w:b w:val="false"/>
          <w:i w:val="false"/>
          <w:color w:val="000000"/>
          <w:sz w:val="28"/>
        </w:rPr>
        <w:t>
      егер тұрғын үй үй шаруашылығының құрамына кіретін респонденттің меншігінде болса, "үй шаруашылығының құрамына кіретін респондентке" деп белгіленеді;</w:t>
      </w:r>
    </w:p>
    <w:p>
      <w:pPr>
        <w:spacing w:after="0"/>
        <w:ind w:left="0"/>
        <w:jc w:val="both"/>
      </w:pPr>
      <w:r>
        <w:rPr>
          <w:rFonts w:ascii="Times New Roman"/>
          <w:b w:val="false"/>
          <w:i w:val="false"/>
          <w:color w:val="000000"/>
          <w:sz w:val="28"/>
        </w:rPr>
        <w:t>
      егер тұрғын үй осы үй шаруашылығының құрамына кіретін бірнеше немесе барлық респонденттің меншігінде болса, "үй шаруашылығының құрамына кіретін респонденттерге" деп белгіленеді;</w:t>
      </w:r>
    </w:p>
    <w:p>
      <w:pPr>
        <w:spacing w:after="0"/>
        <w:ind w:left="0"/>
        <w:jc w:val="both"/>
      </w:pPr>
      <w:r>
        <w:rPr>
          <w:rFonts w:ascii="Times New Roman"/>
          <w:b w:val="false"/>
          <w:i w:val="false"/>
          <w:color w:val="000000"/>
          <w:sz w:val="28"/>
        </w:rPr>
        <w:t>
      егер үй шаруашылығы туыстарының, жақындарының, таныстарының меншігіндегі тұрғын үйде тұрып жатса, сәйкесінше жеке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тиісінше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қорының меншік құқығына тиесілі тұрғын үйде тұрып жатса, "Мемлекеттік меншік" деп белгіленеді.</w:t>
      </w:r>
    </w:p>
    <w:p>
      <w:pPr>
        <w:spacing w:after="0"/>
        <w:ind w:left="0"/>
        <w:jc w:val="both"/>
      </w:pPr>
      <w:r>
        <w:rPr>
          <w:rFonts w:ascii="Times New Roman"/>
          <w:b w:val="false"/>
          <w:i w:val="false"/>
          <w:color w:val="000000"/>
          <w:sz w:val="28"/>
        </w:rPr>
        <w:t>
      2-сұрақта интервьюер абаттандырудың барлық бар түрлері бойынша тиісті белгілерді қояды.</w:t>
      </w:r>
    </w:p>
    <w:p>
      <w:pPr>
        <w:spacing w:after="0"/>
        <w:ind w:left="0"/>
        <w:jc w:val="both"/>
      </w:pPr>
      <w:r>
        <w:rPr>
          <w:rFonts w:ascii="Times New Roman"/>
          <w:b w:val="false"/>
          <w:i w:val="false"/>
          <w:color w:val="000000"/>
          <w:sz w:val="28"/>
        </w:rPr>
        <w:t>
      3-сұрақ негізгі емес тұрғын үйі бар үй шаруашылықтарына қойылады. Ол болмаған жағдайда 4-сұраққа өту жүзеге асырылады.</w:t>
      </w:r>
    </w:p>
    <w:p>
      <w:pPr>
        <w:spacing w:after="0"/>
        <w:ind w:left="0"/>
        <w:jc w:val="both"/>
      </w:pPr>
      <w:r>
        <w:rPr>
          <w:rFonts w:ascii="Times New Roman"/>
          <w:b w:val="false"/>
          <w:i w:val="false"/>
          <w:color w:val="000000"/>
          <w:sz w:val="28"/>
        </w:rPr>
        <w:t>
      3-сұрақтың 3-бағанындағы "басқа" 9-коды бойынша жауап нұсқасына тұрғын үйді (негізгіден басқа) туыстары немесе достары ақысыз негізде уақытша пайдалануы немесе басқа да жоғарыда жіктелмеген жағдайлар жатады. Жауаптың бір нұсқасы таңдалып белгіленеді.</w:t>
      </w:r>
    </w:p>
    <w:p>
      <w:pPr>
        <w:spacing w:after="0"/>
        <w:ind w:left="0"/>
        <w:jc w:val="both"/>
      </w:pPr>
      <w:r>
        <w:rPr>
          <w:rFonts w:ascii="Times New Roman"/>
          <w:b w:val="false"/>
          <w:i w:val="false"/>
          <w:color w:val="000000"/>
          <w:sz w:val="28"/>
        </w:rPr>
        <w:t xml:space="preserve">
      4-сұрақ барлық зерттелетін үй шаруашылықтарына қойылады. Егер үй шаруашылығының жеке жер учаскесі жоқ, бірақ оны жалға алатын болса, онда олардың жерге қолжетімділігі бар деп саналады. Жерге қолжетімділігі жоқ үй шаруашылығы үшін 6-сұраққа көшу жүзеге асырылады. </w:t>
      </w:r>
    </w:p>
    <w:p>
      <w:pPr>
        <w:spacing w:after="0"/>
        <w:ind w:left="0"/>
        <w:jc w:val="both"/>
      </w:pPr>
      <w:r>
        <w:rPr>
          <w:rFonts w:ascii="Times New Roman"/>
          <w:b w:val="false"/>
          <w:i w:val="false"/>
          <w:color w:val="000000"/>
          <w:sz w:val="28"/>
        </w:rPr>
        <w:t>
      5-сұраққа оң жауап берген үй шаруашылықтары (18 жастан асқан) 4-сұраққа жауап береді. Мұнда жер учаскелерінің тиісті саны көрсетіледі.</w:t>
      </w:r>
    </w:p>
    <w:p>
      <w:pPr>
        <w:spacing w:after="0"/>
        <w:ind w:left="0"/>
        <w:jc w:val="both"/>
      </w:pPr>
      <w:r>
        <w:rPr>
          <w:rFonts w:ascii="Times New Roman"/>
          <w:b w:val="false"/>
          <w:i w:val="false"/>
          <w:color w:val="000000"/>
          <w:sz w:val="28"/>
        </w:rPr>
        <w:t>
      Егер үй шаруашылығында бірнеше жер учаскесі болса, онда олардың әрқайсысы бойынша ақпаратты толтырудың тізбектілігін үй шаруашылығының өзі анықтайды. Алдымен үй шаруашылығының пікірі бойынша бірінші учаске, сосын екінші және басқа учаске бойынша деректер көрсетіледі.</w:t>
      </w:r>
    </w:p>
    <w:p>
      <w:pPr>
        <w:spacing w:after="0"/>
        <w:ind w:left="0"/>
        <w:jc w:val="both"/>
      </w:pPr>
      <w:r>
        <w:rPr>
          <w:rFonts w:ascii="Times New Roman"/>
          <w:b w:val="false"/>
          <w:i w:val="false"/>
          <w:color w:val="000000"/>
          <w:sz w:val="28"/>
        </w:rPr>
        <w:t>
      Егер үй шаруашылығында әртүрлі меншік түрлері және пайдалану мақсатымен бірнеше жер учаскесі болса, онда олардың саны нұсқаларға сәйкес жазылады.</w:t>
      </w:r>
    </w:p>
    <w:p>
      <w:pPr>
        <w:spacing w:after="0"/>
        <w:ind w:left="0"/>
        <w:jc w:val="both"/>
      </w:pPr>
      <w:r>
        <w:rPr>
          <w:rFonts w:ascii="Times New Roman"/>
          <w:b w:val="false"/>
          <w:i w:val="false"/>
          <w:color w:val="000000"/>
          <w:sz w:val="28"/>
        </w:rPr>
        <w:t>
      "Сізге берілген барлық жер учаскелерінің жалпы алаңын айтыңызшы, сотық (ар)" жолы бойынша барлық қолда бар учаскелердің жалпы алаңы сотықпен (армен) және бүтін сандармен ұсынылады.</w:t>
      </w:r>
    </w:p>
    <w:p>
      <w:pPr>
        <w:spacing w:after="0"/>
        <w:ind w:left="0"/>
        <w:jc w:val="both"/>
      </w:pPr>
      <w:r>
        <w:rPr>
          <w:rFonts w:ascii="Times New Roman"/>
          <w:b w:val="false"/>
          <w:i w:val="false"/>
          <w:color w:val="000000"/>
          <w:sz w:val="28"/>
        </w:rPr>
        <w:t>
      "Жеке меншіктің өзге де нысандары" жауабына үй шаруашылығының туыстарынан, көршілерінен немесе достарынан ақысыз негізде уақытша қолдануға алған учаскесі немесе басқа да жоғарыда жіктелмеген жағдайлар жатқызылуы мүмкін.</w:t>
      </w:r>
    </w:p>
    <w:p>
      <w:pPr>
        <w:spacing w:after="0"/>
        <w:ind w:left="0"/>
        <w:jc w:val="both"/>
      </w:pPr>
      <w:r>
        <w:rPr>
          <w:rFonts w:ascii="Times New Roman"/>
          <w:b w:val="false"/>
          <w:i w:val="false"/>
          <w:color w:val="000000"/>
          <w:sz w:val="28"/>
        </w:rPr>
        <w:t>
      "Жер учаскесінің өзге де мақсатты нысандары" жауабына үй шаруашылығының туыстарына, көршілеріне немесе достарына ақысыз негізде уақытша қолдануға берген учаскесі немесе басқа да жоғарыда жіктелмеген жағдайлар жатады.</w:t>
      </w:r>
    </w:p>
    <w:p>
      <w:pPr>
        <w:spacing w:after="0"/>
        <w:ind w:left="0"/>
        <w:jc w:val="both"/>
      </w:pPr>
      <w:r>
        <w:rPr>
          <w:rFonts w:ascii="Times New Roman"/>
          <w:b w:val="false"/>
          <w:i w:val="false"/>
          <w:color w:val="000000"/>
          <w:sz w:val="28"/>
        </w:rPr>
        <w:t xml:space="preserve">
      6-сұрақта үй шаруашылығында бар, үй шаруашылығы мүшелерісатып алғанына, жасағанына, сыйға (тегін) немесе кредитке алғанына, сондай-ақ үй шаруашылығына тиесілі басқа пәтерде немесе саяжай үйлерінде тұрғанына қарамастан, ұзақ уақыт пайдаланылатын заттар көрсетіледі. Жарамды немесе уақытша жарамсыз (жөндеуде жатқан немесе жөндеуді қажет ететін) ұзақ уақыт пайдаланылатын заттардың қолда бары көрсетіледі. Үй шаруашылығы жөндеуге ниет танытпайтын жарамсыз тауарлар есепке алынбайды. Егер ұзақ пайдаланылатын тауар туыстарына немесе таныстарының біреуіне уақытша тұтынуға, жалға берілсе, онда олардың қолда бары міндетті түрде есепке алынады. </w:t>
      </w:r>
    </w:p>
    <w:p>
      <w:pPr>
        <w:spacing w:after="0"/>
        <w:ind w:left="0"/>
        <w:jc w:val="both"/>
      </w:pPr>
      <w:r>
        <w:rPr>
          <w:rFonts w:ascii="Times New Roman"/>
          <w:b w:val="false"/>
          <w:i w:val="false"/>
          <w:color w:val="000000"/>
          <w:sz w:val="28"/>
        </w:rPr>
        <w:t>
      III. Ересектергетемекі тұтынуы туралы сауал алу</w:t>
      </w:r>
    </w:p>
    <w:p>
      <w:pPr>
        <w:spacing w:after="0"/>
        <w:ind w:left="0"/>
        <w:jc w:val="both"/>
      </w:pPr>
      <w:r>
        <w:rPr>
          <w:rFonts w:ascii="Times New Roman"/>
          <w:b w:val="false"/>
          <w:i w:val="false"/>
          <w:color w:val="000000"/>
          <w:sz w:val="28"/>
        </w:rPr>
        <w:t>
      Осы Нұсқаулықта мынадай анықтамалар пайдаланылады:</w:t>
      </w:r>
    </w:p>
    <w:p>
      <w:pPr>
        <w:spacing w:after="0"/>
        <w:ind w:left="0"/>
        <w:jc w:val="both"/>
      </w:pPr>
      <w:r>
        <w:rPr>
          <w:rFonts w:ascii="Times New Roman"/>
          <w:b w:val="false"/>
          <w:i w:val="false"/>
          <w:color w:val="000000"/>
          <w:sz w:val="28"/>
        </w:rPr>
        <w:t>
      1) темекіні кальян арқылы тарту (темекімен кальян) –темекі шегушіге жетпес бұрын, түтін су немесе басқа сұйықтық арқылы өтетіндей етіп жасалған, хош иістендірілген немесе хош иістендірілмеген темекі шегуге арналған бір ұңғылы немесе көп ұңғылы құралмен темекіні тұтыну түрі;</w:t>
      </w:r>
    </w:p>
    <w:p>
      <w:pPr>
        <w:spacing w:after="0"/>
        <w:ind w:left="0"/>
        <w:jc w:val="both"/>
      </w:pPr>
      <w:r>
        <w:rPr>
          <w:rFonts w:ascii="Times New Roman"/>
          <w:b w:val="false"/>
          <w:i w:val="false"/>
          <w:color w:val="000000"/>
          <w:sz w:val="28"/>
        </w:rPr>
        <w:t>
      2) орама темекі – қолдан жасалған сигара немесе папирос;</w:t>
      </w:r>
    </w:p>
    <w:p>
      <w:pPr>
        <w:spacing w:after="0"/>
        <w:ind w:left="0"/>
        <w:jc w:val="both"/>
      </w:pPr>
      <w:r>
        <w:rPr>
          <w:rFonts w:ascii="Times New Roman"/>
          <w:b w:val="false"/>
          <w:i w:val="false"/>
          <w:color w:val="000000"/>
          <w:sz w:val="28"/>
        </w:rPr>
        <w:t>
      3) өндірісте шығарылған темекілер - өнеркәсіптік тәсілмен дайындалған, кесілген шикізаттан тұратын, темекі қағазымен оралған шегілетін темекі бұйымының түрі;</w:t>
      </w:r>
    </w:p>
    <w:p>
      <w:pPr>
        <w:spacing w:after="0"/>
        <w:ind w:left="0"/>
        <w:jc w:val="both"/>
      </w:pPr>
      <w:r>
        <w:rPr>
          <w:rFonts w:ascii="Times New Roman"/>
          <w:b w:val="false"/>
          <w:i w:val="false"/>
          <w:color w:val="000000"/>
          <w:sz w:val="28"/>
        </w:rPr>
        <w:t>
      4) сигаралар және сигариллалар – сигара және басқа шикізаттан дайындалған және көптеген қабаттары бар шегілетін темекі бұйымының түрі: кесілген немесе бөлшектелген сигара және басқа шикізаттан жасалған салма, сигара немесе басқа шикізаттан жасалған салма және қалпына келтірілген темекіден немесе целлюлоза және темекі негізінде дайындалған арнайы қағаздан жасалған сигаратемекі жапырағынан жасалған орама;</w:t>
      </w:r>
    </w:p>
    <w:p>
      <w:pPr>
        <w:spacing w:after="0"/>
        <w:ind w:left="0"/>
        <w:jc w:val="both"/>
      </w:pPr>
      <w:r>
        <w:rPr>
          <w:rFonts w:ascii="Times New Roman"/>
          <w:b w:val="false"/>
          <w:i w:val="false"/>
          <w:color w:val="000000"/>
          <w:sz w:val="28"/>
        </w:rPr>
        <w:t>
      5)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p>
      <w:pPr>
        <w:spacing w:after="0"/>
        <w:ind w:left="0"/>
        <w:jc w:val="both"/>
      </w:pPr>
      <w:r>
        <w:rPr>
          <w:rFonts w:ascii="Times New Roman"/>
          <w:b w:val="false"/>
          <w:i w:val="false"/>
          <w:color w:val="000000"/>
          <w:sz w:val="28"/>
        </w:rPr>
        <w:t>
      6) трубка – арнайы дайындалған және кесілген темекіні тартуға арналған құрал;</w:t>
      </w:r>
    </w:p>
    <w:p>
      <w:pPr>
        <w:spacing w:after="0"/>
        <w:ind w:left="0"/>
        <w:jc w:val="both"/>
      </w:pPr>
      <w:r>
        <w:rPr>
          <w:rFonts w:ascii="Times New Roman"/>
          <w:b w:val="false"/>
          <w:i w:val="false"/>
          <w:color w:val="000000"/>
          <w:sz w:val="28"/>
        </w:rPr>
        <w:t xml:space="preserve">
      7) тұтынудың электрондық жүйесі -никотинді жеткізудің электрондық жүйелері және никотин емес өнімді жеткізудің электрондық жүйелері, электрондық технология арқылы пайдаланушы жұтатын,құрамында никотин бар немесе жоқ сұйықтықты, басқа химиялық заттарды (картридждегі, резервуардағы және басқа контейнерлердегі), аэрозольді түзетін хош иістендіргіштерді қыздыратын құрылғы. </w:t>
      </w:r>
    </w:p>
    <w:p>
      <w:pPr>
        <w:spacing w:after="0"/>
        <w:ind w:left="0"/>
        <w:jc w:val="both"/>
      </w:pPr>
      <w:r>
        <w:rPr>
          <w:rFonts w:ascii="Times New Roman"/>
          <w:b w:val="false"/>
          <w:i w:val="false"/>
          <w:color w:val="000000"/>
          <w:sz w:val="28"/>
        </w:rPr>
        <w:t>
      8) темекіні қыздыру жүйесі –құрамында никотин бар аэрозольді түзумен темекіні қыздыру үшін пайдаланылатын құрылғы ("IQOS" (АЙКОС), "GLO" (ГЛО).</w:t>
      </w:r>
    </w:p>
    <w:p>
      <w:pPr>
        <w:spacing w:after="0"/>
        <w:ind w:left="0"/>
        <w:jc w:val="both"/>
      </w:pPr>
      <w:r>
        <w:rPr>
          <w:rFonts w:ascii="Times New Roman"/>
          <w:b w:val="false"/>
          <w:i w:val="false"/>
          <w:color w:val="000000"/>
          <w:sz w:val="28"/>
        </w:rPr>
        <w:t>
      9) снюс –әртүрлі формада болатын, және шайнайтын темекі ретінде қолданылатын түтінсіз темекі өнімі. Никотин ағзаға енуі үшін жоғарғы ерін мен қызыл иектің арасына 5-30 минутқа орналастыратын ұсақталған, ылғалды темекі болып табылады;</w:t>
      </w:r>
    </w:p>
    <w:p>
      <w:pPr>
        <w:spacing w:after="0"/>
        <w:ind w:left="0"/>
        <w:jc w:val="both"/>
      </w:pPr>
      <w:r>
        <w:rPr>
          <w:rFonts w:ascii="Times New Roman"/>
          <w:b w:val="false"/>
          <w:i w:val="false"/>
          <w:color w:val="000000"/>
          <w:sz w:val="28"/>
        </w:rPr>
        <w:t xml:space="preserve">
      Статистикалық байқауға халықтың тұрмыс деңгейі бойынша іріктемелі зерттеуге қатысатын үй шаруашылықтары жатады. 15 жас және одан үлкен жастағы үй шаруашылығының бір мүшесі респондент ретінде танылады. </w:t>
      </w:r>
    </w:p>
    <w:p>
      <w:pPr>
        <w:spacing w:after="0"/>
        <w:ind w:left="0"/>
        <w:jc w:val="both"/>
      </w:pPr>
      <w:r>
        <w:rPr>
          <w:rFonts w:ascii="Times New Roman"/>
          <w:b w:val="false"/>
          <w:i w:val="false"/>
          <w:color w:val="000000"/>
          <w:sz w:val="28"/>
        </w:rPr>
        <w:t>
      1-бөлімдегі темекі тарту немесе темекіні тартып көрудің (өмірінде бір немесе екі рет тартып көру) сирек жағдайлары "жоқ, мүлдем тартпаймын" санаты бойынша ескеріледі.</w:t>
      </w:r>
    </w:p>
    <w:p>
      <w:pPr>
        <w:spacing w:after="0"/>
        <w:ind w:left="0"/>
        <w:jc w:val="both"/>
      </w:pPr>
      <w:r>
        <w:rPr>
          <w:rFonts w:ascii="Times New Roman"/>
          <w:b w:val="false"/>
          <w:i w:val="false"/>
          <w:color w:val="000000"/>
          <w:sz w:val="28"/>
        </w:rPr>
        <w:t>
      2-бөлімде респондент тартылмайтын темекі өнімдерін қолдану, мысалы иіскейтін темекі, насыбай және өзге де шайнайтын темекі түрлері туралы сұрақтарға жауап береді.</w:t>
      </w:r>
    </w:p>
    <w:p>
      <w:pPr>
        <w:spacing w:after="0"/>
        <w:ind w:left="0"/>
        <w:jc w:val="both"/>
      </w:pPr>
      <w:r>
        <w:rPr>
          <w:rFonts w:ascii="Times New Roman"/>
          <w:b w:val="false"/>
          <w:i w:val="false"/>
          <w:color w:val="000000"/>
          <w:sz w:val="28"/>
        </w:rPr>
        <w:t xml:space="preserve">
      3-бөлімді темекі тартатын респонденттер толтырады, яғни бөлімнің 1 және 2-сұрақтарына оң жауап берген респонденттер. 3-бөлімдегі 7-сұрақта интервьюер қораптардың санын емес, темекі өнімдерінің санын данада тіркейді. Егер респондент темекініаптасына бір реттен аз тартатынын көрсетсе, онда темекі өнімдерінің санын аптасына дана түріне қайта санап, көрсету қажет. 3 бөлімде "өзге" нұсқасына қолданылуы бір реттік дозада өлшенетін насыбай, шайналатын не иіскейтін темекі және т.б., кіреді (күніне, аптасына қолданылған дозаның саны). </w:t>
      </w:r>
    </w:p>
    <w:p>
      <w:pPr>
        <w:spacing w:after="0"/>
        <w:ind w:left="0"/>
        <w:jc w:val="both"/>
      </w:pPr>
      <w:r>
        <w:rPr>
          <w:rFonts w:ascii="Times New Roman"/>
          <w:b w:val="false"/>
          <w:i w:val="false"/>
          <w:color w:val="000000"/>
          <w:sz w:val="28"/>
        </w:rPr>
        <w:t>
      Сауал салуды аяқтаған соң интервьюер қандай да бір сұрақтар қалып қоймағандығына көз жеткізу үшін Карточканы қайта қарап тексеріп шығады және үй шаруашылықтарына көмектескендері және ынтымақтастығы үшін алғыс айтады. Интервьюер үй шаруашылығынан тыс жерде нысанды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