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1487" w14:textId="c871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 саласындағы уәкілетті органның нұсқамасы бойынша интернет-ресурстарға, шетелдік онлайн-платформаларға және лездік хабарлар алмасу сервистеріне қолжетімділікті шектеу туралы қағидаларды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24 маусымдағы № 267-НҚ бұйрығы. Қазақстан Республикасының Әділет министрлігінде 2024 жылғы 25 маусымда № 34570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2023 жылғы 4 қарашадағы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168)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Бұқаралық ақпарат құралдары саласындағы уәкілетті органның нұсқамасы бойынша интернет-ресурстарға, шетелдік онлайн-платформаларға және лездік хабарлар алмасу сервистеріне қолжетімділікті шектеу туралы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2024 жылғы 24 маусымдағы</w:t>
            </w:r>
            <w:r>
              <w:br/>
            </w:r>
            <w:r>
              <w:rPr>
                <w:rFonts w:ascii="Times New Roman"/>
                <w:b w:val="false"/>
                <w:i w:val="false"/>
                <w:color w:val="000000"/>
                <w:sz w:val="20"/>
              </w:rPr>
              <w:t>№ 267-НҚ</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министрінің</w:t>
            </w:r>
            <w:r>
              <w:br/>
            </w:r>
            <w:r>
              <w:rPr>
                <w:rFonts w:ascii="Times New Roman"/>
                <w:b w:val="false"/>
                <w:i w:val="false"/>
                <w:color w:val="000000"/>
                <w:sz w:val="20"/>
              </w:rPr>
              <w:t>202___ жылғы "___" _______</w:t>
            </w:r>
            <w:r>
              <w:br/>
            </w:r>
            <w:r>
              <w:rPr>
                <w:rFonts w:ascii="Times New Roman"/>
                <w:b w:val="false"/>
                <w:i w:val="false"/>
                <w:color w:val="000000"/>
                <w:sz w:val="20"/>
              </w:rPr>
              <w:t>№____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Бұқаралық ақпарат құралдары саласындағы уәкілетті органның нұсқамасы бойынша интернет-ресурстарға, шетелдік онлайн-платформаларға және лездік хабар алмасу сервистеріне қол жетімділікті шектеу туралы қағидалар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Бұқаралық ақпарат құралдары саласындағы уәкілетті органның нұсқамасы бойынша интернет-ресурстарға, шетелдік онлайн-платформаларға және лездік хабар алмасу сервистеріне қолжетімділікті шектеу туралы </w:t>
      </w:r>
      <w:r>
        <w:rPr>
          <w:rFonts w:ascii="Times New Roman"/>
          <w:b w:val="false"/>
          <w:i w:val="false"/>
          <w:color w:val="000000"/>
          <w:sz w:val="28"/>
        </w:rPr>
        <w:t>қағидаларда</w:t>
      </w:r>
      <w:r>
        <w:rPr>
          <w:rFonts w:ascii="Times New Roman"/>
          <w:b w:val="false"/>
          <w:i w:val="false"/>
          <w:color w:val="000000"/>
          <w:sz w:val="28"/>
        </w:rPr>
        <w:t xml:space="preserve"> (бұдан әрі – Қағидалар) Қазақстан Республикасының заңдарында тыйым салынған ақпаратқа қол жеткізуді шектеу тәртібі белгіленеді.</w:t>
      </w:r>
    </w:p>
    <w:bookmarkEnd w:id="10"/>
    <w:bookmarkStart w:name="z13"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12"/>
    <w:bookmarkStart w:name="z15" w:id="13"/>
    <w:p>
      <w:pPr>
        <w:spacing w:after="0"/>
        <w:ind w:left="0"/>
        <w:jc w:val="both"/>
      </w:pPr>
      <w:r>
        <w:rPr>
          <w:rFonts w:ascii="Times New Roman"/>
          <w:b w:val="false"/>
          <w:i w:val="false"/>
          <w:color w:val="000000"/>
          <w:sz w:val="28"/>
        </w:rPr>
        <w:t>
      2) бұқаралық ақпарат құралдары саласындағы уәкiлеттi орган – бұқаралық ақпарат құралдары саласында мемлекеттiк реттеудi жүзеге асыратын мемлекеттiк орган (бұдан әрi – уәкiлеттi орган);</w:t>
      </w:r>
    </w:p>
    <w:bookmarkEnd w:id="13"/>
    <w:bookmarkStart w:name="z16" w:id="14"/>
    <w:p>
      <w:pPr>
        <w:spacing w:after="0"/>
        <w:ind w:left="0"/>
        <w:jc w:val="both"/>
      </w:pPr>
      <w:r>
        <w:rPr>
          <w:rFonts w:ascii="Times New Roman"/>
          <w:b w:val="false"/>
          <w:i w:val="false"/>
          <w:color w:val="000000"/>
          <w:sz w:val="28"/>
        </w:rPr>
        <w:t>
      3)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14"/>
    <w:bookmarkStart w:name="z17" w:id="15"/>
    <w:p>
      <w:pPr>
        <w:spacing w:after="0"/>
        <w:ind w:left="0"/>
        <w:jc w:val="both"/>
      </w:pPr>
      <w:r>
        <w:rPr>
          <w:rFonts w:ascii="Times New Roman"/>
          <w:b w:val="false"/>
          <w:i w:val="false"/>
          <w:color w:val="000000"/>
          <w:sz w:val="28"/>
        </w:rPr>
        <w:t>
      4) лездік хабар алмасу сервисі – қаржылық көрсетілетін қызметтер ұсынуға және электрондық коммерцияға арналған бағдарламалық қамтылымды қоспағанда, телекоммуникация желілерін пайдалана отырып нақты уақыт режимінде лездік хабар алмасуға не оларды нақты айқындалған тұлғаға (тұлғаларға) беруге арналған және (немесе) онлайн-платформаны пайдаланушылар сол үшін қолданатын бағдарламалық қамтылым;</w:t>
      </w:r>
    </w:p>
    <w:bookmarkEnd w:id="15"/>
    <w:bookmarkStart w:name="z18" w:id="16"/>
    <w:p>
      <w:pPr>
        <w:spacing w:after="0"/>
        <w:ind w:left="0"/>
        <w:jc w:val="both"/>
      </w:pPr>
      <w:r>
        <w:rPr>
          <w:rFonts w:ascii="Times New Roman"/>
          <w:b w:val="false"/>
          <w:i w:val="false"/>
          <w:color w:val="000000"/>
          <w:sz w:val="28"/>
        </w:rPr>
        <w:t>
      5) мемлекеттік техникалық қызмет – Қазақстан Республикасы Үкіметінің шешімі бойынша құрылған акционерлік қоғам;</w:t>
      </w:r>
    </w:p>
    <w:bookmarkEnd w:id="16"/>
    <w:bookmarkStart w:name="z19" w:id="17"/>
    <w:p>
      <w:pPr>
        <w:spacing w:after="0"/>
        <w:ind w:left="0"/>
        <w:jc w:val="both"/>
      </w:pPr>
      <w:r>
        <w:rPr>
          <w:rFonts w:ascii="Times New Roman"/>
          <w:b w:val="false"/>
          <w:i w:val="false"/>
          <w:color w:val="000000"/>
          <w:sz w:val="28"/>
        </w:rPr>
        <w:t>
      6) онлайн-платформа – қаржылық көрсетілетін қызметтер ұсынуға және электрондық коммерцияға арналған интернет-ресурсты және (немесе) интернет желісінде жұмыс істейтін бағдарламалық қамтылымды, және (немесе) лездік хабар алмасу сервисін қоспағанда, онлайн-платформаны пайдаланушының өзі ашқан аккаунт, жария қоғамдастық арқылы онлайн-платформадағы контентті алуға, жасауға және (немесе) орналастыруға, және (немесе) таратуға, және (немесе) сақтауға арналған интернет-ресурс және (немесе) интернет желісінде жұмыс істейтін бағдарламалық қамтылым, және (немесе) лездік хабар алмасу сервисі.</w:t>
      </w:r>
    </w:p>
    <w:bookmarkEnd w:id="17"/>
    <w:bookmarkStart w:name="z20" w:id="18"/>
    <w:p>
      <w:pPr>
        <w:spacing w:after="0"/>
        <w:ind w:left="0"/>
        <w:jc w:val="both"/>
      </w:pPr>
      <w:r>
        <w:rPr>
          <w:rFonts w:ascii="Times New Roman"/>
          <w:b w:val="false"/>
          <w:i w:val="false"/>
          <w:color w:val="000000"/>
          <w:sz w:val="28"/>
        </w:rPr>
        <w:t>
      3. Мемлекеттік органдар мен ұйымдар өз құзыреті шегінде Қазақстан Республикасының заңнамасын бұзушылықтарды анықтау нысанасында Интернет желісіне мониторингті жүзеге асырады.</w:t>
      </w:r>
    </w:p>
    <w:bookmarkEnd w:id="18"/>
    <w:bookmarkStart w:name="z21" w:id="19"/>
    <w:p>
      <w:pPr>
        <w:spacing w:after="0"/>
        <w:ind w:left="0"/>
        <w:jc w:val="left"/>
      </w:pPr>
      <w:r>
        <w:rPr>
          <w:rFonts w:ascii="Times New Roman"/>
          <w:b/>
          <w:i w:val="false"/>
          <w:color w:val="000000"/>
        </w:rPr>
        <w:t xml:space="preserve"> 2-тарау. Интернет-ресурстарға, шетелдік онлайн-платформаларға және лездік хабар алмасу сервистеріне қолжетімділікті шектеу тәртібі</w:t>
      </w:r>
    </w:p>
    <w:bookmarkEnd w:id="19"/>
    <w:bookmarkStart w:name="z22" w:id="20"/>
    <w:p>
      <w:pPr>
        <w:spacing w:after="0"/>
        <w:ind w:left="0"/>
        <w:jc w:val="both"/>
      </w:pPr>
      <w:r>
        <w:rPr>
          <w:rFonts w:ascii="Times New Roman"/>
          <w:b w:val="false"/>
          <w:i w:val="false"/>
          <w:color w:val="000000"/>
          <w:sz w:val="28"/>
        </w:rPr>
        <w:t>
      4. Лездік хабар алмасу сервистерін пайдаланушылар заңнаманы бұза отырып орналастыратын материалдарға мониторинг бұзушылықтар бірнеше рет болған жағдайда лездік хабар алмасу сервисін пайдаланушының жолданымы негізінде жүзеге асырылады.</w:t>
      </w:r>
    </w:p>
    <w:bookmarkEnd w:id="20"/>
    <w:bookmarkStart w:name="z23" w:id="21"/>
    <w:p>
      <w:pPr>
        <w:spacing w:after="0"/>
        <w:ind w:left="0"/>
        <w:jc w:val="both"/>
      </w:pPr>
      <w:r>
        <w:rPr>
          <w:rFonts w:ascii="Times New Roman"/>
          <w:b w:val="false"/>
          <w:i w:val="false"/>
          <w:color w:val="000000"/>
          <w:sz w:val="28"/>
        </w:rPr>
        <w:t xml:space="preserve">
      5. Анықталған бұзушылықтар бойынша уәкілетті орган анықталған кезден бастап үш жұмыс күні ішінде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нысан бойынша Қазақстан Республикасының заңдарында тыйым салынған ақпаратты жою туралы шетелдік онлайн-платформа және (немесе) лездік хабар алмасу сервисі әкімшілігінің мекенжайына хабарлама хат жібереді.</w:t>
      </w:r>
    </w:p>
    <w:bookmarkEnd w:id="21"/>
    <w:bookmarkStart w:name="z24" w:id="22"/>
    <w:p>
      <w:pPr>
        <w:spacing w:after="0"/>
        <w:ind w:left="0"/>
        <w:jc w:val="both"/>
      </w:pPr>
      <w:r>
        <w:rPr>
          <w:rFonts w:ascii="Times New Roman"/>
          <w:b w:val="false"/>
          <w:i w:val="false"/>
          <w:color w:val="000000"/>
          <w:sz w:val="28"/>
        </w:rPr>
        <w:t xml:space="preserve">
      6. Уәкілетті орган "Ақпараттандыру туралы" Заңның (бұдан әрі – Заң) 66-бабының </w:t>
      </w:r>
      <w:r>
        <w:rPr>
          <w:rFonts w:ascii="Times New Roman"/>
          <w:b w:val="false"/>
          <w:i w:val="false"/>
          <w:color w:val="000000"/>
          <w:sz w:val="28"/>
        </w:rPr>
        <w:t>3-тармағын</w:t>
      </w:r>
      <w:r>
        <w:rPr>
          <w:rFonts w:ascii="Times New Roman"/>
          <w:b w:val="false"/>
          <w:i w:val="false"/>
          <w:color w:val="000000"/>
          <w:sz w:val="28"/>
        </w:rPr>
        <w:t xml:space="preserve"> бұзатын Қазақстан Республикасының аумағында шетелдік онлайн-платформаның қызметі анықталған кезде, анықталған кезден бастап үш жұмыс күні ішінде оның меншік иелеріне және (немесе) заңды өкілдеріне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"Онлайн-платформалар және онлайн-жарнама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талаптарын орындау қажеттігі туралы хабарлама жібереді.</w:t>
      </w:r>
    </w:p>
    <w:bookmarkEnd w:id="22"/>
    <w:bookmarkStart w:name="z25" w:id="23"/>
    <w:p>
      <w:pPr>
        <w:spacing w:after="0"/>
        <w:ind w:left="0"/>
        <w:jc w:val="both"/>
      </w:pPr>
      <w:r>
        <w:rPr>
          <w:rFonts w:ascii="Times New Roman"/>
          <w:b w:val="false"/>
          <w:i w:val="false"/>
          <w:color w:val="000000"/>
          <w:sz w:val="28"/>
        </w:rPr>
        <w:t xml:space="preserve">
      7. Шетелдік онлайн-платформа Заңның 66-бабының </w:t>
      </w:r>
      <w:r>
        <w:rPr>
          <w:rFonts w:ascii="Times New Roman"/>
          <w:b w:val="false"/>
          <w:i w:val="false"/>
          <w:color w:val="000000"/>
          <w:sz w:val="28"/>
        </w:rPr>
        <w:t>3-тармағын</w:t>
      </w:r>
      <w:r>
        <w:rPr>
          <w:rFonts w:ascii="Times New Roman"/>
          <w:b w:val="false"/>
          <w:i w:val="false"/>
          <w:color w:val="000000"/>
          <w:sz w:val="28"/>
        </w:rPr>
        <w:t xml:space="preserve"> орындамаған кезде, хабарлама жіберілгеннен кейін сегіз ай ішінде уәкілетті орган мемлекеттік техникалық қызметке тәуліктің әртүрлі уақыт кезеңінде Қазақстан Республикасының телекоммуникациялар желілерін орталықтандырылған басқару жүйесінің өңірлік объектілері бөлінісінде шетелдік онлай-платформа трафигінің өткізу қабілеттілігінің параметрлері бойынша статистикалық деректерді беру туралы сұрау салуды жібереді.</w:t>
      </w:r>
    </w:p>
    <w:bookmarkEnd w:id="23"/>
    <w:bookmarkStart w:name="z26" w:id="24"/>
    <w:p>
      <w:pPr>
        <w:spacing w:after="0"/>
        <w:ind w:left="0"/>
        <w:jc w:val="both"/>
      </w:pPr>
      <w:r>
        <w:rPr>
          <w:rFonts w:ascii="Times New Roman"/>
          <w:b w:val="false"/>
          <w:i w:val="false"/>
          <w:color w:val="000000"/>
          <w:sz w:val="28"/>
        </w:rPr>
        <w:t xml:space="preserve">
      8. Мемлекеттік техникалық қызмет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уәкілетті органнан сұрау салуды алғаннан кейін күнтізбелік 15 күн ішінде шетелдік онлайн-платформа трафигінің өткізу қабілеттілігінің параметрлері бойынша статистикалық деректерді жинауды және талдауды жүргізеді және талдау нәтижелерін уәкілетті органға жібереді.</w:t>
      </w:r>
    </w:p>
    <w:bookmarkEnd w:id="24"/>
    <w:bookmarkStart w:name="z27" w:id="25"/>
    <w:p>
      <w:pPr>
        <w:spacing w:after="0"/>
        <w:ind w:left="0"/>
        <w:jc w:val="both"/>
      </w:pPr>
      <w:r>
        <w:rPr>
          <w:rFonts w:ascii="Times New Roman"/>
          <w:b w:val="false"/>
          <w:i w:val="false"/>
          <w:color w:val="000000"/>
          <w:sz w:val="28"/>
        </w:rPr>
        <w:t xml:space="preserve">
      9. Шетелдік онлайн-платформаның Заңның 66-бабы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орындамауы бойынша уәкілетті орган мемлекеттік техникалық қызметке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өңірлер бөлінісінде және тәуліктің әртүрлі уақыт кезеңінде Қазақстан Республикасының аумағында шетелдік онлайн-платформаға қол жеткізуді шектеу түрінде қызметін шектеу жөнінде шаралар қабылдау туралы нұсқама жібереді:</w:t>
      </w:r>
    </w:p>
    <w:bookmarkEnd w:id="25"/>
    <w:bookmarkStart w:name="z28" w:id="26"/>
    <w:p>
      <w:pPr>
        <w:spacing w:after="0"/>
        <w:ind w:left="0"/>
        <w:jc w:val="both"/>
      </w:pPr>
      <w:r>
        <w:rPr>
          <w:rFonts w:ascii="Times New Roman"/>
          <w:b w:val="false"/>
          <w:i w:val="false"/>
          <w:color w:val="000000"/>
          <w:sz w:val="28"/>
        </w:rPr>
        <w:t xml:space="preserve">
      1) хабарлама жөнелтілген кезден бастап сегіз ай ішінде – шетелдік онлайн-платформаға қол жеткізуді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талдаудан алынған статистикалық деректердің ең жоғары мәнінен 10%-ға шектеу жөнінде шаралар қабылдайды;</w:t>
      </w:r>
    </w:p>
    <w:bookmarkEnd w:id="26"/>
    <w:bookmarkStart w:name="z29" w:id="27"/>
    <w:p>
      <w:pPr>
        <w:spacing w:after="0"/>
        <w:ind w:left="0"/>
        <w:jc w:val="both"/>
      </w:pPr>
      <w:r>
        <w:rPr>
          <w:rFonts w:ascii="Times New Roman"/>
          <w:b w:val="false"/>
          <w:i w:val="false"/>
          <w:color w:val="000000"/>
          <w:sz w:val="28"/>
        </w:rPr>
        <w:t xml:space="preserve">
      2) хабарлама жөнелтілген кезден бастап бір жыл ішінде – шетелдік онлайн-платформаға қол жеткізуін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талдаудан алынған статистикалық деректердің ең жоғары мәнінен 50%-ға шектеу жөнінде шаралар қабылдайды;</w:t>
      </w:r>
    </w:p>
    <w:bookmarkEnd w:id="27"/>
    <w:bookmarkStart w:name="z30" w:id="28"/>
    <w:p>
      <w:pPr>
        <w:spacing w:after="0"/>
        <w:ind w:left="0"/>
        <w:jc w:val="both"/>
      </w:pPr>
      <w:r>
        <w:rPr>
          <w:rFonts w:ascii="Times New Roman"/>
          <w:b w:val="false"/>
          <w:i w:val="false"/>
          <w:color w:val="000000"/>
          <w:sz w:val="28"/>
        </w:rPr>
        <w:t xml:space="preserve">
      3) хабарлама жөнелтілген кезден бастап бір жыл және алты ай ішінде – шетелдік онлайн-платформаға қол жеткізуді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талдаудан алынған статистикалық деректердің ең жоғары мәнінен 90%-ға шектеу жөнінде шаралар қабылдайды.</w:t>
      </w:r>
    </w:p>
    <w:bookmarkEnd w:id="28"/>
    <w:bookmarkStart w:name="z31" w:id="29"/>
    <w:p>
      <w:pPr>
        <w:spacing w:after="0"/>
        <w:ind w:left="0"/>
        <w:jc w:val="both"/>
      </w:pPr>
      <w:r>
        <w:rPr>
          <w:rFonts w:ascii="Times New Roman"/>
          <w:b w:val="false"/>
          <w:i w:val="false"/>
          <w:color w:val="000000"/>
          <w:sz w:val="28"/>
        </w:rPr>
        <w:t>
      10. Мемлекеттік техникалық қызмет уәкілетті органның нұсқамасы негізінде осы Қағидаларға сәйкес Қазақстан Республикасының аумағында шетелдік онлайн–платформаға қол жеткізуді шектеу түріндегі қызметті шектеу жөнінде шаралар қабылдайды.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Бұқаралық ақпарат құралдары</w:t>
            </w:r>
            <w:r>
              <w:br/>
            </w:r>
            <w:r>
              <w:rPr>
                <w:rFonts w:ascii="Times New Roman"/>
                <w:b w:val="false"/>
                <w:i w:val="false"/>
                <w:color w:val="000000"/>
                <w:sz w:val="20"/>
              </w:rPr>
              <w:t>саласындағы уәкілетті органның</w:t>
            </w:r>
            <w:r>
              <w:br/>
            </w:r>
            <w:r>
              <w:rPr>
                <w:rFonts w:ascii="Times New Roman"/>
                <w:b w:val="false"/>
                <w:i w:val="false"/>
                <w:color w:val="000000"/>
                <w:sz w:val="20"/>
              </w:rPr>
              <w:t>нұсқамасы бойынша интернет–</w:t>
            </w:r>
            <w:r>
              <w:br/>
            </w:r>
            <w:r>
              <w:rPr>
                <w:rFonts w:ascii="Times New Roman"/>
                <w:b w:val="false"/>
                <w:i w:val="false"/>
                <w:color w:val="000000"/>
                <w:sz w:val="20"/>
              </w:rPr>
              <w:t>ресурстарға, шетелдік онлайн-</w:t>
            </w:r>
            <w:r>
              <w:br/>
            </w:r>
            <w:r>
              <w:rPr>
                <w:rFonts w:ascii="Times New Roman"/>
                <w:b w:val="false"/>
                <w:i w:val="false"/>
                <w:color w:val="000000"/>
                <w:sz w:val="20"/>
              </w:rPr>
              <w:t>платформаларға және лездік</w:t>
            </w:r>
            <w:r>
              <w:br/>
            </w:r>
            <w:r>
              <w:rPr>
                <w:rFonts w:ascii="Times New Roman"/>
                <w:b w:val="false"/>
                <w:i w:val="false"/>
                <w:color w:val="000000"/>
                <w:sz w:val="20"/>
              </w:rPr>
              <w:t>хабар алмасу сервистеріне</w:t>
            </w:r>
            <w:r>
              <w:br/>
            </w:r>
            <w:r>
              <w:rPr>
                <w:rFonts w:ascii="Times New Roman"/>
                <w:b w:val="false"/>
                <w:i w:val="false"/>
                <w:color w:val="000000"/>
                <w:sz w:val="20"/>
              </w:rPr>
              <w:t>қолжетімділікті шектеу</w:t>
            </w:r>
            <w:r>
              <w:br/>
            </w:r>
            <w:r>
              <w:rPr>
                <w:rFonts w:ascii="Times New Roman"/>
                <w:b w:val="false"/>
                <w:i w:val="false"/>
                <w:color w:val="000000"/>
                <w:sz w:val="20"/>
              </w:rPr>
              <w:t>туралы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Онлайн-платформа </w:t>
            </w:r>
            <w:r>
              <w:br/>
            </w:r>
            <w:r>
              <w:rPr>
                <w:rFonts w:ascii="Times New Roman"/>
                <w:b w:val="false"/>
                <w:i w:val="false"/>
                <w:color w:val="000000"/>
                <w:sz w:val="20"/>
              </w:rPr>
              <w:t xml:space="preserve">(лездік хабар алмасу сервисі): </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онлайн-платформаның </w:t>
            </w:r>
            <w:r>
              <w:br/>
            </w:r>
            <w:r>
              <w:rPr>
                <w:rFonts w:ascii="Times New Roman"/>
                <w:b w:val="false"/>
                <w:i w:val="false"/>
                <w:color w:val="000000"/>
                <w:sz w:val="20"/>
              </w:rPr>
              <w:t xml:space="preserve">(лездік хабар алмасу сервисінің) </w:t>
            </w:r>
            <w:r>
              <w:br/>
            </w:r>
            <w:r>
              <w:rPr>
                <w:rFonts w:ascii="Times New Roman"/>
                <w:b w:val="false"/>
                <w:i w:val="false"/>
                <w:color w:val="000000"/>
                <w:sz w:val="20"/>
              </w:rPr>
              <w:t>атауы:</w:t>
            </w:r>
            <w:r>
              <w:br/>
            </w:r>
            <w:r>
              <w:rPr>
                <w:rFonts w:ascii="Times New Roman"/>
                <w:b w:val="false"/>
                <w:i w:val="false"/>
                <w:color w:val="000000"/>
                <w:sz w:val="20"/>
              </w:rPr>
              <w:t>Мекенжайы: ________________.</w:t>
            </w:r>
            <w:r>
              <w:br/>
            </w:r>
            <w:r>
              <w:rPr>
                <w:rFonts w:ascii="Times New Roman"/>
                <w:b w:val="false"/>
                <w:i w:val="false"/>
                <w:color w:val="000000"/>
                <w:sz w:val="20"/>
              </w:rPr>
              <w:t xml:space="preserve"> Тел: _______________________.</w:t>
            </w:r>
            <w:r>
              <w:br/>
            </w:r>
            <w:r>
              <w:rPr>
                <w:rFonts w:ascii="Times New Roman"/>
                <w:b w:val="false"/>
                <w:i w:val="false"/>
                <w:color w:val="000000"/>
                <w:sz w:val="20"/>
              </w:rPr>
              <w:t>E–mail: _____________________.</w:t>
            </w:r>
          </w:p>
        </w:tc>
      </w:tr>
    </w:tbl>
    <w:bookmarkStart w:name="z33" w:id="30"/>
    <w:p>
      <w:pPr>
        <w:spacing w:after="0"/>
        <w:ind w:left="0"/>
        <w:jc w:val="both"/>
      </w:pPr>
      <w:r>
        <w:rPr>
          <w:rFonts w:ascii="Times New Roman"/>
          <w:b w:val="false"/>
          <w:i w:val="false"/>
          <w:color w:val="000000"/>
          <w:sz w:val="28"/>
        </w:rPr>
        <w:t xml:space="preserve">
      Қазақстан Республикасының бұқаралық ақпарат құралдары саласындағы заңнамасы талаптарының сақталуын бақылау функцияларын орындайтын Қазақстан Республикасы Мәдениет және ақпарат министрлігінің Ақпарат комитеті (бұдан әрі – Комитет) ______________________________________ онлайн-платформасында (лездік хабар алмасу сервисінде) Қазақстан Республикасы заңнамасының нормаларының бұзылуына назар аударады. </w:t>
      </w:r>
    </w:p>
    <w:bookmarkEnd w:id="30"/>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пайдаланушының деректері көрсетіледі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заңнамалық актілердің нормалары келтіріледі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бұзушылықтың түрі көрсетіледі </w:t>
      </w:r>
    </w:p>
    <w:p>
      <w:pPr>
        <w:spacing w:after="0"/>
        <w:ind w:left="0"/>
        <w:jc w:val="both"/>
      </w:pPr>
      <w:r>
        <w:rPr>
          <w:rFonts w:ascii="Times New Roman"/>
          <w:b w:val="false"/>
          <w:i w:val="false"/>
          <w:color w:val="000000"/>
          <w:sz w:val="28"/>
        </w:rPr>
        <w:t>
      бұзушылық белгілері бар материалдар жариялаған.</w:t>
      </w:r>
    </w:p>
    <w:p>
      <w:pPr>
        <w:spacing w:after="0"/>
        <w:ind w:left="0"/>
        <w:jc w:val="both"/>
      </w:pPr>
      <w:r>
        <w:rPr>
          <w:rFonts w:ascii="Times New Roman"/>
          <w:b w:val="false"/>
          <w:i w:val="false"/>
          <w:color w:val="000000"/>
          <w:sz w:val="28"/>
        </w:rPr>
        <w:t xml:space="preserve">
      "Онлайн-платформалар және онлайн-жарнама туралы" Қазақстан Республикасының Заңы 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онлайн-платформа – қаржылық көрсетілетін қызметтер ұсынуға және электрондық коммерцияға арналған интернет-ресурсты және (немесе) интернет желісінде жұмыс істейтін бағдарламалық қамтылымды, және (немесе) лездік хабар алмасу сервисін қоспағанда, онлайн-платформаны пайдаланушының өзі ашқан аккаунт, жария қоғамдастық арқылы онлайн-платформадағы контентті алуға, жасауға және (немесе) орналастыруға, және (немесе) таратуға, және (немесе) сақтауға арналған интернет-ресурс және (немесе) интернет желісінде жұмыс істейтін бағдарламалық қамтылым, және (немесе) лездік хабар алмасу сервисі; "Бұқаралық ақпарат құралдары туралы" Заңның 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интернет–ресурс бұқаралық ақпарат құралдарына жатқызылады, ал онда орналастырылған ақпарат бұқаралық ақпарат құралының өнімі болып табылады. "Бұқаралық ақпарат құралдары туралы" Заңның 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интернет-ресурс бұқаралық ақпарат құралдарына жатады, ал онда орналастырылған ақпарат бұқаралық ақпарат құралының өнімі болып табылады. Осыған байланысты Комитет Қазақстан Республикасы заңнамасының бұзылуын жою және __________________________________________________________________ орналастырылған заңға қайшы материалдарды жою жөнінде шаралар қабылдау қажеттігіне назар аударады. Қабылданған шешім туралы ақпаратты электрондық пошта мекенжайына (көрсету) немесе факс (көрсету) арқылы жіберуіңізді сұраймыз.</w:t>
      </w:r>
    </w:p>
    <w:p>
      <w:pPr>
        <w:spacing w:after="0"/>
        <w:ind w:left="0"/>
        <w:jc w:val="both"/>
      </w:pPr>
      <w:r>
        <w:rPr>
          <w:rFonts w:ascii="Times New Roman"/>
          <w:b w:val="false"/>
          <w:i w:val="false"/>
          <w:color w:val="000000"/>
          <w:sz w:val="28"/>
        </w:rPr>
        <w:t>
      Біз өзара түсіністікке және ынтымақтастыққа үміт артамыз.</w:t>
      </w:r>
    </w:p>
    <w:p>
      <w:pPr>
        <w:spacing w:after="0"/>
        <w:ind w:left="0"/>
        <w:jc w:val="both"/>
      </w:pPr>
      <w:r>
        <w:rPr>
          <w:rFonts w:ascii="Times New Roman"/>
          <w:b w:val="false"/>
          <w:i w:val="false"/>
          <w:color w:val="000000"/>
          <w:sz w:val="28"/>
        </w:rPr>
        <w:t>
      Қосымша (сілтемелер және бұзылушылықтар бар экран түсірілімдер).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Бұқаралық ақпарат құралдары</w:t>
            </w:r>
            <w:r>
              <w:br/>
            </w:r>
            <w:r>
              <w:rPr>
                <w:rFonts w:ascii="Times New Roman"/>
                <w:b w:val="false"/>
                <w:i w:val="false"/>
                <w:color w:val="000000"/>
                <w:sz w:val="20"/>
              </w:rPr>
              <w:t>саласындағы уәкілетті органның</w:t>
            </w:r>
            <w:r>
              <w:br/>
            </w:r>
            <w:r>
              <w:rPr>
                <w:rFonts w:ascii="Times New Roman"/>
                <w:b w:val="false"/>
                <w:i w:val="false"/>
                <w:color w:val="000000"/>
                <w:sz w:val="20"/>
              </w:rPr>
              <w:t>нұсқамасы бойынша интернет-</w:t>
            </w:r>
            <w:r>
              <w:br/>
            </w:r>
            <w:r>
              <w:rPr>
                <w:rFonts w:ascii="Times New Roman"/>
                <w:b w:val="false"/>
                <w:i w:val="false"/>
                <w:color w:val="000000"/>
                <w:sz w:val="20"/>
              </w:rPr>
              <w:t>ресурстарға, шетелдік онлайн-</w:t>
            </w:r>
            <w:r>
              <w:br/>
            </w:r>
            <w:r>
              <w:rPr>
                <w:rFonts w:ascii="Times New Roman"/>
                <w:b w:val="false"/>
                <w:i w:val="false"/>
                <w:color w:val="000000"/>
                <w:sz w:val="20"/>
              </w:rPr>
              <w:t>платформаларға және лездік</w:t>
            </w:r>
            <w:r>
              <w:br/>
            </w:r>
            <w:r>
              <w:rPr>
                <w:rFonts w:ascii="Times New Roman"/>
                <w:b w:val="false"/>
                <w:i w:val="false"/>
                <w:color w:val="000000"/>
                <w:sz w:val="20"/>
              </w:rPr>
              <w:t>хабар алмасу сервистеріне</w:t>
            </w:r>
            <w:r>
              <w:br/>
            </w:r>
            <w:r>
              <w:rPr>
                <w:rFonts w:ascii="Times New Roman"/>
                <w:b w:val="false"/>
                <w:i w:val="false"/>
                <w:color w:val="000000"/>
                <w:sz w:val="20"/>
              </w:rPr>
              <w:t>қолжетімділікті шектеу</w:t>
            </w:r>
            <w:r>
              <w:br/>
            </w:r>
            <w:r>
              <w:rPr>
                <w:rFonts w:ascii="Times New Roman"/>
                <w:b w:val="false"/>
                <w:i w:val="false"/>
                <w:color w:val="000000"/>
                <w:sz w:val="20"/>
              </w:rPr>
              <w:t>туралы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Онлайн платформа </w:t>
            </w:r>
            <w:r>
              <w:br/>
            </w:r>
            <w:r>
              <w:rPr>
                <w:rFonts w:ascii="Times New Roman"/>
                <w:b w:val="false"/>
                <w:i w:val="false"/>
                <w:color w:val="000000"/>
                <w:sz w:val="20"/>
              </w:rPr>
              <w:t xml:space="preserve">(лездік хабар алмасу сервисі): </w:t>
            </w:r>
            <w:r>
              <w:br/>
            </w:r>
            <w:r>
              <w:rPr>
                <w:rFonts w:ascii="Times New Roman"/>
                <w:b w:val="false"/>
                <w:i w:val="false"/>
                <w:color w:val="000000"/>
                <w:sz w:val="20"/>
              </w:rPr>
              <w:t>___________________________</w:t>
            </w:r>
            <w:r>
              <w:br/>
            </w:r>
            <w:r>
              <w:rPr>
                <w:rFonts w:ascii="Times New Roman"/>
                <w:b w:val="false"/>
                <w:i w:val="false"/>
                <w:color w:val="000000"/>
                <w:sz w:val="20"/>
              </w:rPr>
              <w:t xml:space="preserve">онлайн-платформаның </w:t>
            </w:r>
            <w:r>
              <w:br/>
            </w:r>
            <w:r>
              <w:rPr>
                <w:rFonts w:ascii="Times New Roman"/>
                <w:b w:val="false"/>
                <w:i w:val="false"/>
                <w:color w:val="000000"/>
                <w:sz w:val="20"/>
              </w:rPr>
              <w:t xml:space="preserve">(лездік хабар алмасу сервисінің) </w:t>
            </w:r>
            <w:r>
              <w:br/>
            </w:r>
            <w:r>
              <w:rPr>
                <w:rFonts w:ascii="Times New Roman"/>
                <w:b w:val="false"/>
                <w:i w:val="false"/>
                <w:color w:val="000000"/>
                <w:sz w:val="20"/>
              </w:rPr>
              <w:t>атауы:</w:t>
            </w:r>
            <w:r>
              <w:br/>
            </w:r>
            <w:r>
              <w:rPr>
                <w:rFonts w:ascii="Times New Roman"/>
                <w:b w:val="false"/>
                <w:i w:val="false"/>
                <w:color w:val="000000"/>
                <w:sz w:val="20"/>
              </w:rPr>
              <w:t>Мекенжайы: ________________.</w:t>
            </w:r>
            <w:r>
              <w:br/>
            </w:r>
            <w:r>
              <w:rPr>
                <w:rFonts w:ascii="Times New Roman"/>
                <w:b w:val="false"/>
                <w:i w:val="false"/>
                <w:color w:val="000000"/>
                <w:sz w:val="20"/>
              </w:rPr>
              <w:t>Тел: ________________________</w:t>
            </w:r>
            <w:r>
              <w:br/>
            </w:r>
            <w:r>
              <w:rPr>
                <w:rFonts w:ascii="Times New Roman"/>
                <w:b w:val="false"/>
                <w:i w:val="false"/>
                <w:color w:val="000000"/>
                <w:sz w:val="20"/>
              </w:rPr>
              <w:t>E–mail: _____________________.</w:t>
            </w:r>
          </w:p>
        </w:tc>
      </w:tr>
    </w:tbl>
    <w:bookmarkStart w:name="z35" w:id="31"/>
    <w:p>
      <w:pPr>
        <w:spacing w:after="0"/>
        <w:ind w:left="0"/>
        <w:jc w:val="both"/>
      </w:pPr>
      <w:r>
        <w:rPr>
          <w:rFonts w:ascii="Times New Roman"/>
          <w:b w:val="false"/>
          <w:i w:val="false"/>
          <w:color w:val="000000"/>
          <w:sz w:val="28"/>
        </w:rPr>
        <w:t>
      Қазақстан Республикасының бұқаралық ақпарат құралдары саласындағы заңнамасы талаптарының сақталуын бақылау функцияларын орындайтын Қазақстан Республикасы Мәдениет және ақпарат министрлігінің Ақпарат комитеті (бұдан әрі – Комитет) ______________________________________ онлайн-платформасында (лездік хабар алмасу сервисінде) Қазақстан Республикасы заңнамасы нормаларының бұзылуына назар аударады.</w:t>
      </w:r>
    </w:p>
    <w:bookmarkEnd w:id="31"/>
    <w:p>
      <w:pPr>
        <w:spacing w:after="0"/>
        <w:ind w:left="0"/>
        <w:jc w:val="both"/>
      </w:pPr>
      <w:r>
        <w:rPr>
          <w:rFonts w:ascii="Times New Roman"/>
          <w:b w:val="false"/>
          <w:i w:val="false"/>
          <w:color w:val="000000"/>
          <w:sz w:val="28"/>
        </w:rPr>
        <w:t xml:space="preserve">
      "Онлайн-платформалар және онлайн-жарнама туралы" Қазақстан Республикасының Заңы (бұдан әрі – Заң) 9-бабының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онлайн-платформаларға бір ай ішіндегі орташа тәуліктік қолжетімділігі Қазақстан Республикасының аумағындағы бір жүз мыңнан астам пайдаланушыны құрайтын онлайн-платформалардың меншік иелері және (немесе) өзге де заңды өкілдері Қазақстан Республикасының аумағында қызметін жүзеге асыру үшін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талаптарға сәйкес уәкілетті органмен өзара іс-қимыл жасау жөніндегі өзінің заңды өкілін тағайындайды.</w:t>
      </w:r>
    </w:p>
    <w:p>
      <w:pPr>
        <w:spacing w:after="0"/>
        <w:ind w:left="0"/>
        <w:jc w:val="both"/>
      </w:pPr>
      <w:r>
        <w:rPr>
          <w:rFonts w:ascii="Times New Roman"/>
          <w:b w:val="false"/>
          <w:i w:val="false"/>
          <w:color w:val="000000"/>
          <w:sz w:val="28"/>
        </w:rPr>
        <w:t xml:space="preserve">
      Шетелдік онлайн–платформа немесе жедел хабар алмасу сервисі Заңның 66-бабы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орындамаған кезде уәкілетті орган қол жеткізуді шектеу түрінде олардың Қазақстан Республикасының аумағында қызметін шектеу жөнінде шаралар қабылдайды.</w:t>
      </w:r>
    </w:p>
    <w:p>
      <w:pPr>
        <w:spacing w:after="0"/>
        <w:ind w:left="0"/>
        <w:jc w:val="both"/>
      </w:pPr>
      <w:r>
        <w:rPr>
          <w:rFonts w:ascii="Times New Roman"/>
          <w:b w:val="false"/>
          <w:i w:val="false"/>
          <w:color w:val="000000"/>
          <w:sz w:val="28"/>
        </w:rPr>
        <w:t xml:space="preserve">
      Осылайша, қазіргі уақытта "__________" онлайн-платформасы / лездік хабар алмасу сервисі Қазақстан Республикасының аумағында өз қызметін Заңның 9-бабының </w:t>
      </w:r>
      <w:r>
        <w:rPr>
          <w:rFonts w:ascii="Times New Roman"/>
          <w:b w:val="false"/>
          <w:i w:val="false"/>
          <w:color w:val="000000"/>
          <w:sz w:val="28"/>
        </w:rPr>
        <w:t>1-тармағын</w:t>
      </w:r>
      <w:r>
        <w:rPr>
          <w:rFonts w:ascii="Times New Roman"/>
          <w:b w:val="false"/>
          <w:i w:val="false"/>
          <w:color w:val="000000"/>
          <w:sz w:val="28"/>
        </w:rPr>
        <w:t xml:space="preserve"> бұза отырып жүзеге асыруда.</w:t>
      </w:r>
    </w:p>
    <w:p>
      <w:pPr>
        <w:spacing w:after="0"/>
        <w:ind w:left="0"/>
        <w:jc w:val="both"/>
      </w:pPr>
      <w:r>
        <w:rPr>
          <w:rFonts w:ascii="Times New Roman"/>
          <w:b w:val="false"/>
          <w:i w:val="false"/>
          <w:color w:val="000000"/>
          <w:sz w:val="28"/>
        </w:rPr>
        <w:t>
      Осыған байланысты Комитет Қазақстан Республикасы заңнамасының бұзылуын жою және __________________________________________________________________ заңға қайшы материалдарды жою жөнінде шаралар қабылдау қажеттігіне назар аударады.</w:t>
      </w:r>
    </w:p>
    <w:p>
      <w:pPr>
        <w:spacing w:after="0"/>
        <w:ind w:left="0"/>
        <w:jc w:val="both"/>
      </w:pPr>
      <w:r>
        <w:rPr>
          <w:rFonts w:ascii="Times New Roman"/>
          <w:b w:val="false"/>
          <w:i w:val="false"/>
          <w:color w:val="000000"/>
          <w:sz w:val="28"/>
        </w:rPr>
        <w:t>
      Қабылданған шешім туралы ақпаратты электрондық поштасы мекенжайына (көрсету) немесе факс (көрсету) арқылы жіберуіңізді сұраймыз.</w:t>
      </w:r>
    </w:p>
    <w:p>
      <w:pPr>
        <w:spacing w:after="0"/>
        <w:ind w:left="0"/>
        <w:jc w:val="both"/>
      </w:pPr>
      <w:r>
        <w:rPr>
          <w:rFonts w:ascii="Times New Roman"/>
          <w:b w:val="false"/>
          <w:i w:val="false"/>
          <w:color w:val="000000"/>
          <w:sz w:val="28"/>
        </w:rPr>
        <w:t>
      Уәкілетті орган осы хабарлама хатын алған кезден бастап алты сағат ішінде интернет-ресурс әкімшілігінің анықталған бұзушылықтарды жоймау фактілері бойынша интернет-ресурсқа қол жеткізуді шектеу туралы нұсқама шығарады.</w:t>
      </w:r>
    </w:p>
    <w:p>
      <w:pPr>
        <w:spacing w:after="0"/>
        <w:ind w:left="0"/>
        <w:jc w:val="both"/>
      </w:pPr>
      <w:r>
        <w:rPr>
          <w:rFonts w:ascii="Times New Roman"/>
          <w:b w:val="false"/>
          <w:i w:val="false"/>
          <w:color w:val="000000"/>
          <w:sz w:val="28"/>
        </w:rPr>
        <w:t>
      Біз өзара түсіністікке және ынтымақтастыққа үміт артамыз.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Бұқаралық ақпарат құралдары</w:t>
            </w:r>
            <w:r>
              <w:br/>
            </w:r>
            <w:r>
              <w:rPr>
                <w:rFonts w:ascii="Times New Roman"/>
                <w:b w:val="false"/>
                <w:i w:val="false"/>
                <w:color w:val="000000"/>
                <w:sz w:val="20"/>
              </w:rPr>
              <w:t>саласындағы уәкілетті органның</w:t>
            </w:r>
            <w:r>
              <w:br/>
            </w:r>
            <w:r>
              <w:rPr>
                <w:rFonts w:ascii="Times New Roman"/>
                <w:b w:val="false"/>
                <w:i w:val="false"/>
                <w:color w:val="000000"/>
                <w:sz w:val="20"/>
              </w:rPr>
              <w:t>нұсқамасы бойынша интернет-</w:t>
            </w:r>
            <w:r>
              <w:br/>
            </w:r>
            <w:r>
              <w:rPr>
                <w:rFonts w:ascii="Times New Roman"/>
                <w:b w:val="false"/>
                <w:i w:val="false"/>
                <w:color w:val="000000"/>
                <w:sz w:val="20"/>
              </w:rPr>
              <w:t>ресурстарға, шетелдік онлайн-</w:t>
            </w:r>
            <w:r>
              <w:br/>
            </w:r>
            <w:r>
              <w:rPr>
                <w:rFonts w:ascii="Times New Roman"/>
                <w:b w:val="false"/>
                <w:i w:val="false"/>
                <w:color w:val="000000"/>
                <w:sz w:val="20"/>
              </w:rPr>
              <w:t>платформаларға және лездік</w:t>
            </w:r>
            <w:r>
              <w:br/>
            </w:r>
            <w:r>
              <w:rPr>
                <w:rFonts w:ascii="Times New Roman"/>
                <w:b w:val="false"/>
                <w:i w:val="false"/>
                <w:color w:val="000000"/>
                <w:sz w:val="20"/>
              </w:rPr>
              <w:t>хабар алмасу сервистеріне</w:t>
            </w:r>
            <w:r>
              <w:br/>
            </w:r>
            <w:r>
              <w:rPr>
                <w:rFonts w:ascii="Times New Roman"/>
                <w:b w:val="false"/>
                <w:i w:val="false"/>
                <w:color w:val="000000"/>
                <w:sz w:val="20"/>
              </w:rPr>
              <w:t>қолжетімділікті шектеу</w:t>
            </w:r>
            <w:r>
              <w:br/>
            </w:r>
            <w:r>
              <w:rPr>
                <w:rFonts w:ascii="Times New Roman"/>
                <w:b w:val="false"/>
                <w:i w:val="false"/>
                <w:color w:val="000000"/>
                <w:sz w:val="20"/>
              </w:rPr>
              <w:t>туралы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техникалық </w:t>
            </w:r>
            <w:r>
              <w:br/>
            </w:r>
            <w:r>
              <w:rPr>
                <w:rFonts w:ascii="Times New Roman"/>
                <w:b w:val="false"/>
                <w:i w:val="false"/>
                <w:color w:val="000000"/>
                <w:sz w:val="20"/>
              </w:rPr>
              <w:t>қызмет" акционерлік қоғамы</w:t>
            </w:r>
            <w:r>
              <w:br/>
            </w:r>
            <w:r>
              <w:rPr>
                <w:rFonts w:ascii="Times New Roman"/>
                <w:b w:val="false"/>
                <w:i w:val="false"/>
                <w:color w:val="000000"/>
                <w:sz w:val="20"/>
              </w:rPr>
              <w:t xml:space="preserve">"Талдау және ақпарат </w:t>
            </w:r>
            <w:r>
              <w:br/>
            </w:r>
            <w:r>
              <w:rPr>
                <w:rFonts w:ascii="Times New Roman"/>
                <w:b w:val="false"/>
                <w:i w:val="false"/>
                <w:color w:val="000000"/>
                <w:sz w:val="20"/>
              </w:rPr>
              <w:t xml:space="preserve">орталығы" 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мемлекеттік кәсіпорын</w:t>
            </w:r>
          </w:p>
        </w:tc>
      </w:tr>
    </w:tbl>
    <w:bookmarkStart w:name="z37" w:id="32"/>
    <w:p>
      <w:pPr>
        <w:spacing w:after="0"/>
        <w:ind w:left="0"/>
        <w:jc w:val="both"/>
      </w:pPr>
      <w:r>
        <w:rPr>
          <w:rFonts w:ascii="Times New Roman"/>
          <w:b w:val="false"/>
          <w:i w:val="false"/>
          <w:color w:val="000000"/>
          <w:sz w:val="28"/>
        </w:rPr>
        <w:t xml:space="preserve">
      "Онлайн-платформалар және онлайн-жарнама туралы" Қазақстан Республикасының Заңы (бұдан әрі – Заң) 9-бабының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онлайн-платформаларға бір ай ішіндегі орташа тәуліктік қолжетімділігі Қазақстан Республикасының аумағындағы бір жүз мыңнан астам пайдаланушыны құрайтын онлайн-платформалардың меншік иелері және (немесе) өзге де заңды өкілдері Қазақстан Республикасының аумағында қызметін жүзеге асыру үшін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талаптарға сәйкес уәкілетті органмен өзара іс–қимыл жасау жөніндегі өзінің заңды өкілін тағайындайды.</w:t>
      </w:r>
    </w:p>
    <w:bookmarkEnd w:id="32"/>
    <w:p>
      <w:pPr>
        <w:spacing w:after="0"/>
        <w:ind w:left="0"/>
        <w:jc w:val="both"/>
      </w:pPr>
      <w:r>
        <w:rPr>
          <w:rFonts w:ascii="Times New Roman"/>
          <w:b w:val="false"/>
          <w:i w:val="false"/>
          <w:color w:val="000000"/>
          <w:sz w:val="28"/>
        </w:rPr>
        <w:t xml:space="preserve">
      Шетелдік онлайн–платформа немесе жедел хабар алмасу сервисі Заңның 66-бабы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орындамаған кезде уәкілетті орган қол жеткізуді шектеу түрінде олардың Қазақстан Республикасының аумағында қызметін шектеу жөнінде шаралар қабылдайды.</w:t>
      </w:r>
    </w:p>
    <w:p>
      <w:pPr>
        <w:spacing w:after="0"/>
        <w:ind w:left="0"/>
        <w:jc w:val="both"/>
      </w:pPr>
      <w:r>
        <w:rPr>
          <w:rFonts w:ascii="Times New Roman"/>
          <w:b w:val="false"/>
          <w:i w:val="false"/>
          <w:color w:val="000000"/>
          <w:sz w:val="28"/>
        </w:rPr>
        <w:t>
      __________(күні) жағдай бойынша бұрын "__________" (онлайн-платформаның/лездік хабар алмасу сервисінің атауы) онлайн-платформасының / лездік хабар алмасу сервисінің меншік иесінің атына ( № _____ ) хабарламаның жіберілгеніне қарамастан, Комитеттің мекенжайына "__________" (онлайн–платформаның / лездік хабар алмасу сервисінің атауы) онлайн-платформасының / лездік хабар алмасу сервисінің меншік иесінен бұқаралық ақпарат құралдары саласындағы уәкілетті органмен өзара іс-қимыл жасасу бойынша өзінің заңды өкілін айқындау туралы мәлімет келіп түспеді.</w:t>
      </w:r>
    </w:p>
    <w:p>
      <w:pPr>
        <w:spacing w:after="0"/>
        <w:ind w:left="0"/>
        <w:jc w:val="both"/>
      </w:pPr>
      <w:r>
        <w:rPr>
          <w:rFonts w:ascii="Times New Roman"/>
          <w:b w:val="false"/>
          <w:i w:val="false"/>
          <w:color w:val="000000"/>
          <w:sz w:val="28"/>
        </w:rPr>
        <w:t xml:space="preserve">
      Осылайша, қазіргі уақытта "__________" онлайн–платформасы / лездік хабар алмасу сервисі Қазақстан Республикасының аумағында өз қызметін Заңның 9-бабының </w:t>
      </w:r>
      <w:r>
        <w:rPr>
          <w:rFonts w:ascii="Times New Roman"/>
          <w:b w:val="false"/>
          <w:i w:val="false"/>
          <w:color w:val="000000"/>
          <w:sz w:val="28"/>
        </w:rPr>
        <w:t>1-тармағын</w:t>
      </w:r>
      <w:r>
        <w:rPr>
          <w:rFonts w:ascii="Times New Roman"/>
          <w:b w:val="false"/>
          <w:i w:val="false"/>
          <w:color w:val="000000"/>
          <w:sz w:val="28"/>
        </w:rPr>
        <w:t xml:space="preserve"> бұза отырып жүзеге асыруда.</w:t>
      </w:r>
    </w:p>
    <w:p>
      <w:pPr>
        <w:spacing w:after="0"/>
        <w:ind w:left="0"/>
        <w:jc w:val="both"/>
      </w:pPr>
      <w:r>
        <w:rPr>
          <w:rFonts w:ascii="Times New Roman"/>
          <w:b w:val="false"/>
          <w:i w:val="false"/>
          <w:color w:val="000000"/>
          <w:sz w:val="28"/>
        </w:rPr>
        <w:t xml:space="preserve">
      Баяндалғанның негізінде, сондай–ақ "Байланыс туралы" Қазақстан Республикасының Заңы 41-1-бабының </w:t>
      </w:r>
      <w:r>
        <w:rPr>
          <w:rFonts w:ascii="Times New Roman"/>
          <w:b w:val="false"/>
          <w:i w:val="false"/>
          <w:color w:val="000000"/>
          <w:sz w:val="28"/>
        </w:rPr>
        <w:t>1-1-тармағын</w:t>
      </w:r>
      <w:r>
        <w:rPr>
          <w:rFonts w:ascii="Times New Roman"/>
          <w:b w:val="false"/>
          <w:i w:val="false"/>
          <w:color w:val="000000"/>
          <w:sz w:val="28"/>
        </w:rPr>
        <w:t xml:space="preserve"> басшылыққа ала отырып, Комитет</w:t>
      </w:r>
    </w:p>
    <w:bookmarkStart w:name="z38" w:id="33"/>
    <w:p>
      <w:pPr>
        <w:spacing w:after="0"/>
        <w:ind w:left="0"/>
        <w:jc w:val="left"/>
      </w:pPr>
      <w:r>
        <w:rPr>
          <w:rFonts w:ascii="Times New Roman"/>
          <w:b/>
          <w:i w:val="false"/>
          <w:color w:val="000000"/>
        </w:rPr>
        <w:t xml:space="preserve"> Нұсқамалар береді:</w:t>
      </w:r>
    </w:p>
    <w:bookmarkEnd w:id="33"/>
    <w:bookmarkStart w:name="z39" w:id="34"/>
    <w:p>
      <w:pPr>
        <w:spacing w:after="0"/>
        <w:ind w:left="0"/>
        <w:jc w:val="both"/>
      </w:pPr>
      <w:r>
        <w:rPr>
          <w:rFonts w:ascii="Times New Roman"/>
          <w:b w:val="false"/>
          <w:i w:val="false"/>
          <w:color w:val="000000"/>
          <w:sz w:val="28"/>
        </w:rPr>
        <w:t>
      1. "Мемлекеттік техникалық қызмет" акционерлік қоғамы мынадай мәндерге сәйкес Қазақстан Республикасы заңнамасының талаптарын бұза отырып, өз қызметін жүзеге асыратын "____________" (онлайн-платформаның/лездік хабар алмасу сервисінің атауы) онлайн–платформасы / лездік хабар алмасу сервисі трафигінің үшін ықтимал өткізу қабілеттілігінің жоғарғы шегінің мәнін белгілеу жөнінде дереу шаралар қабылдасын: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телекоммуникация желілерін орталықтандырылған басқару жүйесінің өңірлік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трафиктің ықтимал өткізу қабілеттілігінің жоғарғы шегінің мәні (Кбит/с)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 ішінде мәннің әрекет етуінің уақыт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5"/>
    <w:p>
      <w:pPr>
        <w:spacing w:after="0"/>
        <w:ind w:left="0"/>
        <w:jc w:val="both"/>
      </w:pPr>
      <w:r>
        <w:rPr>
          <w:rFonts w:ascii="Times New Roman"/>
          <w:b w:val="false"/>
          <w:i w:val="false"/>
          <w:color w:val="000000"/>
          <w:sz w:val="28"/>
        </w:rPr>
        <w:t>
      2. Нұсқаманы орындау нәтижелері туралы оны алған кезден бастап 10 тәулік ішінде Комитетке хабарлау қажет.</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