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f3d3c" w14:textId="35f3d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Қантты әкетудің кейбір мәселелері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2024 жылғы 11 маусымдағы № 196 бұйрығы. Қазақстан Республикасының Әділет министрлігінде 2024 жылғы 12 маусымда № 34487 болып тіркелді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ұлттық қауіпсіздігі туралы" Қазақстан Республикасы Заңының 6-бабы 1-тармағының </w:t>
      </w:r>
      <w:r>
        <w:rPr>
          <w:rFonts w:ascii="Times New Roman"/>
          <w:b w:val="false"/>
          <w:i w:val="false"/>
          <w:color w:val="000000"/>
          <w:sz w:val="28"/>
        </w:rPr>
        <w:t>11) тармақшасына</w:t>
      </w:r>
      <w:r>
        <w:rPr>
          <w:rFonts w:ascii="Times New Roman"/>
          <w:b w:val="false"/>
          <w:i w:val="false"/>
          <w:color w:val="000000"/>
          <w:sz w:val="28"/>
        </w:rPr>
        <w:t xml:space="preserve"> және 22-бабының </w:t>
      </w:r>
      <w:r>
        <w:rPr>
          <w:rFonts w:ascii="Times New Roman"/>
          <w:b w:val="false"/>
          <w:i w:val="false"/>
          <w:color w:val="000000"/>
          <w:sz w:val="28"/>
        </w:rPr>
        <w:t>2-тармағына</w:t>
      </w:r>
      <w:r>
        <w:rPr>
          <w:rFonts w:ascii="Times New Roman"/>
          <w:b w:val="false"/>
          <w:i w:val="false"/>
          <w:color w:val="000000"/>
          <w:sz w:val="28"/>
        </w:rPr>
        <w:t xml:space="preserve">, "Сауда қызметтін реттеу туралы" Қазақстан Республикасы Заңының 17-бабы </w:t>
      </w:r>
      <w:r>
        <w:rPr>
          <w:rFonts w:ascii="Times New Roman"/>
          <w:b w:val="false"/>
          <w:i w:val="false"/>
          <w:color w:val="000000"/>
          <w:sz w:val="28"/>
        </w:rPr>
        <w:t>2-тармағына</w:t>
      </w:r>
      <w:r>
        <w:rPr>
          <w:rFonts w:ascii="Times New Roman"/>
          <w:b w:val="false"/>
          <w:i w:val="false"/>
          <w:color w:val="000000"/>
          <w:sz w:val="28"/>
        </w:rPr>
        <w:t xml:space="preserve">, "Еуразиялық экономикалық одақ туралы шартты ратификациялау туралы" Қазақстан Республикасының Заңымен ратификацияланған Еуразиялық экономикалық одақ туралы шарттың </w:t>
      </w:r>
      <w:r>
        <w:rPr>
          <w:rFonts w:ascii="Times New Roman"/>
          <w:b w:val="false"/>
          <w:i w:val="false"/>
          <w:color w:val="000000"/>
          <w:sz w:val="28"/>
        </w:rPr>
        <w:t>29-бабына</w:t>
      </w:r>
      <w:r>
        <w:rPr>
          <w:rFonts w:ascii="Times New Roman"/>
          <w:b w:val="false"/>
          <w:i w:val="false"/>
          <w:color w:val="000000"/>
          <w:sz w:val="28"/>
        </w:rPr>
        <w:t xml:space="preserve">, сондай-ақ көрсетілген Шартқа 7-қосымшаның </w:t>
      </w:r>
      <w:r>
        <w:rPr>
          <w:rFonts w:ascii="Times New Roman"/>
          <w:b w:val="false"/>
          <w:i w:val="false"/>
          <w:color w:val="000000"/>
          <w:sz w:val="28"/>
        </w:rPr>
        <w:t>10-бөліміне</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Республикасының аумағы арқылы құрақ қантының немесе қызылша қантының және қатты күйдегі химиялық таза сахарозаның (Еуразиялық экономикалық одақтың сыртқы экономикалық қызметінің бірыңғай тауар номенклатурасының коды 1701) (бұдан әрі – қант) халықаралық транзитін, сондай-ақ "Еуразиялық экономикалық одаққа мүше мемлекеттердің тауарлардың жекелеген түрлерінің экспортын реттеу шараларын іске асыруы жөніндегі негізгі тәсілдер туралы" Еуразиялық үкіметаралық кеңестің 2022 жылғы 21 маусымдағы № 8 </w:t>
      </w:r>
      <w:r>
        <w:rPr>
          <w:rFonts w:ascii="Times New Roman"/>
          <w:b w:val="false"/>
          <w:i w:val="false"/>
          <w:color w:val="000000"/>
          <w:sz w:val="28"/>
        </w:rPr>
        <w:t>өкімін</w:t>
      </w:r>
      <w:r>
        <w:rPr>
          <w:rFonts w:ascii="Times New Roman"/>
          <w:b w:val="false"/>
          <w:i w:val="false"/>
          <w:color w:val="000000"/>
          <w:sz w:val="28"/>
        </w:rPr>
        <w:t xml:space="preserve"> іске асыруға қабылданған индикативті баланстар шеңберінде Қазақстан Республикасының аумағы арқылы Еуразиялық экономикалық одаққа мүше бір мемлекеттің аумағынан Еуразиялық экономикалық одаққа мүше екінші мемлекеттің аумағына орын ауыстыруын қоспағанда, Қазақстан Республикасының аумағынан, оның ішінде Еуразиялық экономикалық одақ елдеріне қантты әкетуге 2024 жылғы 31 тамызға дейінгі мерзімге тыйым салу енгізілсін.</w:t>
      </w:r>
    </w:p>
    <w:bookmarkStart w:name="z3" w:id="0"/>
    <w:p>
      <w:pPr>
        <w:spacing w:after="0"/>
        <w:ind w:left="0"/>
        <w:jc w:val="both"/>
      </w:pPr>
      <w:r>
        <w:rPr>
          <w:rFonts w:ascii="Times New Roman"/>
          <w:b w:val="false"/>
          <w:i w:val="false"/>
          <w:color w:val="000000"/>
          <w:sz w:val="28"/>
        </w:rPr>
        <w:t>
      2. Қазақстан Республикасы Ауыл шаруашылығы министрлігі заңнамада белгіленген тәртіппен Еуразиялық экономикалық комиссияны осы бұйрықтың 1-тармағын іске асыру бойынша шаралар қабылдау туралы хабардар етсін.</w:t>
      </w:r>
    </w:p>
    <w:bookmarkEnd w:id="0"/>
    <w:bookmarkStart w:name="z4" w:id="1"/>
    <w:p>
      <w:pPr>
        <w:spacing w:after="0"/>
        <w:ind w:left="0"/>
        <w:jc w:val="both"/>
      </w:pPr>
      <w:r>
        <w:rPr>
          <w:rFonts w:ascii="Times New Roman"/>
          <w:b w:val="false"/>
          <w:i w:val="false"/>
          <w:color w:val="000000"/>
          <w:sz w:val="28"/>
        </w:rPr>
        <w:t>
      3. Қазақстан Республикасы Ауыл шаруашылығы министрлігінің Агроөнеркәсіптік кешендегі мемлекеттік инспекция комитеті Қазақстан Республикасы Қаржы министрлігінің Мемлекеттік кірістер комитетімен өзара іс-қимыл жасай отырып, өз құзыреті шегінде заңнамада белгіленген тәртіппен осы бұйрықтың 1-тармағының орындалуын қамтамасыз ету бойынша қажетті шаралар қабылдасын.</w:t>
      </w:r>
    </w:p>
    <w:bookmarkEnd w:id="1"/>
    <w:bookmarkStart w:name="z5" w:id="2"/>
    <w:p>
      <w:pPr>
        <w:spacing w:after="0"/>
        <w:ind w:left="0"/>
        <w:jc w:val="both"/>
      </w:pPr>
      <w:r>
        <w:rPr>
          <w:rFonts w:ascii="Times New Roman"/>
          <w:b w:val="false"/>
          <w:i w:val="false"/>
          <w:color w:val="000000"/>
          <w:sz w:val="28"/>
        </w:rPr>
        <w:t>
      4. Қазақстан Республикасы Ауыл шаруашылығы министрлігінің Аграрлық азық-түлік нарықтары және ауыл шаруашылығы өнімдерін қайта өңдеу департаменті заңнамада белгіленген тәртіппен:</w:t>
      </w:r>
    </w:p>
    <w:bookmarkEnd w:id="2"/>
    <w:bookmarkStart w:name="z6"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7" w:id="4"/>
    <w:p>
      <w:pPr>
        <w:spacing w:after="0"/>
        <w:ind w:left="0"/>
        <w:jc w:val="both"/>
      </w:pPr>
      <w:r>
        <w:rPr>
          <w:rFonts w:ascii="Times New Roman"/>
          <w:b w:val="false"/>
          <w:i w:val="false"/>
          <w:color w:val="000000"/>
          <w:sz w:val="28"/>
        </w:rPr>
        <w:t>
      2) осы бірлескен Қазақстан Республикасы Ауыл шаруашылығы министрлігінің интернет-ресурсында орналастырылуын қамтамасыз етсін.</w:t>
      </w:r>
    </w:p>
    <w:bookmarkEnd w:id="4"/>
    <w:bookmarkStart w:name="z8" w:id="5"/>
    <w:p>
      <w:pPr>
        <w:spacing w:after="0"/>
        <w:ind w:left="0"/>
        <w:jc w:val="both"/>
      </w:pPr>
      <w:r>
        <w:rPr>
          <w:rFonts w:ascii="Times New Roman"/>
          <w:b w:val="false"/>
          <w:i w:val="false"/>
          <w:color w:val="000000"/>
          <w:sz w:val="28"/>
        </w:rPr>
        <w:t>
      5. Осы бұйрықтың орындалуын бақылау жетекшілік ететін Қазақстан Республикасының ауыл шаруашылығы вице-министріне жүктелсін.</w:t>
      </w:r>
    </w:p>
    <w:bookmarkEnd w:id="5"/>
    <w:bookmarkStart w:name="z9" w:id="6"/>
    <w:p>
      <w:pPr>
        <w:spacing w:after="0"/>
        <w:ind w:left="0"/>
        <w:jc w:val="both"/>
      </w:pPr>
      <w:r>
        <w:rPr>
          <w:rFonts w:ascii="Times New Roman"/>
          <w:b w:val="false"/>
          <w:i w:val="false"/>
          <w:color w:val="000000"/>
          <w:sz w:val="28"/>
        </w:rPr>
        <w:t>
      6. Осы бұйрық алғашқы ресми жарияланған күнінен кейін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Ауыл шаруашылығы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Султанов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Сауда және</w:t>
      </w:r>
    </w:p>
    <w:p>
      <w:pPr>
        <w:spacing w:after="0"/>
        <w:ind w:left="0"/>
        <w:jc w:val="both"/>
      </w:pPr>
      <w:r>
        <w:rPr>
          <w:rFonts w:ascii="Times New Roman"/>
          <w:b w:val="false"/>
          <w:i w:val="false"/>
          <w:color w:val="000000"/>
          <w:sz w:val="28"/>
        </w:rPr>
        <w:t>
      интеграция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қауіпсіздік комитеті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