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2ddbc" w14:textId="382dd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"Патент қабілеттілігі мен шаруашылықта пайдалылығы мемлекеттік сынақтың немесе өтініш берушінің деректері бойынша бағаланатын өсімдіктердің тектері мен түрлерінің тізбелерін бекіту туралы" Қазақстан Республикасы Ауыл шаруашылығы министрінің міндетін атқарушының 2015 жылғы 29 мамырдағы № 4-2/490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2024 жылғы 6 маусымдағы № 190 бұйрығы. Қазақстан Республикасының Әділет министрлігінде 2024 жылғы 10 маусымда № 34474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"Патент қабілеттілігі мен шаруашылықта пайдалылығы мемлекеттік сынақтың немесе өтініш берушінің деректері бойынша бағаланатын өсімдіктердің тектері мен түрлерінің тізбелерін бекіту туралы" Қазақстан Республикасы Ауыл шаруашылығы министрінің міндетін атқарушының 2015 жылғы 29 мамырдағы № 4-2/490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№11479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4"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патент қабілеттілігі мен шаруашылықта пайдалылығы мемлекеттік сынақтың деректері бойынша бағаланатын өсімдіктердің тектері мен түрлерінің тізбесі;</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патент қабілеттілігі мен шаруашылықта пайдалылығы өтініш берушінің деректері бойынша бағаланатын өсімдіктердің тектері мен түрлерінің тізбесі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Start w:name="z6" w:id="2"/>
    <w:p>
      <w:pPr>
        <w:spacing w:after="0"/>
        <w:ind w:left="0"/>
        <w:jc w:val="both"/>
      </w:pPr>
      <w:r>
        <w:rPr>
          <w:rFonts w:ascii="Times New Roman"/>
          <w:b w:val="false"/>
          <w:i w:val="false"/>
          <w:color w:val="000000"/>
          <w:sz w:val="28"/>
        </w:rPr>
        <w:t>
      2. Қазақстан Республикасы Ауыл шаруашылығы министрлігінің Егіншілік департаменті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Ауыл шаруашылығы </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Султанов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Қаржы министрлігі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2024 жылғы 6 маусымдағы</w:t>
            </w:r>
            <w:r>
              <w:br/>
            </w:r>
            <w:r>
              <w:rPr>
                <w:rFonts w:ascii="Times New Roman"/>
                <w:b w:val="false"/>
                <w:i w:val="false"/>
                <w:color w:val="000000"/>
                <w:sz w:val="20"/>
              </w:rPr>
              <w:t xml:space="preserve">№ 190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w:t>
            </w:r>
            <w:r>
              <w:br/>
            </w:r>
            <w:r>
              <w:rPr>
                <w:rFonts w:ascii="Times New Roman"/>
                <w:b w:val="false"/>
                <w:i w:val="false"/>
                <w:color w:val="000000"/>
                <w:sz w:val="20"/>
              </w:rPr>
              <w:t xml:space="preserve">атқарушының </w:t>
            </w:r>
            <w:r>
              <w:br/>
            </w:r>
            <w:r>
              <w:rPr>
                <w:rFonts w:ascii="Times New Roman"/>
                <w:b w:val="false"/>
                <w:i w:val="false"/>
                <w:color w:val="000000"/>
                <w:sz w:val="20"/>
              </w:rPr>
              <w:t xml:space="preserve">2015 жылғы 29 мамырдағы </w:t>
            </w:r>
            <w:r>
              <w:br/>
            </w:r>
            <w:r>
              <w:rPr>
                <w:rFonts w:ascii="Times New Roman"/>
                <w:b w:val="false"/>
                <w:i w:val="false"/>
                <w:color w:val="000000"/>
                <w:sz w:val="20"/>
              </w:rPr>
              <w:t>№ 4-2/490 бұйрығына</w:t>
            </w:r>
            <w:r>
              <w:br/>
            </w:r>
            <w:r>
              <w:rPr>
                <w:rFonts w:ascii="Times New Roman"/>
                <w:b w:val="false"/>
                <w:i w:val="false"/>
                <w:color w:val="000000"/>
                <w:sz w:val="20"/>
              </w:rPr>
              <w:t>1-қосымша</w:t>
            </w:r>
          </w:p>
        </w:tc>
      </w:tr>
    </w:tbl>
    <w:bookmarkStart w:name="z13" w:id="7"/>
    <w:p>
      <w:pPr>
        <w:spacing w:after="0"/>
        <w:ind w:left="0"/>
        <w:jc w:val="left"/>
      </w:pPr>
      <w:r>
        <w:rPr>
          <w:rFonts w:ascii="Times New Roman"/>
          <w:b/>
          <w:i w:val="false"/>
          <w:color w:val="000000"/>
        </w:rPr>
        <w:t xml:space="preserve"> Патент қабілеттілігі және шаруашылықта пайдалылығы мемлекеттік сынақтың деректері бойынша бағаланатын өсімдіктердің тектері мен түрлерінің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Латынша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Дәнді дақылдар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қарақұмық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Fagopyrum esculentum Moench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Zea mays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Жалаңаш дәнді сұлы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Avena nudа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сұлы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Avena sativa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Panicum miliaceum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бидай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Triticum aestivum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бидай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Triticum durum Desf</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Тургидум бидайы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Triticum turgidum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күріш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Oryza sativa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Дақылдық қара бидай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Secale cereale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құмай жүгері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Sorghum bicolor (L.) Moench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Тритикале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Triticosecale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арпа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Hordeum vulgare L.</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Дәнді-бұршақты дақылдар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асбұршақ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Pisum sativum L. sensu lato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Дақылдық ноқат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Cicer arietinum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үрмебұршақ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Phaseolus vulgaris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Дақылдық жасымық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Lens culinaris Medik</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Майлы дақылдар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қыша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Sinapis alba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Көгілжім қышасы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Brassica juncea (L.) Czern. et Coss.in Czern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зығыр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Linum usitatissimum L. var. intermedia Vav. et. Ell.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Біржылдық күнбағыс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Helianthus annuus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Рапс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Brassica napus L. ssp. Oleifera (Metzg.) Sinsk.</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Бояулы мақсары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Carthamus tinctorius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Дақылдық соя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Glycine max (L.) Merr</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Көкөніс және бақша дақылдары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қарбыз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Citrullus lanatus (Thund.) Matsum. et.​Nakai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қауын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Cucumis melo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қауданды қырыққабат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Brassica oleracea L. convar. capitata L. Alef. var.​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қауданды қырыққабат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Brassica oleracea L.​convar. capitata (L.) Alef. var. rubra L.) Thell.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Савой қырыққабаты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Brassica oleracea L. convar. capitata (L.) Alef. var. sabauda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қырыққабат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Brassica oleracea L.​convar botrytis (L.) Alef.var. botrytis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Solanum tuberosum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сәбіз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Daucus carota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Raphanus sativus L. var. oleiformis Pers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Brassica rapa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қызылша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Beta vulgaris L. ssp. vulgaris var. conditiva Alef.</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жемісті асқабақ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Cucurbita maxima Duch.</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 Техникалық дақылдар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Beta vulgaris L. ssp. Vulgaris var.​alt​issi​ma Doell</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6-тарау. Талшықты дақылдар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Gossypium L.</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7-тарау. Мал азықтық дақылдар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 түйежоңышқа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Melilotus albus Medik.</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Еділ түйежоңышқасы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Melilotus wolgicus Poir.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Сарыбас түйежоңышқа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Melilotus officinalis (L.) Desr.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түйежоңышқа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Melilotus dentatus (Waldst. et Kit.) Pers.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жапырақты еркекшөп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Agropyron desertorum (Fisch. ex Link) Schult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жапырақты еркекшөп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Agropyron pectiniforme Roem. et. Schult.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Қылтанақсыз арпабас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Bromus inermis Leyss.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арпабас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Bromus arvensis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Жоңышқа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Medicago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Судан шөбі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Sorghum ×drummondii (Steud.) Millsp. &amp; Chase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Эспарцет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Onobrychis viciifolia Scop</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2024 жылғы 6 маусымдағы</w:t>
            </w:r>
            <w:r>
              <w:br/>
            </w:r>
            <w:r>
              <w:rPr>
                <w:rFonts w:ascii="Times New Roman"/>
                <w:b w:val="false"/>
                <w:i w:val="false"/>
                <w:color w:val="000000"/>
                <w:sz w:val="20"/>
              </w:rPr>
              <w:t xml:space="preserve">№ 190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2015 жылғы 29 мамырдағы</w:t>
            </w:r>
            <w:r>
              <w:br/>
            </w:r>
            <w:r>
              <w:rPr>
                <w:rFonts w:ascii="Times New Roman"/>
                <w:b w:val="false"/>
                <w:i w:val="false"/>
                <w:color w:val="000000"/>
                <w:sz w:val="20"/>
              </w:rPr>
              <w:t xml:space="preserve">№ 4-2/490 бұйрығына </w:t>
            </w:r>
            <w:r>
              <w:br/>
            </w:r>
            <w:r>
              <w:rPr>
                <w:rFonts w:ascii="Times New Roman"/>
                <w:b w:val="false"/>
                <w:i w:val="false"/>
                <w:color w:val="000000"/>
                <w:sz w:val="20"/>
              </w:rPr>
              <w:t>2-қосымша</w:t>
            </w:r>
          </w:p>
        </w:tc>
      </w:tr>
    </w:tbl>
    <w:bookmarkStart w:name="z16" w:id="8"/>
    <w:p>
      <w:pPr>
        <w:spacing w:after="0"/>
        <w:ind w:left="0"/>
        <w:jc w:val="left"/>
      </w:pPr>
      <w:r>
        <w:rPr>
          <w:rFonts w:ascii="Times New Roman"/>
          <w:b/>
          <w:i w:val="false"/>
          <w:color w:val="000000"/>
        </w:rPr>
        <w:t xml:space="preserve"> Патент қабілеттілігі және шаруашылықта пайдалылығы өтініш берушінің деректері бойынша бағаланатын өсімдіктердің тектері мен түрлерінің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Латынша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Дәнді-бұршақты дақылдар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Vigna radiata (L.)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ноғатық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Lathyrus sativus L.</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Майлы дақылдар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үпілмәлік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Ricinus communis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Күнжіт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Sesamum indicum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арыш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Camelina sativa (L.)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Көкөніс дақылдары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насыбайгүлі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Ocimum basilicum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Solanum melongena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Асханалық тарна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Brassica napus L. var napobrassica (L) Rchb</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Жіңішке жапырақты қос қатар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Diplotaxis tenuifolia (L.) DC.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Cucurbita pepo L. var. giraumonas Duch.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Жапырақты қырыққабат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Brassica oleracea L. var . sabellica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Пекин қырыққабаты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Brassica rapa L. subsp. pekinensis (Lour.) Hanelt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Кориандр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Coriandrum sativum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Батун пиязы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Allium fistulosum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Порей пиязы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Allium porrum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Басты пияз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Allium сера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Шалот пиязы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Allium ascalonicum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Мангольд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Beta vulgaris L. ssp. vulgaris var. flavescens DC. f. crispa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қияр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Cucumis sativus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ботташық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Pastinaca sativa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Самсар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Cucurbita pepo L. var. melopepo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Бұршаққынды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Capsicum annum L. var. grossum (L.) Sendt.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Бұйра ақжелкен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Petroselinum crispum (Mill.) Nym. Ex. A.​W.​Hill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Рауғаш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Rheum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Raphanus sativus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Жапырақты салат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Lactuca sativa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Дақылдық балдыркөк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Apium graveolens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Спаржалық қырыққабат (брокколи)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Brassica oleracea L. var. italica Plenck</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Solanum lycopersicum L. var. lycopersicum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 иісті аскөк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Anethum graveolens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Сарымсақ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Allium sativum L.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Шпинат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Spinacia oleracea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Қымыздық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Rumex L.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Техникалық дақылдар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Көксағыз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Taraxacum kok-saghyz L. E. Rodin.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Nicotiana tabacum L.</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 Азықтық дақылдар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Шашақты гүлтәжі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Amaranthus paniculatus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Түлкімасақ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Astragalus valpinus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 тәрізді таспашөп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Astragalus alopecias Pall.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 таспашөбі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Astragalus amygdalinus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Шарағал таспашөбі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Astragalus globicepsBunge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Буассье шытыршығы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Isatis tinctoria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сиыржоңышқа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Vicia villosa Roth.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сиыржоңышқа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Vicia sativa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Байкал самалдығы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Polygonum divaricatum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Жима тарғақ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Dactylis glomerata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Жапырақсыз жүзгін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Calligonum aphyllum (Pall.) Gürke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қабық жүзгін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Calligonum Leucocladum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Медуза басы тәріздес жүзгін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Calligonum caput-medusae.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 қанатты жүзгін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Calligonum acanthopterum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 жүзгіні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Calligonum Kzyl-kymi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жемісті жүзгін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Calligonum microcarpum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жүзгін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Calligonum commune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сабақты жүзгін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Calligonum eriopodum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Лессинг қараматауы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Camphorosma lessingii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қосбас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Phalaris arundinacea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Күйреуік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Salsola orientalis S.​G.​Gmel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 беде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Trifolium pratense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беде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Trifolium repens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көктікені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Galega orientalis Lam.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Көпжемісті көкпек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Atriplex policara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Елекшөпті қияқ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Psathyrostachys juncea Fisch. Nevski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Түбірлі селдірек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Deschampsia cespitosa (L.) P. Beauv.</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 пышан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Lotus corniculatus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Могар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Setaria italica L. ssp. mocharium Alf.</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 қоңырбас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Poa pratensis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қоңырбас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Poa trivialis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шұнақ бетеге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Festuca sulcata (Hack.)</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бетеге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Festuca rubra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 бетеге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Festuca pratensis Huds.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бетеге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Festuca ovina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жапырақты бетеге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Festuca heterophylla Lam.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бетеге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Festuca arundinacea Schreb.</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Өркенді суоты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Agrostis stolonifera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 жусан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Artemisia terrae-albae Krasch.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Жатық жусан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Artemisia glabella Kar. &amp; Kir.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 жусан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Artemisa halophilа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жусаны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Artemisa turanica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Африкалық 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Pennisetum glaucum L.R. Br.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изен (изен, шыбықот)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Kochia prostrata (L.) Schrad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Көгентамырсыз бидайық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Agropyrum tenerum Vessey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Даур бидайығы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Elymus dahuricus Turcz. ex Griseb. Nevski.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бидайығы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Clinelymis sibiricus L. Nevski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Көкшіл бидайық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Thinopyrum intermedium (Host)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Буданды үйбидайық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Lolium hybridum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үйбидайық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Lolium perenne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жылдық үйбидайық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Lolium multiflorum Lam. var. westerwoldicum Wittm.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сексеуіл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Haloxylon рersicum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сексеуіл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Haloxylon aphyllum (Minkw.)</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қызылша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Beta vulgaris ssp. vulgaris var alba DC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Қарабарқын (шеркез)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Salsola rihteri Karel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Сыпыртқылы құмай жүгері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Sorghum technicum Roshev.</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Қышабас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Brassica rapa subsp. silvestris (Lam.) Janch.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Krascheninnikovia Gueldenst.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Эверсман теріскені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Krascheninnikovia eversmanniana (Stschegl. ex Losinsk.) Grubov</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 атқонақ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Phleum pratense L.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Жералмұрт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Helianthus tuberosus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Жеркүнбағысы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Helianthus tuberosus x H.​annus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Турнепс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Brassica rapa L. var rapa (L.) Thell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 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Bombyx mori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Salsola subaphylla C.A. Mey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Setaria italica (L.)subsp. maxima Alef.</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 ағашы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Morus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Күңгірт қызылкүрең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Echinacea purpurea L. Moench</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6-тарау. Жеміс-жидек дақылдары және жүзім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өрік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Prunus armeniaca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беже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Cydonia oblonga Mill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Vitis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шие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Prunus cerasus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шиесі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Prunus avium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көкжидек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Vaccinium Corymbosum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көкжидек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Vaccínium uliginósum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анар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Punica granatum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алмұрт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Pyrus communis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Қожақат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Rubus L. subg. Rubus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үшқат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Lonicera caeruléa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Бүлдірген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Fragaria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інжір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Ficus carica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қарлыған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Ribes uva-crispa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таңқурай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Rubus idaeus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Шырғанақ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Hippophae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шабдалы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Prunus persica (L) Batsch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Sorbus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 қара өрігі (алша)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Prunus cerasifera Ehrh.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қара өрігі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Prunus domestica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қарақат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Ribes niveum Lindl.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қарақат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Ribes rubrum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қарақат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Ribes nigrum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жидек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Vaccínium myrtíllus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алмасы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Malus domestica (Suckow) Borkh.</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7-тарау. Гүлді-сәндік дақылдар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Сүмбілшаш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Hyacinthus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Баршынгүл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Gladiolus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Құртқашаш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Iris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Canna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Клематис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Clematis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Hemerocallis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Лалагүл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Lilium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Нәркес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Narcissus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ІІІұғынық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Paeonia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Раушангүл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Rosa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түймедақ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Matricaria chamomilla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Жұпаргүл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Syringa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Тагетес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Tagetes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Қызғалдақ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Tulipa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шилен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Zizipfus sativa Gaerth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Түймежапырақ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Phacelia tanacetifolia Benth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Freesia Eckl. ex Klatt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Бақытгүл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Chrysanthemum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Үлпет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Zinnia L.</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8-тарау. Жаңғақ жемісті дақылдар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Prunus dulcis (Mill.)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 жаңғағы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Juglans regia 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жаңғағы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Corylus avellana L.</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9-тарау. Орман ағаштары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Салпыншақ қайың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Betula pendula Roth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Paulоwnia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қарағай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Pinus sylvestris L.</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10-тарау. Тропикалық және субтропикалық дақылдар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Musa acuminatа Colla, Musa x paradisiaca L.</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