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b996" w14:textId="ecfb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Жастарға әскери-патриоттық тәрбие беру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22 мамырдағы № 531 бұйрығы. Қазақстан Республикасының Әділет министрлігінде 2024 жылғы 28 мамырда № 34422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жастарға әскери-патриоттық тәрбие беру саласындағы әкімшілік деректерді жинауға арналған нысандар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алғашқы ресми жарияланған күннен кейін осы бұйрықты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алғашқы ресми жарияланған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 w:id="6"/>
    <w:p>
      <w:pPr>
        <w:spacing w:after="0"/>
        <w:ind w:left="0"/>
        <w:jc w:val="left"/>
      </w:pPr>
      <w:r>
        <w:rPr>
          <w:rFonts w:ascii="Times New Roman"/>
          <w:b/>
          <w:i w:val="false"/>
          <w:color w:val="000000"/>
        </w:rPr>
        <w:t xml:space="preserve"> Білім беретін мектептер мен әскери бөлімдер жанындағы әскери-патриоттық ұйымдар (клубтар, үйірмелер, сыныптар мен секциялар) үлесін өзгерту бойынша мәліметтер</w:t>
      </w:r>
    </w:p>
    <w:bookmarkEnd w:id="6"/>
    <w:p>
      <w:pPr>
        <w:spacing w:after="0"/>
        <w:ind w:left="0"/>
        <w:jc w:val="both"/>
      </w:pPr>
      <w:r>
        <w:rPr>
          <w:rFonts w:ascii="Times New Roman"/>
          <w:b w:val="false"/>
          <w:i w:val="false"/>
          <w:color w:val="000000"/>
          <w:sz w:val="28"/>
        </w:rPr>
        <w:t>
      Ұсынылады: Қазақстан Республикасының Қорғаныс министрлігіне.</w:t>
      </w:r>
    </w:p>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2-(ӘПЖ)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(келісім бойынша), "Ассамблея жастары" республикалық қоғамдық бірлестігі (келісім бойынша)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 үшін жауапты мемлекеттік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әскери-патриоттық тәрбие беру жөніндегі республикалық және өңірлік үйлестіру кеңесін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 облыс (қала), аудан әкімдерінің өкімі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беретін ұйымдар мен әскери бөлімдер жанынан әскери-патриоттық клуб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ТЖМ, ІІМ, ҰҚК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білім басқармасында (бөлімде) тіркеумен әскери-патриоттық клуб ашу туралы акт (айына кемінде бір клубтан)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беретін мектептерде "Жас сарбаз" әскери-патриоттық сыныбын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білім басқармасында (бөлімде) тіркеумен "Жас сарбаз" әскери-патриоттық сыныбын ашу туралы акт</w:t>
            </w:r>
          </w:p>
          <w:p>
            <w:pPr>
              <w:spacing w:after="20"/>
              <w:ind w:left="20"/>
              <w:jc w:val="both"/>
            </w:pPr>
            <w:r>
              <w:rPr>
                <w:rFonts w:ascii="Times New Roman"/>
                <w:b w:val="false"/>
                <w:i w:val="false"/>
                <w:color w:val="000000"/>
                <w:sz w:val="20"/>
              </w:rPr>
              <w:t>
(жылына кемінде бір сыныптан)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 пен техникалық колледжде "Смарт сарбаз" үйірмесін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білім басқармасында (бөлімдер) "Смарт сарбаз" үйірмесін ашу туралы акт</w:t>
            </w:r>
          </w:p>
          <w:p>
            <w:pPr>
              <w:spacing w:after="20"/>
              <w:ind w:left="20"/>
              <w:jc w:val="both"/>
            </w:pPr>
            <w:r>
              <w:rPr>
                <w:rFonts w:ascii="Times New Roman"/>
                <w:b w:val="false"/>
                <w:i w:val="false"/>
                <w:color w:val="000000"/>
                <w:sz w:val="20"/>
              </w:rPr>
              <w:t>
(жылына кемінде бір үйірмеден)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үйі мен Қазақстан халқының Ассамблеясы базасында "Жас сарбаз" қозғалысының үйірме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ашу туралы акт (2029 жылға қарай әрбір өңірде кемінде бір үйірме ашу)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"Білім беретін ұйымдар мен әскери бөлімдер жанындағы әскери-патриоттық ұйымдар (клубтар, үйірмелер, сыныптар мен секциялар) үлесін өзгерту бойынша мәліметтер" (Индекс 2-(ӘПЖ), кезеңділігі – жылдық)</w:t>
      </w:r>
    </w:p>
    <w:bookmarkEnd w:id="7"/>
    <w:bookmarkStart w:name="z15" w:id="8"/>
    <w:p>
      <w:pPr>
        <w:spacing w:after="0"/>
        <w:ind w:left="0"/>
        <w:jc w:val="both"/>
      </w:pPr>
      <w:r>
        <w:rPr>
          <w:rFonts w:ascii="Times New Roman"/>
          <w:b w:val="false"/>
          <w:i w:val="false"/>
          <w:color w:val="000000"/>
          <w:sz w:val="28"/>
        </w:rPr>
        <w:t>
      1. 1-бағанда реттік нөмірі көрсетіледі.</w:t>
      </w:r>
    </w:p>
    <w:bookmarkEnd w:id="8"/>
    <w:bookmarkStart w:name="z16" w:id="9"/>
    <w:p>
      <w:pPr>
        <w:spacing w:after="0"/>
        <w:ind w:left="0"/>
        <w:jc w:val="both"/>
      </w:pPr>
      <w:r>
        <w:rPr>
          <w:rFonts w:ascii="Times New Roman"/>
          <w:b w:val="false"/>
          <w:i w:val="false"/>
          <w:color w:val="000000"/>
          <w:sz w:val="28"/>
        </w:rPr>
        <w:t>
      2. 2-бағанда іс-шараның атауы көрсетіледі.</w:t>
      </w:r>
    </w:p>
    <w:bookmarkEnd w:id="9"/>
    <w:bookmarkStart w:name="z17" w:id="10"/>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10"/>
    <w:bookmarkStart w:name="z18" w:id="11"/>
    <w:p>
      <w:pPr>
        <w:spacing w:after="0"/>
        <w:ind w:left="0"/>
        <w:jc w:val="both"/>
      </w:pPr>
      <w:r>
        <w:rPr>
          <w:rFonts w:ascii="Times New Roman"/>
          <w:b w:val="false"/>
          <w:i w:val="false"/>
          <w:color w:val="000000"/>
          <w:sz w:val="28"/>
        </w:rPr>
        <w:t xml:space="preserve">
      4. 4-бағанда есептік кезеңде жаңадан ашылғандар саны көрсетіледі: </w:t>
      </w:r>
    </w:p>
    <w:bookmarkEnd w:id="11"/>
    <w:p>
      <w:pPr>
        <w:spacing w:after="0"/>
        <w:ind w:left="0"/>
        <w:jc w:val="both"/>
      </w:pPr>
      <w:r>
        <w:rPr>
          <w:rFonts w:ascii="Times New Roman"/>
          <w:b w:val="false"/>
          <w:i w:val="false"/>
          <w:color w:val="000000"/>
          <w:sz w:val="28"/>
        </w:rPr>
        <w:t>
      жастарға әскери-патриоттық тәрбие беру жөніндегі үйлестіру кеңесінің;</w:t>
      </w:r>
    </w:p>
    <w:p>
      <w:pPr>
        <w:spacing w:after="0"/>
        <w:ind w:left="0"/>
        <w:jc w:val="both"/>
      </w:pPr>
      <w:r>
        <w:rPr>
          <w:rFonts w:ascii="Times New Roman"/>
          <w:b w:val="false"/>
          <w:i w:val="false"/>
          <w:color w:val="000000"/>
          <w:sz w:val="28"/>
        </w:rPr>
        <w:t>
      білім беретін ұйымдар мен әскери бөлімдер жанынан құрылған әскери-патриоттық клубтар, білім беретін ұйымдардағы "Жас сарбаз" әскери-патриоттық сыныптар;</w:t>
      </w:r>
    </w:p>
    <w:p>
      <w:pPr>
        <w:spacing w:after="0"/>
        <w:ind w:left="0"/>
        <w:jc w:val="both"/>
      </w:pPr>
      <w:r>
        <w:rPr>
          <w:rFonts w:ascii="Times New Roman"/>
          <w:b w:val="false"/>
          <w:i w:val="false"/>
          <w:color w:val="000000"/>
          <w:sz w:val="28"/>
        </w:rPr>
        <w:t>
      мамандандырылған мектеп пен техникалық колледжде құрылған "Смарт сарбаз" үйірмесінің;</w:t>
      </w:r>
    </w:p>
    <w:p>
      <w:pPr>
        <w:spacing w:after="0"/>
        <w:ind w:left="0"/>
        <w:jc w:val="both"/>
      </w:pPr>
      <w:r>
        <w:rPr>
          <w:rFonts w:ascii="Times New Roman"/>
          <w:b w:val="false"/>
          <w:i w:val="false"/>
          <w:color w:val="000000"/>
          <w:sz w:val="28"/>
        </w:rPr>
        <w:t>
      жастар үйі мен Қазақстан халқы Ассамблеясы базасындағы ашылған үйірмелер.</w:t>
      </w:r>
    </w:p>
    <w:bookmarkStart w:name="z19" w:id="12"/>
    <w:p>
      <w:pPr>
        <w:spacing w:after="0"/>
        <w:ind w:left="0"/>
        <w:jc w:val="both"/>
      </w:pPr>
      <w:r>
        <w:rPr>
          <w:rFonts w:ascii="Times New Roman"/>
          <w:b w:val="false"/>
          <w:i w:val="false"/>
          <w:color w:val="000000"/>
          <w:sz w:val="28"/>
        </w:rPr>
        <w:t>
      5. 5-бағанда іс-шараны аяқтау нысаны көрсетіледі.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2" w:id="13"/>
    <w:p>
      <w:pPr>
        <w:spacing w:after="0"/>
        <w:ind w:left="0"/>
        <w:jc w:val="left"/>
      </w:pPr>
      <w:r>
        <w:rPr>
          <w:rFonts w:ascii="Times New Roman"/>
          <w:b/>
          <w:i w:val="false"/>
          <w:color w:val="000000"/>
        </w:rPr>
        <w:t xml:space="preserve"> Оқу-әдістемелік жиыннан өткен мамандар саны туралы мәліметтер</w:t>
      </w:r>
    </w:p>
    <w:bookmarkEnd w:id="13"/>
    <w:bookmarkStart w:name="z23" w:id="14"/>
    <w:p>
      <w:pPr>
        <w:spacing w:after="0"/>
        <w:ind w:left="0"/>
        <w:jc w:val="both"/>
      </w:pPr>
      <w:r>
        <w:rPr>
          <w:rFonts w:ascii="Times New Roman"/>
          <w:b w:val="false"/>
          <w:i w:val="false"/>
          <w:color w:val="000000"/>
          <w:sz w:val="28"/>
        </w:rPr>
        <w:t>
      Ұсынылады: Қазақстан Республикасының Қорғаныс министрлігіне.</w:t>
      </w:r>
    </w:p>
    <w:bookmarkEnd w:id="14"/>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3-(ӘПЖ)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"Жас сарбаз" республикалық қоғамдық бірлестігі (келісім бойынша)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орындалуы үшін жауапты мемлекеттік органның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 филиалының төрағаларымен оқу-әдістемелік жиын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аудандық) "Айбын" жиынын өткізу шеңберінде әскери-патриоттық клуб жетекшілерімен және бастапқы әскери және технологиялық даярлық оқытушыларымен оқу-әдістемелік жиын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жиынын өткізу шеңберінде әскери-патриоттық тәрбие беруді дамытуға тартылған мамандармен оқу-әдістемелік жиын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25" w:id="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"Оқу-әдістемелік жиыннан өткен мамандар саны туралы мәліметтер" (Индекс 3-(ӘПЖ), кезеңділігі – жылдық)</w:t>
      </w:r>
    </w:p>
    <w:bookmarkEnd w:id="15"/>
    <w:bookmarkStart w:name="z26" w:id="16"/>
    <w:p>
      <w:pPr>
        <w:spacing w:after="0"/>
        <w:ind w:left="0"/>
        <w:jc w:val="both"/>
      </w:pPr>
      <w:r>
        <w:rPr>
          <w:rFonts w:ascii="Times New Roman"/>
          <w:b w:val="false"/>
          <w:i w:val="false"/>
          <w:color w:val="000000"/>
          <w:sz w:val="28"/>
        </w:rPr>
        <w:t>
      1. 1-бағанда реттік нөмірі көрсетіледі.</w:t>
      </w:r>
    </w:p>
    <w:bookmarkEnd w:id="16"/>
    <w:bookmarkStart w:name="z27" w:id="17"/>
    <w:p>
      <w:pPr>
        <w:spacing w:after="0"/>
        <w:ind w:left="0"/>
        <w:jc w:val="both"/>
      </w:pPr>
      <w:r>
        <w:rPr>
          <w:rFonts w:ascii="Times New Roman"/>
          <w:b w:val="false"/>
          <w:i w:val="false"/>
          <w:color w:val="000000"/>
          <w:sz w:val="28"/>
        </w:rPr>
        <w:t>
      2. 2-бағанда іс-шараның атауы көрсетіледі.</w:t>
      </w:r>
    </w:p>
    <w:bookmarkEnd w:id="17"/>
    <w:bookmarkStart w:name="z28" w:id="18"/>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18"/>
    <w:bookmarkStart w:name="z29" w:id="19"/>
    <w:p>
      <w:pPr>
        <w:spacing w:after="0"/>
        <w:ind w:left="0"/>
        <w:jc w:val="both"/>
      </w:pPr>
      <w:r>
        <w:rPr>
          <w:rFonts w:ascii="Times New Roman"/>
          <w:b w:val="false"/>
          <w:i w:val="false"/>
          <w:color w:val="000000"/>
          <w:sz w:val="28"/>
        </w:rPr>
        <w:t>
      4. 4-бағанда мыналардың саны көрсетіледі:</w:t>
      </w:r>
    </w:p>
    <w:bookmarkEnd w:id="19"/>
    <w:p>
      <w:pPr>
        <w:spacing w:after="0"/>
        <w:ind w:left="0"/>
        <w:jc w:val="both"/>
      </w:pPr>
      <w:r>
        <w:rPr>
          <w:rFonts w:ascii="Times New Roman"/>
          <w:b w:val="false"/>
          <w:i w:val="false"/>
          <w:color w:val="000000"/>
          <w:sz w:val="28"/>
        </w:rPr>
        <w:t>
      "Жас сарбаз" қозғалысы филиалының төрағаларымен оқу-әдістемелік жиынға қатысушылар;</w:t>
      </w:r>
    </w:p>
    <w:p>
      <w:pPr>
        <w:spacing w:after="0"/>
        <w:ind w:left="0"/>
        <w:jc w:val="both"/>
      </w:pPr>
      <w:r>
        <w:rPr>
          <w:rFonts w:ascii="Times New Roman"/>
          <w:b w:val="false"/>
          <w:i w:val="false"/>
          <w:color w:val="000000"/>
          <w:sz w:val="28"/>
        </w:rPr>
        <w:t>
      облыстық (қалалық, аудандық) "Айбын" жиынын өткізу шеңберінде әскери-патриоттық клуб жетекшілерімен және бастапқы әскери және технологиялық даярлық оқытушыларымен өткізілген оқу-әдістемелік жиынға қатысушылар;</w:t>
      </w:r>
    </w:p>
    <w:p>
      <w:pPr>
        <w:spacing w:after="0"/>
        <w:ind w:left="0"/>
        <w:jc w:val="both"/>
      </w:pPr>
      <w:r>
        <w:rPr>
          <w:rFonts w:ascii="Times New Roman"/>
          <w:b w:val="false"/>
          <w:i w:val="false"/>
          <w:color w:val="000000"/>
          <w:sz w:val="28"/>
        </w:rPr>
        <w:t>
      "Айбын" республикалық жиынын өткізу шеңберінде әскери-патриоттық тәрбие беруді дамытуға тартылған мамандармен оқу-әдістемелік жиынға қатысушылар.</w:t>
      </w:r>
    </w:p>
    <w:bookmarkStart w:name="z30" w:id="20"/>
    <w:p>
      <w:pPr>
        <w:spacing w:after="0"/>
        <w:ind w:left="0"/>
        <w:jc w:val="both"/>
      </w:pPr>
      <w:r>
        <w:rPr>
          <w:rFonts w:ascii="Times New Roman"/>
          <w:b w:val="false"/>
          <w:i w:val="false"/>
          <w:color w:val="000000"/>
          <w:sz w:val="28"/>
        </w:rPr>
        <w:t>
      5. 5-бағанда іс-шараны аяқтау нысаны көрсетіледі.</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республикалық қоғамдық бірлестігі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3" w:id="21"/>
    <w:p>
      <w:pPr>
        <w:spacing w:after="0"/>
        <w:ind w:left="0"/>
        <w:jc w:val="left"/>
      </w:pPr>
      <w:r>
        <w:rPr>
          <w:rFonts w:ascii="Times New Roman"/>
          <w:b/>
          <w:i w:val="false"/>
          <w:color w:val="000000"/>
        </w:rPr>
        <w:t xml:space="preserve"> Жастармен әскери-патриоттық жұмысты ұйымдастыру бойынша дайындалған әдістемелік ұсынымдар саны туралы мәліметтер</w:t>
      </w:r>
    </w:p>
    <w:bookmarkEnd w:id="21"/>
    <w:p>
      <w:pPr>
        <w:spacing w:after="0"/>
        <w:ind w:left="0"/>
        <w:jc w:val="both"/>
      </w:pPr>
      <w:r>
        <w:rPr>
          <w:rFonts w:ascii="Times New Roman"/>
          <w:b w:val="false"/>
          <w:i w:val="false"/>
          <w:color w:val="000000"/>
          <w:sz w:val="28"/>
        </w:rPr>
        <w:t>
      Ұсынылады: Қазақстан Республикасының Қорғаныс министрлігіне.</w:t>
      </w:r>
    </w:p>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4-(ӘПЖ)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"Жас сарбаз" республикалық қоғамдық бірлестігі (келісім бойынша)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орындалуы үшін жауапты мемлекеттік органның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әскери-патриоттық жұмысты ұйымдастыру бойынша оқу-әдістемелік жиынға әдістемелік ұсыным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білім басқармалары отырыстарының хаттамасы (қалалар мен облыстар)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35"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"Жастармен әскери-патриоттық жұмысты ұйымдастыру бойынша дайындалған әдістемелік ұсынымдар саны туралы мәліметтер" (Индекс 4-(ӘПЖ), кезеңділігі – жылдық)</w:t>
      </w:r>
    </w:p>
    <w:bookmarkEnd w:id="22"/>
    <w:bookmarkStart w:name="z36" w:id="23"/>
    <w:p>
      <w:pPr>
        <w:spacing w:after="0"/>
        <w:ind w:left="0"/>
        <w:jc w:val="both"/>
      </w:pPr>
      <w:r>
        <w:rPr>
          <w:rFonts w:ascii="Times New Roman"/>
          <w:b w:val="false"/>
          <w:i w:val="false"/>
          <w:color w:val="000000"/>
          <w:sz w:val="28"/>
        </w:rPr>
        <w:t>
      1. 1-бағанда реттік нөмірі көрсетіледі.</w:t>
      </w:r>
    </w:p>
    <w:bookmarkEnd w:id="23"/>
    <w:bookmarkStart w:name="z37" w:id="24"/>
    <w:p>
      <w:pPr>
        <w:spacing w:after="0"/>
        <w:ind w:left="0"/>
        <w:jc w:val="both"/>
      </w:pPr>
      <w:r>
        <w:rPr>
          <w:rFonts w:ascii="Times New Roman"/>
          <w:b w:val="false"/>
          <w:i w:val="false"/>
          <w:color w:val="000000"/>
          <w:sz w:val="28"/>
        </w:rPr>
        <w:t>
      2. 2-бағанда іс-шараның атауы көрсетіледі.</w:t>
      </w:r>
    </w:p>
    <w:bookmarkEnd w:id="24"/>
    <w:bookmarkStart w:name="z38" w:id="25"/>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25"/>
    <w:bookmarkStart w:name="z39" w:id="26"/>
    <w:p>
      <w:pPr>
        <w:spacing w:after="0"/>
        <w:ind w:left="0"/>
        <w:jc w:val="both"/>
      </w:pPr>
      <w:r>
        <w:rPr>
          <w:rFonts w:ascii="Times New Roman"/>
          <w:b w:val="false"/>
          <w:i w:val="false"/>
          <w:color w:val="000000"/>
          <w:sz w:val="28"/>
        </w:rPr>
        <w:t>
      4. 4-бағанда жастармен әскери-патриоттық жұмысты ұйымдастыру бойынша оқу-әдістемелік жиынға дайындалған әдістемелік ұсынымдар саны көрсетіледі.</w:t>
      </w:r>
    </w:p>
    <w:bookmarkEnd w:id="26"/>
    <w:bookmarkStart w:name="z40" w:id="27"/>
    <w:p>
      <w:pPr>
        <w:spacing w:after="0"/>
        <w:ind w:left="0"/>
        <w:jc w:val="both"/>
      </w:pPr>
      <w:r>
        <w:rPr>
          <w:rFonts w:ascii="Times New Roman"/>
          <w:b w:val="false"/>
          <w:i w:val="false"/>
          <w:color w:val="000000"/>
          <w:sz w:val="28"/>
        </w:rPr>
        <w:t>
      5. 5-бағанда іс-шараны аяқтау нысаны көрсетіледі.</w:t>
      </w:r>
    </w:p>
    <w:bookmarkEnd w:id="27"/>
    <w:bookmarkStart w:name="z41" w:id="28"/>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республикалық қоғамдық бірлестігі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 w:id="29"/>
    <w:p>
      <w:pPr>
        <w:spacing w:after="0"/>
        <w:ind w:left="0"/>
        <w:jc w:val="left"/>
      </w:pPr>
      <w:r>
        <w:rPr>
          <w:rFonts w:ascii="Times New Roman"/>
          <w:b/>
          <w:i w:val="false"/>
          <w:color w:val="000000"/>
        </w:rPr>
        <w:t xml:space="preserve"> Әскери оқу орындарына оқуға түсуге ниет білдіретін жастар үлесінің өзгеруі бойынша мәліметтер</w:t>
      </w:r>
    </w:p>
    <w:bookmarkEnd w:id="29"/>
    <w:bookmarkStart w:name="z45" w:id="30"/>
    <w:p>
      <w:pPr>
        <w:spacing w:after="0"/>
        <w:ind w:left="0"/>
        <w:jc w:val="both"/>
      </w:pPr>
      <w:r>
        <w:rPr>
          <w:rFonts w:ascii="Times New Roman"/>
          <w:b w:val="false"/>
          <w:i w:val="false"/>
          <w:color w:val="000000"/>
          <w:sz w:val="28"/>
        </w:rPr>
        <w:t>
      Ұсынылады: Қазақстан Республикасының Қорғаныс министрлігіне.</w:t>
      </w:r>
    </w:p>
    <w:bookmarkEnd w:id="30"/>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5-(ӘПЖ)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(келісім бойынша), "Жас сарбаз" республикалық қоғамдық бірлестігі (келісім бойынша)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орындалуы үшін жауапты мемлекеттік органның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(жалпы қатысқан жастардың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(әскери оқу орындарына оқуға түсуге ниет білдген жастардың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жиынының аудандық, қалалық, облыстық іріктеу кезеңін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білім беру ұйымдарында жауынгерлік оқу-жаттығу және қызмет үздіктерінің, Қарулы Күштер ардагерлерінің, интернационалист жауынгерлердің қатысуымен "Ерлік сабағы" ашық сабағын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үздік "Жас сарбаз" әскери-патриоттық клубы мен мамандандырылған сыныбының (әрбір өңірден бір клубтан) салтанатты концертке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"Жас сарбаз" қозғалысы</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47" w:id="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"Әскери оқу орындарына оқуға түсуге ниет білдіретін жастар үлесінің өзгеруі бойынша мәліметтер" (Индекс 5-(ӘПЖ), кезеңділігі – жылдық)</w:t>
      </w:r>
    </w:p>
    <w:bookmarkEnd w:id="31"/>
    <w:bookmarkStart w:name="z48" w:id="32"/>
    <w:p>
      <w:pPr>
        <w:spacing w:after="0"/>
        <w:ind w:left="0"/>
        <w:jc w:val="both"/>
      </w:pPr>
      <w:r>
        <w:rPr>
          <w:rFonts w:ascii="Times New Roman"/>
          <w:b w:val="false"/>
          <w:i w:val="false"/>
          <w:color w:val="000000"/>
          <w:sz w:val="28"/>
        </w:rPr>
        <w:t>
      1. 1-бағанда реттік нөмірі көрсетіледі.</w:t>
      </w:r>
    </w:p>
    <w:bookmarkEnd w:id="32"/>
    <w:bookmarkStart w:name="z49" w:id="33"/>
    <w:p>
      <w:pPr>
        <w:spacing w:after="0"/>
        <w:ind w:left="0"/>
        <w:jc w:val="both"/>
      </w:pPr>
      <w:r>
        <w:rPr>
          <w:rFonts w:ascii="Times New Roman"/>
          <w:b w:val="false"/>
          <w:i w:val="false"/>
          <w:color w:val="000000"/>
          <w:sz w:val="28"/>
        </w:rPr>
        <w:t>
      2. 2-бағанда іс-шараның атауы көрсетіледі.</w:t>
      </w:r>
    </w:p>
    <w:bookmarkEnd w:id="33"/>
    <w:bookmarkStart w:name="z50" w:id="34"/>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34"/>
    <w:bookmarkStart w:name="z51" w:id="35"/>
    <w:p>
      <w:pPr>
        <w:spacing w:after="0"/>
        <w:ind w:left="0"/>
        <w:jc w:val="both"/>
      </w:pPr>
      <w:r>
        <w:rPr>
          <w:rFonts w:ascii="Times New Roman"/>
          <w:b w:val="false"/>
          <w:i w:val="false"/>
          <w:color w:val="000000"/>
          <w:sz w:val="28"/>
        </w:rPr>
        <w:t xml:space="preserve">
      4. 4-бағанда мыналардың саны көрсетіледі: </w:t>
      </w:r>
    </w:p>
    <w:bookmarkEnd w:id="35"/>
    <w:p>
      <w:pPr>
        <w:spacing w:after="0"/>
        <w:ind w:left="0"/>
        <w:jc w:val="both"/>
      </w:pPr>
      <w:r>
        <w:rPr>
          <w:rFonts w:ascii="Times New Roman"/>
          <w:b w:val="false"/>
          <w:i w:val="false"/>
          <w:color w:val="000000"/>
          <w:sz w:val="28"/>
        </w:rPr>
        <w:t>
      "Айбын" республикалық әскери-патриоттық жастар жиынына қатысқан жастар;</w:t>
      </w:r>
    </w:p>
    <w:p>
      <w:pPr>
        <w:spacing w:after="0"/>
        <w:ind w:left="0"/>
        <w:jc w:val="both"/>
      </w:pPr>
      <w:r>
        <w:rPr>
          <w:rFonts w:ascii="Times New Roman"/>
          <w:b w:val="false"/>
          <w:i w:val="false"/>
          <w:color w:val="000000"/>
          <w:sz w:val="28"/>
        </w:rPr>
        <w:t>
      "Айбын" республикалық әскери-патриоттық жастар жиынының аудандық, қалалық, облыстық іріктеу кезеңіне қатысқан жастар;</w:t>
      </w:r>
    </w:p>
    <w:p>
      <w:pPr>
        <w:spacing w:after="0"/>
        <w:ind w:left="0"/>
        <w:jc w:val="both"/>
      </w:pPr>
      <w:r>
        <w:rPr>
          <w:rFonts w:ascii="Times New Roman"/>
          <w:b w:val="false"/>
          <w:i w:val="false"/>
          <w:color w:val="000000"/>
          <w:sz w:val="28"/>
        </w:rPr>
        <w:t>
      Отан қорғаушы күніне арналған жауынгерлік оқу-жаттығу және қызмет үздіктерінің, Қарулы Күштер ардагерлерінің, интернационалист жауынгерлердің қатысуымен "Ерлік сабағы" ашық сабағына қатысқан жастар;</w:t>
      </w:r>
    </w:p>
    <w:p>
      <w:pPr>
        <w:spacing w:after="0"/>
        <w:ind w:left="0"/>
        <w:jc w:val="both"/>
      </w:pPr>
      <w:r>
        <w:rPr>
          <w:rFonts w:ascii="Times New Roman"/>
          <w:b w:val="false"/>
          <w:i w:val="false"/>
          <w:color w:val="000000"/>
          <w:sz w:val="28"/>
        </w:rPr>
        <w:t>
      Отан қорғаушы күніне арналған салтанатты концертке қатысқан жастар.</w:t>
      </w:r>
    </w:p>
    <w:bookmarkStart w:name="z52" w:id="36"/>
    <w:p>
      <w:pPr>
        <w:spacing w:after="0"/>
        <w:ind w:left="0"/>
        <w:jc w:val="both"/>
      </w:pPr>
      <w:r>
        <w:rPr>
          <w:rFonts w:ascii="Times New Roman"/>
          <w:b w:val="false"/>
          <w:i w:val="false"/>
          <w:color w:val="000000"/>
          <w:sz w:val="28"/>
        </w:rPr>
        <w:t>
      5. 5-бағанда әскери оқу орындарына оқуға түсуге ниет білдіретін жастардың саны көрсетіледі.</w:t>
      </w:r>
    </w:p>
    <w:bookmarkEnd w:id="36"/>
    <w:bookmarkStart w:name="z53" w:id="37"/>
    <w:p>
      <w:pPr>
        <w:spacing w:after="0"/>
        <w:ind w:left="0"/>
        <w:jc w:val="both"/>
      </w:pPr>
      <w:r>
        <w:rPr>
          <w:rFonts w:ascii="Times New Roman"/>
          <w:b w:val="false"/>
          <w:i w:val="false"/>
          <w:color w:val="000000"/>
          <w:sz w:val="28"/>
        </w:rPr>
        <w:t>
      6. 6-бағанда іс-шараны аяқтау нысаны көрсетіледі.</w:t>
      </w:r>
    </w:p>
    <w:bookmarkEnd w:id="37"/>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республикалық қоғамдық бірлестігі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7" w:id="39"/>
    <w:p>
      <w:pPr>
        <w:spacing w:after="0"/>
        <w:ind w:left="0"/>
        <w:jc w:val="left"/>
      </w:pPr>
      <w:r>
        <w:rPr>
          <w:rFonts w:ascii="Times New Roman"/>
          <w:b/>
          <w:i w:val="false"/>
          <w:color w:val="000000"/>
        </w:rPr>
        <w:t xml:space="preserve"> Әскери-патриоттық клубтар материалдық-техникалық базасының (сыныптар мен үй-жайларды жабдықтау, киім нысанымен, атрибутикамен қамтамасыз ету) қамтамасыз етілу үлесін өзгерту бойынша мәліметтер</w:t>
      </w:r>
    </w:p>
    <w:bookmarkEnd w:id="39"/>
    <w:bookmarkStart w:name="z58" w:id="40"/>
    <w:p>
      <w:pPr>
        <w:spacing w:after="0"/>
        <w:ind w:left="0"/>
        <w:jc w:val="both"/>
      </w:pPr>
      <w:r>
        <w:rPr>
          <w:rFonts w:ascii="Times New Roman"/>
          <w:b w:val="false"/>
          <w:i w:val="false"/>
          <w:color w:val="000000"/>
          <w:sz w:val="28"/>
        </w:rPr>
        <w:t>
      Ұсынылады: Қазақстан Республикасының Қорғаныс министрлігіне.</w:t>
      </w:r>
    </w:p>
    <w:bookmarkEnd w:id="40"/>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6-(ӘПЖ)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орындалуы үшін жауапты мемлекеттік органның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 пен "Жас сарбаз" сыныбының оқушыларымен сабақ өткізу орындарын жиһазбен, Интернет желісіне шығатын компьютермен, фото, бейнеаппаратурамен, басқа да қажетті техникамен қамтамасыз ету:</w:t>
            </w:r>
          </w:p>
          <w:p>
            <w:pPr>
              <w:spacing w:after="20"/>
              <w:ind w:left="20"/>
              <w:jc w:val="both"/>
            </w:pPr>
            <w:r>
              <w:rPr>
                <w:rFonts w:ascii="Times New Roman"/>
                <w:b w:val="false"/>
                <w:i w:val="false"/>
                <w:color w:val="000000"/>
                <w:sz w:val="20"/>
              </w:rPr>
              <w:t>
1. Жиһаз:</w:t>
            </w:r>
          </w:p>
          <w:p>
            <w:pPr>
              <w:spacing w:after="20"/>
              <w:ind w:left="20"/>
              <w:jc w:val="both"/>
            </w:pPr>
            <w:r>
              <w:rPr>
                <w:rFonts w:ascii="Times New Roman"/>
                <w:b w:val="false"/>
                <w:i w:val="false"/>
                <w:color w:val="000000"/>
                <w:sz w:val="20"/>
              </w:rPr>
              <w:t>
- маркер мен және бор мен жазылатын бес элементті құрама тақта – 1 дана;</w:t>
            </w:r>
          </w:p>
          <w:p>
            <w:pPr>
              <w:spacing w:after="20"/>
              <w:ind w:left="20"/>
              <w:jc w:val="both"/>
            </w:pPr>
            <w:r>
              <w:rPr>
                <w:rFonts w:ascii="Times New Roman"/>
                <w:b w:val="false"/>
                <w:i w:val="false"/>
                <w:color w:val="000000"/>
                <w:sz w:val="20"/>
              </w:rPr>
              <w:t>
- компьютерге арналған жалғамасы бар оқытушы үстелі – 1 дана;</w:t>
            </w:r>
          </w:p>
          <w:p>
            <w:pPr>
              <w:spacing w:after="20"/>
              <w:ind w:left="20"/>
              <w:jc w:val="both"/>
            </w:pPr>
            <w:r>
              <w:rPr>
                <w:rFonts w:ascii="Times New Roman"/>
                <w:b w:val="false"/>
                <w:i w:val="false"/>
                <w:color w:val="000000"/>
                <w:sz w:val="20"/>
              </w:rPr>
              <w:t>
- демонстрациялық үстел – 1 дана;</w:t>
            </w:r>
          </w:p>
          <w:p>
            <w:pPr>
              <w:spacing w:after="20"/>
              <w:ind w:left="20"/>
              <w:jc w:val="both"/>
            </w:pPr>
            <w:r>
              <w:rPr>
                <w:rFonts w:ascii="Times New Roman"/>
                <w:b w:val="false"/>
                <w:i w:val="false"/>
                <w:color w:val="000000"/>
                <w:sz w:val="20"/>
              </w:rPr>
              <w:t>
- шынтақшалары бар аунақшаларда айналатын кресло – 1 дана;</w:t>
            </w:r>
          </w:p>
          <w:p>
            <w:pPr>
              <w:spacing w:after="20"/>
              <w:ind w:left="20"/>
              <w:jc w:val="both"/>
            </w:pPr>
            <w:r>
              <w:rPr>
                <w:rFonts w:ascii="Times New Roman"/>
                <w:b w:val="false"/>
                <w:i w:val="false"/>
                <w:color w:val="000000"/>
                <w:sz w:val="20"/>
              </w:rPr>
              <w:t>
- екі орынды оқу шылар үстелі – 25 дана;</w:t>
            </w:r>
          </w:p>
          <w:p>
            <w:pPr>
              <w:spacing w:after="20"/>
              <w:ind w:left="20"/>
              <w:jc w:val="both"/>
            </w:pPr>
            <w:r>
              <w:rPr>
                <w:rFonts w:ascii="Times New Roman"/>
                <w:b w:val="false"/>
                <w:i w:val="false"/>
                <w:color w:val="000000"/>
                <w:sz w:val="20"/>
              </w:rPr>
              <w:t>
- оқушылар орындығы – 25 дана;</w:t>
            </w:r>
          </w:p>
          <w:p>
            <w:pPr>
              <w:spacing w:after="20"/>
              <w:ind w:left="20"/>
              <w:jc w:val="both"/>
            </w:pPr>
            <w:r>
              <w:rPr>
                <w:rFonts w:ascii="Times New Roman"/>
                <w:b w:val="false"/>
                <w:i w:val="false"/>
                <w:color w:val="000000"/>
                <w:sz w:val="20"/>
              </w:rPr>
              <w:t>
2. Оқытудың техникалық құралдары:</w:t>
            </w:r>
          </w:p>
          <w:p>
            <w:pPr>
              <w:spacing w:after="20"/>
              <w:ind w:left="20"/>
              <w:jc w:val="both"/>
            </w:pPr>
            <w:r>
              <w:rPr>
                <w:rFonts w:ascii="Times New Roman"/>
                <w:b w:val="false"/>
                <w:i w:val="false"/>
                <w:color w:val="000000"/>
                <w:sz w:val="20"/>
              </w:rPr>
              <w:t>
- микрофон-телефон гарнитурасы мен және web-камера мен жабдықталған интернетке кіру мүмкіндігі бар дербес компьютер – 1 жиыны;</w:t>
            </w:r>
          </w:p>
          <w:p>
            <w:pPr>
              <w:spacing w:after="20"/>
              <w:ind w:left="20"/>
              <w:jc w:val="both"/>
            </w:pPr>
            <w:r>
              <w:rPr>
                <w:rFonts w:ascii="Times New Roman"/>
                <w:b w:val="false"/>
                <w:i w:val="false"/>
                <w:color w:val="000000"/>
                <w:sz w:val="20"/>
              </w:rPr>
              <w:t>
- үстелге арналған акустикалық жүйе – 1 дана;</w:t>
            </w:r>
          </w:p>
          <w:p>
            <w:pPr>
              <w:spacing w:after="20"/>
              <w:ind w:left="20"/>
              <w:jc w:val="both"/>
            </w:pPr>
            <w:r>
              <w:rPr>
                <w:rFonts w:ascii="Times New Roman"/>
                <w:b w:val="false"/>
                <w:i w:val="false"/>
                <w:color w:val="000000"/>
                <w:sz w:val="20"/>
              </w:rPr>
              <w:t>
- көп функциялық ұрылғы (копир/принтер/сканер) – 1 дана;</w:t>
            </w:r>
          </w:p>
          <w:p>
            <w:pPr>
              <w:spacing w:after="20"/>
              <w:ind w:left="20"/>
              <w:jc w:val="both"/>
            </w:pPr>
            <w:r>
              <w:rPr>
                <w:rFonts w:ascii="Times New Roman"/>
                <w:b w:val="false"/>
                <w:i w:val="false"/>
                <w:color w:val="000000"/>
                <w:sz w:val="20"/>
              </w:rPr>
              <w:t>
- интерактивтік панель – 1 дана;</w:t>
            </w:r>
          </w:p>
          <w:p>
            <w:pPr>
              <w:spacing w:after="20"/>
              <w:ind w:left="20"/>
              <w:jc w:val="both"/>
            </w:pPr>
            <w:r>
              <w:rPr>
                <w:rFonts w:ascii="Times New Roman"/>
                <w:b w:val="false"/>
                <w:i w:val="false"/>
                <w:color w:val="000000"/>
                <w:sz w:val="20"/>
              </w:rPr>
              <w:t>
- желілік фильтр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қозғалыс, клуб мүшелерін нысанды киіммен, спорттық киім нысанымен, жабдықпен, атрибутикамен, жалаулармен және плакаттармен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60"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"Әскери-патриоттық клубтар материалдық-техникалық базасының (сыныптар мен үй-жайларды жабдықтау, киім нысанымен, атрибутикамен қамтамасыз ету) қамтамасыз етілу үлесін өзгерту бойынша мәліметтер" (Индекс 6-(ӘПЖ), кезеңділігі – жылдық)</w:t>
      </w:r>
    </w:p>
    <w:bookmarkEnd w:id="41"/>
    <w:bookmarkStart w:name="z61" w:id="42"/>
    <w:p>
      <w:pPr>
        <w:spacing w:after="0"/>
        <w:ind w:left="0"/>
        <w:jc w:val="both"/>
      </w:pPr>
      <w:r>
        <w:rPr>
          <w:rFonts w:ascii="Times New Roman"/>
          <w:b w:val="false"/>
          <w:i w:val="false"/>
          <w:color w:val="000000"/>
          <w:sz w:val="28"/>
        </w:rPr>
        <w:t>
      1. 1-бағанда реттік нөмірі көрсетіледі.</w:t>
      </w:r>
    </w:p>
    <w:bookmarkEnd w:id="42"/>
    <w:bookmarkStart w:name="z62" w:id="43"/>
    <w:p>
      <w:pPr>
        <w:spacing w:after="0"/>
        <w:ind w:left="0"/>
        <w:jc w:val="both"/>
      </w:pPr>
      <w:r>
        <w:rPr>
          <w:rFonts w:ascii="Times New Roman"/>
          <w:b w:val="false"/>
          <w:i w:val="false"/>
          <w:color w:val="000000"/>
          <w:sz w:val="28"/>
        </w:rPr>
        <w:t>
      2. 2-бағанда іс-шараның атауы көрсетіледі.</w:t>
      </w:r>
    </w:p>
    <w:bookmarkEnd w:id="43"/>
    <w:bookmarkStart w:name="z63" w:id="44"/>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44"/>
    <w:bookmarkStart w:name="z64" w:id="45"/>
    <w:p>
      <w:pPr>
        <w:spacing w:after="0"/>
        <w:ind w:left="0"/>
        <w:jc w:val="both"/>
      </w:pPr>
      <w:r>
        <w:rPr>
          <w:rFonts w:ascii="Times New Roman"/>
          <w:b w:val="false"/>
          <w:i w:val="false"/>
          <w:color w:val="000000"/>
          <w:sz w:val="28"/>
        </w:rPr>
        <w:t xml:space="preserve">
      4. 4-бағанда мыналардың көрсетіледі: </w:t>
      </w:r>
    </w:p>
    <w:bookmarkEnd w:id="45"/>
    <w:p>
      <w:pPr>
        <w:spacing w:after="0"/>
        <w:ind w:left="0"/>
        <w:jc w:val="both"/>
      </w:pPr>
      <w:r>
        <w:rPr>
          <w:rFonts w:ascii="Times New Roman"/>
          <w:b w:val="false"/>
          <w:i w:val="false"/>
          <w:color w:val="000000"/>
          <w:sz w:val="28"/>
        </w:rPr>
        <w:t>
      жиһазбен, интернет желісіне шығатын компьютермен, фото және бейне аппаратурамен қамтамасыз етілген "Жас сарбаз" сыныбының саны;</w:t>
      </w:r>
    </w:p>
    <w:p>
      <w:pPr>
        <w:spacing w:after="0"/>
        <w:ind w:left="0"/>
        <w:jc w:val="both"/>
      </w:pPr>
      <w:r>
        <w:rPr>
          <w:rFonts w:ascii="Times New Roman"/>
          <w:b w:val="false"/>
          <w:i w:val="false"/>
          <w:color w:val="000000"/>
          <w:sz w:val="28"/>
        </w:rPr>
        <w:t>
      нысанды киім, спорттық киім, жабдық, атрибутикамен, жалаулармен және плакаттармен қамтамасыз етілген әскери-патриоттық клубтар саны.</w:t>
      </w:r>
    </w:p>
    <w:bookmarkStart w:name="z65" w:id="46"/>
    <w:p>
      <w:pPr>
        <w:spacing w:after="0"/>
        <w:ind w:left="0"/>
        <w:jc w:val="both"/>
      </w:pPr>
      <w:r>
        <w:rPr>
          <w:rFonts w:ascii="Times New Roman"/>
          <w:b w:val="false"/>
          <w:i w:val="false"/>
          <w:color w:val="000000"/>
          <w:sz w:val="28"/>
        </w:rPr>
        <w:t>
      5. 5-бағанда іс-шараны аяқтау нысаны көрсетіледі.</w:t>
      </w:r>
    </w:p>
    <w:bookmarkEnd w:id="46"/>
    <w:bookmarkStart w:name="z66" w:id="47"/>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мамырдағы</w:t>
            </w:r>
            <w:r>
              <w:br/>
            </w:r>
            <w:r>
              <w:rPr>
                <w:rFonts w:ascii="Times New Roman"/>
                <w:b w:val="false"/>
                <w:i w:val="false"/>
                <w:color w:val="000000"/>
                <w:sz w:val="20"/>
              </w:rPr>
              <w:t>№ 531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9" w:id="48"/>
    <w:p>
      <w:pPr>
        <w:spacing w:after="0"/>
        <w:ind w:left="0"/>
        <w:jc w:val="left"/>
      </w:pPr>
      <w:r>
        <w:rPr>
          <w:rFonts w:ascii="Times New Roman"/>
          <w:b/>
          <w:i w:val="false"/>
          <w:color w:val="000000"/>
        </w:rPr>
        <w:t xml:space="preserve"> Жастарға әскери-патриоттық тәрбие беру бойынша жарияланымдар, әлеуметтік роликтер мен контенттер үлесін өзгерту бойынша мәліметтер</w:t>
      </w:r>
    </w:p>
    <w:bookmarkEnd w:id="48"/>
    <w:bookmarkStart w:name="z70" w:id="49"/>
    <w:p>
      <w:pPr>
        <w:spacing w:after="0"/>
        <w:ind w:left="0"/>
        <w:jc w:val="both"/>
      </w:pPr>
      <w:r>
        <w:rPr>
          <w:rFonts w:ascii="Times New Roman"/>
          <w:b w:val="false"/>
          <w:i w:val="false"/>
          <w:color w:val="000000"/>
          <w:sz w:val="28"/>
        </w:rPr>
        <w:t>
      Ұсынылады: Қазақстан Республикасының Қорғаныс министрлігіне.</w:t>
      </w:r>
    </w:p>
    <w:bookmarkEnd w:id="49"/>
    <w:p>
      <w:pPr>
        <w:spacing w:after="0"/>
        <w:ind w:left="0"/>
        <w:jc w:val="both"/>
      </w:pPr>
      <w:r>
        <w:rPr>
          <w:rFonts w:ascii="Times New Roman"/>
          <w:b w:val="false"/>
          <w:i w:val="false"/>
          <w:color w:val="000000"/>
          <w:sz w:val="28"/>
        </w:rPr>
        <w:t xml:space="preserve">
      Әкімшілік деректер нысаны mod.gov.kz интернет-ресурсында орналастырылған. </w:t>
      </w:r>
    </w:p>
    <w:p>
      <w:pPr>
        <w:spacing w:after="0"/>
        <w:ind w:left="0"/>
        <w:jc w:val="both"/>
      </w:pPr>
      <w:r>
        <w:rPr>
          <w:rFonts w:ascii="Times New Roman"/>
          <w:b w:val="false"/>
          <w:i w:val="false"/>
          <w:color w:val="000000"/>
          <w:sz w:val="28"/>
        </w:rPr>
        <w:t>
      Индекс: 7-(ӘПЖ)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Ішкі істер министрлігі, Қазақстан Республикасының Төтенше жағдайлар министрлігі, Қазақстан Республикасының Мемлекеттік күзет қызметі (келісім бойынша), Қазақстан Республикасының Ұлттық қауіпсіздік комитеті (келісім бойынша), "Жас сарбаз" республикалық қоғамдық бірлестігі (келісім бойынша)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өткен жыл үшін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орындалуы үшін жауапты мемлекеттік органның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әлеуметтік желіде әскери-патриоттық тәрбие беру бойынша әлеуметтік роликтер мен контенттер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p>
            <w:pPr>
              <w:spacing w:after="20"/>
              <w:ind w:left="20"/>
              <w:jc w:val="both"/>
            </w:pPr>
            <w:r>
              <w:rPr>
                <w:rFonts w:ascii="Times New Roman"/>
                <w:b w:val="false"/>
                <w:i w:val="false"/>
                <w:color w:val="000000"/>
                <w:sz w:val="20"/>
              </w:rPr>
              <w:t>
"Жас сарбаз" қозғалысы (келісу бойынша),</w:t>
            </w:r>
          </w:p>
          <w:p>
            <w:pPr>
              <w:spacing w:after="20"/>
              <w:ind w:left="20"/>
              <w:jc w:val="both"/>
            </w:pPr>
            <w:r>
              <w:rPr>
                <w:rFonts w:ascii="Times New Roman"/>
                <w:b w:val="false"/>
                <w:i w:val="false"/>
                <w:color w:val="000000"/>
                <w:sz w:val="20"/>
              </w:rPr>
              <w:t>
ТЖМ, ҰҚК (келісу бойынша),</w:t>
            </w:r>
          </w:p>
          <w:p>
            <w:pPr>
              <w:spacing w:after="20"/>
              <w:ind w:left="20"/>
              <w:jc w:val="both"/>
            </w:pPr>
            <w:r>
              <w:rPr>
                <w:rFonts w:ascii="Times New Roman"/>
                <w:b w:val="false"/>
                <w:i w:val="false"/>
                <w:color w:val="000000"/>
                <w:sz w:val="20"/>
              </w:rPr>
              <w:t>
ІІМ, МКҚ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 ақпаратпен толықтыру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Қорғаныс министрлігінің, Ұлттық ұланның, Шекара қызметінің және Төтенше жағдайлар министрлігінің ведомстволық баспа басылымында әскери-патриоттық тәрбие беру тақырыбына мақалалар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ТЖМ, ҰҚК (келісу бойынша), ІІМ, МКҚ (келісу бойынша) "Жас сарбаз" қозғалысы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жариялау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ҚР Қарулы Күштеріндегі, басқа да әскерлері мен әскери құралымдарындағы әскери қызметті насихаттайтын үгіт-насихат құралдарын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кезде)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72" w:id="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0"/>
    <w:bookmarkStart w:name="z73" w:id="51"/>
    <w:p>
      <w:pPr>
        <w:spacing w:after="0"/>
        <w:ind w:left="0"/>
        <w:jc w:val="left"/>
      </w:pPr>
      <w:r>
        <w:rPr>
          <w:rFonts w:ascii="Times New Roman"/>
          <w:b/>
          <w:i w:val="false"/>
          <w:color w:val="000000"/>
        </w:rPr>
        <w:t xml:space="preserve"> "Жастарға әскери-патриоттық тәрбие беру бойынша жарияланымдар, әлеуметтік роликтер мен контенттер үлесін өзгерту бойынша мәліметтер" (Индекс 7-(ӘПЖ), кезеңділігі – жылдық)</w:t>
      </w:r>
    </w:p>
    <w:bookmarkEnd w:id="51"/>
    <w:bookmarkStart w:name="z74" w:id="52"/>
    <w:p>
      <w:pPr>
        <w:spacing w:after="0"/>
        <w:ind w:left="0"/>
        <w:jc w:val="both"/>
      </w:pPr>
      <w:r>
        <w:rPr>
          <w:rFonts w:ascii="Times New Roman"/>
          <w:b w:val="false"/>
          <w:i w:val="false"/>
          <w:color w:val="000000"/>
          <w:sz w:val="28"/>
        </w:rPr>
        <w:t>
      1. 1-бағанда реттік нөмірі көрсетіледі.</w:t>
      </w:r>
    </w:p>
    <w:bookmarkEnd w:id="52"/>
    <w:bookmarkStart w:name="z75" w:id="53"/>
    <w:p>
      <w:pPr>
        <w:spacing w:after="0"/>
        <w:ind w:left="0"/>
        <w:jc w:val="both"/>
      </w:pPr>
      <w:r>
        <w:rPr>
          <w:rFonts w:ascii="Times New Roman"/>
          <w:b w:val="false"/>
          <w:i w:val="false"/>
          <w:color w:val="000000"/>
          <w:sz w:val="28"/>
        </w:rPr>
        <w:t>
      2. 2-бағанда іс-шараның атауы көрсетіледі.</w:t>
      </w:r>
    </w:p>
    <w:bookmarkEnd w:id="53"/>
    <w:bookmarkStart w:name="z76" w:id="54"/>
    <w:p>
      <w:pPr>
        <w:spacing w:after="0"/>
        <w:ind w:left="0"/>
        <w:jc w:val="both"/>
      </w:pPr>
      <w:r>
        <w:rPr>
          <w:rFonts w:ascii="Times New Roman"/>
          <w:b w:val="false"/>
          <w:i w:val="false"/>
          <w:color w:val="000000"/>
          <w:sz w:val="28"/>
        </w:rPr>
        <w:t>
      3. 3-бағанда іс-шараны орындауға жауапты мемлекеттік органның атауы көрсетіледі.</w:t>
      </w:r>
    </w:p>
    <w:bookmarkEnd w:id="54"/>
    <w:bookmarkStart w:name="z77" w:id="55"/>
    <w:p>
      <w:pPr>
        <w:spacing w:after="0"/>
        <w:ind w:left="0"/>
        <w:jc w:val="both"/>
      </w:pPr>
      <w:r>
        <w:rPr>
          <w:rFonts w:ascii="Times New Roman"/>
          <w:b w:val="false"/>
          <w:i w:val="false"/>
          <w:color w:val="000000"/>
          <w:sz w:val="28"/>
        </w:rPr>
        <w:t xml:space="preserve">
      4. 4-бағанда мыналардың саны көрсетіледі: </w:t>
      </w:r>
    </w:p>
    <w:bookmarkEnd w:id="55"/>
    <w:p>
      <w:pPr>
        <w:spacing w:after="0"/>
        <w:ind w:left="0"/>
        <w:jc w:val="both"/>
      </w:pPr>
      <w:r>
        <w:rPr>
          <w:rFonts w:ascii="Times New Roman"/>
          <w:b w:val="false"/>
          <w:i w:val="false"/>
          <w:color w:val="000000"/>
          <w:sz w:val="28"/>
        </w:rPr>
        <w:t>
      жастарға әлеуметтік желіде әскери-патриоттық тәрбие беру бойынша шығарылған әлеуметтік роликтер мен контенттер;</w:t>
      </w:r>
    </w:p>
    <w:p>
      <w:pPr>
        <w:spacing w:after="0"/>
        <w:ind w:left="0"/>
        <w:jc w:val="both"/>
      </w:pPr>
      <w:r>
        <w:rPr>
          <w:rFonts w:ascii="Times New Roman"/>
          <w:b w:val="false"/>
          <w:i w:val="false"/>
          <w:color w:val="000000"/>
          <w:sz w:val="28"/>
        </w:rPr>
        <w:t>
      жастарға Қорғаныс министрлігінің, Ұлттық ұланның, Шекара қызметінің және Төтенше жағдайлар министрлігінің ведомстволық баспа басылымындарында шығарылған әскери-патриоттық тәрбие беру тақырыбына мақалалар;</w:t>
      </w:r>
    </w:p>
    <w:p>
      <w:pPr>
        <w:spacing w:after="0"/>
        <w:ind w:left="0"/>
        <w:jc w:val="both"/>
      </w:pPr>
      <w:r>
        <w:rPr>
          <w:rFonts w:ascii="Times New Roman"/>
          <w:b w:val="false"/>
          <w:i w:val="false"/>
          <w:color w:val="000000"/>
          <w:sz w:val="28"/>
        </w:rPr>
        <w:t>
      елді мекенде орналастырылған Қазақстан Республикасы Қарулы Күштеріндегі, басқа да әскерлері мен әскери құралымдарындағы әскери қызметті насихаттайтын үгіт-насихат құралдары.</w:t>
      </w:r>
    </w:p>
    <w:bookmarkStart w:name="z78" w:id="56"/>
    <w:p>
      <w:pPr>
        <w:spacing w:after="0"/>
        <w:ind w:left="0"/>
        <w:jc w:val="both"/>
      </w:pPr>
      <w:r>
        <w:rPr>
          <w:rFonts w:ascii="Times New Roman"/>
          <w:b w:val="false"/>
          <w:i w:val="false"/>
          <w:color w:val="000000"/>
          <w:sz w:val="28"/>
        </w:rPr>
        <w:t>
      5. 5-бағанда іс-шараны аяқтау нысаны көрсетіледі.</w:t>
      </w:r>
    </w:p>
    <w:bookmarkEnd w:id="56"/>
    <w:bookmarkStart w:name="z79" w:id="57"/>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қысқартулардың ашып жазылуы:</w:t>
      </w:r>
    </w:p>
    <w:bookmarkEnd w:id="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жағдайлар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күзет қызметі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республикалық қоғамдық бірлестігі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