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510b" w14:textId="4055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22 мамырдағы № 115 бұйрығы. Қазақстан Республикасының Әділет министрлігінде 2024 жылғы 24 мамырда № 34399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16137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bookmarkEnd w:id="4"/>
    <w:bookmarkStart w:name="z6" w:id="5"/>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