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c850" w14:textId="3c9c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29 сәуірдегі № 94 бұйрығы. Қазақстан Республикасының Әділет министрлігінде 2024 жылғы 30 сәуірде № 34318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29.04.2024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 Қабылданатын білім алушылардың жалпы санынан 15% мөлшерінде іріктелетін халықтың әлеуметтік осал топтарына:</w:t>
      </w:r>
    </w:p>
    <w:p>
      <w:pPr>
        <w:spacing w:after="0"/>
        <w:ind w:left="0"/>
        <w:jc w:val="both"/>
      </w:pPr>
      <w:r>
        <w:rPr>
          <w:rFonts w:ascii="Times New Roman"/>
          <w:b w:val="false"/>
          <w:i w:val="false"/>
          <w:color w:val="000000"/>
          <w:sz w:val="28"/>
        </w:rPr>
        <w:t>
      мемлекеттік атаулы әлеуметтік көмек алатын ауылдық жерден шыққан отбасының балалары;</w:t>
      </w:r>
    </w:p>
    <w:p>
      <w:pPr>
        <w:spacing w:after="0"/>
        <w:ind w:left="0"/>
        <w:jc w:val="both"/>
      </w:pPr>
      <w:r>
        <w:rPr>
          <w:rFonts w:ascii="Times New Roman"/>
          <w:b w:val="false"/>
          <w:i w:val="false"/>
          <w:color w:val="000000"/>
          <w:sz w:val="28"/>
        </w:rPr>
        <w:t>
      ата-аналарының біреуі бірінші топтағы мүгедектігі бар отбасының балалары;</w:t>
      </w:r>
    </w:p>
    <w:p>
      <w:pPr>
        <w:spacing w:after="0"/>
        <w:ind w:left="0"/>
        <w:jc w:val="both"/>
      </w:pPr>
      <w:r>
        <w:rPr>
          <w:rFonts w:ascii="Times New Roman"/>
          <w:b w:val="false"/>
          <w:i w:val="false"/>
          <w:color w:val="000000"/>
          <w:sz w:val="28"/>
        </w:rPr>
        <w:t>
      мүгедек баласы бар немесе оны тәрбиелеп отырған отбасылар;</w:t>
      </w:r>
    </w:p>
    <w:p>
      <w:pPr>
        <w:spacing w:after="0"/>
        <w:ind w:left="0"/>
        <w:jc w:val="both"/>
      </w:pPr>
      <w:r>
        <w:rPr>
          <w:rFonts w:ascii="Times New Roman"/>
          <w:b w:val="false"/>
          <w:i w:val="false"/>
          <w:color w:val="000000"/>
          <w:sz w:val="28"/>
        </w:rPr>
        <w:t>
      жетім балалар мен ата-анасының қамқорлығынсыз қалған балалар;</w:t>
      </w:r>
    </w:p>
    <w:p>
      <w:pPr>
        <w:spacing w:after="0"/>
        <w:ind w:left="0"/>
        <w:jc w:val="both"/>
      </w:pPr>
      <w:r>
        <w:rPr>
          <w:rFonts w:ascii="Times New Roman"/>
          <w:b w:val="false"/>
          <w:i w:val="false"/>
          <w:color w:val="000000"/>
          <w:sz w:val="28"/>
        </w:rPr>
        <w:t>
      отбасыларда тұратын жетiм балалар, ата-анасының қамқорлығынсыз қалған балалар;</w:t>
      </w:r>
    </w:p>
    <w:p>
      <w:pPr>
        <w:spacing w:after="0"/>
        <w:ind w:left="0"/>
        <w:jc w:val="both"/>
      </w:pPr>
      <w:r>
        <w:rPr>
          <w:rFonts w:ascii="Times New Roman"/>
          <w:b w:val="false"/>
          <w:i w:val="false"/>
          <w:color w:val="000000"/>
          <w:sz w:val="28"/>
        </w:rPr>
        <w:t>
      төтенше жағдайлар салдарынан шұғыл көмекке мұқтаж отбасылардан шыққан балалар;</w:t>
      </w:r>
    </w:p>
    <w:p>
      <w:pPr>
        <w:spacing w:after="0"/>
        <w:ind w:left="0"/>
        <w:jc w:val="both"/>
      </w:pPr>
      <w:r>
        <w:rPr>
          <w:rFonts w:ascii="Times New Roman"/>
          <w:b w:val="false"/>
          <w:i w:val="false"/>
          <w:color w:val="000000"/>
          <w:sz w:val="28"/>
        </w:rPr>
        <w:t>
      аналары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отбасылардан шыққан балалар;</w:t>
      </w:r>
    </w:p>
    <w:p>
      <w:pPr>
        <w:spacing w:after="0"/>
        <w:ind w:left="0"/>
        <w:jc w:val="both"/>
      </w:pPr>
      <w:r>
        <w:rPr>
          <w:rFonts w:ascii="Times New Roman"/>
          <w:b w:val="false"/>
          <w:i w:val="false"/>
          <w:color w:val="000000"/>
          <w:sz w:val="28"/>
        </w:rPr>
        <w:t>
      экологиялық зілзалалар, табиғи және техногендік сипаттағы төтенше жағдай салдарынан тұрғын үйінен айырылған отбасыларының;</w:t>
      </w:r>
    </w:p>
    <w:p>
      <w:pPr>
        <w:spacing w:after="0"/>
        <w:ind w:left="0"/>
        <w:jc w:val="both"/>
      </w:pPr>
      <w:r>
        <w:rPr>
          <w:rFonts w:ascii="Times New Roman"/>
          <w:b w:val="false"/>
          <w:i w:val="false"/>
          <w:color w:val="000000"/>
          <w:sz w:val="28"/>
        </w:rPr>
        <w:t>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Оқуға түсушілерге арналған тестілеу:</w:t>
      </w:r>
    </w:p>
    <w:p>
      <w:pPr>
        <w:spacing w:after="0"/>
        <w:ind w:left="0"/>
        <w:jc w:val="both"/>
      </w:pPr>
      <w:r>
        <w:rPr>
          <w:rFonts w:ascii="Times New Roman"/>
          <w:b w:val="false"/>
          <w:i w:val="false"/>
          <w:color w:val="000000"/>
          <w:sz w:val="28"/>
        </w:rPr>
        <w:t>
      1) 5-сыныпқа арналған тестілеу мынадай пәндер бойынша 40 сұрақтан тұрады:</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2) 6-сыныпқа арналған тестілеу мынадай пәндер бойынша 60 сұрақтан тұрады:</w:t>
      </w:r>
    </w:p>
    <w:p>
      <w:pPr>
        <w:spacing w:after="0"/>
        <w:ind w:left="0"/>
        <w:jc w:val="both"/>
      </w:pPr>
      <w:r>
        <w:rPr>
          <w:rFonts w:ascii="Times New Roman"/>
          <w:b w:val="false"/>
          <w:i w:val="false"/>
          <w:color w:val="000000"/>
          <w:sz w:val="28"/>
        </w:rPr>
        <w:t>
      математика және логика - 35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3) 7-сыныпқа арналған тестілеу мынадай пәндер бойынша 75 сұрақтан тұрады:</w:t>
      </w:r>
    </w:p>
    <w:p>
      <w:pPr>
        <w:spacing w:after="0"/>
        <w:ind w:left="0"/>
        <w:jc w:val="both"/>
      </w:pPr>
      <w:r>
        <w:rPr>
          <w:rFonts w:ascii="Times New Roman"/>
          <w:b w:val="false"/>
          <w:i w:val="false"/>
          <w:color w:val="000000"/>
          <w:sz w:val="28"/>
        </w:rPr>
        <w:t>
      математика және логика - 55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4) 8-сыныпқа арналған тестілеу мынадай пәндер бойынша 85 сұрақтан тұрады (қазақ тілі мен әдебиетін тереңдетіп оқытатын мектептер үшін):</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 тілі мен әдебиет – 40 сұрақ.</w:t>
      </w:r>
    </w:p>
    <w:p>
      <w:pPr>
        <w:spacing w:after="0"/>
        <w:ind w:left="0"/>
        <w:jc w:val="both"/>
      </w:pPr>
      <w:r>
        <w:rPr>
          <w:rFonts w:ascii="Times New Roman"/>
          <w:b w:val="false"/>
          <w:i w:val="false"/>
          <w:color w:val="000000"/>
          <w:sz w:val="28"/>
        </w:rPr>
        <w:t>
      5) 10-сыныпқа арналған тестілеу мынадай пәндер бойынша 95 сұрақтан тұрады:</w:t>
      </w:r>
    </w:p>
    <w:p>
      <w:pPr>
        <w:spacing w:after="0"/>
        <w:ind w:left="0"/>
        <w:jc w:val="both"/>
      </w:pPr>
      <w:r>
        <w:rPr>
          <w:rFonts w:ascii="Times New Roman"/>
          <w:b w:val="false"/>
          <w:i w:val="false"/>
          <w:color w:val="000000"/>
          <w:sz w:val="28"/>
        </w:rPr>
        <w:t>
      математика және логика - 60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- 25 сұрақ.</w:t>
      </w:r>
    </w:p>
    <w:bookmarkStart w:name="z13" w:id="1"/>
    <w:p>
      <w:pPr>
        <w:spacing w:after="0"/>
        <w:ind w:left="0"/>
        <w:jc w:val="both"/>
      </w:pPr>
      <w:r>
        <w:rPr>
          <w:rFonts w:ascii="Times New Roman"/>
          <w:b w:val="false"/>
          <w:i w:val="false"/>
          <w:color w:val="000000"/>
          <w:sz w:val="28"/>
        </w:rPr>
        <w:t>
      34. Тестілеуге бөлінген уақыт 5-сыныпта – 60 минут, 6-сыныпта – 90 минут, 7-сыныпта – 120 минут, 8-сыныпта – 150 минут, 10-сыныпта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8,10-сыныптарда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bookmarkStart w:name="z16" w:id="2"/>
    <w:p>
      <w:pPr>
        <w:spacing w:after="0"/>
        <w:ind w:left="0"/>
        <w:jc w:val="both"/>
      </w:pPr>
      <w:r>
        <w:rPr>
          <w:rFonts w:ascii="Times New Roman"/>
          <w:b w:val="false"/>
          <w:i w:val="false"/>
          <w:color w:val="000000"/>
          <w:sz w:val="28"/>
        </w:rPr>
        <w:t>
      46. Дарынды балалардың әскери іс, спорт,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қызметтер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564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pPr>
              <w:spacing w:after="20"/>
              <w:ind w:left="20"/>
              <w:jc w:val="both"/>
            </w:pPr>
            <w:r>
              <w:rPr>
                <w:rFonts w:ascii="Times New Roman"/>
                <w:b w:val="false"/>
                <w:i w:val="false"/>
                <w:color w:val="000000"/>
                <w:sz w:val="20"/>
              </w:rPr>
              <w:t>
3) сынып-жинақталымының шамадан тыс толуы.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орыс тілінде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орыс тілінде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заңнамасымен белгіленген тәртіппен:</w:t>
      </w:r>
    </w:p>
    <w:bookmarkStart w:name="z2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2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25"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2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27" w:id="7"/>
    <w:p>
      <w:pPr>
        <w:spacing w:after="0"/>
        <w:ind w:left="0"/>
        <w:jc w:val="both"/>
      </w:pPr>
      <w:r>
        <w:rPr>
          <w:rFonts w:ascii="Times New Roman"/>
          <w:b w:val="false"/>
          <w:i w:val="false"/>
          <w:color w:val="000000"/>
          <w:sz w:val="28"/>
        </w:rPr>
        <w:t>
      4. Осы бұйрық 2024 жылғы 29 сәуірден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Туризм және спорт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