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a691" w14:textId="b1ba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22 сәуірдегі № 405 бұйрығы. Қазақстан Республикасының Әділет министрлігінде 2024 жылғы 23 сәуірде № 34288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 әскери бөлімдері мен мекемелерінің азаматтық қызметшілерін аттестаттаудан өткiзу қағидалары мен шарттарын бекіту туралы" Қазақстан Республикасы Қорғаныс министрінің 2015 жылғы 30 желтоқсандағы № 745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13014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кодексі 139-бабының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 Қарулы Күштерінің әскери бөлімдері мен мекемелерінің азаматтық қызметшілерін аттестаттаудан өткiзу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Қағидалар) Қазақстан Республикасының Еңбек кодексi 139-бабының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Қазақстан Республикасы Қарулы Күштерінің әскери бөлімдері мен мекемелерінің азаматтық қызметшілерін (бұдан әрi – қызметкерлер) аттестаттаудан өткiзу тәртiбi мен шарттарын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Қорғаныс министрлігі Экономика және қаржы департаментінің бастығы:";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Қарулы Күштерінің әскери бөлімдері мен мекемелерінің азаматтық қызметшілерін аттестаттаудан өткізу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Аттестаттау комиссиясының шешімін әскери бөлімнің (мекеменің) басшысы бір ай мерзімде бекітеді, ол туралы әскери бөлім (мекеме) бойынша бұйрықта жарияланады.".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Қорғаныс министрлігі қазыналық кәсіпорындарының басшыларына сыйлықақы беру, лауазымдық айлықақыларына ынталандыру үстемеақыларын белгілеу және материалдық көмек көрсету қағидаларын бекіту туралы" Қазақстан Республикасы Қорғаныс министрінің 2018 жылғы 6 қыркүйектегі № 616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17438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Қорғаныс министрлігі қазыналық кәсіпорындарының басшыларына сыйлықақы беру, лауазымдық айлықақыларына ынталандыру үстемеақыларын белгілеу және материалдық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оған қатысты құқыққа сыйымсыз іс-қимылдардың жасалуы (тонау, ұрлық), сондай-ақ табиғи зілзала (өрт, су тасқыны, жер сілкінісі) салдарынан мүліктік залал келтірілгенде – бес базалық лауазымдық айлықақыдан аспайтын мөлшерде;";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Материалдық көмек еркін нысанда жасалған өтініш негізінде көрсетіледі. Өтінішке мынадай құжаттар қоса беріледі: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оның отбасы мүшелері, жақын туыстары (ерлі-зайыптылар, ата-аналары, балалары, асыраушылары, асырап алынғандары, ата-анасы бір және ата-анасы бөлек аға-інілері мен апа-сіңлілері (қарындастары), аталары, әжелерi, немерелерi) немесе жекжаттары (ерлі-зайыптылардың аға-інілері, апа-сіңлілері, ата-аналары мен балалары) қайтыс болған жағдайда: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жеке басын куәландыратын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отбасы мүшелерінің, жақын туыстарының (ерлі-зайыптылардың, ата-аналарының, балаларының, асыраушыларының, асырап алынғандарының, ата-анасы бір және ата-анасы бөлек аға-інілері мен апа-сіңлілерінің (қарындастарының), аталарының, әжелерiнің, немерелерiнің) немесе жекжаттарының (ерлі-зайыптылар аға-інілерінің, апа-сіңлілерінің, ата-аналары мен балаларының) қайтыс болғанын растайтын құжаттардың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болған адаммен туыстығын растайтын құжаттардың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оған қатысты құқыққа сыйымсыз іс-қимылдар (тонау, ұрлық) жасалу салдарынан мүліктік залал келтірілген жағдайда: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жеке басын куәландыратын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 жәбірленуші ретінде тану туралы қаулының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табиғи зілзала (өрт, су тасқыны, жер сілкінісі) салдарынан мүліктік залал келтірілген жағдайда: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жеке басын куәландыратын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мүліктік залал келтірілгенін растайтын Қазақстан Республикасының уәкілетті органдарынан алынған құжаттардың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некеге тұрған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ерлі-зайыптылардың Қазақстан Республикасы азаматының жеке басын куәландыратын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некеге тұру туралы куәліктің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 туғанда, ұл немесе қыз бала асырап алған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жеке басын куәландыратын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баланың (балалардың) туу туралы куәлігінің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 немесе қыз баланы (балаларды) асырап алғанын растайтын құжаттардың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зейнеткерлікке шыққан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жеке басын куәландыратын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зейнеткерлік жасқа толуына байланысты қызметтен шығару туралы бұйрықтан үзінді.".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Экономика және қаржы департаменті Қазақстан Республикасының заңнамасында белгіленген тәртіппен: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туралы мәліметтерді Қазақстан Республикасы Қорғаныс министрлігінің Заң департаментіне жіберуді қамтамасыз етсін.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