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d7697c" w14:textId="3d7697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"Сұйытылған мұнай газын мұнай-газ-химия өнімдерін өндіру үшін шикізат ретінде пайдаланатын өнеркәсіптік тұтынушылардың тізбесіне енгізу" мемлекеттік қызмет көрсету қағидаларын бекіту туралы</w:t>
      </w:r>
    </w:p>
    <w:p>
      <w:pPr>
        <w:spacing w:after="0"/>
        <w:ind w:left="0"/>
        <w:jc w:val="both"/>
      </w:pPr>
      <w:r>
        <w:rPr>
          <w:rFonts w:ascii="Times New Roman"/>
          <w:b w:val="false"/>
          <w:i w:val="false"/>
          <w:color w:val="000000"/>
          <w:sz w:val="28"/>
        </w:rPr>
        <w:t>Қазақстан Республикасы Энергетика министрінің 2024 жылғы 18 сәуірдегі № 167 бұйрығы. Қазақстан Республикасының Әділет министрлігінде 2024 жылғы 22 сәуірде № 34283 болып тіркелді.</w:t>
      </w:r>
    </w:p>
    <w:p>
      <w:pPr>
        <w:spacing w:after="0"/>
        <w:ind w:left="0"/>
        <w:jc w:val="both"/>
      </w:pPr>
      <w:bookmarkStart w:name="z1" w:id="0"/>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 Заңының </w:t>
      </w:r>
      <w:r>
        <w:rPr>
          <w:rFonts w:ascii="Times New Roman"/>
          <w:b w:val="false"/>
          <w:i w:val="false"/>
          <w:color w:val="000000"/>
          <w:sz w:val="28"/>
        </w:rPr>
        <w:t>10-бабы</w:t>
      </w:r>
      <w:r>
        <w:rPr>
          <w:rFonts w:ascii="Times New Roman"/>
          <w:b w:val="false"/>
          <w:i w:val="false"/>
          <w:color w:val="000000"/>
          <w:sz w:val="28"/>
        </w:rPr>
        <w:t xml:space="preserve"> 1) тармақшасына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Энергетика министрінің м.а. 01.10.2026 </w:t>
      </w:r>
      <w:r>
        <w:rPr>
          <w:rFonts w:ascii="Times New Roman"/>
          <w:b w:val="false"/>
          <w:i w:val="false"/>
          <w:color w:val="000000"/>
          <w:sz w:val="28"/>
        </w:rPr>
        <w:t>№ 358-н/қ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Осы бұйрыққа қосымшаға сәйкес "Сұйытылған мұнай газын мұнай-газ-химия өнімдерін өндіру үшін шикізат ретінде пайдаланатын өнеркәсіптік тұтынушылардың тізбесіне енгізу" мемлекеттік қызмет көрсету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xml:space="preserve">
      2. Қазақстан Республикасы Энергетика министрлігінің Мұнай-газ-химия және техникалық реттеу департаменті Қазақстан Республикасының заңнамасында белгіленген тәртіппен: </w:t>
      </w:r>
    </w:p>
    <w:bookmarkEnd w:id="2"/>
    <w:bookmarkStart w:name="z4" w:id="3"/>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3"/>
    <w:bookmarkStart w:name="z5" w:id="4"/>
    <w:p>
      <w:pPr>
        <w:spacing w:after="0"/>
        <w:ind w:left="0"/>
        <w:jc w:val="both"/>
      </w:pPr>
      <w:r>
        <w:rPr>
          <w:rFonts w:ascii="Times New Roman"/>
          <w:b w:val="false"/>
          <w:i w:val="false"/>
          <w:color w:val="000000"/>
          <w:sz w:val="28"/>
        </w:rPr>
        <w:t>
      2) осы бұйрықты Қазақстан Республикасы Энергетика министрлігінің интернет-ресурсында орналастыруды;</w:t>
      </w:r>
    </w:p>
    <w:bookmarkEnd w:id="4"/>
    <w:bookmarkStart w:name="z6" w:id="5"/>
    <w:p>
      <w:pPr>
        <w:spacing w:after="0"/>
        <w:ind w:left="0"/>
        <w:jc w:val="both"/>
      </w:pPr>
      <w:r>
        <w:rPr>
          <w:rFonts w:ascii="Times New Roman"/>
          <w:b w:val="false"/>
          <w:i w:val="false"/>
          <w:color w:val="000000"/>
          <w:sz w:val="28"/>
        </w:rPr>
        <w:t>
      3) осы бұйрықты Қазақстан Республикасы Әділет министрлігінде мемлекеттік тіркегеннен кейін он жұмыс күні ішінде Қазақстан Республикасы Энергетика министрлігінің Заң қызметі департаментіне осы тармақтың 1) және 2) тармақшаларында көзделген іс-шаралардың орындалғаны туралы мәліметтерді ұсынуды қамтамасыз етсін.</w:t>
      </w:r>
    </w:p>
    <w:bookmarkEnd w:id="5"/>
    <w:bookmarkStart w:name="z7" w:id="6"/>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энергетика вице-министріне жүктелсін.</w:t>
      </w:r>
    </w:p>
    <w:bookmarkEnd w:id="6"/>
    <w:bookmarkStart w:name="z8" w:id="7"/>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Энергетика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Саткалиев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Өнеркәсіп және құрылыс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Ұлттық экономика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 Цифрлық даму,</w:t>
      </w:r>
    </w:p>
    <w:p>
      <w:pPr>
        <w:spacing w:after="0"/>
        <w:ind w:left="0"/>
        <w:jc w:val="both"/>
      </w:pPr>
      <w:r>
        <w:rPr>
          <w:rFonts w:ascii="Times New Roman"/>
          <w:b w:val="false"/>
          <w:i w:val="false"/>
          <w:color w:val="000000"/>
          <w:sz w:val="28"/>
        </w:rPr>
        <w:t>
      инновациялар және аэроғарыш өнеркәсібі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Энергетика министрі</w:t>
            </w:r>
            <w:r>
              <w:br/>
            </w:r>
            <w:r>
              <w:rPr>
                <w:rFonts w:ascii="Times New Roman"/>
                <w:b w:val="false"/>
                <w:i w:val="false"/>
                <w:color w:val="000000"/>
                <w:sz w:val="20"/>
              </w:rPr>
              <w:t>2024 жылғы 18 сәуірдегі</w:t>
            </w:r>
            <w:r>
              <w:br/>
            </w:r>
            <w:r>
              <w:rPr>
                <w:rFonts w:ascii="Times New Roman"/>
                <w:b w:val="false"/>
                <w:i w:val="false"/>
                <w:color w:val="000000"/>
                <w:sz w:val="20"/>
              </w:rPr>
              <w:t>№ 167 Бұйрығымен</w:t>
            </w:r>
            <w:r>
              <w:br/>
            </w:r>
            <w:r>
              <w:rPr>
                <w:rFonts w:ascii="Times New Roman"/>
                <w:b w:val="false"/>
                <w:i w:val="false"/>
                <w:color w:val="000000"/>
                <w:sz w:val="20"/>
              </w:rPr>
              <w:t>бекітілген</w:t>
            </w:r>
          </w:p>
        </w:tc>
      </w:tr>
    </w:tbl>
    <w:bookmarkStart w:name="z10" w:id="8"/>
    <w:p>
      <w:pPr>
        <w:spacing w:after="0"/>
        <w:ind w:left="0"/>
        <w:jc w:val="left"/>
      </w:pPr>
      <w:r>
        <w:rPr>
          <w:rFonts w:ascii="Times New Roman"/>
          <w:b/>
          <w:i w:val="false"/>
          <w:color w:val="000000"/>
        </w:rPr>
        <w:t xml:space="preserve"> "Сұйытылған мұнай газын мұнай-газ-химия өнімдерін өндіру үшін шикізат ретінде пайдаланатын өнеркәсіптік тұтынушылардың тізбесіне енгізу" мемлекеттік қызмет көрсету қағидалары</w:t>
      </w:r>
    </w:p>
    <w:bookmarkEnd w:id="8"/>
    <w:bookmarkStart w:name="z11" w:id="9"/>
    <w:p>
      <w:pPr>
        <w:spacing w:after="0"/>
        <w:ind w:left="0"/>
        <w:jc w:val="left"/>
      </w:pPr>
      <w:r>
        <w:rPr>
          <w:rFonts w:ascii="Times New Roman"/>
          <w:b/>
          <w:i w:val="false"/>
          <w:color w:val="000000"/>
        </w:rPr>
        <w:t xml:space="preserve"> 1-тарау. Жалпы ережелер</w:t>
      </w:r>
    </w:p>
    <w:bookmarkEnd w:id="9"/>
    <w:bookmarkStart w:name="z12" w:id="10"/>
    <w:p>
      <w:pPr>
        <w:spacing w:after="0"/>
        <w:ind w:left="0"/>
        <w:jc w:val="both"/>
      </w:pPr>
      <w:r>
        <w:rPr>
          <w:rFonts w:ascii="Times New Roman"/>
          <w:b w:val="false"/>
          <w:i w:val="false"/>
          <w:color w:val="000000"/>
          <w:sz w:val="28"/>
        </w:rPr>
        <w:t xml:space="preserve">
      1. Осы "Сұйытылған мұнай газын мұнай-газ-химия өнімдерін өндіру үшін шикізат ретінде пайдаланатын өнеркәсіптік тұтынушылардың тізбесіне енгізу" мемлекеттік қызмет көрсету қағидалары (бұдан әрі – Қағидалар) "Мемлекеттік және әлеуметтік жауапкершілігі бар көрсетілетін қызметтер туралы" Қазақстан Республикасы Заңының (бұдан әрі – Мемлекеттік көрсетілетін қызметтер туралы заң) </w:t>
      </w:r>
      <w:r>
        <w:rPr>
          <w:rFonts w:ascii="Times New Roman"/>
          <w:b w:val="false"/>
          <w:i w:val="false"/>
          <w:color w:val="000000"/>
          <w:sz w:val="28"/>
        </w:rPr>
        <w:t>10-бабы</w:t>
      </w:r>
      <w:r>
        <w:rPr>
          <w:rFonts w:ascii="Times New Roman"/>
          <w:b w:val="false"/>
          <w:i w:val="false"/>
          <w:color w:val="000000"/>
          <w:sz w:val="28"/>
        </w:rPr>
        <w:t xml:space="preserve"> 1) тармақшасына сәйкес әзірленді.</w:t>
      </w:r>
    </w:p>
    <w:bookmarkEnd w:id="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Энергетика министрінің м.а. 01.10.2026 </w:t>
      </w:r>
      <w:r>
        <w:rPr>
          <w:rFonts w:ascii="Times New Roman"/>
          <w:b w:val="false"/>
          <w:i w:val="false"/>
          <w:color w:val="000000"/>
          <w:sz w:val="28"/>
        </w:rPr>
        <w:t>№ 358-н/қ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 w:id="11"/>
    <w:p>
      <w:pPr>
        <w:spacing w:after="0"/>
        <w:ind w:left="0"/>
        <w:jc w:val="both"/>
      </w:pPr>
      <w:r>
        <w:rPr>
          <w:rFonts w:ascii="Times New Roman"/>
          <w:b w:val="false"/>
          <w:i w:val="false"/>
          <w:color w:val="000000"/>
          <w:sz w:val="28"/>
        </w:rPr>
        <w:t>
      2. Қағидалар "Сұйытылған мұнай газын мұнай-газ-химия өнімдерін өндіру үшін шикізат ретінде пайдаланатын өнеркәсіптік тұтынушылардың тізбесіне енгізу" мемлекеттік қызметін көрсету (бұдан әрі – мемлекеттік көрсетілетін қызмет) тәртібін айқындайды.</w:t>
      </w:r>
    </w:p>
    <w:bookmarkEnd w:id="11"/>
    <w:bookmarkStart w:name="z14" w:id="12"/>
    <w:p>
      <w:pPr>
        <w:spacing w:after="0"/>
        <w:ind w:left="0"/>
        <w:jc w:val="both"/>
      </w:pPr>
      <w:r>
        <w:rPr>
          <w:rFonts w:ascii="Times New Roman"/>
          <w:b w:val="false"/>
          <w:i w:val="false"/>
          <w:color w:val="000000"/>
          <w:sz w:val="28"/>
        </w:rPr>
        <w:t>
      3. Көрсетілетін қызметті беруші мемлекеттік қызмет көрсету тәртібін айқындайтын Қағидалар бекітілген немесе өзгертілген күннен бастап 3 (үш) жұмыс күні ішінде оны көрсету тәртібі туралы ақпаратты өзектендіреді және Бірыңғай байланыс-орталығына жібереді.</w:t>
      </w:r>
    </w:p>
    <w:bookmarkEnd w:id="12"/>
    <w:bookmarkStart w:name="z15" w:id="13"/>
    <w:p>
      <w:pPr>
        <w:spacing w:after="0"/>
        <w:ind w:left="0"/>
        <w:jc w:val="both"/>
      </w:pPr>
      <w:r>
        <w:rPr>
          <w:rFonts w:ascii="Times New Roman"/>
          <w:b w:val="false"/>
          <w:i w:val="false"/>
          <w:color w:val="000000"/>
          <w:sz w:val="28"/>
        </w:rPr>
        <w:t>
      4. Осы Қағидаларда мынадай ұғымдар қолданылады:</w:t>
      </w:r>
    </w:p>
    <w:bookmarkEnd w:id="13"/>
    <w:bookmarkStart w:name="z47" w:id="14"/>
    <w:p>
      <w:pPr>
        <w:spacing w:after="0"/>
        <w:ind w:left="0"/>
        <w:jc w:val="both"/>
      </w:pPr>
      <w:r>
        <w:rPr>
          <w:rFonts w:ascii="Times New Roman"/>
          <w:b w:val="false"/>
          <w:i w:val="false"/>
          <w:color w:val="000000"/>
          <w:sz w:val="28"/>
        </w:rPr>
        <w:t>
      1) өнеркәсіптік тұтынушы – өнеркәсіптік және ауыл шаруашылығы өндірісінде отын және (немесе) шикізат ретінде пайдалану үшін газды сатып алатын дара кәсіпкер немесе заңды тұлға.</w:t>
      </w:r>
    </w:p>
    <w:bookmarkEnd w:id="14"/>
    <w:p>
      <w:pPr>
        <w:spacing w:after="0"/>
        <w:ind w:left="0"/>
        <w:jc w:val="both"/>
      </w:pPr>
      <w:r>
        <w:rPr>
          <w:rFonts w:ascii="Times New Roman"/>
          <w:b w:val="false"/>
          <w:i w:val="false"/>
          <w:color w:val="000000"/>
          <w:sz w:val="28"/>
        </w:rPr>
        <w:t>
      Өнеркәсіптік тұтынушыларға тауарлық газды сатып алатын, тауарлық газ шығысын есепке алу шегі сағатына алпыс бес текше метрден асатын коммуналдық-тұрмыстық тұтынушылар да жатады;</w:t>
      </w:r>
    </w:p>
    <w:bookmarkStart w:name="z48" w:id="15"/>
    <w:p>
      <w:pPr>
        <w:spacing w:after="0"/>
        <w:ind w:left="0"/>
        <w:jc w:val="both"/>
      </w:pPr>
      <w:r>
        <w:rPr>
          <w:rFonts w:ascii="Times New Roman"/>
          <w:b w:val="false"/>
          <w:i w:val="false"/>
          <w:color w:val="000000"/>
          <w:sz w:val="28"/>
        </w:rPr>
        <w:t>
      2) Сұйытылған мұнай газын мұнай-газ-химия өнімдерін өндіру үшін пайдалану мәселелері жөніндегі комиссия (бұдан әрі – Комиссия) – сұйытылған мұнай газын мұнай-газ-химия өнімдерін өндіру үшін шикізат ретінде пайдаланатын өнеркәсіптік тұтынушылардың тізбесіне енгізуге арналған өтініштерді қарау кезінде ұсынымдар әзірлеу жөніндегі консультативтік-кеңесші орган;</w:t>
      </w:r>
    </w:p>
    <w:bookmarkEnd w:id="15"/>
    <w:bookmarkStart w:name="z49" w:id="16"/>
    <w:p>
      <w:pPr>
        <w:spacing w:after="0"/>
        <w:ind w:left="0"/>
        <w:jc w:val="both"/>
      </w:pPr>
      <w:r>
        <w:rPr>
          <w:rFonts w:ascii="Times New Roman"/>
          <w:b w:val="false"/>
          <w:i w:val="false"/>
          <w:color w:val="000000"/>
          <w:sz w:val="28"/>
        </w:rPr>
        <w:t>
      3) уәкілетті орган – газды өндіруді, тасымалдауды (тасуды), сақтауды және көтерме саудада өткізуді, сондай-ақ тауарлық және сұйытылған мұнай газын бөлшек саудада өткізуді және тұтынуды мемлекеттік реттеуді жүзеге асыратын орталық атқарушы орган.</w:t>
      </w:r>
    </w:p>
    <w:bookmarkEnd w:id="16"/>
    <w:p>
      <w:pPr>
        <w:spacing w:after="0"/>
        <w:ind w:left="0"/>
        <w:jc w:val="both"/>
      </w:pPr>
      <w:r>
        <w:rPr>
          <w:rFonts w:ascii="Times New Roman"/>
          <w:b w:val="false"/>
          <w:i w:val="false"/>
          <w:color w:val="000000"/>
          <w:sz w:val="28"/>
        </w:rPr>
        <w:t xml:space="preserve">
      Осы Қағидаларда пайдаланылатын өзге де ұғымдар "Газ және газбен жабдықтау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және Мемлекеттік көрсетілетін қызметтер туралы </w:t>
      </w:r>
      <w:r>
        <w:rPr>
          <w:rFonts w:ascii="Times New Roman"/>
          <w:b w:val="false"/>
          <w:i w:val="false"/>
          <w:color w:val="000000"/>
          <w:sz w:val="28"/>
        </w:rPr>
        <w:t>заңға</w:t>
      </w:r>
      <w:r>
        <w:rPr>
          <w:rFonts w:ascii="Times New Roman"/>
          <w:b w:val="false"/>
          <w:i w:val="false"/>
          <w:color w:val="000000"/>
          <w:sz w:val="28"/>
        </w:rPr>
        <w:t xml:space="preserve"> сәйкес қолданылады.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Энергетика министрінің м.а. 01.10.2026 </w:t>
      </w:r>
      <w:r>
        <w:rPr>
          <w:rFonts w:ascii="Times New Roman"/>
          <w:b w:val="false"/>
          <w:i w:val="false"/>
          <w:color w:val="000000"/>
          <w:sz w:val="28"/>
        </w:rPr>
        <w:t>№ 358-н/қ</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4-т.</w:t>
      </w:r>
      <w:r>
        <w:rPr>
          <w:rFonts w:ascii="Times New Roman"/>
          <w:b w:val="false"/>
          <w:i w:val="false"/>
          <w:color w:val="ff0000"/>
          <w:sz w:val="28"/>
        </w:rPr>
        <w:t xml:space="preserve"> қараңыз) бұйрығымен.</w:t>
      </w:r>
      <w:r>
        <w:br/>
      </w:r>
      <w:r>
        <w:rPr>
          <w:rFonts w:ascii="Times New Roman"/>
          <w:b w:val="false"/>
          <w:i w:val="false"/>
          <w:color w:val="000000"/>
          <w:sz w:val="28"/>
        </w:rPr>
        <w:t>
</w:t>
      </w:r>
    </w:p>
    <w:bookmarkStart w:name="z20" w:id="17"/>
    <w:p>
      <w:pPr>
        <w:spacing w:after="0"/>
        <w:ind w:left="0"/>
        <w:jc w:val="left"/>
      </w:pPr>
      <w:r>
        <w:rPr>
          <w:rFonts w:ascii="Times New Roman"/>
          <w:b/>
          <w:i w:val="false"/>
          <w:color w:val="000000"/>
        </w:rPr>
        <w:t xml:space="preserve"> 2-тарау. "Сұйытылған мұнай газын мұнай-газ-химия өнімдерін өндіру үшін шикізат ретінде пайдаланатын өнеркәсіптік тұтынушылардың тізбесіне енгізу" мемлекеттік қызметін көрсету тәртібі</w:t>
      </w:r>
    </w:p>
    <w:bookmarkEnd w:id="17"/>
    <w:bookmarkStart w:name="z21" w:id="18"/>
    <w:p>
      <w:pPr>
        <w:spacing w:after="0"/>
        <w:ind w:left="0"/>
        <w:jc w:val="both"/>
      </w:pPr>
      <w:r>
        <w:rPr>
          <w:rFonts w:ascii="Times New Roman"/>
          <w:b w:val="false"/>
          <w:i w:val="false"/>
          <w:color w:val="000000"/>
          <w:sz w:val="28"/>
        </w:rPr>
        <w:t>
      5. Мемлекеттік қызметті уәкілетті орган (бұдан әрі – Көрсетілетін қызметті беруші) көрсетеді.</w:t>
      </w:r>
    </w:p>
    <w:bookmarkEnd w:id="18"/>
    <w:p>
      <w:pPr>
        <w:spacing w:after="0"/>
        <w:ind w:left="0"/>
        <w:jc w:val="both"/>
      </w:pPr>
      <w:r>
        <w:rPr>
          <w:rFonts w:ascii="Times New Roman"/>
          <w:b w:val="false"/>
          <w:i w:val="false"/>
          <w:color w:val="000000"/>
          <w:sz w:val="28"/>
        </w:rPr>
        <w:t xml:space="preserve">
      Мемлекеттік қызмет көрсету процесінің сипаттамасын, нысаны мен нәтижесін, сондай-ақ мемлекеттік қызмет көрсету ерекшеліктері ескеріле отырып, өзге де мәліметтерді қамтитын мемлекеттік қызмет көрсетуге қойылатын негізгі талаптардың тізбесі,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Мемлекеттік қызметті көрсетуге қойылатын негізгі талаптардың тізбесінде (бұдан әрі – Тізбе) келтірілген. </w:t>
      </w:r>
    </w:p>
    <w:bookmarkStart w:name="z22" w:id="19"/>
    <w:p>
      <w:pPr>
        <w:spacing w:after="0"/>
        <w:ind w:left="0"/>
        <w:jc w:val="both"/>
      </w:pPr>
      <w:r>
        <w:rPr>
          <w:rFonts w:ascii="Times New Roman"/>
          <w:b w:val="false"/>
          <w:i w:val="false"/>
          <w:color w:val="000000"/>
          <w:sz w:val="28"/>
        </w:rPr>
        <w:t xml:space="preserve">
      6. Мемлекеттік көрсетілетін қызметті алу үшін көрсетілетін қызметті алушы көрсетілетін қызметті берушіге Тізбенің </w:t>
      </w:r>
      <w:r>
        <w:rPr>
          <w:rFonts w:ascii="Times New Roman"/>
          <w:b w:val="false"/>
          <w:i w:val="false"/>
          <w:color w:val="000000"/>
          <w:sz w:val="28"/>
        </w:rPr>
        <w:t>9-тармағында</w:t>
      </w:r>
      <w:r>
        <w:rPr>
          <w:rFonts w:ascii="Times New Roman"/>
          <w:b w:val="false"/>
          <w:i w:val="false"/>
          <w:color w:val="000000"/>
          <w:sz w:val="28"/>
        </w:rPr>
        <w:t xml:space="preserve"> көрсетілген қажетті құжаттар топтамасын жібереді.</w:t>
      </w:r>
    </w:p>
    <w:bookmarkEnd w:id="19"/>
    <w:p>
      <w:pPr>
        <w:spacing w:after="0"/>
        <w:ind w:left="0"/>
        <w:jc w:val="both"/>
      </w:pPr>
      <w:r>
        <w:rPr>
          <w:rFonts w:ascii="Times New Roman"/>
          <w:b w:val="false"/>
          <w:i w:val="false"/>
          <w:color w:val="000000"/>
          <w:sz w:val="28"/>
        </w:rPr>
        <w:t>
      Өтініш түскен күні көрсетілетін қызметті беруші оны қабылдауды және көрсетілетін қызметті берушінің жауапты орындаушысына қайта жіберуді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Энергетика министрінің м.а. 01.10.2026 </w:t>
      </w:r>
      <w:r>
        <w:rPr>
          <w:rFonts w:ascii="Times New Roman"/>
          <w:b w:val="false"/>
          <w:i w:val="false"/>
          <w:color w:val="000000"/>
          <w:sz w:val="28"/>
        </w:rPr>
        <w:t>№ 358-н/қ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3" w:id="20"/>
    <w:p>
      <w:pPr>
        <w:spacing w:after="0"/>
        <w:ind w:left="0"/>
        <w:jc w:val="both"/>
      </w:pPr>
      <w:r>
        <w:rPr>
          <w:rFonts w:ascii="Times New Roman"/>
          <w:b w:val="false"/>
          <w:i w:val="false"/>
          <w:color w:val="000000"/>
          <w:sz w:val="28"/>
        </w:rPr>
        <w:t>
      7. Көрсетілетін қызметті берушінің жауапты құрылымдық бөлімшесінің қызметкері өтініш тіркелген сәттен бастап 2 (екі) жұмыс күні ішінде құжаттарды осы Қағидаларда белгіленген талаптарға сәйкестігі тұрғысынан қарайды.</w:t>
      </w:r>
    </w:p>
    <w:bookmarkEnd w:id="20"/>
    <w:bookmarkStart w:name="z50" w:id="21"/>
    <w:p>
      <w:pPr>
        <w:spacing w:after="0"/>
        <w:ind w:left="0"/>
        <w:jc w:val="both"/>
      </w:pPr>
      <w:r>
        <w:rPr>
          <w:rFonts w:ascii="Times New Roman"/>
          <w:b w:val="false"/>
          <w:i w:val="false"/>
          <w:color w:val="000000"/>
          <w:sz w:val="28"/>
        </w:rPr>
        <w:t>
      Көрсетілетін қызметті беруші:</w:t>
      </w:r>
    </w:p>
    <w:bookmarkEnd w:id="21"/>
    <w:bookmarkStart w:name="z51" w:id="22"/>
    <w:p>
      <w:pPr>
        <w:spacing w:after="0"/>
        <w:ind w:left="0"/>
        <w:jc w:val="both"/>
      </w:pPr>
      <w:r>
        <w:rPr>
          <w:rFonts w:ascii="Times New Roman"/>
          <w:b w:val="false"/>
          <w:i w:val="false"/>
          <w:color w:val="000000"/>
          <w:sz w:val="28"/>
        </w:rPr>
        <w:t>
      1) егер көрсетілетін қызметті алушылардың тиісті материалдық немесе материалдық емес игіліктерді алуға құқықтары құқықтық мирасқорлыққа жол берілсе, азамат қайтыс болған (оның ішінде қайтыс болды деп жарияланған) немесе заңды тұлға қайта ұйымдастырылған, таратылған;</w:t>
      </w:r>
    </w:p>
    <w:bookmarkEnd w:id="22"/>
    <w:bookmarkStart w:name="z52" w:id="23"/>
    <w:p>
      <w:pPr>
        <w:spacing w:after="0"/>
        <w:ind w:left="0"/>
        <w:jc w:val="both"/>
      </w:pPr>
      <w:r>
        <w:rPr>
          <w:rFonts w:ascii="Times New Roman"/>
          <w:b w:val="false"/>
          <w:i w:val="false"/>
          <w:color w:val="000000"/>
          <w:sz w:val="28"/>
        </w:rPr>
        <w:t>
      2) Қазақстан Республикасының заңдарында белгіленген тәртіппен азамат әрекетке қабілетсіз және (немесе) әрекет қабілеті шектеулі деп танылған;</w:t>
      </w:r>
    </w:p>
    <w:bookmarkEnd w:id="23"/>
    <w:bookmarkStart w:name="z53" w:id="24"/>
    <w:p>
      <w:pPr>
        <w:spacing w:after="0"/>
        <w:ind w:left="0"/>
        <w:jc w:val="both"/>
      </w:pPr>
      <w:r>
        <w:rPr>
          <w:rFonts w:ascii="Times New Roman"/>
          <w:b w:val="false"/>
          <w:i w:val="false"/>
          <w:color w:val="000000"/>
          <w:sz w:val="28"/>
        </w:rPr>
        <w:t>
      3) мемлекеттік органдар, сот қарайтын мәселелер шешілгенге дейін немесе Қазақстан Республикасының заңнамасында көзделген өзге де тәртіппен мемлекеттік қызмет көрсету мүмкін болмаған;</w:t>
      </w:r>
    </w:p>
    <w:bookmarkEnd w:id="24"/>
    <w:bookmarkStart w:name="z54" w:id="25"/>
    <w:p>
      <w:pPr>
        <w:spacing w:after="0"/>
        <w:ind w:left="0"/>
        <w:jc w:val="both"/>
      </w:pPr>
      <w:r>
        <w:rPr>
          <w:rFonts w:ascii="Times New Roman"/>
          <w:b w:val="false"/>
          <w:i w:val="false"/>
          <w:color w:val="000000"/>
          <w:sz w:val="28"/>
        </w:rPr>
        <w:t xml:space="preserve">
      4) көрсетілетін қызметті алушы ұсынған өтініште және (немесе) құжаттарда қателер немесе дәлсіздіктер анықталған, олардың нысаны мен мазмұны бойынша талаптарға сәйкес келмеген, Тізбенің </w:t>
      </w:r>
      <w:r>
        <w:rPr>
          <w:rFonts w:ascii="Times New Roman"/>
          <w:b w:val="false"/>
          <w:i w:val="false"/>
          <w:color w:val="000000"/>
          <w:sz w:val="28"/>
        </w:rPr>
        <w:t>9-тармағында</w:t>
      </w:r>
      <w:r>
        <w:rPr>
          <w:rFonts w:ascii="Times New Roman"/>
          <w:b w:val="false"/>
          <w:i w:val="false"/>
          <w:color w:val="000000"/>
          <w:sz w:val="28"/>
        </w:rPr>
        <w:t xml:space="preserve"> көрсетілген құжаттар топтамасы толық ұсынылмаған жағдайда мемлекеттік қызмет көрсету процесін тоқтата тұрады.</w:t>
      </w:r>
    </w:p>
    <w:bookmarkEnd w:id="25"/>
    <w:bookmarkStart w:name="z55" w:id="26"/>
    <w:p>
      <w:pPr>
        <w:spacing w:after="0"/>
        <w:ind w:left="0"/>
        <w:jc w:val="both"/>
      </w:pPr>
      <w:r>
        <w:rPr>
          <w:rFonts w:ascii="Times New Roman"/>
          <w:b w:val="false"/>
          <w:i w:val="false"/>
          <w:color w:val="000000"/>
          <w:sz w:val="28"/>
        </w:rPr>
        <w:t>
      Мемлекеттік қызмет көрсету процесі:</w:t>
      </w:r>
    </w:p>
    <w:bookmarkEnd w:id="26"/>
    <w:bookmarkStart w:name="z56" w:id="27"/>
    <w:p>
      <w:pPr>
        <w:spacing w:after="0"/>
        <w:ind w:left="0"/>
        <w:jc w:val="both"/>
      </w:pPr>
      <w:r>
        <w:rPr>
          <w:rFonts w:ascii="Times New Roman"/>
          <w:b w:val="false"/>
          <w:i w:val="false"/>
          <w:color w:val="000000"/>
          <w:sz w:val="28"/>
        </w:rPr>
        <w:t>
      1) осы тармақтың төртінші бөлігінің 1) және 2) тармақшаларында көзделген жағдайларда – тиісті тұлғаның құқықтық мирасқоры айқындалғанға немесе әрекетке қабілетсіз тұлғаға қамқоршы тағайындалғанға дейін;</w:t>
      </w:r>
    </w:p>
    <w:bookmarkEnd w:id="27"/>
    <w:bookmarkStart w:name="z57" w:id="28"/>
    <w:p>
      <w:pPr>
        <w:spacing w:after="0"/>
        <w:ind w:left="0"/>
        <w:jc w:val="both"/>
      </w:pPr>
      <w:r>
        <w:rPr>
          <w:rFonts w:ascii="Times New Roman"/>
          <w:b w:val="false"/>
          <w:i w:val="false"/>
          <w:color w:val="000000"/>
          <w:sz w:val="28"/>
        </w:rPr>
        <w:t>
      2) осы тармақтың төртінші бөлігінің 3) тармақшасында көзделген жағдайларда – мемлекеттік органның ұстанымы айқындалғанға, сот актісі заңды күшіне енгенге немесе Қазақстан Республикасының заңнамасында көзделген өзге тәртіппен мәселе шешілгенге дейін;</w:t>
      </w:r>
    </w:p>
    <w:bookmarkEnd w:id="28"/>
    <w:bookmarkStart w:name="z58" w:id="29"/>
    <w:p>
      <w:pPr>
        <w:spacing w:after="0"/>
        <w:ind w:left="0"/>
        <w:jc w:val="both"/>
      </w:pPr>
      <w:r>
        <w:rPr>
          <w:rFonts w:ascii="Times New Roman"/>
          <w:b w:val="false"/>
          <w:i w:val="false"/>
          <w:color w:val="000000"/>
          <w:sz w:val="28"/>
        </w:rPr>
        <w:t>
      3) осы тармақтың төртінші бөлігінің 4) тармақшасында көзделген жағдайда – 7 (жеті) жұмыс күнінен аспайтын мерзімге тоқтатыла тұрады.</w:t>
      </w:r>
    </w:p>
    <w:bookmarkEnd w:id="29"/>
    <w:p>
      <w:pPr>
        <w:spacing w:after="0"/>
        <w:ind w:left="0"/>
        <w:jc w:val="both"/>
      </w:pPr>
      <w:r>
        <w:rPr>
          <w:rFonts w:ascii="Times New Roman"/>
          <w:b w:val="false"/>
          <w:i w:val="false"/>
          <w:color w:val="000000"/>
          <w:sz w:val="28"/>
        </w:rPr>
        <w:t>
      Бұл ретте осы тармақтың бесінші бөлігінің 3) тармақшасында белгіленген мерзім мемлекеттік қызмет көрсетудің жалпы мерзіміне қосылмайды.</w:t>
      </w:r>
    </w:p>
    <w:bookmarkStart w:name="z59" w:id="30"/>
    <w:p>
      <w:pPr>
        <w:spacing w:after="0"/>
        <w:ind w:left="0"/>
        <w:jc w:val="both"/>
      </w:pPr>
      <w:r>
        <w:rPr>
          <w:rFonts w:ascii="Times New Roman"/>
          <w:b w:val="false"/>
          <w:i w:val="false"/>
          <w:color w:val="000000"/>
          <w:sz w:val="28"/>
        </w:rPr>
        <w:t>
      Көрсетілетін қызметті беруші көрсетілетін қызметті алушының өтінішхаты бойынша немесе өз бастамасы бойынша мемлекеттік көрсетілетін қызметті көрсету процесін мынадай:</w:t>
      </w:r>
    </w:p>
    <w:bookmarkEnd w:id="30"/>
    <w:bookmarkStart w:name="z60" w:id="31"/>
    <w:p>
      <w:pPr>
        <w:spacing w:after="0"/>
        <w:ind w:left="0"/>
        <w:jc w:val="both"/>
      </w:pPr>
      <w:r>
        <w:rPr>
          <w:rFonts w:ascii="Times New Roman"/>
          <w:b w:val="false"/>
          <w:i w:val="false"/>
          <w:color w:val="000000"/>
          <w:sz w:val="28"/>
        </w:rPr>
        <w:t>
      1) мемлекеттік қызмет көрсетудің одан арғы процесіне уақытша кедергі келтіретін еңсерілмейтін күш жағдайлары болған кезде. Мемлекеттік қызметті көрсетудің одан арғы процесіне уақытша кедергі келтіретін еңсерілмейтін күш жағдайларына төтенше жағдайды енгізу, табиғи және техногендік сипаттағы төтенше жағдай қатері немесе оның туындауы түсініледі;</w:t>
      </w:r>
    </w:p>
    <w:bookmarkEnd w:id="31"/>
    <w:bookmarkStart w:name="z61" w:id="32"/>
    <w:p>
      <w:pPr>
        <w:spacing w:after="0"/>
        <w:ind w:left="0"/>
        <w:jc w:val="both"/>
      </w:pPr>
      <w:r>
        <w:rPr>
          <w:rFonts w:ascii="Times New Roman"/>
          <w:b w:val="false"/>
          <w:i w:val="false"/>
          <w:color w:val="000000"/>
          <w:sz w:val="28"/>
        </w:rPr>
        <w:t>
      2) көрсетілетін қызметті алушы заңды өкілдерінің көрсетілетін қызметті алу жағдайларын қоспағанда, оның мемлекеттік қызмет көрсету мерзімінен асатын мерзімде қызметтік іссапарда, медициналық ұйымда стационарлық емделуде болған жағдайда жағдайларда тоқтата тұрады.</w:t>
      </w:r>
    </w:p>
    <w:bookmarkEnd w:id="32"/>
    <w:p>
      <w:pPr>
        <w:spacing w:after="0"/>
        <w:ind w:left="0"/>
        <w:jc w:val="both"/>
      </w:pPr>
      <w:r>
        <w:rPr>
          <w:rFonts w:ascii="Times New Roman"/>
          <w:b w:val="false"/>
          <w:i w:val="false"/>
          <w:color w:val="000000"/>
          <w:sz w:val="28"/>
        </w:rPr>
        <w:t xml:space="preserve">
      Көрсетілетін қызметті алушы ұсынған өтініште және (немесе) құжаттарда қателер немесе дәлсіздіктер анықталған, олардың нысаны мен мазмұны бойынша талаптарға сәйкес келмеген, көрсетілетін қызметті алушы Тізбенің </w:t>
      </w:r>
      <w:r>
        <w:rPr>
          <w:rFonts w:ascii="Times New Roman"/>
          <w:b w:val="false"/>
          <w:i w:val="false"/>
          <w:color w:val="000000"/>
          <w:sz w:val="28"/>
        </w:rPr>
        <w:t>9-тармағында</w:t>
      </w:r>
      <w:r>
        <w:rPr>
          <w:rFonts w:ascii="Times New Roman"/>
          <w:b w:val="false"/>
          <w:i w:val="false"/>
          <w:color w:val="000000"/>
          <w:sz w:val="28"/>
        </w:rPr>
        <w:t xml:space="preserve"> көрсетілген құжаттардың толық емес топтамасын ұсынған жағдайларда көрсетілетін қызметті беруші өтініштерді цифрлық күту парағы арқылы қабылдайды.</w:t>
      </w:r>
    </w:p>
    <w:p>
      <w:pPr>
        <w:spacing w:after="0"/>
        <w:ind w:left="0"/>
        <w:jc w:val="both"/>
      </w:pPr>
      <w:r>
        <w:rPr>
          <w:rFonts w:ascii="Times New Roman"/>
          <w:b w:val="false"/>
          <w:i w:val="false"/>
          <w:color w:val="000000"/>
          <w:sz w:val="28"/>
        </w:rPr>
        <w:t>
      Мемлекеттік қызмет көрсету мерзімін тоқтата тұру көрсетілетін қызметті беруші көрсетілетін қызметті алушыға мемлекеттік қызмет көрсету процесін тоқтата тұру туралы хабарлама жіберген күннен басталады.</w:t>
      </w:r>
    </w:p>
    <w:p>
      <w:pPr>
        <w:spacing w:after="0"/>
        <w:ind w:left="0"/>
        <w:jc w:val="both"/>
      </w:pPr>
      <w:r>
        <w:rPr>
          <w:rFonts w:ascii="Times New Roman"/>
          <w:b w:val="false"/>
          <w:i w:val="false"/>
          <w:color w:val="000000"/>
          <w:sz w:val="28"/>
        </w:rPr>
        <w:t>
      Құжаттарды қайта ұсынуды көрсетілетін қызметті алушы анықталған кемшіліктерді жойғаннан кейін көрсетілетін қызметті беруші көрсетілетін қызметті алушыға мемлекеттік қызмет көрсету процесін тоқтата тұру туралы хабарлама жіберген күннен бастап 7 (жеті) жұмыс күнінен аспайтын мерзімде жүзеге асырады.</w:t>
      </w:r>
    </w:p>
    <w:p>
      <w:pPr>
        <w:spacing w:after="0"/>
        <w:ind w:left="0"/>
        <w:jc w:val="both"/>
      </w:pPr>
      <w:r>
        <w:rPr>
          <w:rFonts w:ascii="Times New Roman"/>
          <w:b w:val="false"/>
          <w:i w:val="false"/>
          <w:color w:val="000000"/>
          <w:sz w:val="28"/>
        </w:rPr>
        <w:t>
      Көрсетілетін қызметті алушы кемшіліктерді жойған жағдайда мемлекеттік көрсетілетін қызметті алуға өтініш және (немесе) құжаттарды қабылдаған күн алғашқы жүгінген күні деп есептеледі.</w:t>
      </w:r>
    </w:p>
    <w:p>
      <w:pPr>
        <w:spacing w:after="0"/>
        <w:ind w:left="0"/>
        <w:jc w:val="both"/>
      </w:pPr>
      <w:r>
        <w:rPr>
          <w:rFonts w:ascii="Times New Roman"/>
          <w:b w:val="false"/>
          <w:i w:val="false"/>
          <w:color w:val="000000"/>
          <w:sz w:val="28"/>
        </w:rPr>
        <w:t>
      Осы тармақтың бесінші бөлігінің 3) тармақшасында көрсетілген мерзімде анықталған кемшіліктер жойылмаған жағдайда көрсетілетін қызметті беруші өтініш пен құжаттарды қабылдаудан бас тартады.</w:t>
      </w:r>
    </w:p>
    <w:p>
      <w:pPr>
        <w:spacing w:after="0"/>
        <w:ind w:left="0"/>
        <w:jc w:val="both"/>
      </w:pPr>
      <w:r>
        <w:rPr>
          <w:rFonts w:ascii="Times New Roman"/>
          <w:b w:val="false"/>
          <w:i w:val="false"/>
          <w:color w:val="000000"/>
          <w:sz w:val="28"/>
        </w:rPr>
        <w:t xml:space="preserve">
      Ұсынылған құжаттар мен мәліметтердің дұрыстығы және олардың осы Қағидаларда белгіленген талаптарға сәйкестігі кезінде көрсетілетін қызметті берушінің жауапты құрылымдық бөлімшесінің қызметкері талаптарға сәйкестігі айқындалған сәттен бастап 1 (бір) жұмыс күні ішінде құжаттар топтамасын және Тізбенің </w:t>
      </w:r>
      <w:r>
        <w:rPr>
          <w:rFonts w:ascii="Times New Roman"/>
          <w:b w:val="false"/>
          <w:i w:val="false"/>
          <w:color w:val="000000"/>
          <w:sz w:val="28"/>
        </w:rPr>
        <w:t>9-тармағында</w:t>
      </w:r>
      <w:r>
        <w:rPr>
          <w:rFonts w:ascii="Times New Roman"/>
          <w:b w:val="false"/>
          <w:i w:val="false"/>
          <w:color w:val="000000"/>
          <w:sz w:val="28"/>
        </w:rPr>
        <w:t xml:space="preserve"> көрсетілген мәліметтерді ұсынымдар алу үшін Комиссияға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Энергетика министрінің м.а. 01.10.2026 </w:t>
      </w:r>
      <w:r>
        <w:rPr>
          <w:rFonts w:ascii="Times New Roman"/>
          <w:b w:val="false"/>
          <w:i w:val="false"/>
          <w:color w:val="000000"/>
          <w:sz w:val="28"/>
        </w:rPr>
        <w:t>№ 358-н/қ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4" w:id="33"/>
    <w:p>
      <w:pPr>
        <w:spacing w:after="0"/>
        <w:ind w:left="0"/>
        <w:jc w:val="both"/>
      </w:pPr>
      <w:r>
        <w:rPr>
          <w:rFonts w:ascii="Times New Roman"/>
          <w:b w:val="false"/>
          <w:i w:val="false"/>
          <w:color w:val="000000"/>
          <w:sz w:val="28"/>
        </w:rPr>
        <w:t>
      8. Комиссия уәкілетті органның жанынан құрылады және уәкілетті органның, Қазақстан Республикасының Ұлттық Кәсіпкерлер палатасының, ғылыми-зерттеу ұйымдарының өкілдерінен, сондай-ақ мұнай-газ өңдеу және мұнай-газ-химия салаларының білікті мамандарынан тұрады.</w:t>
      </w:r>
    </w:p>
    <w:bookmarkEnd w:id="33"/>
    <w:p>
      <w:pPr>
        <w:spacing w:after="0"/>
        <w:ind w:left="0"/>
        <w:jc w:val="both"/>
      </w:pPr>
      <w:r>
        <w:rPr>
          <w:rFonts w:ascii="Times New Roman"/>
          <w:b w:val="false"/>
          <w:i w:val="false"/>
          <w:color w:val="000000"/>
          <w:sz w:val="28"/>
        </w:rPr>
        <w:t>
      Комиссияның құрамы мен ережесін Қазақстан Республикасы уәкілетті органының басшысы бекітеді. Комиссия мүшелерінің жалпы саны кемінде 9 (тоғыз) адамды құрайды, олардың 4-еуі (төрт) уәкілетті органның өкілдерінен тұрады.</w:t>
      </w:r>
    </w:p>
    <w:p>
      <w:pPr>
        <w:spacing w:after="0"/>
        <w:ind w:left="0"/>
        <w:jc w:val="both"/>
      </w:pPr>
      <w:r>
        <w:rPr>
          <w:rFonts w:ascii="Times New Roman"/>
          <w:b w:val="false"/>
          <w:i w:val="false"/>
          <w:color w:val="000000"/>
          <w:sz w:val="28"/>
        </w:rPr>
        <w:t>
      Комиссия отырысын төраға немесе ол болмаған кезде төрағаның орынбасары жүргізеді.</w:t>
      </w:r>
    </w:p>
    <w:p>
      <w:pPr>
        <w:spacing w:after="0"/>
        <w:ind w:left="0"/>
        <w:jc w:val="both"/>
      </w:pPr>
      <w:r>
        <w:rPr>
          <w:rFonts w:ascii="Times New Roman"/>
          <w:b w:val="false"/>
          <w:i w:val="false"/>
          <w:color w:val="000000"/>
          <w:sz w:val="28"/>
        </w:rPr>
        <w:t>
      Комиссия отырысын өткізу үшін кворум Комиссия мүшелері санының кемінде жартысын құрайды.</w:t>
      </w:r>
    </w:p>
    <w:p>
      <w:pPr>
        <w:spacing w:after="0"/>
        <w:ind w:left="0"/>
        <w:jc w:val="both"/>
      </w:pPr>
      <w:r>
        <w:rPr>
          <w:rFonts w:ascii="Times New Roman"/>
          <w:b w:val="false"/>
          <w:i w:val="false"/>
          <w:color w:val="000000"/>
          <w:sz w:val="28"/>
        </w:rPr>
        <w:t>
      Дауыстар тең болған кезде Комиссия төрағасы шешуші дауысқа ие болады.</w:t>
      </w:r>
    </w:p>
    <w:p>
      <w:pPr>
        <w:spacing w:after="0"/>
        <w:ind w:left="0"/>
        <w:jc w:val="both"/>
      </w:pPr>
      <w:r>
        <w:rPr>
          <w:rFonts w:ascii="Times New Roman"/>
          <w:b w:val="false"/>
          <w:i w:val="false"/>
          <w:color w:val="000000"/>
          <w:sz w:val="28"/>
        </w:rPr>
        <w:t>
      Дауыс беруге құқығы бар Комиссия мүшелері өздерінің ерекше пікірін жазбаша баяндайды және оны хаттамаға қоса береді.</w:t>
      </w:r>
    </w:p>
    <w:bookmarkStart w:name="z25" w:id="34"/>
    <w:p>
      <w:pPr>
        <w:spacing w:after="0"/>
        <w:ind w:left="0"/>
        <w:jc w:val="both"/>
      </w:pPr>
      <w:r>
        <w:rPr>
          <w:rFonts w:ascii="Times New Roman"/>
          <w:b w:val="false"/>
          <w:i w:val="false"/>
          <w:color w:val="000000"/>
          <w:sz w:val="28"/>
        </w:rPr>
        <w:t xml:space="preserve">
      9. Комиссия Тізбенің </w:t>
      </w:r>
      <w:r>
        <w:rPr>
          <w:rFonts w:ascii="Times New Roman"/>
          <w:b w:val="false"/>
          <w:i w:val="false"/>
          <w:color w:val="000000"/>
          <w:sz w:val="28"/>
        </w:rPr>
        <w:t>9-тармағында</w:t>
      </w:r>
      <w:r>
        <w:rPr>
          <w:rFonts w:ascii="Times New Roman"/>
          <w:b w:val="false"/>
          <w:i w:val="false"/>
          <w:color w:val="000000"/>
          <w:sz w:val="28"/>
        </w:rPr>
        <w:t xml:space="preserve"> көрсетілген құжаттар мен мәліметтерді көрсетілетін қызметті берушіден келіп түскен сәттен бастап 7 (жеті) жұмыс күнінен аспайтын мерзімде қарайды.</w:t>
      </w:r>
    </w:p>
    <w:bookmarkEnd w:id="34"/>
    <w:p>
      <w:pPr>
        <w:spacing w:after="0"/>
        <w:ind w:left="0"/>
        <w:jc w:val="both"/>
      </w:pPr>
      <w:r>
        <w:rPr>
          <w:rFonts w:ascii="Times New Roman"/>
          <w:b w:val="false"/>
          <w:i w:val="false"/>
          <w:color w:val="000000"/>
          <w:sz w:val="28"/>
        </w:rPr>
        <w:t>
      Комиссия құжаттар мен мәліметтерді қарау нәтижелері негізінде сұйытылған мұнай газын мұнай-газ-химия өнімдерін өндіру үшін шикізат ретінде пайдаланатын өнеркәсіптік тұтынушылар тізбесіне енгізудің орындылығы немесе орынсыздығы туралы ұсынымдар әзірлейді.</w:t>
      </w:r>
    </w:p>
    <w:bookmarkStart w:name="z26" w:id="35"/>
    <w:p>
      <w:pPr>
        <w:spacing w:after="0"/>
        <w:ind w:left="0"/>
        <w:jc w:val="both"/>
      </w:pPr>
      <w:r>
        <w:rPr>
          <w:rFonts w:ascii="Times New Roman"/>
          <w:b w:val="false"/>
          <w:i w:val="false"/>
          <w:color w:val="000000"/>
          <w:sz w:val="28"/>
        </w:rPr>
        <w:t xml:space="preserve">
      10. Көрсетілетін қызметті берушінің жауапты құрылымдық бөлімшесінің қызметкері Комиссиядан сұйытылған мұнай газын мұнай-газ-химия өнімдерін өндіру үшін шикізат ретінде пайдаланатын өнеркәсіптік тұтынушылар тізбесіне енгізудің орындылығы туралы ұсынымды алған сәттен бастап 3 (үш) жұмыс күні ішінде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сұйытылған мұнай газын мұнай-газ-химия өнімдерін өндіру үшін шикізат ретінде пайдаланатын өнеркәсіптік тұтынушылар тізбесіне мұнай-газ-химия өнімдерін өндіру кезінде шикізат ретінде пайдалану үшін қажетті көлемдерде (бұдан әрі – өнеркәсіптік тұтынушылар тізбесі) уәкілетті органның бұйрығымен енгізеді және оны өзінің ресми интернет-ресурсында орналастырады.</w:t>
      </w:r>
    </w:p>
    <w:bookmarkEnd w:id="35"/>
    <w:bookmarkStart w:name="z27" w:id="36"/>
    <w:p>
      <w:pPr>
        <w:spacing w:after="0"/>
        <w:ind w:left="0"/>
        <w:jc w:val="both"/>
      </w:pPr>
      <w:r>
        <w:rPr>
          <w:rFonts w:ascii="Times New Roman"/>
          <w:b w:val="false"/>
          <w:i w:val="false"/>
          <w:color w:val="000000"/>
          <w:sz w:val="28"/>
        </w:rPr>
        <w:t>
      11. Көрсетілетін қызметті берушінің жауапты құрылымдық бөлімшесінің қызметкері сұйытылған мұнай газын мұнай-газ-химия өнімдерін өндіру үшін шикізат ретінде пайдаланатын өнеркәсіптік тұтынушылар тізбесіне енгізудің орынсыздығы туралы Комиссиядан ұсыным алған сәттен бастап 3 (үш) жұмыс күні ішінде көрсетілетін қызметті алушыға қызмет көрсетуден бас тарту шешімі туралы хабарлама жібереді.</w:t>
      </w:r>
    </w:p>
    <w:bookmarkEnd w:id="36"/>
    <w:p>
      <w:pPr>
        <w:spacing w:after="0"/>
        <w:ind w:left="0"/>
        <w:jc w:val="both"/>
      </w:pPr>
      <w:r>
        <w:rPr>
          <w:rFonts w:ascii="Times New Roman"/>
          <w:b w:val="false"/>
          <w:i w:val="false"/>
          <w:color w:val="000000"/>
          <w:sz w:val="28"/>
        </w:rPr>
        <w:t>
      Мемлекеттік қызмет көрсетуден бас тарту кезінде тыңдау жүргізілмейді.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Энергетика министрінің м.а. 01.10.2026 </w:t>
      </w:r>
      <w:r>
        <w:rPr>
          <w:rFonts w:ascii="Times New Roman"/>
          <w:b w:val="false"/>
          <w:i w:val="false"/>
          <w:color w:val="000000"/>
          <w:sz w:val="28"/>
        </w:rPr>
        <w:t>№ 358-н/қ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8" w:id="37"/>
    <w:p>
      <w:pPr>
        <w:spacing w:after="0"/>
        <w:ind w:left="0"/>
        <w:jc w:val="both"/>
      </w:pPr>
      <w:r>
        <w:rPr>
          <w:rFonts w:ascii="Times New Roman"/>
          <w:b w:val="false"/>
          <w:i w:val="false"/>
          <w:color w:val="000000"/>
          <w:sz w:val="28"/>
        </w:rPr>
        <w:t xml:space="preserve">
      12. Мемлекеттік қызметті көрсету нәтижесі өнеркәсіптік тұтынушылар тізбесіне енгізу не мемлекеттік қызметті көрсетуден дәлелді бас тарту болып табылады. </w:t>
      </w:r>
    </w:p>
    <w:bookmarkEnd w:id="37"/>
    <w:p>
      <w:pPr>
        <w:spacing w:after="0"/>
        <w:ind w:left="0"/>
        <w:jc w:val="both"/>
      </w:pPr>
      <w:r>
        <w:rPr>
          <w:rFonts w:ascii="Times New Roman"/>
          <w:b w:val="false"/>
          <w:i w:val="false"/>
          <w:color w:val="000000"/>
          <w:sz w:val="28"/>
        </w:rPr>
        <w:t>
      Жауапты құрылымдық бөлімшенің қызметкері мемлекеттік қызметті көрсету нәтижелері туралы көрсетілетін қызметті алушыны 1 (бір) жұмыс күні ішінде хабардар етеді.</w:t>
      </w:r>
    </w:p>
    <w:bookmarkStart w:name="z29" w:id="38"/>
    <w:p>
      <w:pPr>
        <w:spacing w:after="0"/>
        <w:ind w:left="0"/>
        <w:jc w:val="left"/>
      </w:pPr>
      <w:r>
        <w:rPr>
          <w:rFonts w:ascii="Times New Roman"/>
          <w:b/>
          <w:i w:val="false"/>
          <w:color w:val="000000"/>
        </w:rPr>
        <w:t xml:space="preserve"> 3-тарау. Мемлекеттік қызмет көрсету мәселесі бойынша көрсетілетін қызметті берушінің және (немесе) оның лауазымды тұлғаларының шешімдеріне, әрекеттеріне (әрекетсіздіктеріне) шағымдану тәртібі</w:t>
      </w:r>
    </w:p>
    <w:bookmarkEnd w:id="38"/>
    <w:bookmarkStart w:name="z30" w:id="39"/>
    <w:p>
      <w:pPr>
        <w:spacing w:after="0"/>
        <w:ind w:left="0"/>
        <w:jc w:val="both"/>
      </w:pPr>
      <w:r>
        <w:rPr>
          <w:rFonts w:ascii="Times New Roman"/>
          <w:b w:val="false"/>
          <w:i w:val="false"/>
          <w:color w:val="000000"/>
          <w:sz w:val="28"/>
        </w:rPr>
        <w:t>
      13. Мемлекеттік қызмет көрсету мәселелері бойынша көрсетілетін қызметті берушінің және (немесе) оның лауазымды адамдарының шешімдеріне, әрекеттеріне (әрекетсіздігіне) шағымдану үшін шағым көрсетілетін қызметті алушыға әкімшілік актіні қабылдау немесе көрсетілетін қызметті берушінің іс-әрекеттер (әрекетсіздіктер) жасағаны туралы белгілі болған күннен бастап 3 (үш) айдан кешіктірілмей:</w:t>
      </w:r>
    </w:p>
    <w:bookmarkEnd w:id="39"/>
    <w:p>
      <w:pPr>
        <w:spacing w:after="0"/>
        <w:ind w:left="0"/>
        <w:jc w:val="both"/>
      </w:pPr>
      <w:r>
        <w:rPr>
          <w:rFonts w:ascii="Times New Roman"/>
          <w:b w:val="false"/>
          <w:i w:val="false"/>
          <w:color w:val="000000"/>
          <w:sz w:val="28"/>
        </w:rPr>
        <w:t>
      шағымды қарайтын органға (жоғары тұрған әкімшілік органға және (немесе) лауазымды адамға);</w:t>
      </w:r>
    </w:p>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органға;</w:t>
      </w:r>
    </w:p>
    <w:p>
      <w:pPr>
        <w:spacing w:after="0"/>
        <w:ind w:left="0"/>
        <w:jc w:val="both"/>
      </w:pPr>
      <w:r>
        <w:rPr>
          <w:rFonts w:ascii="Times New Roman"/>
          <w:b w:val="false"/>
          <w:i w:val="false"/>
          <w:color w:val="000000"/>
          <w:sz w:val="28"/>
        </w:rPr>
        <w:t xml:space="preserve">
      мемлекеттік қызметті тікелей көрсететін көрсетілетін қызметті беруші басшылығының атына беріледі. </w:t>
      </w:r>
    </w:p>
    <w:bookmarkStart w:name="z31" w:id="40"/>
    <w:p>
      <w:pPr>
        <w:spacing w:after="0"/>
        <w:ind w:left="0"/>
        <w:jc w:val="both"/>
      </w:pPr>
      <w:r>
        <w:rPr>
          <w:rFonts w:ascii="Times New Roman"/>
          <w:b w:val="false"/>
          <w:i w:val="false"/>
          <w:color w:val="000000"/>
          <w:sz w:val="28"/>
        </w:rPr>
        <w:t xml:space="preserve">
      14. Көрсетілетін қызметті алушының шағымы Мемлекеттік көрсетілетін қызметтер туралы заңның 25-бабының </w:t>
      </w:r>
      <w:r>
        <w:rPr>
          <w:rFonts w:ascii="Times New Roman"/>
          <w:b w:val="false"/>
          <w:i w:val="false"/>
          <w:color w:val="000000"/>
          <w:sz w:val="28"/>
        </w:rPr>
        <w:t>2-тармағына</w:t>
      </w:r>
      <w:r>
        <w:rPr>
          <w:rFonts w:ascii="Times New Roman"/>
          <w:b w:val="false"/>
          <w:i w:val="false"/>
          <w:color w:val="000000"/>
          <w:sz w:val="28"/>
        </w:rPr>
        <w:t xml:space="preserve"> сәйкес:</w:t>
      </w:r>
    </w:p>
    <w:bookmarkEnd w:id="40"/>
    <w:p>
      <w:pPr>
        <w:spacing w:after="0"/>
        <w:ind w:left="0"/>
        <w:jc w:val="both"/>
      </w:pPr>
      <w:r>
        <w:rPr>
          <w:rFonts w:ascii="Times New Roman"/>
          <w:b w:val="false"/>
          <w:i w:val="false"/>
          <w:color w:val="000000"/>
          <w:sz w:val="28"/>
        </w:rPr>
        <w:t>
      мемлекеттік қызметті тікелей көрсететін көрсетілетін қызметті беруші оны тіркеген күннен бастап 5 (бес) жұмыс күні ішінде;</w:t>
      </w:r>
    </w:p>
    <w:p>
      <w:pPr>
        <w:spacing w:after="0"/>
        <w:ind w:left="0"/>
        <w:jc w:val="both"/>
      </w:pPr>
      <w:r>
        <w:rPr>
          <w:rFonts w:ascii="Times New Roman"/>
          <w:b w:val="false"/>
          <w:i w:val="false"/>
          <w:color w:val="000000"/>
          <w:sz w:val="28"/>
        </w:rPr>
        <w:t xml:space="preserve">
      мемлекеттік қызметтер көрсету сапасын бағалау және бақылау жөніндегі уәкілетті орган оны тіркеген күннен бастап 15 (он бес) жұмыс күні ішінде қаралуға тиіс. </w:t>
      </w:r>
    </w:p>
    <w:bookmarkStart w:name="z32" w:id="41"/>
    <w:p>
      <w:pPr>
        <w:spacing w:after="0"/>
        <w:ind w:left="0"/>
        <w:jc w:val="both"/>
      </w:pPr>
      <w:r>
        <w:rPr>
          <w:rFonts w:ascii="Times New Roman"/>
          <w:b w:val="false"/>
          <w:i w:val="false"/>
          <w:color w:val="000000"/>
          <w:sz w:val="28"/>
        </w:rPr>
        <w:t xml:space="preserve">
      15. Көрсетілетін қызметті берушінің шағымды қарау мерзімі Мемлекеттік көрсетілетін қызметтер туралы Заңның 25-бабының </w:t>
      </w:r>
      <w:r>
        <w:rPr>
          <w:rFonts w:ascii="Times New Roman"/>
          <w:b w:val="false"/>
          <w:i w:val="false"/>
          <w:color w:val="000000"/>
          <w:sz w:val="28"/>
        </w:rPr>
        <w:t>4-тармағына</w:t>
      </w:r>
      <w:r>
        <w:rPr>
          <w:rFonts w:ascii="Times New Roman"/>
          <w:b w:val="false"/>
          <w:i w:val="false"/>
          <w:color w:val="000000"/>
          <w:sz w:val="28"/>
        </w:rPr>
        <w:t xml:space="preserve"> сәйкес 10 (он) жұмыс күнінен аспайтын мерзімге:</w:t>
      </w:r>
    </w:p>
    <w:bookmarkEnd w:id="41"/>
    <w:bookmarkStart w:name="z33" w:id="42"/>
    <w:p>
      <w:pPr>
        <w:spacing w:after="0"/>
        <w:ind w:left="0"/>
        <w:jc w:val="both"/>
      </w:pPr>
      <w:r>
        <w:rPr>
          <w:rFonts w:ascii="Times New Roman"/>
          <w:b w:val="false"/>
          <w:i w:val="false"/>
          <w:color w:val="000000"/>
          <w:sz w:val="28"/>
        </w:rPr>
        <w:t>
      1) шағым бойынша қосымша зерделеу немесе тексеру не жергілікті жерге барып тексеру жүргізу;</w:t>
      </w:r>
    </w:p>
    <w:bookmarkEnd w:id="42"/>
    <w:bookmarkStart w:name="z34" w:id="43"/>
    <w:p>
      <w:pPr>
        <w:spacing w:after="0"/>
        <w:ind w:left="0"/>
        <w:jc w:val="both"/>
      </w:pPr>
      <w:r>
        <w:rPr>
          <w:rFonts w:ascii="Times New Roman"/>
          <w:b w:val="false"/>
          <w:i w:val="false"/>
          <w:color w:val="000000"/>
          <w:sz w:val="28"/>
        </w:rPr>
        <w:t>
      2) қосымша ақпарат алу үшін ұзартылады.</w:t>
      </w:r>
    </w:p>
    <w:bookmarkEnd w:id="43"/>
    <w:p>
      <w:pPr>
        <w:spacing w:after="0"/>
        <w:ind w:left="0"/>
        <w:jc w:val="both"/>
      </w:pPr>
      <w:r>
        <w:rPr>
          <w:rFonts w:ascii="Times New Roman"/>
          <w:b w:val="false"/>
          <w:i w:val="false"/>
          <w:color w:val="000000"/>
          <w:sz w:val="28"/>
        </w:rPr>
        <w:t>
      Шағымды қарау мерзімі ұзартылған кезде шағымдарды қарау бойынша өкілеттіктер берілген лауазымды адам шағымды қарау мерзімі ұзартылған сәттен бастап 3 (үш) жұмыс күні ішінде шағымды берген өтініш иесіне ұзарту себептерін көрсете отырып, шағымды қарау мерзімінің ұзартылғаны туралы жазбаша нысанда (шағым қағаз жеткізгіште берілген кезде) немесе электрондық нысанда (шағым электрондық түрде берілген кезде) хабарлайды.</w:t>
      </w:r>
    </w:p>
    <w:bookmarkStart w:name="z35" w:id="44"/>
    <w:p>
      <w:pPr>
        <w:spacing w:after="0"/>
        <w:ind w:left="0"/>
        <w:jc w:val="both"/>
      </w:pPr>
      <w:r>
        <w:rPr>
          <w:rFonts w:ascii="Times New Roman"/>
          <w:b w:val="false"/>
          <w:i w:val="false"/>
          <w:color w:val="000000"/>
          <w:sz w:val="28"/>
        </w:rPr>
        <w:t xml:space="preserve">
      16. Шағымды қарайтын органның шешімімен келіспеген кезде көрсетілетін қызметті алушы шағымды қарайтын басқа органға немесе Қазақстан Республикасы Әкімшілік рәсімдік-процестік кодексінің 100-бабы </w:t>
      </w:r>
      <w:r>
        <w:rPr>
          <w:rFonts w:ascii="Times New Roman"/>
          <w:b w:val="false"/>
          <w:i w:val="false"/>
          <w:color w:val="000000"/>
          <w:sz w:val="28"/>
        </w:rPr>
        <w:t>6-тармағына</w:t>
      </w:r>
      <w:r>
        <w:rPr>
          <w:rFonts w:ascii="Times New Roman"/>
          <w:b w:val="false"/>
          <w:i w:val="false"/>
          <w:color w:val="000000"/>
          <w:sz w:val="28"/>
        </w:rPr>
        <w:t xml:space="preserve"> сәйкес сотқа жүгінеді.</w:t>
      </w:r>
    </w:p>
    <w:bookmarkEnd w:id="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Энергетика министрінің м.а. 01.10.2026 </w:t>
      </w:r>
      <w:r>
        <w:rPr>
          <w:rFonts w:ascii="Times New Roman"/>
          <w:b w:val="false"/>
          <w:i w:val="false"/>
          <w:color w:val="000000"/>
          <w:sz w:val="28"/>
        </w:rPr>
        <w:t>№ 358-н/қ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"Сұйытылған мұнай газын</w:t>
            </w:r>
            <w:r>
              <w:br/>
            </w:r>
            <w:r>
              <w:rPr>
                <w:rFonts w:ascii="Times New Roman"/>
                <w:b w:val="false"/>
                <w:i w:val="false"/>
                <w:color w:val="000000"/>
                <w:sz w:val="20"/>
              </w:rPr>
              <w:t>мұнай-газ-химия өнімдерін</w:t>
            </w:r>
            <w:r>
              <w:br/>
            </w:r>
            <w:r>
              <w:rPr>
                <w:rFonts w:ascii="Times New Roman"/>
                <w:b w:val="false"/>
                <w:i w:val="false"/>
                <w:color w:val="000000"/>
                <w:sz w:val="20"/>
              </w:rPr>
              <w:t>өндіру үшін шикізат ретінде</w:t>
            </w:r>
            <w:r>
              <w:br/>
            </w:r>
            <w:r>
              <w:rPr>
                <w:rFonts w:ascii="Times New Roman"/>
                <w:b w:val="false"/>
                <w:i w:val="false"/>
                <w:color w:val="000000"/>
                <w:sz w:val="20"/>
              </w:rPr>
              <w:t>пайдаланатын өнеркәсіптік</w:t>
            </w:r>
            <w:r>
              <w:br/>
            </w:r>
            <w:r>
              <w:rPr>
                <w:rFonts w:ascii="Times New Roman"/>
                <w:b w:val="false"/>
                <w:i w:val="false"/>
                <w:color w:val="000000"/>
                <w:sz w:val="20"/>
              </w:rPr>
              <w:t>тұтынушылардың тізбесіне</w:t>
            </w:r>
            <w:r>
              <w:br/>
            </w:r>
            <w:r>
              <w:rPr>
                <w:rFonts w:ascii="Times New Roman"/>
                <w:b w:val="false"/>
                <w:i w:val="false"/>
                <w:color w:val="000000"/>
                <w:sz w:val="20"/>
              </w:rPr>
              <w:t>енгізу" мемлекеттік қызмет</w:t>
            </w:r>
            <w:r>
              <w:br/>
            </w:r>
            <w:r>
              <w:rPr>
                <w:rFonts w:ascii="Times New Roman"/>
                <w:b w:val="false"/>
                <w:i w:val="false"/>
                <w:color w:val="000000"/>
                <w:sz w:val="20"/>
              </w:rPr>
              <w:t>көрсету қағидаларына</w:t>
            </w:r>
            <w:r>
              <w:br/>
            </w:r>
            <w:r>
              <w:rPr>
                <w:rFonts w:ascii="Times New Roman"/>
                <w:b w:val="false"/>
                <w:i w:val="false"/>
                <w:color w:val="000000"/>
                <w:sz w:val="20"/>
              </w:rPr>
              <w:t>1-қосымша</w:t>
            </w:r>
          </w:p>
        </w:tc>
      </w:tr>
    </w:tbl>
    <w:bookmarkStart w:name="z38" w:id="45"/>
    <w:p>
      <w:pPr>
        <w:spacing w:after="0"/>
        <w:ind w:left="0"/>
        <w:jc w:val="left"/>
      </w:pPr>
      <w:r>
        <w:rPr>
          <w:rFonts w:ascii="Times New Roman"/>
          <w:b/>
          <w:i w:val="false"/>
          <w:color w:val="000000"/>
        </w:rPr>
        <w:t xml:space="preserve"> Мемлекеттік қызмет көрсетуге қойылатын негізгі талаптардың тізбесі</w:t>
      </w:r>
    </w:p>
    <w:bookmarkEnd w:id="45"/>
    <w:p>
      <w:pPr>
        <w:spacing w:after="0"/>
        <w:ind w:left="0"/>
        <w:jc w:val="both"/>
      </w:pPr>
      <w:r>
        <w:rPr>
          <w:rFonts w:ascii="Times New Roman"/>
          <w:b w:val="false"/>
          <w:i w:val="false"/>
          <w:color w:val="ff0000"/>
          <w:sz w:val="28"/>
        </w:rPr>
        <w:t xml:space="preserve">
      Ескерту. 1-қосымша жаңа редакцияда - ҚР Энергетика министрінің м.а. 01.10.2026 </w:t>
      </w:r>
      <w:r>
        <w:rPr>
          <w:rFonts w:ascii="Times New Roman"/>
          <w:b w:val="false"/>
          <w:i w:val="false"/>
          <w:color w:val="ff0000"/>
          <w:sz w:val="28"/>
        </w:rPr>
        <w:t>№ 358-н/қ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Көрсетілетін қызметтің түрінің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Сұйытылған мұнай газын мұнай-газ-химия өнімдерін өндіру үшін шикізат ретінде пайдаланатын өнеркәсіптік тұтынушылардың тізбесіне енгізу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Энергетика министрлігі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 қабылдау және мемлекеттік қызметті көрсету нәтижелерін беру көрсетілетін қызметті берушінің кеңсесі арқылы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(он бес)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Қағаз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сұйытылған мұнай газын мұнай-газ-химия өнімдерін өндіру үшін шикізат ретінде пайдаланатын өнеркәсіптік тұтынушылардың тізбесіне енгізу немесе мемлекеттік қызмет көрсетуден дәлелді бас тарту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ақпарат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сәйкес демалыс және мереке күндерін қоспағанда, дүйсенбіден жұмаға дейін белгіленген жұмыс грфигіне сәйкес сағат 8:00-ден 17:30-ға дейін, түскі үзіліс сағат 13:00-ден 14:30-ға дейін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осы Қағидаларға </w:t>
            </w:r>
            <w:r>
              <w:rPr>
                <w:rFonts w:ascii="Times New Roman"/>
                <w:b w:val="false"/>
                <w:i w:val="false"/>
                <w:color w:val="000000"/>
                <w:sz w:val="20"/>
              </w:rPr>
              <w:t>2-қосымшаға</w:t>
            </w:r>
            <w:r>
              <w:rPr>
                <w:rFonts w:ascii="Times New Roman"/>
                <w:b w:val="false"/>
                <w:i w:val="false"/>
                <w:color w:val="000000"/>
                <w:sz w:val="20"/>
              </w:rPr>
              <w:t xml:space="preserve"> сәйкес нысан бойынша өтініш;</w:t>
            </w:r>
          </w:p>
          <w:p>
            <w:pPr>
              <w:spacing w:after="20"/>
              <w:ind w:left="20"/>
              <w:jc w:val="both"/>
            </w:pPr>
            <w:r>
              <w:rPr>
                <w:rFonts w:ascii="Times New Roman"/>
                <w:b w:val="false"/>
                <w:i w:val="false"/>
                <w:color w:val="000000"/>
                <w:sz w:val="20"/>
              </w:rPr>
              <w:t>
2) меншік иесінің салынған объектіні пайдалануға дербес қабылдау актісі;</w:t>
            </w:r>
          </w:p>
          <w:p>
            <w:pPr>
              <w:spacing w:after="20"/>
              <w:ind w:left="20"/>
              <w:jc w:val="both"/>
            </w:pPr>
            <w:r>
              <w:rPr>
                <w:rFonts w:ascii="Times New Roman"/>
                <w:b w:val="false"/>
                <w:i w:val="false"/>
                <w:color w:val="000000"/>
                <w:sz w:val="20"/>
              </w:rPr>
              <w:t>
3) бекітілген жобалау-сметалық құжаттама және технологиялық регламент (лицензиялық технологияларды және тұтынылатын сұйытылған мұнай газының, шығарылатын мұнай-газ-химия өнімдерінің (атауларын көрсете отырып) және жобалау құжаттамасына сәйкес (сағатына тонна, жылына тонна) мұнай-газ-химия өнімдерін өндіру процесінде химиялық өзгеріске түспеген сұйытылған мұнай газының көлемдері.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заңнамасында белгіленген мемлекеттік қызмет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 мемлекеттік қызмет көрсетуден мынадай:</w:t>
            </w:r>
          </w:p>
          <w:p>
            <w:pPr>
              <w:spacing w:after="20"/>
              <w:ind w:left="20"/>
              <w:jc w:val="both"/>
            </w:pPr>
            <w:r>
              <w:rPr>
                <w:rFonts w:ascii="Times New Roman"/>
                <w:b w:val="false"/>
                <w:i w:val="false"/>
                <w:color w:val="000000"/>
                <w:sz w:val="20"/>
              </w:rPr>
              <w:t>
1) мемлекеттік қызметті алу үшін көрсетілетін қызметті алушы ұсынған құжаттардың және (немесе) олардағы деректердің (мәліметтердің) анық емес екендігі анықталған жағдайда;</w:t>
            </w:r>
          </w:p>
          <w:p>
            <w:pPr>
              <w:spacing w:after="20"/>
              <w:ind w:left="20"/>
              <w:jc w:val="both"/>
            </w:pPr>
            <w:r>
              <w:rPr>
                <w:rFonts w:ascii="Times New Roman"/>
                <w:b w:val="false"/>
                <w:i w:val="false"/>
                <w:color w:val="000000"/>
                <w:sz w:val="20"/>
              </w:rPr>
              <w:t>
2) көрсетілетін қызметті алушының және (немесе) мемлекеттік қызмет көрсету үшін қажетті ұсынылған материалдардың, объектілердің, деректер мен мәліметтердің Қазақстан Республикасының нормативтік құқықтық актілерінде белгіленген талаптарға сәйкес келмеуі;</w:t>
            </w:r>
          </w:p>
          <w:p>
            <w:pPr>
              <w:spacing w:after="20"/>
              <w:ind w:left="20"/>
              <w:jc w:val="both"/>
            </w:pPr>
            <w:r>
              <w:rPr>
                <w:rFonts w:ascii="Times New Roman"/>
                <w:b w:val="false"/>
                <w:i w:val="false"/>
                <w:color w:val="000000"/>
                <w:sz w:val="20"/>
              </w:rPr>
              <w:t>
3) мемлекеттік қызметті көрсету үшін талап етілетін келісу туралы сұрау салуға уәкілетті мемлекеттік органның теріс жауабы, сондай-ақ сараптаманың, зерттеудің не тексерудің теріс қорытындысы;</w:t>
            </w:r>
          </w:p>
          <w:p>
            <w:pPr>
              <w:spacing w:after="20"/>
              <w:ind w:left="20"/>
              <w:jc w:val="both"/>
            </w:pPr>
            <w:r>
              <w:rPr>
                <w:rFonts w:ascii="Times New Roman"/>
                <w:b w:val="false"/>
                <w:i w:val="false"/>
                <w:color w:val="000000"/>
                <w:sz w:val="20"/>
              </w:rPr>
              <w:t>
4) көрсетілетін қызметті алушыға қатысты осы мемлекеттік қызметті алуды талап ететін қызметке немесе қызметтің жекелеген түрлеріне тыйым салу туралы заңды күшіне енген сот шешімі (үкімі) бар;</w:t>
            </w:r>
          </w:p>
          <w:p>
            <w:pPr>
              <w:spacing w:after="20"/>
              <w:ind w:left="20"/>
              <w:jc w:val="both"/>
            </w:pPr>
            <w:r>
              <w:rPr>
                <w:rFonts w:ascii="Times New Roman"/>
                <w:b w:val="false"/>
                <w:i w:val="false"/>
                <w:color w:val="000000"/>
                <w:sz w:val="20"/>
              </w:rPr>
              <w:t>
5) көрсетілетін қызметті алушыға қатысты соттың заңды күшіне енген шешімі бар, оның негізінде көрсетілетін қызметті алушы мемлекеттік көрсетілетін қызметті алуға байланысты арнайы құқығынан айырылады;</w:t>
            </w:r>
          </w:p>
          <w:p>
            <w:pPr>
              <w:spacing w:after="20"/>
              <w:ind w:left="20"/>
              <w:jc w:val="both"/>
            </w:pPr>
            <w:r>
              <w:rPr>
                <w:rFonts w:ascii="Times New Roman"/>
                <w:b w:val="false"/>
                <w:i w:val="false"/>
                <w:color w:val="000000"/>
                <w:sz w:val="20"/>
              </w:rPr>
              <w:t xml:space="preserve">
6)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көрсетілетін қызметті алушының мемлекеттік қызмет көрсету үшін талап етілетін қолжетімділігі шектеулі дербес деректерге қол жеткізуге ұсынылатын келісімінің болмауы;</w:t>
            </w:r>
          </w:p>
          <w:p>
            <w:pPr>
              <w:spacing w:after="20"/>
              <w:ind w:left="20"/>
              <w:jc w:val="both"/>
            </w:pPr>
            <w:r>
              <w:rPr>
                <w:rFonts w:ascii="Times New Roman"/>
                <w:b w:val="false"/>
                <w:i w:val="false"/>
                <w:color w:val="000000"/>
                <w:sz w:val="20"/>
              </w:rPr>
              <w:t>
7) мемлекеттік қызмет көрсетуді тоқтата тұру мерзімі өткеннен кейін анықталған кемшіліктер жойылмаған жағдайларда бас тартады.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оның ішінде электрондық нысанда көрсету ерекшеліктері ескеріле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мәселелері бойынша анықтамалық қызметтердің байланыс телефондары Қазақстан Республикасы Энергетика министрлігінің интернет-ресурсында – https://www.gov.kz көрсетілген. Мемлекеттік қызмет көрсету мәселелері бойынша бірыңғай байланыс орталығы: 8-800-080-7777, 1414</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"Сұйытылған мұнай</w:t>
            </w:r>
            <w:r>
              <w:br/>
            </w:r>
            <w:r>
              <w:rPr>
                <w:rFonts w:ascii="Times New Roman"/>
                <w:b w:val="false"/>
                <w:i w:val="false"/>
                <w:color w:val="000000"/>
                <w:sz w:val="20"/>
              </w:rPr>
              <w:t>газын мұнай-газ-химия</w:t>
            </w:r>
            <w:r>
              <w:br/>
            </w:r>
            <w:r>
              <w:rPr>
                <w:rFonts w:ascii="Times New Roman"/>
                <w:b w:val="false"/>
                <w:i w:val="false"/>
                <w:color w:val="000000"/>
                <w:sz w:val="20"/>
              </w:rPr>
              <w:t>өнімдерін өндіру үшін</w:t>
            </w:r>
            <w:r>
              <w:br/>
            </w:r>
            <w:r>
              <w:rPr>
                <w:rFonts w:ascii="Times New Roman"/>
                <w:b w:val="false"/>
                <w:i w:val="false"/>
                <w:color w:val="000000"/>
                <w:sz w:val="20"/>
              </w:rPr>
              <w:t>шикізат ретінде</w:t>
            </w:r>
            <w:r>
              <w:br/>
            </w:r>
            <w:r>
              <w:rPr>
                <w:rFonts w:ascii="Times New Roman"/>
                <w:b w:val="false"/>
                <w:i w:val="false"/>
                <w:color w:val="000000"/>
                <w:sz w:val="20"/>
              </w:rPr>
              <w:t>пайдаланатын өнеркәсіптік</w:t>
            </w:r>
            <w:r>
              <w:br/>
            </w:r>
            <w:r>
              <w:rPr>
                <w:rFonts w:ascii="Times New Roman"/>
                <w:b w:val="false"/>
                <w:i w:val="false"/>
                <w:color w:val="000000"/>
                <w:sz w:val="20"/>
              </w:rPr>
              <w:t xml:space="preserve">тұтынушылардың тізбесіне </w:t>
            </w:r>
            <w:r>
              <w:br/>
            </w:r>
            <w:r>
              <w:rPr>
                <w:rFonts w:ascii="Times New Roman"/>
                <w:b w:val="false"/>
                <w:i w:val="false"/>
                <w:color w:val="000000"/>
                <w:sz w:val="20"/>
              </w:rPr>
              <w:t>енгізу" мемлекеттік қызмет</w:t>
            </w:r>
            <w:r>
              <w:br/>
            </w:r>
            <w:r>
              <w:rPr>
                <w:rFonts w:ascii="Times New Roman"/>
                <w:b w:val="false"/>
                <w:i w:val="false"/>
                <w:color w:val="000000"/>
                <w:sz w:val="20"/>
              </w:rPr>
              <w:t>көрсету қағидаларына</w:t>
            </w:r>
            <w:r>
              <w:br/>
            </w:r>
            <w:r>
              <w:rPr>
                <w:rFonts w:ascii="Times New Roman"/>
                <w:b w:val="false"/>
                <w:i w:val="false"/>
                <w:color w:val="000000"/>
                <w:sz w:val="20"/>
              </w:rPr>
              <w:t>2-қосымша</w:t>
            </w:r>
          </w:p>
        </w:tc>
      </w:tr>
    </w:tbl>
    <w:bookmarkStart w:name="z40" w:id="46"/>
    <w:p>
      <w:pPr>
        <w:spacing w:after="0"/>
        <w:ind w:left="0"/>
        <w:jc w:val="left"/>
      </w:pPr>
      <w:r>
        <w:rPr>
          <w:rFonts w:ascii="Times New Roman"/>
          <w:b/>
          <w:i w:val="false"/>
          <w:color w:val="000000"/>
        </w:rPr>
        <w:t xml:space="preserve"> Сұйытылған мұнай газын мұнай-газ-химия өнімдерін өндіру үшін шикізат ретінде пайдаланатын өнеркәсіптік тұтынушылардың тізбесіне енгізуге арналған өтініш</w:t>
      </w:r>
    </w:p>
    <w:bookmarkEnd w:id="46"/>
    <w:p>
      <w:pPr>
        <w:spacing w:after="0"/>
        <w:ind w:left="0"/>
        <w:jc w:val="both"/>
      </w:pPr>
      <w:r>
        <w:rPr>
          <w:rFonts w:ascii="Times New Roman"/>
          <w:b w:val="false"/>
          <w:i w:val="false"/>
          <w:color w:val="ff0000"/>
          <w:sz w:val="28"/>
        </w:rPr>
        <w:t xml:space="preserve">
      Ескерту. 2-қосымша жаңа редакцияда - ҚР Энергетика министрінің м.а. 01.10.2026 </w:t>
      </w:r>
      <w:r>
        <w:rPr>
          <w:rFonts w:ascii="Times New Roman"/>
          <w:b w:val="false"/>
          <w:i w:val="false"/>
          <w:color w:val="ff0000"/>
          <w:sz w:val="28"/>
        </w:rPr>
        <w:t>№ 358-н/қ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Кімге ________________________________________________________</w:t>
      </w:r>
    </w:p>
    <w:p>
      <w:pPr>
        <w:spacing w:after="0"/>
        <w:ind w:left="0"/>
        <w:jc w:val="both"/>
      </w:pPr>
      <w:r>
        <w:rPr>
          <w:rFonts w:ascii="Times New Roman"/>
          <w:b w:val="false"/>
          <w:i w:val="false"/>
          <w:color w:val="000000"/>
          <w:sz w:val="28"/>
        </w:rPr>
        <w:t>
                                      (уәкілетті органның толық атауы)</w:t>
      </w:r>
    </w:p>
    <w:p>
      <w:pPr>
        <w:spacing w:after="0"/>
        <w:ind w:left="0"/>
        <w:jc w:val="both"/>
      </w:pPr>
      <w:r>
        <w:rPr>
          <w:rFonts w:ascii="Times New Roman"/>
          <w:b w:val="false"/>
          <w:i w:val="false"/>
          <w:color w:val="000000"/>
          <w:sz w:val="28"/>
        </w:rPr>
        <w:t>
      Кімнен________________________________________________________</w:t>
      </w:r>
    </w:p>
    <w:p>
      <w:pPr>
        <w:spacing w:after="0"/>
        <w:ind w:left="0"/>
        <w:jc w:val="both"/>
      </w:pPr>
      <w:r>
        <w:rPr>
          <w:rFonts w:ascii="Times New Roman"/>
          <w:b w:val="false"/>
          <w:i w:val="false"/>
          <w:color w:val="000000"/>
          <w:sz w:val="28"/>
        </w:rPr>
        <w:t xml:space="preserve">
        (заңды тұлғаның (оның ішінде шетелдік заңды тұлғаның) толық </w:t>
      </w:r>
    </w:p>
    <w:p>
      <w:pPr>
        <w:spacing w:after="0"/>
        <w:ind w:left="0"/>
        <w:jc w:val="both"/>
      </w:pPr>
      <w:r>
        <w:rPr>
          <w:rFonts w:ascii="Times New Roman"/>
          <w:b w:val="false"/>
          <w:i w:val="false"/>
          <w:color w:val="000000"/>
          <w:sz w:val="28"/>
        </w:rPr>
        <w:t>
      атауы, орналасқан жері, бизнес-сәйкестендіру нөмірі, заңды тұлғада</w:t>
      </w:r>
    </w:p>
    <w:p>
      <w:pPr>
        <w:spacing w:after="0"/>
        <w:ind w:left="0"/>
        <w:jc w:val="both"/>
      </w:pPr>
      <w:r>
        <w:rPr>
          <w:rFonts w:ascii="Times New Roman"/>
          <w:b w:val="false"/>
          <w:i w:val="false"/>
          <w:color w:val="000000"/>
          <w:sz w:val="28"/>
        </w:rPr>
        <w:t>
      бизнес-сәйкестендіру нөмірі болмаған кезде – шетелдік заңды тұлға</w:t>
      </w:r>
    </w:p>
    <w:p>
      <w:pPr>
        <w:spacing w:after="0"/>
        <w:ind w:left="0"/>
        <w:jc w:val="both"/>
      </w:pPr>
      <w:r>
        <w:rPr>
          <w:rFonts w:ascii="Times New Roman"/>
          <w:b w:val="false"/>
          <w:i w:val="false"/>
          <w:color w:val="000000"/>
          <w:sz w:val="28"/>
        </w:rPr>
        <w:t>
      филиалының немесе өкілдігінің бизнес-сәйкестендіру нөмірі)</w:t>
      </w:r>
    </w:p>
    <w:p>
      <w:pPr>
        <w:spacing w:after="0"/>
        <w:ind w:left="0"/>
        <w:jc w:val="both"/>
      </w:pPr>
      <w:r>
        <w:rPr>
          <w:rFonts w:ascii="Times New Roman"/>
          <w:b w:val="false"/>
          <w:i w:val="false"/>
          <w:color w:val="000000"/>
          <w:sz w:val="28"/>
        </w:rPr>
        <w:t>
      Сұйытылған мұнай газын мұнай-газ-химия өнімдерін өндіру үшін шикізат</w:t>
      </w:r>
    </w:p>
    <w:p>
      <w:pPr>
        <w:spacing w:after="0"/>
        <w:ind w:left="0"/>
        <w:jc w:val="both"/>
      </w:pPr>
      <w:r>
        <w:rPr>
          <w:rFonts w:ascii="Times New Roman"/>
          <w:b w:val="false"/>
          <w:i w:val="false"/>
          <w:color w:val="000000"/>
          <w:sz w:val="28"/>
        </w:rPr>
        <w:t xml:space="preserve">
      ретінде пайдаланатын өнеркәсіптік тұтынушылар тізбесіне енгізуді сұраймын </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(өнімнің атауын көрсету)</w:t>
      </w:r>
    </w:p>
    <w:p>
      <w:pPr>
        <w:spacing w:after="0"/>
        <w:ind w:left="0"/>
        <w:jc w:val="both"/>
      </w:pPr>
      <w:r>
        <w:rPr>
          <w:rFonts w:ascii="Times New Roman"/>
          <w:b w:val="false"/>
          <w:i w:val="false"/>
          <w:color w:val="000000"/>
          <w:sz w:val="28"/>
        </w:rPr>
        <w:t>
      Қағаз жеткізгіште ______________________________________________</w:t>
      </w:r>
    </w:p>
    <w:p>
      <w:pPr>
        <w:spacing w:after="0"/>
        <w:ind w:left="0"/>
        <w:jc w:val="both"/>
      </w:pPr>
      <w:r>
        <w:rPr>
          <w:rFonts w:ascii="Times New Roman"/>
          <w:b w:val="false"/>
          <w:i w:val="false"/>
          <w:color w:val="000000"/>
          <w:sz w:val="28"/>
        </w:rPr>
        <w:t>
        (қағаз жеткізгіште бұйрық алу қажет болған жағдайда Х белгісін қою)</w:t>
      </w:r>
    </w:p>
    <w:p>
      <w:pPr>
        <w:spacing w:after="0"/>
        <w:ind w:left="0"/>
        <w:jc w:val="both"/>
      </w:pPr>
      <w:r>
        <w:rPr>
          <w:rFonts w:ascii="Times New Roman"/>
          <w:b w:val="false"/>
          <w:i w:val="false"/>
          <w:color w:val="000000"/>
          <w:sz w:val="28"/>
        </w:rPr>
        <w:t>
      Заңды тұлғаның мекенжайы_______________________________________</w:t>
      </w:r>
    </w:p>
    <w:p>
      <w:pPr>
        <w:spacing w:after="0"/>
        <w:ind w:left="0"/>
        <w:jc w:val="both"/>
      </w:pPr>
      <w:r>
        <w:rPr>
          <w:rFonts w:ascii="Times New Roman"/>
          <w:b w:val="false"/>
          <w:i w:val="false"/>
          <w:color w:val="000000"/>
          <w:sz w:val="28"/>
        </w:rPr>
        <w:t xml:space="preserve">
       (пошта индексі, ел (шетелдік заңды тұлға үшін), облыс, қала, аудан, елді мекен, </w:t>
      </w:r>
    </w:p>
    <w:p>
      <w:pPr>
        <w:spacing w:after="0"/>
        <w:ind w:left="0"/>
        <w:jc w:val="both"/>
      </w:pPr>
      <w:r>
        <w:rPr>
          <w:rFonts w:ascii="Times New Roman"/>
          <w:b w:val="false"/>
          <w:i w:val="false"/>
          <w:color w:val="000000"/>
          <w:sz w:val="28"/>
        </w:rPr>
        <w:t>
       көше атауы, үйдің/ғимараттың (стационарлық үй-жайдың) нөмірі)</w:t>
      </w:r>
    </w:p>
    <w:p>
      <w:pPr>
        <w:spacing w:after="0"/>
        <w:ind w:left="0"/>
        <w:jc w:val="both"/>
      </w:pPr>
      <w:r>
        <w:rPr>
          <w:rFonts w:ascii="Times New Roman"/>
          <w:b w:val="false"/>
          <w:i w:val="false"/>
          <w:color w:val="000000"/>
          <w:sz w:val="28"/>
        </w:rPr>
        <w:t>
      Электрондық пошта _____________________________________________</w:t>
      </w:r>
    </w:p>
    <w:p>
      <w:pPr>
        <w:spacing w:after="0"/>
        <w:ind w:left="0"/>
        <w:jc w:val="both"/>
      </w:pPr>
      <w:r>
        <w:rPr>
          <w:rFonts w:ascii="Times New Roman"/>
          <w:b w:val="false"/>
          <w:i w:val="false"/>
          <w:color w:val="000000"/>
          <w:sz w:val="28"/>
        </w:rPr>
        <w:t>
      Телефон_______________________________________________________</w:t>
      </w:r>
    </w:p>
    <w:p>
      <w:pPr>
        <w:spacing w:after="0"/>
        <w:ind w:left="0"/>
        <w:jc w:val="both"/>
      </w:pPr>
      <w:r>
        <w:rPr>
          <w:rFonts w:ascii="Times New Roman"/>
          <w:b w:val="false"/>
          <w:i w:val="false"/>
          <w:color w:val="000000"/>
          <w:sz w:val="28"/>
        </w:rPr>
        <w:t>
      Факс __________________________________________________________</w:t>
      </w:r>
    </w:p>
    <w:p>
      <w:pPr>
        <w:spacing w:after="0"/>
        <w:ind w:left="0"/>
        <w:jc w:val="both"/>
      </w:pPr>
      <w:r>
        <w:rPr>
          <w:rFonts w:ascii="Times New Roman"/>
          <w:b w:val="false"/>
          <w:i w:val="false"/>
          <w:color w:val="000000"/>
          <w:sz w:val="28"/>
        </w:rPr>
        <w:t>
      Қызметті жүзеге асыру объектісінің мекенжайы</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(пошта индексі, облыс, қала, аудан, елді мекен, көше атауы, үй/ғимарат нөмірі)</w:t>
      </w:r>
    </w:p>
    <w:p>
      <w:pPr>
        <w:spacing w:after="0"/>
        <w:ind w:left="0"/>
        <w:jc w:val="both"/>
      </w:pPr>
      <w:r>
        <w:rPr>
          <w:rFonts w:ascii="Times New Roman"/>
          <w:b w:val="false"/>
          <w:i w:val="false"/>
          <w:color w:val="000000"/>
          <w:sz w:val="28"/>
        </w:rPr>
        <w:t>
      ______ парақ қоса беріледі.</w:t>
      </w:r>
    </w:p>
    <w:p>
      <w:pPr>
        <w:spacing w:after="0"/>
        <w:ind w:left="0"/>
        <w:jc w:val="both"/>
      </w:pPr>
      <w:r>
        <w:rPr>
          <w:rFonts w:ascii="Times New Roman"/>
          <w:b w:val="false"/>
          <w:i w:val="false"/>
          <w:color w:val="000000"/>
          <w:sz w:val="28"/>
        </w:rPr>
        <w:t>
      Осы арқылы:</w:t>
      </w:r>
    </w:p>
    <w:p>
      <w:pPr>
        <w:spacing w:after="0"/>
        <w:ind w:left="0"/>
        <w:jc w:val="both"/>
      </w:pPr>
      <w:r>
        <w:rPr>
          <w:rFonts w:ascii="Times New Roman"/>
          <w:b w:val="false"/>
          <w:i w:val="false"/>
          <w:color w:val="000000"/>
          <w:sz w:val="28"/>
        </w:rPr>
        <w:t>
      барлық көрсетілген деректер ресми байланыстар болып табылатыны және оларға өнеркәсіптік тұтынушылар тізбесіне енгізу мәселелері бойынша кез келген ақпарат жіберілетіні;</w:t>
      </w:r>
    </w:p>
    <w:p>
      <w:pPr>
        <w:spacing w:after="0"/>
        <w:ind w:left="0"/>
        <w:jc w:val="both"/>
      </w:pPr>
      <w:r>
        <w:rPr>
          <w:rFonts w:ascii="Times New Roman"/>
          <w:b w:val="false"/>
          <w:i w:val="false"/>
          <w:color w:val="000000"/>
          <w:sz w:val="28"/>
        </w:rPr>
        <w:t>
      барлық қоса берілген құжаттар шындыққа сәйкес келетіні және жарамды болып табылатыны;</w:t>
      </w:r>
    </w:p>
    <w:p>
      <w:pPr>
        <w:spacing w:after="0"/>
        <w:ind w:left="0"/>
        <w:jc w:val="both"/>
      </w:pPr>
      <w:r>
        <w:rPr>
          <w:rFonts w:ascii="Times New Roman"/>
          <w:b w:val="false"/>
          <w:i w:val="false"/>
          <w:color w:val="000000"/>
          <w:sz w:val="28"/>
        </w:rPr>
        <w:t>
      өтініш беруші өнеркәсіптік тұтынушылар тізбесіне енгізу кезінде цифрлық жүйелерде қамтылған, заңмен қорғалатын құпияны құрайтын қолжетімділігі шектеулі дербес деректерді пайдалануға келісетіндігі расталады.</w:t>
      </w:r>
    </w:p>
    <w:p>
      <w:pPr>
        <w:spacing w:after="0"/>
        <w:ind w:left="0"/>
        <w:jc w:val="both"/>
      </w:pPr>
      <w:r>
        <w:rPr>
          <w:rFonts w:ascii="Times New Roman"/>
          <w:b w:val="false"/>
          <w:i w:val="false"/>
          <w:color w:val="000000"/>
          <w:sz w:val="28"/>
        </w:rPr>
        <w:t>
      Басшы ________________ ______________________________________</w:t>
      </w:r>
    </w:p>
    <w:p>
      <w:pPr>
        <w:spacing w:after="0"/>
        <w:ind w:left="0"/>
        <w:jc w:val="both"/>
      </w:pPr>
      <w:r>
        <w:rPr>
          <w:rFonts w:ascii="Times New Roman"/>
          <w:b w:val="false"/>
          <w:i w:val="false"/>
          <w:color w:val="000000"/>
          <w:sz w:val="28"/>
        </w:rPr>
        <w:t>
                                     (қолы) (тегі, аты, әкесінің аты (бар болса))</w:t>
      </w:r>
    </w:p>
    <w:p>
      <w:pPr>
        <w:spacing w:after="0"/>
        <w:ind w:left="0"/>
        <w:jc w:val="both"/>
      </w:pPr>
      <w:r>
        <w:rPr>
          <w:rFonts w:ascii="Times New Roman"/>
          <w:b w:val="false"/>
          <w:i w:val="false"/>
          <w:color w:val="000000"/>
          <w:sz w:val="28"/>
        </w:rPr>
        <w:t>
      Толтыру күні: 20__ жылғы "__" 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"Сұйытылған мұнай газын</w:t>
            </w:r>
            <w:r>
              <w:br/>
            </w:r>
            <w:r>
              <w:rPr>
                <w:rFonts w:ascii="Times New Roman"/>
                <w:b w:val="false"/>
                <w:i w:val="false"/>
                <w:color w:val="000000"/>
                <w:sz w:val="20"/>
              </w:rPr>
              <w:t>мұнай-газ-химия өнімдерін</w:t>
            </w:r>
            <w:r>
              <w:br/>
            </w:r>
            <w:r>
              <w:rPr>
                <w:rFonts w:ascii="Times New Roman"/>
                <w:b w:val="false"/>
                <w:i w:val="false"/>
                <w:color w:val="000000"/>
                <w:sz w:val="20"/>
              </w:rPr>
              <w:t>өндіру үшін шикізат ретінде</w:t>
            </w:r>
            <w:r>
              <w:br/>
            </w:r>
            <w:r>
              <w:rPr>
                <w:rFonts w:ascii="Times New Roman"/>
                <w:b w:val="false"/>
                <w:i w:val="false"/>
                <w:color w:val="000000"/>
                <w:sz w:val="20"/>
              </w:rPr>
              <w:t>пайдаланатын өнеркәсіптік</w:t>
            </w:r>
            <w:r>
              <w:br/>
            </w:r>
            <w:r>
              <w:rPr>
                <w:rFonts w:ascii="Times New Roman"/>
                <w:b w:val="false"/>
                <w:i w:val="false"/>
                <w:color w:val="000000"/>
                <w:sz w:val="20"/>
              </w:rPr>
              <w:t>тұтынушылардың тізбесіне</w:t>
            </w:r>
            <w:r>
              <w:br/>
            </w:r>
            <w:r>
              <w:rPr>
                <w:rFonts w:ascii="Times New Roman"/>
                <w:b w:val="false"/>
                <w:i w:val="false"/>
                <w:color w:val="000000"/>
                <w:sz w:val="20"/>
              </w:rPr>
              <w:t>енгізу" мемлекеттік қызмет</w:t>
            </w:r>
            <w:r>
              <w:br/>
            </w:r>
            <w:r>
              <w:rPr>
                <w:rFonts w:ascii="Times New Roman"/>
                <w:b w:val="false"/>
                <w:i w:val="false"/>
                <w:color w:val="000000"/>
                <w:sz w:val="20"/>
              </w:rPr>
              <w:t>көрсету қағидаларына</w:t>
            </w:r>
            <w:r>
              <w:br/>
            </w:r>
            <w:r>
              <w:rPr>
                <w:rFonts w:ascii="Times New Roman"/>
                <w:b w:val="false"/>
                <w:i w:val="false"/>
                <w:color w:val="000000"/>
                <w:sz w:val="20"/>
              </w:rPr>
              <w:t xml:space="preserve">3-қосымша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43" w:id="47"/>
    <w:p>
      <w:pPr>
        <w:spacing w:after="0"/>
        <w:ind w:left="0"/>
        <w:jc w:val="left"/>
      </w:pPr>
      <w:r>
        <w:rPr>
          <w:rFonts w:ascii="Times New Roman"/>
          <w:b/>
          <w:i w:val="false"/>
          <w:color w:val="000000"/>
        </w:rPr>
        <w:t xml:space="preserve"> Сұйытылған мұнай газын мұнай-газ-химия өнімдерін өндіру үшін шикізат ретінде пайдаланатын өнеркәсіптік тұтынушылардың тізбесі – мұнай-газ- химия өнімін өндіру кезінде шикізат ретінде пайдалану үшін қажетті көлемде</w:t>
      </w:r>
    </w:p>
    <w:bookmarkEnd w:id="4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w:t>
            </w:r>
          </w:p>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Өнеркәсіптік тұтынушының атауы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Өнеркәсіптік тұтынушының орналасқан жері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Тұтынылатын сұйытылған мұнай газының көлемі (жобалық қуаты), тонна</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Шығарылатын мұнай-газ-химия өнімінің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Шығарылатын мұнай-газ-химия өнімінің көлемі (жобалық қуаты), тонна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Мұнай-газ-химия өнімдерін өндіру процесінде химиялық өзгеріске түспеген сұйытылған мұнай газының көлемі, тонна (бар болған жағдайда)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сағат ішінде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жыл ішінде</w:t>
            </w: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сағат ішінде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жыл ішінде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сағат ішінде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жыл ішінде</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"Сұйытылған мұнай газын</w:t>
            </w:r>
            <w:r>
              <w:br/>
            </w:r>
            <w:r>
              <w:rPr>
                <w:rFonts w:ascii="Times New Roman"/>
                <w:b w:val="false"/>
                <w:i w:val="false"/>
                <w:color w:val="000000"/>
                <w:sz w:val="20"/>
              </w:rPr>
              <w:t>мұнай-газ-химия өнімдерін</w:t>
            </w:r>
            <w:r>
              <w:br/>
            </w:r>
            <w:r>
              <w:rPr>
                <w:rFonts w:ascii="Times New Roman"/>
                <w:b w:val="false"/>
                <w:i w:val="false"/>
                <w:color w:val="000000"/>
                <w:sz w:val="20"/>
              </w:rPr>
              <w:t>өндіру үшін шикізат ретінде</w:t>
            </w:r>
            <w:r>
              <w:br/>
            </w:r>
            <w:r>
              <w:rPr>
                <w:rFonts w:ascii="Times New Roman"/>
                <w:b w:val="false"/>
                <w:i w:val="false"/>
                <w:color w:val="000000"/>
                <w:sz w:val="20"/>
              </w:rPr>
              <w:t>пайдаланатын өнеркәсіптік</w:t>
            </w:r>
            <w:r>
              <w:br/>
            </w:r>
            <w:r>
              <w:rPr>
                <w:rFonts w:ascii="Times New Roman"/>
                <w:b w:val="false"/>
                <w:i w:val="false"/>
                <w:color w:val="000000"/>
                <w:sz w:val="20"/>
              </w:rPr>
              <w:t>тұтынушылардың тізбесіне</w:t>
            </w:r>
            <w:r>
              <w:br/>
            </w:r>
            <w:r>
              <w:rPr>
                <w:rFonts w:ascii="Times New Roman"/>
                <w:b w:val="false"/>
                <w:i w:val="false"/>
                <w:color w:val="000000"/>
                <w:sz w:val="20"/>
              </w:rPr>
              <w:t>енгізу" мемлекеттік қызмет</w:t>
            </w:r>
            <w:r>
              <w:br/>
            </w:r>
            <w:r>
              <w:rPr>
                <w:rFonts w:ascii="Times New Roman"/>
                <w:b w:val="false"/>
                <w:i w:val="false"/>
                <w:color w:val="000000"/>
                <w:sz w:val="20"/>
              </w:rPr>
              <w:t>көрсету қағидаларына</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46" w:id="48"/>
    <w:p>
      <w:pPr>
        <w:spacing w:after="0"/>
        <w:ind w:left="0"/>
        <w:jc w:val="left"/>
      </w:pPr>
      <w:r>
        <w:rPr>
          <w:rFonts w:ascii="Times New Roman"/>
          <w:b/>
          <w:i w:val="false"/>
          <w:color w:val="000000"/>
        </w:rPr>
        <w:t xml:space="preserve"> Хабарлама</w:t>
      </w:r>
    </w:p>
    <w:bookmarkEnd w:id="48"/>
    <w:p>
      <w:pPr>
        <w:spacing w:after="0"/>
        <w:ind w:left="0"/>
        <w:jc w:val="both"/>
      </w:pPr>
      <w:r>
        <w:rPr>
          <w:rFonts w:ascii="Times New Roman"/>
          <w:b w:val="false"/>
          <w:i w:val="false"/>
          <w:color w:val="ff0000"/>
          <w:sz w:val="28"/>
        </w:rPr>
        <w:t xml:space="preserve">
      Ескерту. 4-қосымша алып тасталды - ҚР Энергетика министрінің м.а. 01.10.2026 </w:t>
      </w:r>
      <w:r>
        <w:rPr>
          <w:rFonts w:ascii="Times New Roman"/>
          <w:b w:val="false"/>
          <w:i w:val="false"/>
          <w:color w:val="ff0000"/>
          <w:sz w:val="28"/>
        </w:rPr>
        <w:t>№ 358-н/қ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