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7b2ec" w14:textId="507b2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банктік және микроқаржылық қызметті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29 наурыздағы № 17 қаулысы. Қазақстан Республикасының Әділет министрлігінде 2024 жылғы 29 наурызда № 34193 болып тіркелді</w:t>
      </w:r>
    </w:p>
    <w:p>
      <w:pPr>
        <w:spacing w:after="0"/>
        <w:ind w:left="0"/>
        <w:jc w:val="both"/>
      </w:pPr>
      <w:bookmarkStart w:name="z0"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Осы қаулыға қосымшаға сәйкес өзгерістер енгізілетін Банктік және микроқаржылық қызметті реттеу мәселелері жөніндегі Қазақстан Республикасы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Қаржылық қызметтерді тұтынушылардың құқықтарын қорғау департаменті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5"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7"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29 наурыздағы</w:t>
            </w:r>
            <w:r>
              <w:br/>
            </w:r>
            <w:r>
              <w:rPr>
                <w:rFonts w:ascii="Times New Roman"/>
                <w:b w:val="false"/>
                <w:i w:val="false"/>
                <w:color w:val="000000"/>
                <w:sz w:val="20"/>
              </w:rPr>
              <w:t>№ 17 Қаулыға</w:t>
            </w:r>
            <w:r>
              <w:br/>
            </w:r>
            <w:r>
              <w:rPr>
                <w:rFonts w:ascii="Times New Roman"/>
                <w:b w:val="false"/>
                <w:i w:val="false"/>
                <w:color w:val="000000"/>
                <w:sz w:val="20"/>
              </w:rPr>
              <w:t>қосымша</w:t>
            </w:r>
          </w:p>
        </w:tc>
      </w:tr>
    </w:tbl>
    <w:bookmarkStart w:name="z9" w:id="8"/>
    <w:p>
      <w:pPr>
        <w:spacing w:after="0"/>
        <w:ind w:left="0"/>
        <w:jc w:val="left"/>
      </w:pPr>
      <w:r>
        <w:rPr>
          <w:rFonts w:ascii="Times New Roman"/>
          <w:b/>
          <w:i w:val="false"/>
          <w:color w:val="000000"/>
        </w:rPr>
        <w:t xml:space="preserve"> Банктік және микроқаржылық қызметті реттеу мәселелері жөнінде өзгерістер мен толықтырулар енгізілетін Қазақстан Республикасының нормативтік құқықтық актілерінің тізбесі</w:t>
      </w:r>
    </w:p>
    <w:bookmarkEnd w:id="8"/>
    <w:bookmarkStart w:name="z10" w:id="9"/>
    <w:p>
      <w:pPr>
        <w:spacing w:after="0"/>
        <w:ind w:left="0"/>
        <w:jc w:val="both"/>
      </w:pPr>
      <w:r>
        <w:rPr>
          <w:rFonts w:ascii="Times New Roman"/>
          <w:b w:val="false"/>
          <w:i w:val="false"/>
          <w:color w:val="000000"/>
          <w:sz w:val="28"/>
        </w:rPr>
        <w:t xml:space="preserve">
      1. "Ақпарат берушiлердiң кредиттiк бюроларға ақпарат беру тәртiбiнiң шарттары мен ең төмен талаптарын, Кредиттiк тарих субъектiлерiнiң өздерi туралы ақпаратты кредиттiк бюроларға (мемлекет қатысатын кредиттік бюроны қоспағанда) беруге келiсiмiн ресiмдеу, кредиттік бюродан кредиттiк есептi беруге келiсiмiн ресімдеу қағидаларын, сондай-ақ Кредиттiк есептi берудiң қағидалары мен шарттарын бекіту туралы" Қазақстан Республикасы Ұлттық Банкі Басқармасының 2017 жылғы 27 наурыздағы № 53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15115 болып тіркелген) мынадай толықтыру енгізілсін: </w:t>
      </w:r>
    </w:p>
    <w:bookmarkEnd w:id="9"/>
    <w:bookmarkStart w:name="z11" w:id="10"/>
    <w:p>
      <w:pPr>
        <w:spacing w:after="0"/>
        <w:ind w:left="0"/>
        <w:jc w:val="both"/>
      </w:pPr>
      <w:r>
        <w:rPr>
          <w:rFonts w:ascii="Times New Roman"/>
          <w:b w:val="false"/>
          <w:i w:val="false"/>
          <w:color w:val="000000"/>
          <w:sz w:val="28"/>
        </w:rPr>
        <w:t xml:space="preserve">
      көрсетілген қаулымен бекітілген Кредиттiк есептi берудiң </w:t>
      </w:r>
      <w:r>
        <w:rPr>
          <w:rFonts w:ascii="Times New Roman"/>
          <w:b w:val="false"/>
          <w:i w:val="false"/>
          <w:color w:val="000000"/>
          <w:sz w:val="28"/>
        </w:rPr>
        <w:t>қағидалары мен шарттары</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xml:space="preserve">
      мынадай мазмұндағы 2-1-тармақпен толықтырылсын: </w:t>
      </w:r>
    </w:p>
    <w:bookmarkEnd w:id="11"/>
    <w:bookmarkStart w:name="z13" w:id="12"/>
    <w:p>
      <w:pPr>
        <w:spacing w:after="0"/>
        <w:ind w:left="0"/>
        <w:jc w:val="both"/>
      </w:pPr>
      <w:r>
        <w:rPr>
          <w:rFonts w:ascii="Times New Roman"/>
          <w:b w:val="false"/>
          <w:i w:val="false"/>
          <w:color w:val="000000"/>
          <w:sz w:val="28"/>
        </w:rPr>
        <w:t>
      "2-1. Кредиттік есепте кредиттік тарих субъектісінің банктік қарыздар және (немесе) микрокредиттер алудан ерікті түрде бас тартуды белгілегені не оны алып тастағаны туралы ақпарат көрсетіледі.".</w:t>
      </w:r>
    </w:p>
    <w:bookmarkEnd w:id="12"/>
    <w:bookmarkStart w:name="z14" w:id="13"/>
    <w:p>
      <w:pPr>
        <w:spacing w:after="0"/>
        <w:ind w:left="0"/>
        <w:jc w:val="both"/>
      </w:pPr>
      <w:r>
        <w:rPr>
          <w:rFonts w:ascii="Times New Roman"/>
          <w:b w:val="false"/>
          <w:i w:val="false"/>
          <w:color w:val="000000"/>
          <w:sz w:val="28"/>
        </w:rPr>
        <w:t xml:space="preserve">
      2.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15541 болып тіркелген) мынадай толықтыру енгізілсін:</w:t>
      </w:r>
    </w:p>
    <w:bookmarkEnd w:id="13"/>
    <w:bookmarkStart w:name="z15" w:id="14"/>
    <w:p>
      <w:pPr>
        <w:spacing w:after="0"/>
        <w:ind w:left="0"/>
        <w:jc w:val="both"/>
      </w:pPr>
      <w:r>
        <w:rPr>
          <w:rFonts w:ascii="Times New Roman"/>
          <w:b w:val="false"/>
          <w:i w:val="false"/>
          <w:color w:val="000000"/>
          <w:sz w:val="28"/>
        </w:rPr>
        <w:t xml:space="preserve">
      көрсетілген қаулымен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w:t>
      </w:r>
      <w:r>
        <w:rPr>
          <w:rFonts w:ascii="Times New Roman"/>
          <w:b w:val="false"/>
          <w:i w:val="false"/>
          <w:color w:val="000000"/>
          <w:sz w:val="28"/>
        </w:rPr>
        <w:t>қағидалары</w:t>
      </w:r>
      <w:r>
        <w:rPr>
          <w:rFonts w:ascii="Times New Roman"/>
          <w:b w:val="false"/>
          <w:i w:val="false"/>
          <w:color w:val="000000"/>
          <w:sz w:val="28"/>
        </w:rPr>
        <w:t>:</w:t>
      </w:r>
    </w:p>
    <w:bookmarkEnd w:id="14"/>
    <w:bookmarkStart w:name="z16" w:id="15"/>
    <w:p>
      <w:pPr>
        <w:spacing w:after="0"/>
        <w:ind w:left="0"/>
        <w:jc w:val="both"/>
      </w:pPr>
      <w:r>
        <w:rPr>
          <w:rFonts w:ascii="Times New Roman"/>
          <w:b w:val="false"/>
          <w:i w:val="false"/>
          <w:color w:val="000000"/>
          <w:sz w:val="28"/>
        </w:rPr>
        <w:t>
      мынадай мазмұндағы 8-3-тармақпен толықтырылсын:</w:t>
      </w:r>
    </w:p>
    <w:bookmarkEnd w:id="15"/>
    <w:bookmarkStart w:name="z17" w:id="16"/>
    <w:p>
      <w:pPr>
        <w:spacing w:after="0"/>
        <w:ind w:left="0"/>
        <w:jc w:val="both"/>
      </w:pPr>
      <w:r>
        <w:rPr>
          <w:rFonts w:ascii="Times New Roman"/>
          <w:b w:val="false"/>
          <w:i w:val="false"/>
          <w:color w:val="000000"/>
          <w:sz w:val="28"/>
        </w:rPr>
        <w:t>
      "8-3. Банк банктік қарыз беру туралы шешім қабылдағанға дейін клиенттің кредиттік есебінде оның банктік қарыз алудан ерікті түрде бас тартуын белгілеу туралы ақпараттың болуын тексереді.</w:t>
      </w:r>
    </w:p>
    <w:bookmarkEnd w:id="16"/>
    <w:bookmarkStart w:name="z18" w:id="17"/>
    <w:p>
      <w:pPr>
        <w:spacing w:after="0"/>
        <w:ind w:left="0"/>
        <w:jc w:val="both"/>
      </w:pPr>
      <w:r>
        <w:rPr>
          <w:rFonts w:ascii="Times New Roman"/>
          <w:b w:val="false"/>
          <w:i w:val="false"/>
          <w:color w:val="000000"/>
          <w:sz w:val="28"/>
        </w:rPr>
        <w:t>
      Клиентте оның кредиттік есебінде банктік қарыздар алудан ерікті түрде бас тартуды белгілеу туралы ақпарат болған жағдайда, банк банктік қарыз беруден бас тартады.".</w:t>
      </w:r>
    </w:p>
    <w:bookmarkEnd w:id="17"/>
    <w:bookmarkStart w:name="z19" w:id="18"/>
    <w:p>
      <w:pPr>
        <w:spacing w:after="0"/>
        <w:ind w:left="0"/>
        <w:jc w:val="both"/>
      </w:pPr>
      <w:r>
        <w:rPr>
          <w:rFonts w:ascii="Times New Roman"/>
          <w:b w:val="false"/>
          <w:i w:val="false"/>
          <w:color w:val="000000"/>
          <w:sz w:val="28"/>
        </w:rPr>
        <w:t xml:space="preserve">
      3. "Микрокредит алу үшін қажетті құжаттардың тізбесін, сондай-ақ Микрокредит беру туралы шарт бойынша кредиттік дерекнама жүргізу қағидаларын бекіту туралы" Қазақстан Республикасы Ұлттық Банкі Басқармасының 2019 жылғы 26 қарашадағы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19683 болып тіркелген) мынадай өзгеріс енгізілсін: </w:t>
      </w:r>
    </w:p>
    <w:bookmarkEnd w:id="18"/>
    <w:bookmarkStart w:name="z20" w:id="19"/>
    <w:p>
      <w:pPr>
        <w:spacing w:after="0"/>
        <w:ind w:left="0"/>
        <w:jc w:val="both"/>
      </w:pPr>
      <w:r>
        <w:rPr>
          <w:rFonts w:ascii="Times New Roman"/>
          <w:b w:val="false"/>
          <w:i w:val="false"/>
          <w:color w:val="000000"/>
          <w:sz w:val="28"/>
        </w:rPr>
        <w:t xml:space="preserve">
      көрсетілген қаулымен бекітілген Микрокредит беру туралы шарт бойынша кредиттік дерекнама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2" w:id="20"/>
    <w:p>
      <w:pPr>
        <w:spacing w:after="0"/>
        <w:ind w:left="0"/>
        <w:jc w:val="both"/>
      </w:pPr>
      <w:r>
        <w:rPr>
          <w:rFonts w:ascii="Times New Roman"/>
          <w:b w:val="false"/>
          <w:i w:val="false"/>
          <w:color w:val="000000"/>
          <w:sz w:val="28"/>
        </w:rPr>
        <w:t xml:space="preserve">
      "3. Кредиттік дерекнама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Микрокредит алу үшін қажетті құжаттардың тізбесінде көзделген құжаттарды, сондай-ақ мынадай құжаттар мен мәліметтерді қамтуға тиіс:</w:t>
      </w:r>
    </w:p>
    <w:bookmarkEnd w:id="20"/>
    <w:bookmarkStart w:name="z23" w:id="21"/>
    <w:p>
      <w:pPr>
        <w:spacing w:after="0"/>
        <w:ind w:left="0"/>
        <w:jc w:val="both"/>
      </w:pPr>
      <w:r>
        <w:rPr>
          <w:rFonts w:ascii="Times New Roman"/>
          <w:b w:val="false"/>
          <w:i w:val="false"/>
          <w:color w:val="000000"/>
          <w:sz w:val="28"/>
        </w:rPr>
        <w:t>
      1) микрокредит беру туралы шарт;</w:t>
      </w:r>
    </w:p>
    <w:bookmarkEnd w:id="21"/>
    <w:bookmarkStart w:name="z24" w:id="22"/>
    <w:p>
      <w:pPr>
        <w:spacing w:after="0"/>
        <w:ind w:left="0"/>
        <w:jc w:val="both"/>
      </w:pPr>
      <w:r>
        <w:rPr>
          <w:rFonts w:ascii="Times New Roman"/>
          <w:b w:val="false"/>
          <w:i w:val="false"/>
          <w:color w:val="000000"/>
          <w:sz w:val="28"/>
        </w:rPr>
        <w:t>
      2) микрокредит беру туралы шартқа қосымша келісімдер;</w:t>
      </w:r>
    </w:p>
    <w:bookmarkEnd w:id="22"/>
    <w:bookmarkStart w:name="z25" w:id="23"/>
    <w:p>
      <w:pPr>
        <w:spacing w:after="0"/>
        <w:ind w:left="0"/>
        <w:jc w:val="both"/>
      </w:pPr>
      <w:r>
        <w:rPr>
          <w:rFonts w:ascii="Times New Roman"/>
          <w:b w:val="false"/>
          <w:i w:val="false"/>
          <w:color w:val="000000"/>
          <w:sz w:val="28"/>
        </w:rPr>
        <w:t>
      3) тараптар қол қойған микрокредитті өтеу кестесі;</w:t>
      </w:r>
    </w:p>
    <w:bookmarkEnd w:id="23"/>
    <w:bookmarkStart w:name="z26" w:id="24"/>
    <w:p>
      <w:pPr>
        <w:spacing w:after="0"/>
        <w:ind w:left="0"/>
        <w:jc w:val="both"/>
      </w:pPr>
      <w:r>
        <w:rPr>
          <w:rFonts w:ascii="Times New Roman"/>
          <w:b w:val="false"/>
          <w:i w:val="false"/>
          <w:color w:val="000000"/>
          <w:sz w:val="28"/>
        </w:rPr>
        <w:t>
      4) сыйақының жылдық тиімді мөлшерлемесінің нақтыланған мәнінің есептері (бар болса);</w:t>
      </w:r>
    </w:p>
    <w:bookmarkEnd w:id="24"/>
    <w:bookmarkStart w:name="z27" w:id="25"/>
    <w:p>
      <w:pPr>
        <w:spacing w:after="0"/>
        <w:ind w:left="0"/>
        <w:jc w:val="both"/>
      </w:pPr>
      <w:r>
        <w:rPr>
          <w:rFonts w:ascii="Times New Roman"/>
          <w:b w:val="false"/>
          <w:i w:val="false"/>
          <w:color w:val="000000"/>
          <w:sz w:val="28"/>
        </w:rPr>
        <w:t>
      5) кепілдік немесе кепілгерлік шарты, өкiлдiң кепіл берушінің атынан кепiлдiк беру шартына немесе кепілгердің атынан кепілгерлік шартына қол қою өкiлеттiгiн растайтын құжаттар (мiндеттеменің орындалуы кепiлдiкпен немесе кепілгерлікпен қамтамасыз етiлген микрокредит жағдайында);</w:t>
      </w:r>
    </w:p>
    <w:bookmarkEnd w:id="25"/>
    <w:bookmarkStart w:name="z28" w:id="26"/>
    <w:p>
      <w:pPr>
        <w:spacing w:after="0"/>
        <w:ind w:left="0"/>
        <w:jc w:val="both"/>
      </w:pPr>
      <w:r>
        <w:rPr>
          <w:rFonts w:ascii="Times New Roman"/>
          <w:b w:val="false"/>
          <w:i w:val="false"/>
          <w:color w:val="000000"/>
          <w:sz w:val="28"/>
        </w:rPr>
        <w:t>
      6) микроқаржы ұйымы мен қарыз алушы арасындағы хат алмасу;</w:t>
      </w:r>
    </w:p>
    <w:bookmarkEnd w:id="26"/>
    <w:bookmarkStart w:name="z29" w:id="27"/>
    <w:p>
      <w:pPr>
        <w:spacing w:after="0"/>
        <w:ind w:left="0"/>
        <w:jc w:val="both"/>
      </w:pPr>
      <w:r>
        <w:rPr>
          <w:rFonts w:ascii="Times New Roman"/>
          <w:b w:val="false"/>
          <w:i w:val="false"/>
          <w:color w:val="000000"/>
          <w:sz w:val="28"/>
        </w:rPr>
        <w:t>
      7) микрокредит беру туралы шарттар бойынша берешектiң толық немесе iшiнара өтелгенiн растайтын, микрокредиттi өтеу көзiн (қарыз алушы аударған не кепiл мүлкін сатудан түскен ақша) көрсететін құжаттар (немесе олардың көшірмелері);</w:t>
      </w:r>
    </w:p>
    <w:bookmarkEnd w:id="27"/>
    <w:bookmarkStart w:name="z30" w:id="28"/>
    <w:p>
      <w:pPr>
        <w:spacing w:after="0"/>
        <w:ind w:left="0"/>
        <w:jc w:val="both"/>
      </w:pPr>
      <w:r>
        <w:rPr>
          <w:rFonts w:ascii="Times New Roman"/>
          <w:b w:val="false"/>
          <w:i w:val="false"/>
          <w:color w:val="000000"/>
          <w:sz w:val="28"/>
        </w:rPr>
        <w:t>
      8) кредиттiк тарих субъектiсiнiң өзi туралы ақпаратты кредиттік бюроларға беруге келісім алғанын растайтын ақпарат;</w:t>
      </w:r>
    </w:p>
    <w:bookmarkEnd w:id="28"/>
    <w:bookmarkStart w:name="z31" w:id="29"/>
    <w:p>
      <w:pPr>
        <w:spacing w:after="0"/>
        <w:ind w:left="0"/>
        <w:jc w:val="both"/>
      </w:pPr>
      <w:r>
        <w:rPr>
          <w:rFonts w:ascii="Times New Roman"/>
          <w:b w:val="false"/>
          <w:i w:val="false"/>
          <w:color w:val="000000"/>
          <w:sz w:val="28"/>
        </w:rPr>
        <w:t>
      9) кредиттiк тарих субъектiсiнiң кредиттік бюродан кредиттiк есептi алушыға кредиттік есептi беруге келісім алғанын растайтын ақпарат.</w:t>
      </w:r>
    </w:p>
    <w:bookmarkEnd w:id="29"/>
    <w:bookmarkStart w:name="z32" w:id="30"/>
    <w:p>
      <w:pPr>
        <w:spacing w:after="0"/>
        <w:ind w:left="0"/>
        <w:jc w:val="both"/>
      </w:pPr>
      <w:r>
        <w:rPr>
          <w:rFonts w:ascii="Times New Roman"/>
          <w:b w:val="false"/>
          <w:i w:val="false"/>
          <w:color w:val="000000"/>
          <w:sz w:val="28"/>
        </w:rPr>
        <w:t>
      Мемлекеттік органдардың және (немесе) мемлекеттік заңды тұлғалардың ақпараттандыру объектілерімен интеграциялану болмаған, технологиялық құралдарды пайдалана отырып, субъектіні сәйкестендіру мүмкін болмаған жағдайларды қоспағанда, микроқаржы ұйымына жеке басты куәландыратын құжаттардың қағаз тасымалдағыштағы көшірмелерін жинауға, өңдеуге тыйым салынады.".</w:t>
      </w:r>
    </w:p>
    <w:bookmarkEnd w:id="30"/>
    <w:bookmarkStart w:name="z33" w:id="31"/>
    <w:p>
      <w:pPr>
        <w:spacing w:after="0"/>
        <w:ind w:left="0"/>
        <w:jc w:val="both"/>
      </w:pPr>
      <w:r>
        <w:rPr>
          <w:rFonts w:ascii="Times New Roman"/>
          <w:b w:val="false"/>
          <w:i w:val="false"/>
          <w:color w:val="000000"/>
          <w:sz w:val="28"/>
        </w:rPr>
        <w:t xml:space="preserve">
      4. "Микрокредит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19697 болып тіркелген) мынадай өзгерістер және толықтыру енгізілсін: </w:t>
      </w:r>
    </w:p>
    <w:bookmarkEnd w:id="31"/>
    <w:bookmarkStart w:name="z34" w:id="32"/>
    <w:p>
      <w:pPr>
        <w:spacing w:after="0"/>
        <w:ind w:left="0"/>
        <w:jc w:val="both"/>
      </w:pPr>
      <w:r>
        <w:rPr>
          <w:rFonts w:ascii="Times New Roman"/>
          <w:b w:val="false"/>
          <w:i w:val="false"/>
          <w:color w:val="000000"/>
          <w:sz w:val="28"/>
        </w:rPr>
        <w:t xml:space="preserve">
      көрсетілген қаулымен бекітілген Микрокредит беру туралы шартты жасасу </w:t>
      </w:r>
      <w:r>
        <w:rPr>
          <w:rFonts w:ascii="Times New Roman"/>
          <w:b w:val="false"/>
          <w:i w:val="false"/>
          <w:color w:val="000000"/>
          <w:sz w:val="28"/>
        </w:rPr>
        <w:t>тәртібі</w:t>
      </w:r>
      <w:r>
        <w:rPr>
          <w:rFonts w:ascii="Times New Roman"/>
          <w:b w:val="false"/>
          <w:i w:val="false"/>
          <w:color w:val="000000"/>
          <w:sz w:val="28"/>
        </w:rPr>
        <w:t>:</w:t>
      </w:r>
    </w:p>
    <w:bookmarkEnd w:id="32"/>
    <w:bookmarkStart w:name="z35" w:id="33"/>
    <w:p>
      <w:pPr>
        <w:spacing w:after="0"/>
        <w:ind w:left="0"/>
        <w:jc w:val="both"/>
      </w:pPr>
      <w:r>
        <w:rPr>
          <w:rFonts w:ascii="Times New Roman"/>
          <w:b w:val="false"/>
          <w:i w:val="false"/>
          <w:color w:val="000000"/>
          <w:sz w:val="28"/>
        </w:rPr>
        <w:t xml:space="preserve">
      мынадай мазмұндағы 4-тармақпен толықтырылсын: </w:t>
      </w:r>
    </w:p>
    <w:bookmarkEnd w:id="33"/>
    <w:bookmarkStart w:name="z36" w:id="34"/>
    <w:p>
      <w:pPr>
        <w:spacing w:after="0"/>
        <w:ind w:left="0"/>
        <w:jc w:val="both"/>
      </w:pPr>
      <w:r>
        <w:rPr>
          <w:rFonts w:ascii="Times New Roman"/>
          <w:b w:val="false"/>
          <w:i w:val="false"/>
          <w:color w:val="000000"/>
          <w:sz w:val="28"/>
        </w:rPr>
        <w:t>
      "4. Микрокредит беру туралы шешім қабылдағанға дейін микроқаржылық қызметті жүзеге асыратын ұйым қарыз алушының кредиттік есебінде оның микрокредит алудан ерікті түрде бас тартуының белгіленгені туралы ақпараттың болуын тексеруді жүзеге асырады.</w:t>
      </w:r>
    </w:p>
    <w:bookmarkEnd w:id="34"/>
    <w:bookmarkStart w:name="z37" w:id="35"/>
    <w:p>
      <w:pPr>
        <w:spacing w:after="0"/>
        <w:ind w:left="0"/>
        <w:jc w:val="both"/>
      </w:pPr>
      <w:r>
        <w:rPr>
          <w:rFonts w:ascii="Times New Roman"/>
          <w:b w:val="false"/>
          <w:i w:val="false"/>
          <w:color w:val="000000"/>
          <w:sz w:val="28"/>
        </w:rPr>
        <w:t>
      Қарыз алушының кредиттік есебінде микрокредит алудан ерікті бас тартуды белгілеу туралы ақпарат болған жағдайда, микроқаржылық қызметті жүзеге асыратын ұйым микрокредит беруден бас тартады.";</w:t>
      </w:r>
    </w:p>
    <w:bookmarkEnd w:id="35"/>
    <w:bookmarkStart w:name="z38" w:id="36"/>
    <w:p>
      <w:pPr>
        <w:spacing w:after="0"/>
        <w:ind w:left="0"/>
        <w:jc w:val="both"/>
      </w:pPr>
      <w:r>
        <w:rPr>
          <w:rFonts w:ascii="Times New Roman"/>
          <w:b w:val="false"/>
          <w:i w:val="false"/>
          <w:color w:val="000000"/>
          <w:sz w:val="28"/>
        </w:rPr>
        <w:t xml:space="preserve">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w:t>
      </w:r>
      <w:r>
        <w:rPr>
          <w:rFonts w:ascii="Times New Roman"/>
          <w:b w:val="false"/>
          <w:i w:val="false"/>
          <w:color w:val="000000"/>
          <w:sz w:val="28"/>
        </w:rPr>
        <w:t>талаптарында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0" w:id="37"/>
    <w:p>
      <w:pPr>
        <w:spacing w:after="0"/>
        <w:ind w:left="0"/>
        <w:jc w:val="both"/>
      </w:pPr>
      <w:r>
        <w:rPr>
          <w:rFonts w:ascii="Times New Roman"/>
          <w:b w:val="false"/>
          <w:i w:val="false"/>
          <w:color w:val="000000"/>
          <w:sz w:val="28"/>
        </w:rPr>
        <w:t>
      "4. Шарттың жалпы талаптарында мыналар қамтылады:</w:t>
      </w:r>
    </w:p>
    <w:bookmarkEnd w:id="37"/>
    <w:bookmarkStart w:name="z41" w:id="38"/>
    <w:p>
      <w:pPr>
        <w:spacing w:after="0"/>
        <w:ind w:left="0"/>
        <w:jc w:val="both"/>
      </w:pPr>
      <w:r>
        <w:rPr>
          <w:rFonts w:ascii="Times New Roman"/>
          <w:b w:val="false"/>
          <w:i w:val="false"/>
          <w:color w:val="000000"/>
          <w:sz w:val="28"/>
        </w:rPr>
        <w:t>
      1) шарт жасасқан күн;</w:t>
      </w:r>
    </w:p>
    <w:bookmarkEnd w:id="38"/>
    <w:bookmarkStart w:name="z42" w:id="39"/>
    <w:p>
      <w:pPr>
        <w:spacing w:after="0"/>
        <w:ind w:left="0"/>
        <w:jc w:val="both"/>
      </w:pPr>
      <w:r>
        <w:rPr>
          <w:rFonts w:ascii="Times New Roman"/>
          <w:b w:val="false"/>
          <w:i w:val="false"/>
          <w:color w:val="000000"/>
          <w:sz w:val="28"/>
        </w:rPr>
        <w:t>
      2) ұйымының атауын және қарыз алушы (тең қарыз алушы) - жеке тұлғаның тегі, аты және әкесінің аты (ол бар болса) немесе қарыз алушы (тең қарыз алушы) - заңды тұлғаның атауы;</w:t>
      </w:r>
    </w:p>
    <w:bookmarkEnd w:id="39"/>
    <w:bookmarkStart w:name="z43" w:id="40"/>
    <w:p>
      <w:pPr>
        <w:spacing w:after="0"/>
        <w:ind w:left="0"/>
        <w:jc w:val="both"/>
      </w:pPr>
      <w:r>
        <w:rPr>
          <w:rFonts w:ascii="Times New Roman"/>
          <w:b w:val="false"/>
          <w:i w:val="false"/>
          <w:color w:val="000000"/>
          <w:sz w:val="28"/>
        </w:rPr>
        <w:t>
      3) микрокредиттің сомасы (микрокредиттің мәні), кредит желісін ұсыну (ашу) туралы келісім үшін – микрокредиттің жалпы сомасы (микрокредиттің мәні), микрокредит бойынша артық төлеу сомасы, микрокредитті пайдалану мақсаты туралы мәліметтер (бар болса), бұл ретте микрокредиттің толық құны (микрокредит бойынша артық төлеу сомасы (микрокредиттің мәні) туралы ақпарат шарттың бірінші бетінде көрсетіледі;</w:t>
      </w:r>
    </w:p>
    <w:bookmarkEnd w:id="40"/>
    <w:bookmarkStart w:name="z44" w:id="41"/>
    <w:p>
      <w:pPr>
        <w:spacing w:after="0"/>
        <w:ind w:left="0"/>
        <w:jc w:val="both"/>
      </w:pPr>
      <w:r>
        <w:rPr>
          <w:rFonts w:ascii="Times New Roman"/>
          <w:b w:val="false"/>
          <w:i w:val="false"/>
          <w:color w:val="000000"/>
          <w:sz w:val="28"/>
        </w:rPr>
        <w:t>
      4) микрокредитті өтеу мерзімі, кредит желісін ұсыну (ашу) туралы келісім үшін – шарттың жалпы мерзімі;</w:t>
      </w:r>
    </w:p>
    <w:bookmarkEnd w:id="41"/>
    <w:bookmarkStart w:name="z45" w:id="42"/>
    <w:p>
      <w:pPr>
        <w:spacing w:after="0"/>
        <w:ind w:left="0"/>
        <w:jc w:val="both"/>
      </w:pPr>
      <w:r>
        <w:rPr>
          <w:rFonts w:ascii="Times New Roman"/>
          <w:b w:val="false"/>
          <w:i w:val="false"/>
          <w:color w:val="000000"/>
          <w:sz w:val="28"/>
        </w:rPr>
        <w:t>
      5) Шарт жасалған күнгі жағдай бойынша сыйақы мөлшерлемесінің жылдық пайызбен көрсетілген мөлшері немесе сыйақы мәні (Заңның 4-бабының 3-1-тармағында көрсетілген шарт жасалған жағдайда), сондай-ақ Заңның 5-бабының 1-тармағына сәйкес есептелген сыйақының жылдық тиімді мөлшерлемесінің (микрокредиттің нақты құнының) мөлшері;</w:t>
      </w:r>
    </w:p>
    <w:bookmarkEnd w:id="42"/>
    <w:bookmarkStart w:name="z46" w:id="43"/>
    <w:p>
      <w:pPr>
        <w:spacing w:after="0"/>
        <w:ind w:left="0"/>
        <w:jc w:val="both"/>
      </w:pPr>
      <w:r>
        <w:rPr>
          <w:rFonts w:ascii="Times New Roman"/>
          <w:b w:val="false"/>
          <w:i w:val="false"/>
          <w:color w:val="000000"/>
          <w:sz w:val="28"/>
        </w:rPr>
        <w:t>
      6) микрокредитті өтеу тәсілі: бір уақытта не бөліктермен, қолма-қол ақшамен – касса не электронды терминалдар арқылы, қолма-қол ақшасыз тәсілмен – ұйымның банктік шотының деректемелерін көрсете отырып;</w:t>
      </w:r>
    </w:p>
    <w:bookmarkEnd w:id="43"/>
    <w:bookmarkStart w:name="z47" w:id="44"/>
    <w:p>
      <w:pPr>
        <w:spacing w:after="0"/>
        <w:ind w:left="0"/>
        <w:jc w:val="both"/>
      </w:pPr>
      <w:r>
        <w:rPr>
          <w:rFonts w:ascii="Times New Roman"/>
          <w:b w:val="false"/>
          <w:i w:val="false"/>
          <w:color w:val="000000"/>
          <w:sz w:val="28"/>
        </w:rPr>
        <w:t>
      7) микрокредитті өтеу әдісі (аннуитеттік, дифференциалды немесе микрокредиттерді беру қағидаларына сәйкес басқа әдіс);</w:t>
      </w:r>
    </w:p>
    <w:bookmarkEnd w:id="44"/>
    <w:bookmarkStart w:name="z48" w:id="45"/>
    <w:p>
      <w:pPr>
        <w:spacing w:after="0"/>
        <w:ind w:left="0"/>
        <w:jc w:val="both"/>
      </w:pPr>
      <w:r>
        <w:rPr>
          <w:rFonts w:ascii="Times New Roman"/>
          <w:b w:val="false"/>
          <w:i w:val="false"/>
          <w:color w:val="000000"/>
          <w:sz w:val="28"/>
        </w:rPr>
        <w:t>
      8) микрокредит бойынша берешекті өтеу кезектілігі;</w:t>
      </w:r>
    </w:p>
    <w:bookmarkEnd w:id="45"/>
    <w:bookmarkStart w:name="z49" w:id="46"/>
    <w:p>
      <w:pPr>
        <w:spacing w:after="0"/>
        <w:ind w:left="0"/>
        <w:jc w:val="both"/>
      </w:pPr>
      <w:r>
        <w:rPr>
          <w:rFonts w:ascii="Times New Roman"/>
          <w:b w:val="false"/>
          <w:i w:val="false"/>
          <w:color w:val="000000"/>
          <w:sz w:val="28"/>
        </w:rPr>
        <w:t>
      9) негізгі борыштың уақтылы өтелмегені және сыйақының төленбегені үшін айыпақыны (айыппұлды, өсімпұлды) есептеу тәртібі және мөлшері;</w:t>
      </w:r>
    </w:p>
    <w:bookmarkEnd w:id="46"/>
    <w:bookmarkStart w:name="z50" w:id="47"/>
    <w:p>
      <w:pPr>
        <w:spacing w:after="0"/>
        <w:ind w:left="0"/>
        <w:jc w:val="both"/>
      </w:pPr>
      <w:r>
        <w:rPr>
          <w:rFonts w:ascii="Times New Roman"/>
          <w:b w:val="false"/>
          <w:i w:val="false"/>
          <w:color w:val="000000"/>
          <w:sz w:val="28"/>
        </w:rPr>
        <w:t>
      10) қарыз алушының шарт бойынша міндеттемелерді (ол бар болса) орындауын қамтамасыз ету;</w:t>
      </w:r>
    </w:p>
    <w:bookmarkEnd w:id="47"/>
    <w:bookmarkStart w:name="z51" w:id="48"/>
    <w:p>
      <w:pPr>
        <w:spacing w:after="0"/>
        <w:ind w:left="0"/>
        <w:jc w:val="both"/>
      </w:pPr>
      <w:r>
        <w:rPr>
          <w:rFonts w:ascii="Times New Roman"/>
          <w:b w:val="false"/>
          <w:i w:val="false"/>
          <w:color w:val="000000"/>
          <w:sz w:val="28"/>
        </w:rPr>
        <w:t>
      11) қарыз алушы шарт бойынша міндеттемелерін орындамаған не тиісінше орындамаған жағдайда ұйым қабылдайтын шаралар;</w:t>
      </w:r>
    </w:p>
    <w:bookmarkEnd w:id="48"/>
    <w:bookmarkStart w:name="z52" w:id="49"/>
    <w:p>
      <w:pPr>
        <w:spacing w:after="0"/>
        <w:ind w:left="0"/>
        <w:jc w:val="both"/>
      </w:pPr>
      <w:r>
        <w:rPr>
          <w:rFonts w:ascii="Times New Roman"/>
          <w:b w:val="false"/>
          <w:i w:val="false"/>
          <w:color w:val="000000"/>
          <w:sz w:val="28"/>
        </w:rPr>
        <w:t>
      12) шарттың қолданылу мерзімі;</w:t>
      </w:r>
    </w:p>
    <w:bookmarkEnd w:id="49"/>
    <w:bookmarkStart w:name="z53" w:id="50"/>
    <w:p>
      <w:pPr>
        <w:spacing w:after="0"/>
        <w:ind w:left="0"/>
        <w:jc w:val="both"/>
      </w:pPr>
      <w:r>
        <w:rPr>
          <w:rFonts w:ascii="Times New Roman"/>
          <w:b w:val="false"/>
          <w:i w:val="false"/>
          <w:color w:val="000000"/>
          <w:sz w:val="28"/>
        </w:rPr>
        <w:t>
      13) ұйымның пошталық және электрондық мекенжайы туралы ақпарат, сондай-ақ оның ресми интернет-ресурсы (ол бар болса) туралы деректер;</w:t>
      </w:r>
    </w:p>
    <w:bookmarkEnd w:id="50"/>
    <w:bookmarkStart w:name="z54" w:id="51"/>
    <w:p>
      <w:pPr>
        <w:spacing w:after="0"/>
        <w:ind w:left="0"/>
        <w:jc w:val="both"/>
      </w:pPr>
      <w:r>
        <w:rPr>
          <w:rFonts w:ascii="Times New Roman"/>
          <w:b w:val="false"/>
          <w:i w:val="false"/>
          <w:color w:val="000000"/>
          <w:sz w:val="28"/>
        </w:rPr>
        <w:t>
      14) қарыз алушы – жеке тұлғаның тіркелген жерінің не тұрғылықты жерінің мекенжайы, қарыз алушы – заңды тұлғаның тұрақты жұмыс істейтін органының тіркелген жерінің не орналасқан жерінің мекенжайы;</w:t>
      </w:r>
    </w:p>
    <w:bookmarkEnd w:id="51"/>
    <w:bookmarkStart w:name="z55" w:id="52"/>
    <w:p>
      <w:pPr>
        <w:spacing w:after="0"/>
        <w:ind w:left="0"/>
        <w:jc w:val="both"/>
      </w:pPr>
      <w:r>
        <w:rPr>
          <w:rFonts w:ascii="Times New Roman"/>
          <w:b w:val="false"/>
          <w:i w:val="false"/>
          <w:color w:val="000000"/>
          <w:sz w:val="28"/>
        </w:rPr>
        <w:t>
      15) ұйым шарт бойынша құқықты (талап етуді) үшінші тұлғаға берген кезде Қазақстан Республикасының заңнамасында кредитордың қарыз алушымен шарт шеңберіндегі өзара қатынастарына қойылатын талаптар мен шектеулердің қарыз алушының құқық (талап ету) берілген үшінші тұлғамен құқықтық қатынастарына қолданылатынын көздейтін талап.";</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7" w:id="53"/>
    <w:p>
      <w:pPr>
        <w:spacing w:after="0"/>
        <w:ind w:left="0"/>
        <w:jc w:val="both"/>
      </w:pPr>
      <w:r>
        <w:rPr>
          <w:rFonts w:ascii="Times New Roman"/>
          <w:b w:val="false"/>
          <w:i w:val="false"/>
          <w:color w:val="000000"/>
          <w:sz w:val="28"/>
        </w:rPr>
        <w:t>
      "8. Ұйымға қойылатын шектеулер:</w:t>
      </w:r>
    </w:p>
    <w:bookmarkEnd w:id="53"/>
    <w:bookmarkStart w:name="z58" w:id="54"/>
    <w:p>
      <w:pPr>
        <w:spacing w:after="0"/>
        <w:ind w:left="0"/>
        <w:jc w:val="both"/>
      </w:pPr>
      <w:r>
        <w:rPr>
          <w:rFonts w:ascii="Times New Roman"/>
          <w:b w:val="false"/>
          <w:i w:val="false"/>
          <w:color w:val="000000"/>
          <w:sz w:val="28"/>
        </w:rPr>
        <w:t>
      1) сыйақы мөлшерлемелерін (оларды төмендету жағдайларын қоспағанда) және (немесе) микрокредитті өтеу әдісі мен тәсілін біржақты тәртіппен өзгертуге;</w:t>
      </w:r>
    </w:p>
    <w:bookmarkEnd w:id="54"/>
    <w:bookmarkStart w:name="z59" w:id="55"/>
    <w:p>
      <w:pPr>
        <w:spacing w:after="0"/>
        <w:ind w:left="0"/>
        <w:jc w:val="both"/>
      </w:pPr>
      <w:r>
        <w:rPr>
          <w:rFonts w:ascii="Times New Roman"/>
          <w:b w:val="false"/>
          <w:i w:val="false"/>
          <w:color w:val="000000"/>
          <w:sz w:val="28"/>
        </w:rPr>
        <w:t>
      2) микрокредит бойынша сыйақы мен айыпақыны (айыппұлды, өсімпұлды) қоспағанда, кез келген төлемдерді белгілеуге және қарыз алушыдан алуға;</w:t>
      </w:r>
    </w:p>
    <w:bookmarkEnd w:id="55"/>
    <w:bookmarkStart w:name="z60" w:id="56"/>
    <w:p>
      <w:pPr>
        <w:spacing w:after="0"/>
        <w:ind w:left="0"/>
        <w:jc w:val="both"/>
      </w:pPr>
      <w:r>
        <w:rPr>
          <w:rFonts w:ascii="Times New Roman"/>
          <w:b w:val="false"/>
          <w:i w:val="false"/>
          <w:color w:val="000000"/>
          <w:sz w:val="28"/>
        </w:rPr>
        <w:t>
      3) ұйымға микрокредит сомасын мерзімінен бұрын толық немесе ішінара қайтарған жеке тұлға болып табылатын қарыз алушыдан микрокредитті мерзімінен бұрын қайтарғаны үшін айыпақыны (айыппұлды, өсімпұлды) және басқа да төлемдерді талап етуге;</w:t>
      </w:r>
    </w:p>
    <w:bookmarkEnd w:id="56"/>
    <w:bookmarkStart w:name="z61" w:id="57"/>
    <w:p>
      <w:pPr>
        <w:spacing w:after="0"/>
        <w:ind w:left="0"/>
        <w:jc w:val="both"/>
      </w:pPr>
      <w:r>
        <w:rPr>
          <w:rFonts w:ascii="Times New Roman"/>
          <w:b w:val="false"/>
          <w:i w:val="false"/>
          <w:color w:val="000000"/>
          <w:sz w:val="28"/>
        </w:rPr>
        <w:t>
      4) шарт бойынша микрокредит сомасын ұлғайтуға;</w:t>
      </w:r>
    </w:p>
    <w:bookmarkEnd w:id="57"/>
    <w:bookmarkStart w:name="z62" w:id="58"/>
    <w:p>
      <w:pPr>
        <w:spacing w:after="0"/>
        <w:ind w:left="0"/>
        <w:jc w:val="both"/>
      </w:pPr>
      <w:r>
        <w:rPr>
          <w:rFonts w:ascii="Times New Roman"/>
          <w:b w:val="false"/>
          <w:i w:val="false"/>
          <w:color w:val="000000"/>
          <w:sz w:val="28"/>
        </w:rPr>
        <w:t>
      5) егер негізгі борышты және (немесе) сыйақыны өтеу күні демалыс не мереке күніне сәйкес келсе, айыпақы (айыппұл, өсімпұл) алуға және негізгі борышты және (немесе) сыйақыны төлеу одан кейінгі келесі жұмыс күнінде жүргізіледі;</w:t>
      </w:r>
    </w:p>
    <w:bookmarkEnd w:id="58"/>
    <w:bookmarkStart w:name="z63" w:id="59"/>
    <w:p>
      <w:pPr>
        <w:spacing w:after="0"/>
        <w:ind w:left="0"/>
        <w:jc w:val="both"/>
      </w:pPr>
      <w:r>
        <w:rPr>
          <w:rFonts w:ascii="Times New Roman"/>
          <w:b w:val="false"/>
          <w:i w:val="false"/>
          <w:color w:val="000000"/>
          <w:sz w:val="28"/>
        </w:rPr>
        <w:t>
      6) кез келген валюта баламасына байланыстыра отырып, теңгемен берілген микрокредит беру туралы шарт бойынша міндеттемелер мен төлемдерді индекстеуге;</w:t>
      </w:r>
    </w:p>
    <w:bookmarkEnd w:id="59"/>
    <w:bookmarkStart w:name="z64" w:id="60"/>
    <w:p>
      <w:pPr>
        <w:spacing w:after="0"/>
        <w:ind w:left="0"/>
        <w:jc w:val="both"/>
      </w:pPr>
      <w:r>
        <w:rPr>
          <w:rFonts w:ascii="Times New Roman"/>
          <w:b w:val="false"/>
          <w:i w:val="false"/>
          <w:color w:val="000000"/>
          <w:sz w:val="28"/>
        </w:rPr>
        <w:t>
      7) микрокредит беру туралы шарт бойынша берешекті өндіріп алу үшін борышкердің шартта көрсетілген мекенжайы бойынша нотариус қызмет ететін аумаққа сәйкес емес нотариусқа атқарушылық жазба жасау туралы өтініш беруге тыйым салуды көздейді.".</w:t>
      </w:r>
    </w:p>
    <w:bookmarkEnd w:id="60"/>
    <w:bookmarkStart w:name="z65" w:id="61"/>
    <w:p>
      <w:pPr>
        <w:spacing w:after="0"/>
        <w:ind w:left="0"/>
        <w:jc w:val="both"/>
      </w:pPr>
      <w:r>
        <w:rPr>
          <w:rFonts w:ascii="Times New Roman"/>
          <w:b w:val="false"/>
          <w:i w:val="false"/>
          <w:color w:val="000000"/>
          <w:sz w:val="28"/>
        </w:rPr>
        <w:t xml:space="preserve">
      5. "Электрондық тәсілмен микрокредиттер беру қағидаларын бекіту туралы" Қазақстан Республикасы Ұлттық Банкі Басқармасының 2019 жылғы 28 қарашадағы № 217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19714 болып тіркелген) мынадай өзгерістер енгізілсін:</w:t>
      </w:r>
    </w:p>
    <w:bookmarkEnd w:id="61"/>
    <w:bookmarkStart w:name="z66" w:id="62"/>
    <w:p>
      <w:pPr>
        <w:spacing w:after="0"/>
        <w:ind w:left="0"/>
        <w:jc w:val="both"/>
      </w:pPr>
      <w:r>
        <w:rPr>
          <w:rFonts w:ascii="Times New Roman"/>
          <w:b w:val="false"/>
          <w:i w:val="false"/>
          <w:color w:val="000000"/>
          <w:sz w:val="28"/>
        </w:rPr>
        <w:t xml:space="preserve">
      көрсетілген қаулымен бекітілген Электрондық тәсілмен микрокредиттер беру </w:t>
      </w:r>
      <w:r>
        <w:rPr>
          <w:rFonts w:ascii="Times New Roman"/>
          <w:b w:val="false"/>
          <w:i w:val="false"/>
          <w:color w:val="000000"/>
          <w:sz w:val="28"/>
        </w:rPr>
        <w:t>қағидаларында</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8" w:id="63"/>
    <w:p>
      <w:pPr>
        <w:spacing w:after="0"/>
        <w:ind w:left="0"/>
        <w:jc w:val="both"/>
      </w:pPr>
      <w:r>
        <w:rPr>
          <w:rFonts w:ascii="Times New Roman"/>
          <w:b w:val="false"/>
          <w:i w:val="false"/>
          <w:color w:val="000000"/>
          <w:sz w:val="28"/>
        </w:rPr>
        <w:t>
      "8. Электрондық тәсілмен микрокредит берілгенге дейін микроқаржылық қызметті жүзеге асыратын ұйым:</w:t>
      </w:r>
    </w:p>
    <w:bookmarkEnd w:id="63"/>
    <w:bookmarkStart w:name="z69" w:id="64"/>
    <w:p>
      <w:pPr>
        <w:spacing w:after="0"/>
        <w:ind w:left="0"/>
        <w:jc w:val="both"/>
      </w:pPr>
      <w:r>
        <w:rPr>
          <w:rFonts w:ascii="Times New Roman"/>
          <w:b w:val="false"/>
          <w:i w:val="false"/>
          <w:color w:val="000000"/>
          <w:sz w:val="28"/>
        </w:rPr>
        <w:t>
      1) клиентті Қазақстан Республикасының қылмыстық жолмен алынған кірістерді заңдастыруға (жылыстатуға) және терроризмді қаржыландыруға қарсы іс-қимыл саласындағы заңнамасына және ішкі құжаттарға сәйкес клиентті тиісінше тексеруді жүзеге асырады;</w:t>
      </w:r>
    </w:p>
    <w:bookmarkEnd w:id="64"/>
    <w:bookmarkStart w:name="z70" w:id="65"/>
    <w:p>
      <w:pPr>
        <w:spacing w:after="0"/>
        <w:ind w:left="0"/>
        <w:jc w:val="both"/>
      </w:pPr>
      <w:r>
        <w:rPr>
          <w:rFonts w:ascii="Times New Roman"/>
          <w:b w:val="false"/>
          <w:i w:val="false"/>
          <w:color w:val="000000"/>
          <w:sz w:val="28"/>
        </w:rPr>
        <w:t>
      2) клиентті микрокредиттер беру қағидаларымен таныстырады;</w:t>
      </w:r>
    </w:p>
    <w:bookmarkEnd w:id="65"/>
    <w:bookmarkStart w:name="z71" w:id="66"/>
    <w:p>
      <w:pPr>
        <w:spacing w:after="0"/>
        <w:ind w:left="0"/>
        <w:jc w:val="both"/>
      </w:pPr>
      <w:r>
        <w:rPr>
          <w:rFonts w:ascii="Times New Roman"/>
          <w:b w:val="false"/>
          <w:i w:val="false"/>
          <w:color w:val="000000"/>
          <w:sz w:val="28"/>
        </w:rPr>
        <w:t>
      3) клиентке микрокредитті алумен, қызмет көрсетумен және өтеумен (қайтарумен) байланысты төлемдер және аударымдар туралы толық әрі дәйекті ақпарат береді;</w:t>
      </w:r>
    </w:p>
    <w:bookmarkEnd w:id="66"/>
    <w:bookmarkStart w:name="z72" w:id="67"/>
    <w:p>
      <w:pPr>
        <w:spacing w:after="0"/>
        <w:ind w:left="0"/>
        <w:jc w:val="both"/>
      </w:pPr>
      <w:r>
        <w:rPr>
          <w:rFonts w:ascii="Times New Roman"/>
          <w:b w:val="false"/>
          <w:i w:val="false"/>
          <w:color w:val="000000"/>
          <w:sz w:val="28"/>
        </w:rPr>
        <w:t>
      4) клиентке микрокредитті өтеу әдісімен танысу және таңдау үшін түрлі әдістермен (сараланған төлемдер, аннуитеттік төлемдер әдісімен немесе микрокредиттер беру қағидаларына сәйкес есептелген әдіспен) есептелген өтеу кестелерінің жобаларын ұсынады;</w:t>
      </w:r>
    </w:p>
    <w:bookmarkEnd w:id="67"/>
    <w:bookmarkStart w:name="z73" w:id="68"/>
    <w:p>
      <w:pPr>
        <w:spacing w:after="0"/>
        <w:ind w:left="0"/>
        <w:jc w:val="both"/>
      </w:pPr>
      <w:r>
        <w:rPr>
          <w:rFonts w:ascii="Times New Roman"/>
          <w:b w:val="false"/>
          <w:i w:val="false"/>
          <w:color w:val="000000"/>
          <w:sz w:val="28"/>
        </w:rPr>
        <w:t>
      5) клиентті микрокредит алумен байланысты құқықтары мен міндеттер туралы хабардар етеді;</w:t>
      </w:r>
    </w:p>
    <w:bookmarkEnd w:id="68"/>
    <w:bookmarkStart w:name="z74" w:id="69"/>
    <w:p>
      <w:pPr>
        <w:spacing w:after="0"/>
        <w:ind w:left="0"/>
        <w:jc w:val="both"/>
      </w:pPr>
      <w:r>
        <w:rPr>
          <w:rFonts w:ascii="Times New Roman"/>
          <w:b w:val="false"/>
          <w:i w:val="false"/>
          <w:color w:val="000000"/>
          <w:sz w:val="28"/>
        </w:rPr>
        <w:t>
      6) клиенттен микрокредит беру тәсілін сұратады (клиентке терминал немесе касса арқылы қолма-қол ақша беру немесе микрокредитті клиенттің банктік шотына (төлем карточкасына) немесе микроқаржылық қызметті жүзеге асыратын ұйымда сатып алынатын тауарға немесе қарыз алушының орындаған жұмыстарына, қызметтеріне ақы төлеуді көздейтін шарт жасалған заңды тұлғаның банктік шотына аудару арқылы);</w:t>
      </w:r>
    </w:p>
    <w:bookmarkEnd w:id="69"/>
    <w:bookmarkStart w:name="z75" w:id="70"/>
    <w:p>
      <w:pPr>
        <w:spacing w:after="0"/>
        <w:ind w:left="0"/>
        <w:jc w:val="both"/>
      </w:pPr>
      <w:r>
        <w:rPr>
          <w:rFonts w:ascii="Times New Roman"/>
          <w:b w:val="false"/>
          <w:i w:val="false"/>
          <w:color w:val="000000"/>
          <w:sz w:val="28"/>
        </w:rPr>
        <w:t>
      7) микрокредит клиенттің банктік шотына (төлем карточкасына) берілген жағдайда, клиенттің банктік шотының деректемелерін (IBAN) және (немесе) төлем карточкасының деректемелерін сұратады.</w:t>
      </w:r>
    </w:p>
    <w:bookmarkEnd w:id="70"/>
    <w:bookmarkStart w:name="z76" w:id="71"/>
    <w:p>
      <w:pPr>
        <w:spacing w:after="0"/>
        <w:ind w:left="0"/>
        <w:jc w:val="both"/>
      </w:pPr>
      <w:r>
        <w:rPr>
          <w:rFonts w:ascii="Times New Roman"/>
          <w:b w:val="false"/>
          <w:i w:val="false"/>
          <w:color w:val="000000"/>
          <w:sz w:val="28"/>
        </w:rPr>
        <w:t>
      8) кредиттік есепте клиенттің микрокредит алудан ерікті түрде бас тартуын белгілеу туралы ақпараттың болуын тексереді.";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8" w:id="72"/>
    <w:p>
      <w:pPr>
        <w:spacing w:after="0"/>
        <w:ind w:left="0"/>
        <w:jc w:val="both"/>
      </w:pPr>
      <w:r>
        <w:rPr>
          <w:rFonts w:ascii="Times New Roman"/>
          <w:b w:val="false"/>
          <w:i w:val="false"/>
          <w:color w:val="000000"/>
          <w:sz w:val="28"/>
        </w:rPr>
        <w:t>
      "10. Микроқаржылық қызметті жүзеге асыратын ұйым қылмыстық жолмен алынған кірістерді заңдастыруға (жылыстатуға), және терророизмді қаржыландыруға қарсы іс-қимыл саласында Қазақстан Республикасының заңнамасында көзделген негіздер бойынша, сондай-ақ клиенттің микрокредит алудан ерікті бас тартуын белгілеген кезде клиентке микрокредит беруден бас тартарды.".</w:t>
      </w:r>
    </w:p>
    <w:bookmarkEnd w:id="72"/>
    <w:bookmarkStart w:name="z79" w:id="73"/>
    <w:p>
      <w:pPr>
        <w:spacing w:after="0"/>
        <w:ind w:left="0"/>
        <w:jc w:val="both"/>
      </w:pPr>
      <w:r>
        <w:rPr>
          <w:rFonts w:ascii="Times New Roman"/>
          <w:b w:val="false"/>
          <w:i w:val="false"/>
          <w:color w:val="000000"/>
          <w:sz w:val="28"/>
        </w:rPr>
        <w:t xml:space="preserve">
      6. "Банктік қарыз шартын жасасу қағидаларын, оның ішінде банктік қарыз шартының мазмұнына, ресімделуіне, міндетті талаптарына қойылатын талаптарды, қарызды өтеу кестесінің және қарыз алушы – жеке тұлғаға арналған жадынаманың нысандарын бекіту туралы" Қазақстан Республикасы Ұлттық Банкі Басқармасының 2019 жылғы 23 желтоқсандағы № 248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19774 болып тіркелген) мынадай толықтыру енгізілсін:</w:t>
      </w:r>
    </w:p>
    <w:bookmarkEnd w:id="73"/>
    <w:bookmarkStart w:name="z80" w:id="74"/>
    <w:p>
      <w:pPr>
        <w:spacing w:after="0"/>
        <w:ind w:left="0"/>
        <w:jc w:val="both"/>
      </w:pPr>
      <w:r>
        <w:rPr>
          <w:rFonts w:ascii="Times New Roman"/>
          <w:b w:val="false"/>
          <w:i w:val="false"/>
          <w:color w:val="000000"/>
          <w:sz w:val="28"/>
        </w:rPr>
        <w:t xml:space="preserve">
      көрсетілген қаулымен бекітілген Банктік қарыз шартын жасасу </w:t>
      </w:r>
      <w:r>
        <w:rPr>
          <w:rFonts w:ascii="Times New Roman"/>
          <w:b w:val="false"/>
          <w:i w:val="false"/>
          <w:color w:val="000000"/>
          <w:sz w:val="28"/>
        </w:rPr>
        <w:t>қағидалары</w:t>
      </w:r>
      <w:r>
        <w:rPr>
          <w:rFonts w:ascii="Times New Roman"/>
          <w:b w:val="false"/>
          <w:i w:val="false"/>
          <w:color w:val="000000"/>
          <w:sz w:val="28"/>
        </w:rPr>
        <w:t>:</w:t>
      </w:r>
    </w:p>
    <w:bookmarkEnd w:id="74"/>
    <w:bookmarkStart w:name="z81" w:id="75"/>
    <w:p>
      <w:pPr>
        <w:spacing w:after="0"/>
        <w:ind w:left="0"/>
        <w:jc w:val="both"/>
      </w:pPr>
      <w:r>
        <w:rPr>
          <w:rFonts w:ascii="Times New Roman"/>
          <w:b w:val="false"/>
          <w:i w:val="false"/>
          <w:color w:val="000000"/>
          <w:sz w:val="28"/>
        </w:rPr>
        <w:t>
      мынадай мазмұндағы 3-1-тармақпен толықтырылсын:</w:t>
      </w:r>
    </w:p>
    <w:bookmarkEnd w:id="75"/>
    <w:bookmarkStart w:name="z82" w:id="76"/>
    <w:p>
      <w:pPr>
        <w:spacing w:after="0"/>
        <w:ind w:left="0"/>
        <w:jc w:val="both"/>
      </w:pPr>
      <w:r>
        <w:rPr>
          <w:rFonts w:ascii="Times New Roman"/>
          <w:b w:val="false"/>
          <w:i w:val="false"/>
          <w:color w:val="000000"/>
          <w:sz w:val="28"/>
        </w:rPr>
        <w:t>
      "3-1. Банктік қарыз беру туралы шешім қабалдағанға дейін банк кредиттік есепте олардың банктік қарыз алудан ерікті түрде бас тартуының белгіленгені туралы ақпараттың болуын тексеруді жүзеге асырады.</w:t>
      </w:r>
    </w:p>
    <w:bookmarkEnd w:id="76"/>
    <w:bookmarkStart w:name="z83" w:id="77"/>
    <w:p>
      <w:pPr>
        <w:spacing w:after="0"/>
        <w:ind w:left="0"/>
        <w:jc w:val="both"/>
      </w:pPr>
      <w:r>
        <w:rPr>
          <w:rFonts w:ascii="Times New Roman"/>
          <w:b w:val="false"/>
          <w:i w:val="false"/>
          <w:color w:val="000000"/>
          <w:sz w:val="28"/>
        </w:rPr>
        <w:t>
      Қарыз алушының кредиттік есебінде банктік қарыз алудан ерікті түрде бас тартуды белгілеу туралы ақпарат болған жағдайда, банк банктік қарыз беруден бас тартады.".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