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3b78" w14:textId="6013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Тізілімді қалыптастыру және жүргізу, сондай-ақ мемлекеттік органдардың халықпен коммуникациялар арналарын аккредиттеу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11 наурыздағы № 93-НҚ бұйрығы. Қазақстан Республикасының Әділет министрлігінде 2024 жылғы 13 наурызда № 34142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2023 жылғы 4 қазандағы № 866 қаулысымен бекітілген Қазақстан Республикасы Мәдениет және ақпарат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205)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органдардың халықпен коммуникациялар арналарының тізілімін қалыптастыру және жүргізу, сондай-ақ аккредиттеу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Мемлекет пен қоғамды коммуникацияларын дамыту департаменті Қазақстан Республикасының заңнамасында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тіркеуден өткеннен кейін он жұмыс күні ішінде осы тармақтың 1) және 2) тармақшаларында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және халықты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аудиторлық палатасы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соты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мониторинг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нарығын реттеу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істері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сайлау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Стратегиялық жоспарлау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және ирригация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Сыбайлас жемқорлыққа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іс-қимыл агенттігі (Сыбайлас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жемқорлыққа қарсы қызмет)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және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93-НҚ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Тізілімді қалыптастыру және жүргізу, сондай-ақ мемлекеттік органдардың халықпен коммуникациялар арналарын аккредиттеу қағидалары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Тізілімді қалыптастыру және жүргізу, сондай-ақ мемлекеттік органдардың халықпен коммуникациялар арналарын аккредиттеу қағидалары (бұдан әрі – Қағидалар) Қазақстан Республикасы Үкіметінің 2023 жылғы 4 қазандағы № 866 қаулысымен бекітілген Қазақстан Республикасы Мәдениет және ақпарат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205)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тізілімді қалыптастыру және жүргізу, сондай-ақ мемлекеттік органдардың халықпен коммуникация арналарын аккредиттеу тәртібін айқындайды.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азаматтар мен заңды тұлғалардың коммуникацияларын дамыту саласындағы уәкілетті орган (бұдан әрі – уәкілетті орган) – азаматтар мен заңды тұлғалардың коммуникацияларын дамыту саласында басшылықты және ведомствоаралық үйлестіруді жүзеге асыратын орталық атқарушы орган;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аккредиттеу – уәкілетті органның коммуникациялар арнасын осы Қағидаларда көзделген тәртіппен халықпен мемлекеттік органдардың коммуникациялар арналарының тізіліміне енгізу рәсімі;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органдардың халықпен коммуникациялар арнасы (бұдан әрі - коммуникациялар арнасы) – мемлекеттік орган халықпен өзара іс қимыл жасайтын тәсіл немесе құрал;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органдардың халықпен коммуникациялар арналарының тізілімі (бұдан әрі – Тізілім) – осы Қағидаларда белгіленген тәртіппен аккредиттелген коммуникациялар арналары туралы мәліметтерді қамтитын деректер тізілімі;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өтініш беруші – коммуникациялар арнасының жұмыс істеуіне жауапты орталық мемлекеттік немесе жергілікті атқарушы орган (облыстың, республикалық маңызы бар қаланың, және астананың, ауданның, облыстық маңызы бар қаланың);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электрондық құжат айналымы жүйесі (бұдан әрі – ЭҚЖ) - қатысушылар арасындағы қатынастар "Электрондық құжат және электрондық цифрлық қолтаңба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өзге де нормативтік құқықтық актілерімен реттелетін электрондық құжаттармен алмасу жүйесі.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Коммуникация арналарын аккредиттеу тәртібі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Өтініш беруші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коммуникациялар арнасын аккредиттеу үшін өтінімді уәкілетті органға ЭҚЖ арқылы жібереді.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Уәкілетті орган өтінімді қарау кезінде жиынтығында мынадай өлшемшарттарды басшылыққа алады: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қолданыстағы коммуникация арналарының функционалымен қайталанудың болмауы;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коммуникациялар арнасының жұмыс тәртібінің регламенттелуі;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коммуникациялар арнасының жұмысынан күтілетін нәтижелер мен тиімділігі.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Коммуникациялар арнасын аккредиттеуге арналған өтінім осы Қағидалардың 3-тармағында белгіленген талаптарға сәйкес келген жағдайда және осы Қағидалардың 4-тармағында көзделген өлшемшарттар негізінде уәкілетті орган өтінім келіп түскен күннен бастап 8 (сегіз) жұмыс күні ішінде мынадай шешімдердің бірін қабылдайды: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Тізілімге енгізе отырып, коммуникациялар арнасын аккредиттеу;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коммуникациялар арнасын аккредиттеуден бас тарту.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Өтінімді қарау нәтижелері бойынша уәкілетті орган шешім қабылданған күннен бастап 2 (екі) жұмыс күні ішінде ЭҚЖ арқылы өтінім берушіні аккредиттеуден өткені және коммуникациялар арнасын Тізілімге енгізгені туралы не аккредиттеуден бас тартқаны туралы хабардар етеді.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Тізілімді қалыптастыру және жүргізу тәртібі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Тізілімді қалыптастырудың мақсаты аккредиттелген коммуникация арналарын есепке алу болып табылады.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Тізілім электрондық түрде уәкілетті органның интернет-ресурсында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қазақ және орыс тілдерінде қалыптастырылады.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Тізілімді жүргізу деп түсініледі: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аккредиттеуден өту нәтижелері бойынша коммуникациялар арналары туралы мәліметтерді енгізу;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өтініш берушілер ұсынған мәліметтер өзгерген және (немесе) толықтырылған кезде Тізілімді өзектендіру;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коммуникациялар арнасын Тізілімнен шығару туралы мәліметтерді енгізу.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Тізілімде коммуникациялар арнасы туралы келесі мәліметтер көзделеді: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коммуникациялар арнасының атауы;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қолданысында коммуникациялар арнасы бар орталық мемлекеттік және (немесе) жергілікті атқарушы органның атауы;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коммуникациялар арнасының Тізілімге енгізілген күні;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коммуникациялар арнасы бойынша енгізілген өзгерістер және (немесе) толықтырулар туралы мәліметтер;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коммуникациялар арнасын алып тастау туралы мәліметтер.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Тізілім мәліметтерін өзектендіру үшін өтініш беруші уәкілетті органға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ЭҚЖ арқылы өтінім жібереді.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Коммуникациялар арнасының жұмысы тоқтатылған кезде өтініш беруші уәкілетті органды ЭҚЖ арқылы еркін нысанда хабардар етеді.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Қағидалардың 11, 12-тармақтарында көзделген коммуникациялар арнасының жұмысын тоқтату туралы ақпаратты, сондай-ақ коммуникациялар арнасы бойынша деректердің өзгеруі және (немесе) толықтырылуы туралы мәліметтерді уәкілетті орган олар келіп түскен күннен бастап 3 (үш) жұмыс күні ішінде Тізілімге енгізеді.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Тізілімді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 халықпен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 арналарын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аккредиттеу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</w:t>
            </w:r>
          </w:p>
        </w:tc>
      </w:tr>
    </w:tbl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Коммуникациялар арнасын аккредиттеу үшін өтінім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(алушы уәкілетті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кімнен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(жіберуші уәкілетті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Аккредиттеуді өткізуіңізді сұраймын: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(коммуникациялар арнасының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Коммуникациялар арнасын аккредиттеу және мемлекеттік органдардың халықпен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коммуникациялар арналарының тізіліміне енгізу үшін қажетті мынадай мәліметтерді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 беремін: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Президентінің,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Әкімшілігінің, Қазақстан Республикасы Премьер-Министрінің және (немесе)Қазақстан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 Үкіметінің коммуникациялар арнасын құру мәселесі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тапсырмасы (болған жағдайда):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коммуникациялар арнасының жұмыс тәртібін регламенттейтін нормативтік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акт және (немесе) құжат (болған жағдайда):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коммуникациялар арнасының функционалдық мақсаты: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коммуникациялар арнасын пайдаланушыларды қамту (республикалық, өңірлік):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коммуникациялар арнасы арқылы халықпен өзара іс-қимылдың форматы (онлайн,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офлайн, гибрид):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коммуникациялар арнасының жұмысы үшін қажетті инфрақұрылым, кадр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ресурстары туралы мәліметтер: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коммуникациялар арнасының қажеттілігінің негіздемесі, оның ішінде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тәжірибе, Халықаралық ұйымдардың ұсынымдары, жүргізілген сауалнама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(болған жағдайда):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ұсынуы қажет деп санайтын өзге де ақпарат: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Өтінімге қоса беріледі: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                                 "____" ____________ 20 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органның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орынбасарының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(ЭЦҚ)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Тізілімді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 халықпен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 арналарын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аккредиттеу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</w:t>
            </w:r>
          </w:p>
        </w:tc>
      </w:tr>
    </w:tbl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органдардың халықпен коммуникациялар арналарының тізілімі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арнасының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Қолданысында коммуникация арнасы бар орталық мемлекеттік немесе жергілікті атқарушы органның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 арнасының Тізілімге енгізілген күні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 арнасы бойынша енгізілген өзгерістер және (немесе) толықтырулар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 арнасын алып тастау туралы мәліметтер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Тізілімді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 халықпен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 арналарын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аккредиттеу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</w:t>
            </w:r>
          </w:p>
        </w:tc>
      </w:tr>
    </w:tbl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органдардың халықпен коммуникациялар арналарының тізіліміне</w:t>
      </w:r>
      <w:r>
        <w:br/>
      </w:r>
      <w:r>
        <w:rPr>
          <w:rFonts w:ascii="Times New Roman"/>
          <w:b/>
          <w:i w:val="false"/>
          <w:color w:val="000000"/>
        </w:rPr>
        <w:t>өзгерістер және (немесе) толықтырулар енгізу туралы өтінім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(уәкілетті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кімнен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Өзгерістер (толықтырулар) енгізілетін Тізілім жазбасының атауы мен мазмұны: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редакциядағы Тізілім жазбасының атауы мен мазмұны: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Мәлімделген өзгерістердің және (немесе) толықтырулардың негіздемесі: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Өтінімге қоса беріледі: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                                             "____" _______ 20 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(мемлекеттік органның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орынбасарының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(ЭЦҚ)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