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904a" w14:textId="fe79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5 наурыздағы № 54 бұйрығы. Қазақстан Республикасының Әділет министрлігінде 2024 жылғы 6 наурызда № 34116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01.09.2024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29767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Бастауыш білім беру деңгейінің 2-3-сыныптарына арналған "Орыс тілі" оқу пәні бойынша үлгілік оқу бағдарламасы (оқыту орыс тілінде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22-1) осы бұйрыққа </w:t>
      </w:r>
      <w:r>
        <w:rPr>
          <w:rFonts w:ascii="Times New Roman"/>
          <w:b w:val="false"/>
          <w:i w:val="false"/>
          <w:color w:val="000000"/>
          <w:sz w:val="28"/>
        </w:rPr>
        <w:t>22-1-қосымшаға</w:t>
      </w:r>
      <w:r>
        <w:rPr>
          <w:rFonts w:ascii="Times New Roman"/>
          <w:b w:val="false"/>
          <w:i w:val="false"/>
          <w:color w:val="000000"/>
          <w:sz w:val="28"/>
        </w:rPr>
        <w:t xml:space="preserve"> сәйкес Бастауыш білім беру деңгейінің 4-сыныбына арналған "Орыс тілі" оқу пәні бойынша үлгілік оқу бағдарламасы (оқыту орыс тілінде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Бастауыш білім беру деңгейінің 3-сыныбына арналған "Ағылшын тілі" оқу пәні бойынша үлгілік оқу бағдарламасы;";</w:t>
      </w:r>
    </w:p>
    <w:bookmarkStart w:name="z11" w:id="1"/>
    <w:p>
      <w:pPr>
        <w:spacing w:after="0"/>
        <w:ind w:left="0"/>
        <w:jc w:val="both"/>
      </w:pPr>
      <w:r>
        <w:rPr>
          <w:rFonts w:ascii="Times New Roman"/>
          <w:b w:val="false"/>
          <w:i w:val="false"/>
          <w:color w:val="000000"/>
          <w:sz w:val="28"/>
        </w:rPr>
        <w:t>
      мынадай мазмұндағы 23-1) тармақшамен толықтырылсын:</w:t>
      </w:r>
    </w:p>
    <w:bookmarkEnd w:id="1"/>
    <w:bookmarkStart w:name="z12" w:id="2"/>
    <w:p>
      <w:pPr>
        <w:spacing w:after="0"/>
        <w:ind w:left="0"/>
        <w:jc w:val="both"/>
      </w:pPr>
      <w:r>
        <w:rPr>
          <w:rFonts w:ascii="Times New Roman"/>
          <w:b w:val="false"/>
          <w:i w:val="false"/>
          <w:color w:val="000000"/>
          <w:sz w:val="28"/>
        </w:rPr>
        <w:t>
      "23-1) осы бұйрыққа 23-1-қосымшаға сәйкес Бастауыш білім беру деңгейінің 4-сыныбына арналған "Ағылшын тілі" оқу пәні бойынша үлгілік оқу бағдарламасы;";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Бастауыш білім беру деңгейінің 3-сыныбына арналған "Неміс тілі" оқу пәні бойынша үлгілік оқу бағдарламасы;";</w:t>
      </w:r>
    </w:p>
    <w:bookmarkStart w:name="z15" w:id="3"/>
    <w:p>
      <w:pPr>
        <w:spacing w:after="0"/>
        <w:ind w:left="0"/>
        <w:jc w:val="both"/>
      </w:pPr>
      <w:r>
        <w:rPr>
          <w:rFonts w:ascii="Times New Roman"/>
          <w:b w:val="false"/>
          <w:i w:val="false"/>
          <w:color w:val="000000"/>
          <w:sz w:val="28"/>
        </w:rPr>
        <w:t>
      мынадай мазмұндағы 24-1) тармақшамен толықтырылсын:</w:t>
      </w:r>
    </w:p>
    <w:bookmarkEnd w:id="3"/>
    <w:bookmarkStart w:name="z16" w:id="4"/>
    <w:p>
      <w:pPr>
        <w:spacing w:after="0"/>
        <w:ind w:left="0"/>
        <w:jc w:val="both"/>
      </w:pPr>
      <w:r>
        <w:rPr>
          <w:rFonts w:ascii="Times New Roman"/>
          <w:b w:val="false"/>
          <w:i w:val="false"/>
          <w:color w:val="000000"/>
          <w:sz w:val="28"/>
        </w:rPr>
        <w:t>
      "24-1) осы бұйрыққа 24-1-қосымшаға сәйкес Бастауыш білім беру деңгейінің 4-сыныбына арналған "Неміс тілі" оқу пәні бойынша үлгілік оқу бағдарламасы;";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Бастауыш білім беру деңгейінің 3-сыныбына арналған "Француз тілі" оқу пәні бойынша үлгілік оқу бағдарламасы;";</w:t>
      </w:r>
    </w:p>
    <w:bookmarkStart w:name="z19" w:id="5"/>
    <w:p>
      <w:pPr>
        <w:spacing w:after="0"/>
        <w:ind w:left="0"/>
        <w:jc w:val="both"/>
      </w:pPr>
      <w:r>
        <w:rPr>
          <w:rFonts w:ascii="Times New Roman"/>
          <w:b w:val="false"/>
          <w:i w:val="false"/>
          <w:color w:val="000000"/>
          <w:sz w:val="28"/>
        </w:rPr>
        <w:t>
      мынадай мазмұндағы 25-1) тармақшамен толықтырылсын:</w:t>
      </w:r>
    </w:p>
    <w:bookmarkEnd w:id="5"/>
    <w:bookmarkStart w:name="z20" w:id="6"/>
    <w:p>
      <w:pPr>
        <w:spacing w:after="0"/>
        <w:ind w:left="0"/>
        <w:jc w:val="both"/>
      </w:pPr>
      <w:r>
        <w:rPr>
          <w:rFonts w:ascii="Times New Roman"/>
          <w:b w:val="false"/>
          <w:i w:val="false"/>
          <w:color w:val="000000"/>
          <w:sz w:val="28"/>
        </w:rPr>
        <w:t>
      "25-1) осы бұйрыққа 25-1-қосымшаға сәйкес Бастауыш білім беру деңгейінің 4-сыныбына арналған "Француз тілі" оқу пәні бойынша үлгілік оқу бағдарламасы;";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осы бұйрыққа </w:t>
      </w:r>
      <w:r>
        <w:rPr>
          <w:rFonts w:ascii="Times New Roman"/>
          <w:b w:val="false"/>
          <w:i w:val="false"/>
          <w:color w:val="000000"/>
          <w:sz w:val="28"/>
        </w:rPr>
        <w:t>75-қосымшаға</w:t>
      </w:r>
      <w:r>
        <w:rPr>
          <w:rFonts w:ascii="Times New Roman"/>
          <w:b w:val="false"/>
          <w:i w:val="false"/>
          <w:color w:val="000000"/>
          <w:sz w:val="28"/>
        </w:rPr>
        <w:t xml:space="preserve"> сәйкес Жалпы орта білім беру деңгейінің қоғамдық-гуманитарлық бағыттағы 10-11 (12)-сыныптарына арналған "Қазақ тілі" оқу пәні бойынша үлгілік оқу бағдарламасы (оқыту қазақ тілінде);";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Жалпы орта білім беру деңгейінің қоғамдық-гуманитарлық бағыттағы 10-11(12)-сыныптарына арналған "Орыс тілі" оқу пәні бойынша үлгілік оқу бағдарламасы (оқыту орыс тілінде);";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 тармақшалар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осы бұйрыққа </w:t>
      </w:r>
      <w:r>
        <w:rPr>
          <w:rFonts w:ascii="Times New Roman"/>
          <w:b w:val="false"/>
          <w:i w:val="false"/>
          <w:color w:val="000000"/>
          <w:sz w:val="28"/>
        </w:rPr>
        <w:t>84-қосымшаға</w:t>
      </w:r>
      <w:r>
        <w:rPr>
          <w:rFonts w:ascii="Times New Roman"/>
          <w:b w:val="false"/>
          <w:i w:val="false"/>
          <w:color w:val="000000"/>
          <w:sz w:val="28"/>
        </w:rPr>
        <w:t xml:space="preserve"> сәйкес Жалпы орта білім беру деңгейінің (жаратылыстану-математикалық бағыты, қоғамдық-гуманитарлық бағыты) 10-11 (12)-сыныптарына арналған "Қазақ тілі және әдебиеті" оқу пәні бойынша үлгілік оқу бағдарламасы (оқыту қазақ тілінде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осы бұйрыққа </w:t>
      </w:r>
      <w:r>
        <w:rPr>
          <w:rFonts w:ascii="Times New Roman"/>
          <w:b w:val="false"/>
          <w:i w:val="false"/>
          <w:color w:val="000000"/>
          <w:sz w:val="28"/>
        </w:rPr>
        <w:t>85-қосымшаға</w:t>
      </w:r>
      <w:r>
        <w:rPr>
          <w:rFonts w:ascii="Times New Roman"/>
          <w:b w:val="false"/>
          <w:i w:val="false"/>
          <w:color w:val="000000"/>
          <w:sz w:val="28"/>
        </w:rPr>
        <w:t xml:space="preserve"> сәйкес Жалпы орта білім беру деңгейінің (жаратылыстану-математикалық бағыты, қоғамдық-гуманитарлық бағыты) 10-11 (12)-сыныптарына арналған "Орыс тілі және әдебиеті" оқу пәні бойынша үлгілік оқу бағдарламасы (оқыту орыс тілінде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"99) осы бұйрыққа </w:t>
      </w:r>
      <w:r>
        <w:rPr>
          <w:rFonts w:ascii="Times New Roman"/>
          <w:b w:val="false"/>
          <w:i w:val="false"/>
          <w:color w:val="000000"/>
          <w:sz w:val="28"/>
        </w:rPr>
        <w:t>99-қосымшаға</w:t>
      </w:r>
      <w:r>
        <w:rPr>
          <w:rFonts w:ascii="Times New Roman"/>
          <w:b w:val="false"/>
          <w:i w:val="false"/>
          <w:color w:val="000000"/>
          <w:sz w:val="28"/>
        </w:rPr>
        <w:t xml:space="preserve"> сәйкес Жалпы орта білім беру деңгейінің қоғамдық-гуманитарлық бағыттағы 10-11 (12)-сыныптарына арналған "Ағылшын тілі" оқу пәні бойынша үлгілік оқу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осы бұйрыққа </w:t>
      </w:r>
      <w:r>
        <w:rPr>
          <w:rFonts w:ascii="Times New Roman"/>
          <w:b w:val="false"/>
          <w:i w:val="false"/>
          <w:color w:val="000000"/>
          <w:sz w:val="28"/>
        </w:rPr>
        <w:t>95-қосымшаға</w:t>
      </w:r>
      <w:r>
        <w:rPr>
          <w:rFonts w:ascii="Times New Roman"/>
          <w:b w:val="false"/>
          <w:i w:val="false"/>
          <w:color w:val="000000"/>
          <w:sz w:val="28"/>
        </w:rPr>
        <w:t xml:space="preserve"> сәйкес Жалпы орта білім беру деңгейінің қоғамдық-гуманитарлық бағыттағы 10-11 (12)-сыныптарына арналған "Неміс тілі" оқу пәні бойынша үлгілік оқу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"103) осы бұйрыққа </w:t>
      </w:r>
      <w:r>
        <w:rPr>
          <w:rFonts w:ascii="Times New Roman"/>
          <w:b w:val="false"/>
          <w:i w:val="false"/>
          <w:color w:val="000000"/>
          <w:sz w:val="28"/>
        </w:rPr>
        <w:t>103-қосымшаға</w:t>
      </w:r>
      <w:r>
        <w:rPr>
          <w:rFonts w:ascii="Times New Roman"/>
          <w:b w:val="false"/>
          <w:i w:val="false"/>
          <w:color w:val="000000"/>
          <w:sz w:val="28"/>
        </w:rPr>
        <w:t xml:space="preserve"> сәйкес Жалпы орта білім беру деңгейінің қоғамдық-гуманитарлық бағыттағы 10-11 (12)-сыныптарына арналған "Француз тілі" оқу пәні бойынша үлгілік оқу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"118) осы бұйрыққа </w:t>
      </w:r>
      <w:r>
        <w:rPr>
          <w:rFonts w:ascii="Times New Roman"/>
          <w:b w:val="false"/>
          <w:i w:val="false"/>
          <w:color w:val="000000"/>
          <w:sz w:val="28"/>
        </w:rPr>
        <w:t>118-қосымшаға</w:t>
      </w:r>
      <w:r>
        <w:rPr>
          <w:rFonts w:ascii="Times New Roman"/>
          <w:b w:val="false"/>
          <w:i w:val="false"/>
          <w:color w:val="000000"/>
          <w:sz w:val="28"/>
        </w:rPr>
        <w:t xml:space="preserve"> сәйкес Жалпы орта білім беру деңгейінің (жаратылыстану-математикалық бағыты, қоғамдық-гуманитарлық бағыты) 10-11 (12)-сыныптарына арналған "Қазақстан тарихы" оқу пәні бойынша үлгілік оқу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 тармақшалар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 осы бұйрыққа </w:t>
      </w:r>
      <w:r>
        <w:rPr>
          <w:rFonts w:ascii="Times New Roman"/>
          <w:b w:val="false"/>
          <w:i w:val="false"/>
          <w:color w:val="000000"/>
          <w:sz w:val="28"/>
        </w:rPr>
        <w:t>123-қосымшаға</w:t>
      </w:r>
      <w:r>
        <w:rPr>
          <w:rFonts w:ascii="Times New Roman"/>
          <w:b w:val="false"/>
          <w:i w:val="false"/>
          <w:color w:val="000000"/>
          <w:sz w:val="28"/>
        </w:rPr>
        <w:t xml:space="preserve"> сәйкес Жалпы орта білім беру деңгейінің қоғамдық-гуманитарлық бағыттағы 10-11 (12)-сыныптарына арналған "Шет тілі (екінші). Француз тілі" оқу пәні бойынша үлгілік оқу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124) осы бұйрыққа </w:t>
      </w:r>
      <w:r>
        <w:rPr>
          <w:rFonts w:ascii="Times New Roman"/>
          <w:b w:val="false"/>
          <w:i w:val="false"/>
          <w:color w:val="000000"/>
          <w:sz w:val="28"/>
        </w:rPr>
        <w:t>124-қосымшаға</w:t>
      </w:r>
      <w:r>
        <w:rPr>
          <w:rFonts w:ascii="Times New Roman"/>
          <w:b w:val="false"/>
          <w:i w:val="false"/>
          <w:color w:val="000000"/>
          <w:sz w:val="28"/>
        </w:rPr>
        <w:t xml:space="preserve"> сәйкес Жалпы орта білім беру деңгейінің қоғамдық-гуманитарлық бағыттағы 10-11 (12)-сыныптарына арналған "Шет тілі (екінші). Ағылшын тілі" оқу пәні бойынша үлгілік оқу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125) осы бұйрыққа </w:t>
      </w:r>
      <w:r>
        <w:rPr>
          <w:rFonts w:ascii="Times New Roman"/>
          <w:b w:val="false"/>
          <w:i w:val="false"/>
          <w:color w:val="000000"/>
          <w:sz w:val="28"/>
        </w:rPr>
        <w:t>125-қосымшаға</w:t>
      </w:r>
      <w:r>
        <w:rPr>
          <w:rFonts w:ascii="Times New Roman"/>
          <w:b w:val="false"/>
          <w:i w:val="false"/>
          <w:color w:val="000000"/>
          <w:sz w:val="28"/>
        </w:rPr>
        <w:t xml:space="preserve"> сәйкес Жалпы орта білім беру деңгейінің қоғамдық-гуманитарлық бағыттағы 10-11 (12)-сыныптарына арналған "Шет тілі (екінші). Неміс тілі" оқу пәні бойынша үлгілік оқу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126) осы бұйрыққа </w:t>
      </w:r>
      <w:r>
        <w:rPr>
          <w:rFonts w:ascii="Times New Roman"/>
          <w:b w:val="false"/>
          <w:i w:val="false"/>
          <w:color w:val="000000"/>
          <w:sz w:val="28"/>
        </w:rPr>
        <w:t>126-қосымшаға</w:t>
      </w:r>
      <w:r>
        <w:rPr>
          <w:rFonts w:ascii="Times New Roman"/>
          <w:b w:val="false"/>
          <w:i w:val="false"/>
          <w:color w:val="000000"/>
          <w:sz w:val="28"/>
        </w:rPr>
        <w:t xml:space="preserve"> сәйкес Жалпы орта білім беру деңгейінің (қоғамдық-гуманитарлық бағыты, жаратылыстану-математикалық бағыты) 10-11 (12)-сыныптарына арналған "Дене шынықтыру" оқу пәні бойынша үлгілік оқу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және </w:t>
      </w:r>
      <w:r>
        <w:rPr>
          <w:rFonts w:ascii="Times New Roman"/>
          <w:b w:val="false"/>
          <w:i w:val="false"/>
          <w:color w:val="000000"/>
          <w:sz w:val="28"/>
        </w:rPr>
        <w:t>23-қосымшалар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23-1-қосымшамен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24-1-қосымшамен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25-1-қосымшамен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бағытындағы 10-11-сыныптарына арналған "Қазақ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1" w:id="7"/>
    <w:p>
      <w:pPr>
        <w:spacing w:after="0"/>
        <w:ind w:left="0"/>
        <w:jc w:val="both"/>
      </w:pPr>
      <w:r>
        <w:rPr>
          <w:rFonts w:ascii="Times New Roman"/>
          <w:b w:val="false"/>
          <w:i w:val="false"/>
          <w:color w:val="000000"/>
          <w:sz w:val="28"/>
        </w:rPr>
        <w:t>
      "Жалпы орта білім беру деңгейінің қоғамдық-гуманитарлық бағытындағы 10-11 (12) - сыныптарына арналған "Қазақ тілі" оқу пәні бойынша үлгілік оқу бағдарламасы (оқыту қазақ тілінде)";</w:t>
      </w:r>
    </w:p>
    <w:bookmarkEnd w:id="7"/>
    <w:bookmarkStart w:name="z52" w:id="8"/>
    <w:p>
      <w:pPr>
        <w:spacing w:after="0"/>
        <w:ind w:left="0"/>
        <w:jc w:val="both"/>
      </w:pPr>
      <w:r>
        <w:rPr>
          <w:rFonts w:ascii="Times New Roman"/>
          <w:b w:val="false"/>
          <w:i w:val="false"/>
          <w:color w:val="000000"/>
          <w:sz w:val="28"/>
        </w:rPr>
        <w:t>
      мынадай мазмұндағы 3-тараумен толықтырылсын:</w:t>
      </w:r>
    </w:p>
    <w:bookmarkEnd w:id="8"/>
    <w:bookmarkStart w:name="z53" w:id="9"/>
    <w:p>
      <w:pPr>
        <w:spacing w:after="0"/>
        <w:ind w:left="0"/>
        <w:jc w:val="both"/>
      </w:pPr>
      <w:r>
        <w:rPr>
          <w:rFonts w:ascii="Times New Roman"/>
          <w:b w:val="false"/>
          <w:i w:val="false"/>
          <w:color w:val="000000"/>
          <w:sz w:val="28"/>
        </w:rPr>
        <w:t>
      "3-тарау. Мамандандырылған музыкалық мектеп-интернаттары мен өнер саласындағы мамандандырылған мектептерге арналған "Қазақ тілі" оқу пәнінің мазмұнын ұйымдастыру</w:t>
      </w:r>
    </w:p>
    <w:bookmarkEnd w:id="9"/>
    <w:p>
      <w:pPr>
        <w:spacing w:after="0"/>
        <w:ind w:left="0"/>
        <w:jc w:val="both"/>
      </w:pPr>
      <w:r>
        <w:rPr>
          <w:rFonts w:ascii="Times New Roman"/>
          <w:b w:val="false"/>
          <w:i w:val="false"/>
          <w:color w:val="000000"/>
          <w:sz w:val="28"/>
        </w:rPr>
        <w:t>
      1-параграф. "Қазақ тілі" оқу пәнінің мазмұны</w:t>
      </w:r>
    </w:p>
    <w:p>
      <w:pPr>
        <w:spacing w:after="0"/>
        <w:ind w:left="0"/>
        <w:jc w:val="both"/>
      </w:pPr>
      <w:r>
        <w:rPr>
          <w:rFonts w:ascii="Times New Roman"/>
          <w:b w:val="false"/>
          <w:i w:val="false"/>
          <w:color w:val="000000"/>
          <w:sz w:val="28"/>
        </w:rPr>
        <w:t>
      16. "Қазақ тілі" пәні бойынша оқу жүктемесінің жоғары шекті көлемі:</w:t>
      </w:r>
    </w:p>
    <w:p>
      <w:pPr>
        <w:spacing w:after="0"/>
        <w:ind w:left="0"/>
        <w:jc w:val="both"/>
      </w:pPr>
      <w:r>
        <w:rPr>
          <w:rFonts w:ascii="Times New Roman"/>
          <w:b w:val="false"/>
          <w:i w:val="false"/>
          <w:color w:val="000000"/>
          <w:sz w:val="28"/>
        </w:rPr>
        <w:t>
      1) 10-сынып – аптасына 1 сағат, оқу жылында 34 сағат;</w:t>
      </w:r>
    </w:p>
    <w:p>
      <w:pPr>
        <w:spacing w:after="0"/>
        <w:ind w:left="0"/>
        <w:jc w:val="both"/>
      </w:pPr>
      <w:r>
        <w:rPr>
          <w:rFonts w:ascii="Times New Roman"/>
          <w:b w:val="false"/>
          <w:i w:val="false"/>
          <w:color w:val="000000"/>
          <w:sz w:val="28"/>
        </w:rPr>
        <w:t>
      2) 11-сынып – аптасына 2 сағат, оқу жылында 68 сағат;</w:t>
      </w:r>
    </w:p>
    <w:p>
      <w:pPr>
        <w:spacing w:after="0"/>
        <w:ind w:left="0"/>
        <w:jc w:val="both"/>
      </w:pPr>
      <w:r>
        <w:rPr>
          <w:rFonts w:ascii="Times New Roman"/>
          <w:b w:val="false"/>
          <w:i w:val="false"/>
          <w:color w:val="000000"/>
          <w:sz w:val="28"/>
        </w:rPr>
        <w:t>
      3) 12-сынып – аптасына 1 сағат, оқу жылында 34 сағатты құрайды.</w:t>
      </w:r>
    </w:p>
    <w:p>
      <w:pPr>
        <w:spacing w:after="0"/>
        <w:ind w:left="0"/>
        <w:jc w:val="both"/>
      </w:pPr>
      <w:r>
        <w:rPr>
          <w:rFonts w:ascii="Times New Roman"/>
          <w:b w:val="false"/>
          <w:i w:val="false"/>
          <w:color w:val="000000"/>
          <w:sz w:val="28"/>
        </w:rPr>
        <w:t>
      17. Оқыту мақсаттары мұғалім мен білім алушыларға болашақ қадамдары жөнінде өзара ой бөлісуге, оларды жоспарлау мен бағалауға мүмкіндік беретін бірізділік пен сабақтастықты көрсететін 4 бөлімнен тұрады:</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4) әдеби тіл нормасы.</w:t>
      </w:r>
    </w:p>
    <w:p>
      <w:pPr>
        <w:spacing w:after="0"/>
        <w:ind w:left="0"/>
        <w:jc w:val="both"/>
      </w:pPr>
      <w:r>
        <w:rPr>
          <w:rFonts w:ascii="Times New Roman"/>
          <w:b w:val="false"/>
          <w:i w:val="false"/>
          <w:color w:val="000000"/>
          <w:sz w:val="28"/>
        </w:rPr>
        <w:t>
      18. "Тыңдалым және айтылым" бөлімі келесі бөлімшелерден тұрады:</w:t>
      </w:r>
    </w:p>
    <w:p>
      <w:pPr>
        <w:spacing w:after="0"/>
        <w:ind w:left="0"/>
        <w:jc w:val="both"/>
      </w:pPr>
      <w:r>
        <w:rPr>
          <w:rFonts w:ascii="Times New Roman"/>
          <w:b w:val="false"/>
          <w:i w:val="false"/>
          <w:color w:val="000000"/>
          <w:sz w:val="28"/>
        </w:rPr>
        <w:t>
      1) болжау;</w:t>
      </w:r>
    </w:p>
    <w:p>
      <w:pPr>
        <w:spacing w:after="0"/>
        <w:ind w:left="0"/>
        <w:jc w:val="both"/>
      </w:pPr>
      <w:r>
        <w:rPr>
          <w:rFonts w:ascii="Times New Roman"/>
          <w:b w:val="false"/>
          <w:i w:val="false"/>
          <w:color w:val="000000"/>
          <w:sz w:val="28"/>
        </w:rPr>
        <w:t>
      2) әртүрлі жанрдағы мәтіндерді талдау;</w:t>
      </w:r>
    </w:p>
    <w:p>
      <w:pPr>
        <w:spacing w:after="0"/>
        <w:ind w:left="0"/>
        <w:jc w:val="both"/>
      </w:pPr>
      <w:r>
        <w:rPr>
          <w:rFonts w:ascii="Times New Roman"/>
          <w:b w:val="false"/>
          <w:i w:val="false"/>
          <w:color w:val="000000"/>
          <w:sz w:val="28"/>
        </w:rPr>
        <w:t>
      3) мәтіннен ақпаратты анықтау</w:t>
      </w:r>
    </w:p>
    <w:p>
      <w:pPr>
        <w:spacing w:after="0"/>
        <w:ind w:left="0"/>
        <w:jc w:val="both"/>
      </w:pPr>
      <w:r>
        <w:rPr>
          <w:rFonts w:ascii="Times New Roman"/>
          <w:b w:val="false"/>
          <w:i w:val="false"/>
          <w:color w:val="000000"/>
          <w:sz w:val="28"/>
        </w:rPr>
        <w:t>
      4) негізгі ойды анықтау;</w:t>
      </w:r>
    </w:p>
    <w:p>
      <w:pPr>
        <w:spacing w:after="0"/>
        <w:ind w:left="0"/>
        <w:jc w:val="both"/>
      </w:pPr>
      <w:r>
        <w:rPr>
          <w:rFonts w:ascii="Times New Roman"/>
          <w:b w:val="false"/>
          <w:i w:val="false"/>
          <w:color w:val="000000"/>
          <w:sz w:val="28"/>
        </w:rPr>
        <w:t xml:space="preserve">
      5) тыңдалым материалы бойынша сұрақтар құрастыру және бағалау; </w:t>
      </w:r>
    </w:p>
    <w:p>
      <w:pPr>
        <w:spacing w:after="0"/>
        <w:ind w:left="0"/>
        <w:jc w:val="both"/>
      </w:pPr>
      <w:r>
        <w:rPr>
          <w:rFonts w:ascii="Times New Roman"/>
          <w:b w:val="false"/>
          <w:i w:val="false"/>
          <w:color w:val="000000"/>
          <w:sz w:val="28"/>
        </w:rPr>
        <w:t>
      6) сөйлеу мәдениетін дамыту.</w:t>
      </w:r>
    </w:p>
    <w:p>
      <w:pPr>
        <w:spacing w:after="0"/>
        <w:ind w:left="0"/>
        <w:jc w:val="both"/>
      </w:pPr>
      <w:r>
        <w:rPr>
          <w:rFonts w:ascii="Times New Roman"/>
          <w:b w:val="false"/>
          <w:i w:val="false"/>
          <w:color w:val="000000"/>
          <w:sz w:val="28"/>
        </w:rPr>
        <w:t xml:space="preserve">
      19. "Оқылым" бөлімі келесі бөлімшелерден тұрады: </w:t>
      </w:r>
    </w:p>
    <w:p>
      <w:pPr>
        <w:spacing w:after="0"/>
        <w:ind w:left="0"/>
        <w:jc w:val="both"/>
      </w:pPr>
      <w:r>
        <w:rPr>
          <w:rFonts w:ascii="Times New Roman"/>
          <w:b w:val="false"/>
          <w:i w:val="false"/>
          <w:color w:val="000000"/>
          <w:sz w:val="28"/>
        </w:rPr>
        <w:t>
      1) ақпаратты түсіну;</w:t>
      </w:r>
    </w:p>
    <w:p>
      <w:pPr>
        <w:spacing w:after="0"/>
        <w:ind w:left="0"/>
        <w:jc w:val="both"/>
      </w:pPr>
      <w:r>
        <w:rPr>
          <w:rFonts w:ascii="Times New Roman"/>
          <w:b w:val="false"/>
          <w:i w:val="false"/>
          <w:color w:val="000000"/>
          <w:sz w:val="28"/>
        </w:rPr>
        <w:t>
      2) мәтіннің стильдік ерекшелігін тану;</w:t>
      </w:r>
    </w:p>
    <w:p>
      <w:pPr>
        <w:spacing w:after="0"/>
        <w:ind w:left="0"/>
        <w:jc w:val="both"/>
      </w:pPr>
      <w:r>
        <w:rPr>
          <w:rFonts w:ascii="Times New Roman"/>
          <w:b w:val="false"/>
          <w:i w:val="false"/>
          <w:color w:val="000000"/>
          <w:sz w:val="28"/>
        </w:rPr>
        <w:t>
      3) мәтіннің жанрлық ерекшелігін ажырату;</w:t>
      </w:r>
    </w:p>
    <w:p>
      <w:pPr>
        <w:spacing w:after="0"/>
        <w:ind w:left="0"/>
        <w:jc w:val="both"/>
      </w:pPr>
      <w:r>
        <w:rPr>
          <w:rFonts w:ascii="Times New Roman"/>
          <w:b w:val="false"/>
          <w:i w:val="false"/>
          <w:color w:val="000000"/>
          <w:sz w:val="28"/>
        </w:rPr>
        <w:t>
      4) мәтіндерге салыстырмалы талдау жасау;</w:t>
      </w:r>
    </w:p>
    <w:p>
      <w:pPr>
        <w:spacing w:after="0"/>
        <w:ind w:left="0"/>
        <w:jc w:val="both"/>
      </w:pPr>
      <w:r>
        <w:rPr>
          <w:rFonts w:ascii="Times New Roman"/>
          <w:b w:val="false"/>
          <w:i w:val="false"/>
          <w:color w:val="000000"/>
          <w:sz w:val="28"/>
        </w:rPr>
        <w:t>
      5) мәліметтерді өңдей білу;</w:t>
      </w:r>
    </w:p>
    <w:p>
      <w:pPr>
        <w:spacing w:after="0"/>
        <w:ind w:left="0"/>
        <w:jc w:val="both"/>
      </w:pPr>
      <w:r>
        <w:rPr>
          <w:rFonts w:ascii="Times New Roman"/>
          <w:b w:val="false"/>
          <w:i w:val="false"/>
          <w:color w:val="000000"/>
          <w:sz w:val="28"/>
        </w:rPr>
        <w:t>
      6) оқылым стратегияларын қолдану</w:t>
      </w:r>
    </w:p>
    <w:p>
      <w:pPr>
        <w:spacing w:after="0"/>
        <w:ind w:left="0"/>
        <w:jc w:val="both"/>
      </w:pPr>
      <w:r>
        <w:rPr>
          <w:rFonts w:ascii="Times New Roman"/>
          <w:b w:val="false"/>
          <w:i w:val="false"/>
          <w:color w:val="000000"/>
          <w:sz w:val="28"/>
        </w:rPr>
        <w:t>
      7) әртүлі ресурс көздерінен қажетті ақпарат алу.</w:t>
      </w:r>
    </w:p>
    <w:p>
      <w:pPr>
        <w:spacing w:after="0"/>
        <w:ind w:left="0"/>
        <w:jc w:val="both"/>
      </w:pPr>
      <w:r>
        <w:rPr>
          <w:rFonts w:ascii="Times New Roman"/>
          <w:b w:val="false"/>
          <w:i w:val="false"/>
          <w:color w:val="000000"/>
          <w:sz w:val="28"/>
        </w:rPr>
        <w:t>
      20. "Жазылым" бөлімі келесі бөлімшелерден тұрады:</w:t>
      </w:r>
    </w:p>
    <w:p>
      <w:pPr>
        <w:spacing w:after="0"/>
        <w:ind w:left="0"/>
        <w:jc w:val="both"/>
      </w:pPr>
      <w:r>
        <w:rPr>
          <w:rFonts w:ascii="Times New Roman"/>
          <w:b w:val="false"/>
          <w:i w:val="false"/>
          <w:color w:val="000000"/>
          <w:sz w:val="28"/>
        </w:rPr>
        <w:t>
      1) жоспар құру;</w:t>
      </w:r>
    </w:p>
    <w:p>
      <w:pPr>
        <w:spacing w:after="0"/>
        <w:ind w:left="0"/>
        <w:jc w:val="both"/>
      </w:pPr>
      <w:r>
        <w:rPr>
          <w:rFonts w:ascii="Times New Roman"/>
          <w:b w:val="false"/>
          <w:i w:val="false"/>
          <w:color w:val="000000"/>
          <w:sz w:val="28"/>
        </w:rPr>
        <w:t>
      2) әртүрлі жанрда мәтіндер құрастыру;</w:t>
      </w:r>
    </w:p>
    <w:p>
      <w:pPr>
        <w:spacing w:after="0"/>
        <w:ind w:left="0"/>
        <w:jc w:val="both"/>
      </w:pPr>
      <w:r>
        <w:rPr>
          <w:rFonts w:ascii="Times New Roman"/>
          <w:b w:val="false"/>
          <w:i w:val="false"/>
          <w:color w:val="000000"/>
          <w:sz w:val="28"/>
        </w:rPr>
        <w:t>
      3) жазба жұмыстарын әртүрлі формада ұсыну;</w:t>
      </w:r>
    </w:p>
    <w:p>
      <w:pPr>
        <w:spacing w:after="0"/>
        <w:ind w:left="0"/>
        <w:jc w:val="both"/>
      </w:pPr>
      <w:r>
        <w:rPr>
          <w:rFonts w:ascii="Times New Roman"/>
          <w:b w:val="false"/>
          <w:i w:val="false"/>
          <w:color w:val="000000"/>
          <w:sz w:val="28"/>
        </w:rPr>
        <w:t>
      4) эссе жазу;</w:t>
      </w:r>
    </w:p>
    <w:p>
      <w:pPr>
        <w:spacing w:after="0"/>
        <w:ind w:left="0"/>
        <w:jc w:val="both"/>
      </w:pPr>
      <w:r>
        <w:rPr>
          <w:rFonts w:ascii="Times New Roman"/>
          <w:b w:val="false"/>
          <w:i w:val="false"/>
          <w:color w:val="000000"/>
          <w:sz w:val="28"/>
        </w:rPr>
        <w:t>
      5) оқылым және тыңдалым материалдары негізінде жинақы мәтін жазу;</w:t>
      </w:r>
    </w:p>
    <w:p>
      <w:pPr>
        <w:spacing w:after="0"/>
        <w:ind w:left="0"/>
        <w:jc w:val="both"/>
      </w:pPr>
      <w:r>
        <w:rPr>
          <w:rFonts w:ascii="Times New Roman"/>
          <w:b w:val="false"/>
          <w:i w:val="false"/>
          <w:color w:val="000000"/>
          <w:sz w:val="28"/>
        </w:rPr>
        <w:t>
      6) шығармашылық жұмыс;</w:t>
      </w:r>
    </w:p>
    <w:p>
      <w:pPr>
        <w:spacing w:after="0"/>
        <w:ind w:left="0"/>
        <w:jc w:val="both"/>
      </w:pPr>
      <w:r>
        <w:rPr>
          <w:rFonts w:ascii="Times New Roman"/>
          <w:b w:val="false"/>
          <w:i w:val="false"/>
          <w:color w:val="000000"/>
          <w:sz w:val="28"/>
        </w:rPr>
        <w:t>
      7) мәтіндерді түзету және редакциялау.</w:t>
      </w:r>
    </w:p>
    <w:p>
      <w:pPr>
        <w:spacing w:after="0"/>
        <w:ind w:left="0"/>
        <w:jc w:val="both"/>
      </w:pPr>
      <w:r>
        <w:rPr>
          <w:rFonts w:ascii="Times New Roman"/>
          <w:b w:val="false"/>
          <w:i w:val="false"/>
          <w:color w:val="000000"/>
          <w:sz w:val="28"/>
        </w:rPr>
        <w:t>
      21."Әдеби тіл нормасы" бөлімі келесі бөлімшелерден тұрады:</w:t>
      </w:r>
    </w:p>
    <w:p>
      <w:pPr>
        <w:spacing w:after="0"/>
        <w:ind w:left="0"/>
        <w:jc w:val="both"/>
      </w:pPr>
      <w:r>
        <w:rPr>
          <w:rFonts w:ascii="Times New Roman"/>
          <w:b w:val="false"/>
          <w:i w:val="false"/>
          <w:color w:val="000000"/>
          <w:sz w:val="28"/>
        </w:rPr>
        <w:t>
      1) орфографиялық норма;</w:t>
      </w:r>
    </w:p>
    <w:p>
      <w:pPr>
        <w:spacing w:after="0"/>
        <w:ind w:left="0"/>
        <w:jc w:val="both"/>
      </w:pPr>
      <w:r>
        <w:rPr>
          <w:rFonts w:ascii="Times New Roman"/>
          <w:b w:val="false"/>
          <w:i w:val="false"/>
          <w:color w:val="000000"/>
          <w:sz w:val="28"/>
        </w:rPr>
        <w:t>
      2) орфоэпиялық норма;</w:t>
      </w:r>
    </w:p>
    <w:p>
      <w:pPr>
        <w:spacing w:after="0"/>
        <w:ind w:left="0"/>
        <w:jc w:val="both"/>
      </w:pPr>
      <w:r>
        <w:rPr>
          <w:rFonts w:ascii="Times New Roman"/>
          <w:b w:val="false"/>
          <w:i w:val="false"/>
          <w:color w:val="000000"/>
          <w:sz w:val="28"/>
        </w:rPr>
        <w:t>
      3) лексикалық норма;</w:t>
      </w:r>
    </w:p>
    <w:p>
      <w:pPr>
        <w:spacing w:after="0"/>
        <w:ind w:left="0"/>
        <w:jc w:val="both"/>
      </w:pPr>
      <w:r>
        <w:rPr>
          <w:rFonts w:ascii="Times New Roman"/>
          <w:b w:val="false"/>
          <w:i w:val="false"/>
          <w:color w:val="000000"/>
          <w:sz w:val="28"/>
        </w:rPr>
        <w:t>
      4) грамматикалық норма;</w:t>
      </w:r>
    </w:p>
    <w:p>
      <w:pPr>
        <w:spacing w:after="0"/>
        <w:ind w:left="0"/>
        <w:jc w:val="both"/>
      </w:pPr>
      <w:r>
        <w:rPr>
          <w:rFonts w:ascii="Times New Roman"/>
          <w:b w:val="false"/>
          <w:i w:val="false"/>
          <w:color w:val="000000"/>
          <w:sz w:val="28"/>
        </w:rPr>
        <w:t>
      5) пунктуациялық норма.</w:t>
      </w:r>
    </w:p>
    <w:p>
      <w:pPr>
        <w:spacing w:after="0"/>
        <w:ind w:left="0"/>
        <w:jc w:val="both"/>
      </w:pPr>
      <w:r>
        <w:rPr>
          <w:rFonts w:ascii="Times New Roman"/>
          <w:b w:val="false"/>
          <w:i w:val="false"/>
          <w:color w:val="000000"/>
          <w:sz w:val="28"/>
        </w:rPr>
        <w:t>
      22.10-сыныпқа арналған "Қазақ тілі" оқу пәнінің базалық мазмұны:</w:t>
      </w:r>
    </w:p>
    <w:p>
      <w:pPr>
        <w:spacing w:after="0"/>
        <w:ind w:left="0"/>
        <w:jc w:val="both"/>
      </w:pPr>
      <w:r>
        <w:rPr>
          <w:rFonts w:ascii="Times New Roman"/>
          <w:b w:val="false"/>
          <w:i w:val="false"/>
          <w:color w:val="000000"/>
          <w:sz w:val="28"/>
        </w:rPr>
        <w:t xml:space="preserve">
      1) тыңдалым және айтылым: мәтін үзінділері бойынша болжам жасау; мамандандырылған тар аядағы арнайы мәтіндердегі (дәріс, интервью, пікірталас) мақсатты аудиторияға арналған терминдер мен ұғымдарды, тілдік оралымдарды талдау; тыңдалған мәтіндегі ақпаратты ғаламдық мәселелермен байланыстыра білу, астарлы ойды анықтау; мәтінде көтерілген мәселені (қоғамдық-саяси) талдай отырып, негізгі ойды анықтау және ғаламдық мәселелермен байланыстыру; мәтінде көтерілген мәселеге автор мен оқырманның қарым-қатынасын ескере отырып, сұрақтар құрастыру және бағалау; коммуникативтік жағдаятқа сай көпшілік алдында тиісті сөйлеу әдебін сақтай отырып, дұрыс сөйлеу. </w:t>
      </w:r>
    </w:p>
    <w:p>
      <w:pPr>
        <w:spacing w:after="0"/>
        <w:ind w:left="0"/>
        <w:jc w:val="both"/>
      </w:pPr>
      <w:r>
        <w:rPr>
          <w:rFonts w:ascii="Times New Roman"/>
          <w:b w:val="false"/>
          <w:i w:val="false"/>
          <w:color w:val="000000"/>
          <w:sz w:val="28"/>
        </w:rPr>
        <w:t>
      2) оқылым: әртүрлі графиктік мәтіндердегі (кесте, диаграмма,) мәліметтерді талдау негізгі үрдістерді анықтау; ғылыми-көпшілік және публицистикалық стильді тілдік құралдар арқылы тану (терминдер, тілдік оралымдар, өзге стиль элементтері); көпшілікке арналған дәріс, интервью, мақала, очерктің құрылымы мен рәсімделуін білу, жанрлық ерекшеліктерін талдау;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салыстыру; мәтіндегі негізгі ойды анықтау, көтерілген мәселеге баға беріп, мәліметтер мен пікірлерді өңдей білу; белгілі бір мақсат үшін оқылым стратегияларын жүйелі қолдана білу; БАҚ, энциклопедиялық, ғылыми-көпшілік деректерді ала білу, сілтеме жасау жолдарын білу.</w:t>
      </w:r>
    </w:p>
    <w:p>
      <w:pPr>
        <w:spacing w:after="0"/>
        <w:ind w:left="0"/>
        <w:jc w:val="both"/>
      </w:pPr>
      <w:r>
        <w:rPr>
          <w:rFonts w:ascii="Times New Roman"/>
          <w:b w:val="false"/>
          <w:i w:val="false"/>
          <w:color w:val="000000"/>
          <w:sz w:val="28"/>
        </w:rPr>
        <w:t>
      3) жазылым: жоспар түрлерін құру (қарапайым, күрделі, тезистік); ғылыми-көпшілік стильдің жанрлық және стильдік ерекшеліктеріне сай тілдік құралдарды орынды қолданып, мақала, интервью, нұсқаулық жазу; мәтін құрылымын сақтай отырып, әртүрлі графиктік мәтіндегі деректерді салыстырып, маңызды тұстары мен үрдістерді талдап жазу; қажетті клишелер мен лексикалық құрылымдарды қолданып, көтерілген мәселе бойынша өз ойын дәлелдеп эссе жазу ("келісу, келіспеу" эссесі); оқылым және тыңдалым материалдары бойынша негізгі ақпаратты іріктей отырып, түртіп жазу (конспектілеу); әртүрлі тақырып бойынша көркемдегіш құралдарды ұтымды қолданып, шығармашылық жұмыстар (өлең, хат, әңгіме, шығарма) ұсына білу; жазба жұмысын абзац пен бөліктерге бөлу.</w:t>
      </w:r>
    </w:p>
    <w:p>
      <w:pPr>
        <w:spacing w:after="0"/>
        <w:ind w:left="0"/>
        <w:jc w:val="both"/>
      </w:pPr>
      <w:r>
        <w:rPr>
          <w:rFonts w:ascii="Times New Roman"/>
          <w:b w:val="false"/>
          <w:i w:val="false"/>
          <w:color w:val="000000"/>
          <w:sz w:val="28"/>
        </w:rPr>
        <w:t>
      4) әдеби тіл нормалары: мәнмәтін бойынша тілдік бірліктерді орфографиялық нормаға сай жазу; сөйлеу ағымындағы интонацияның құрамдас бөліктері: әуен, әуез, тембр, қарқын, кідірісті сөйлеу мәнеріне сай қолдану; белгілі бір тақырып аясында сөздерді іріктеп, түрлендіріп, талғаммен қолдана білу; сөзжасамдық және синтаксистік нормаларды сақтай білу; сөйлем және мәтін деңгейінде тыныс белгілерін қолдана білу.</w:t>
      </w:r>
    </w:p>
    <w:p>
      <w:pPr>
        <w:spacing w:after="0"/>
        <w:ind w:left="0"/>
        <w:jc w:val="both"/>
      </w:pPr>
      <w:r>
        <w:rPr>
          <w:rFonts w:ascii="Times New Roman"/>
          <w:b w:val="false"/>
          <w:i w:val="false"/>
          <w:color w:val="000000"/>
          <w:sz w:val="28"/>
        </w:rPr>
        <w:t>
      23) 11- сыныпқа арналған "Қазақ тілі" оқу пәнінің базалық мазмұны:</w:t>
      </w:r>
    </w:p>
    <w:p>
      <w:pPr>
        <w:spacing w:after="0"/>
        <w:ind w:left="0"/>
        <w:jc w:val="both"/>
      </w:pPr>
      <w:r>
        <w:rPr>
          <w:rFonts w:ascii="Times New Roman"/>
          <w:b w:val="false"/>
          <w:i w:val="false"/>
          <w:color w:val="000000"/>
          <w:sz w:val="28"/>
        </w:rPr>
        <w:t>
      1) тыңдалым және айтылым: мәтін үзінділері бойынша болжам жасау, өз біліміне сүйеніп тақырыпты жалғастыру;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мәтін үзінділерін талдау; тыңдалған мәтіндегі ақпаратты ғаламдық мәселелермен байланыстыра білу, салыстыру; мәтінде көтерілген мәселені, автор позициясын (қоғамдық-саяси) талдай отырып, негізгі ойды анықтау; мәтінде көтерілген мәселеге автор мен оқырманның қарым-қатынасын ескере отырып, талқылау сұрақтарын құрастырып, бағалау; коммуникативтік жағдаятқа сай көпшілік алдында дұрыс сөйлеу, тыңдаушыларға ықпал ете білу.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мәліметтерді салыстырып талдау, негізгі үрдістерді анықтау; таза ғылыми стильді тілдік құралдар арқылы тану (терминдер, ұғымдар, шартты белгілер);</w:t>
      </w:r>
    </w:p>
    <w:p>
      <w:pPr>
        <w:spacing w:after="0"/>
        <w:ind w:left="0"/>
        <w:jc w:val="both"/>
      </w:pPr>
      <w:r>
        <w:rPr>
          <w:rFonts w:ascii="Times New Roman"/>
          <w:b w:val="false"/>
          <w:i w:val="false"/>
          <w:color w:val="000000"/>
          <w:sz w:val="28"/>
        </w:rPr>
        <w:t>
      таза ғылыми стильдегі дәріс, интервью, мақала, баяндама, тезис, аннотацияның жанрлық ерекшеліктерін талдау;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 мәтіндегі негізгі ойды анықтау, берілген мәліметтер мен пікірлерді өңдеу және толықтыру;</w:t>
      </w:r>
    </w:p>
    <w:p>
      <w:pPr>
        <w:spacing w:after="0"/>
        <w:ind w:left="0"/>
        <w:jc w:val="both"/>
      </w:pPr>
      <w:r>
        <w:rPr>
          <w:rFonts w:ascii="Times New Roman"/>
          <w:b w:val="false"/>
          <w:i w:val="false"/>
          <w:color w:val="000000"/>
          <w:sz w:val="28"/>
        </w:rPr>
        <w:t>
      белгілі бір мақсат үшін оқылым стратегияларын жүйелі қолдана білу, ауызша талдау; БАҚ, энциклопедиялық, ғылыми-көпшілік, ғылыми еңбектерден деректерді ала білу, сілтеме жасау, дәйексөз келтіру жолдарын білу.</w:t>
      </w:r>
    </w:p>
    <w:p>
      <w:pPr>
        <w:spacing w:after="0"/>
        <w:ind w:left="0"/>
        <w:jc w:val="both"/>
      </w:pPr>
      <w:r>
        <w:rPr>
          <w:rFonts w:ascii="Times New Roman"/>
          <w:b w:val="false"/>
          <w:i w:val="false"/>
          <w:color w:val="000000"/>
          <w:sz w:val="28"/>
        </w:rPr>
        <w:t xml:space="preserve">
      3) жазылым: жоспар түрлерін құру (күрделі, тірек-схема түріндегі жоспар); таза ғылыми стильдің жанрлық және стильдік ерекшеліктеріне сай тілдік құралдарды орынды қолданып, мақала, интервью, тезис, аннотация, жазу; мәтін құрылымын сақтай отырып, әртүрлі графиктік мәтіндегі деректерді салыстырып, маңызды тұстары мен үрдістерді талдап жазу, өзіндік тұжырым жасау; қажетті ақпараттарды орынды қолданып, көтерілген мәселе бойынша өз ойын дәлелдеп эссе жазу (дискуссивті эссе); оқылым және тыңдалым материалдары бойынша түртіп жазудың (конспектілеудің) әртүрлі жолдарын меңгеру арқылы негізгі ақпаратты іріктеу; әртүрлі тақырып бойынша көркемдегіш құралдарды ұтымды қолданып, шығармашылық жұмыстар (өлең, әңгіме, естелік) ұсына білу; жазба жұмысын абзац пен бөліктерге бөлу, ойын (ақпарат, идея) дұрыс жүйелеп, логикалық және стильдік түзетулер енгізу. </w:t>
      </w:r>
    </w:p>
    <w:p>
      <w:pPr>
        <w:spacing w:after="0"/>
        <w:ind w:left="0"/>
        <w:jc w:val="both"/>
      </w:pPr>
      <w:r>
        <w:rPr>
          <w:rFonts w:ascii="Times New Roman"/>
          <w:b w:val="false"/>
          <w:i w:val="false"/>
          <w:color w:val="000000"/>
          <w:sz w:val="28"/>
        </w:rPr>
        <w:t>
      4) әдеби тіл нормалары: мәнмәтін бойынша тілдік бірліктерді орфографиялық нормаға сай жазу; сөйлеу ағымындағы интонацияның құрамдас бөліктері: әуен, әуез, тембр, қарқын, кідірісті сөйлеу мәнеріне сай қолдану; белгілі бір тақырып аясында тілдегі көркемдік құралдарды орынды пайдалану: көркемдеу, айшықтау, дəлелдеу; мәтін нормаларын сақтап жазу; мәтін және мәтін үзінділері деңгейінде тыныс белгілерін қолдана білу.</w:t>
      </w:r>
    </w:p>
    <w:p>
      <w:pPr>
        <w:spacing w:after="0"/>
        <w:ind w:left="0"/>
        <w:jc w:val="both"/>
      </w:pPr>
      <w:r>
        <w:rPr>
          <w:rFonts w:ascii="Times New Roman"/>
          <w:b w:val="false"/>
          <w:i w:val="false"/>
          <w:color w:val="000000"/>
          <w:sz w:val="28"/>
        </w:rPr>
        <w:t>
      24. 12-сыныпқа арналған "Қазақ тілі" оқу пәнінің базалық мазмұны:</w:t>
      </w:r>
    </w:p>
    <w:p>
      <w:pPr>
        <w:spacing w:after="0"/>
        <w:ind w:left="0"/>
        <w:jc w:val="both"/>
      </w:pPr>
      <w:r>
        <w:rPr>
          <w:rFonts w:ascii="Times New Roman"/>
          <w:b w:val="false"/>
          <w:i w:val="false"/>
          <w:color w:val="000000"/>
          <w:sz w:val="28"/>
        </w:rPr>
        <w:t>
      1) тыңдалым және айтылым: мәтін үзінділері бойынша болжам жасау, тиісті ақпаратты анықтай білу;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 тыңдалған мәтіндегі ақпаратты ғаламдық (отандық) мәселелермен байланыстыра білу, факті мен көзқарасты ажырата білу; мәтінде көтерілген мәселені, автор позициясын (қоғамдық-саяси, ғылыми) талдай отырып, негізгі ойды анықтау; мәтінде көтерілген мәселеге автор мен оқырманның қарым-қатынасын ескере отырып, талқылау сұрақтарын құрастыру және сыни тұрғыда бағалау; коммуникативтік жағдаятқа сай көпшілік алдында дұрыс сөйлеу, тыңдаушыларға ықпал ете білу, шешен сөйлеу.</w:t>
      </w:r>
    </w:p>
    <w:p>
      <w:pPr>
        <w:spacing w:after="0"/>
        <w:ind w:left="0"/>
        <w:jc w:val="both"/>
      </w:pPr>
      <w:r>
        <w:rPr>
          <w:rFonts w:ascii="Times New Roman"/>
          <w:b w:val="false"/>
          <w:i w:val="false"/>
          <w:color w:val="000000"/>
          <w:sz w:val="28"/>
        </w:rPr>
        <w:t>
      2) оқылым: әртүрлі графиктік мәтіндердегі (кесте, диаграмма, сызба, шартты белгі) мәліметтерді салыстырып талдау, негізгі үрдістерді анықтау; таза ғылыми стильді тілдік құралдар арқылы тану (терминдер, ұғымдар, шартты белгілер, синтаксистік құрылымы); таза ғылыми стильдегі дәріс, интервью, тезис, аннотация, рецензияның құрылымы мен рәсімделуін білу, жанрлық ерекшеліктерін талдау; әртүрлі стильдегі (ғылыми, ресми іс-қағаздар, публицистикалық, ауызекі сөйлеу, көркем әдебиет стилі) мәтіндердің тақырыбын, автор көзқарасын, тілдік ерекшелігін салыстыра талдау; мәтіндегі берілген мәліметтер мен пікірлерді өңдеу және толықтыру;</w:t>
      </w:r>
    </w:p>
    <w:p>
      <w:pPr>
        <w:spacing w:after="0"/>
        <w:ind w:left="0"/>
        <w:jc w:val="both"/>
      </w:pPr>
      <w:r>
        <w:rPr>
          <w:rFonts w:ascii="Times New Roman"/>
          <w:b w:val="false"/>
          <w:i w:val="false"/>
          <w:color w:val="000000"/>
          <w:sz w:val="28"/>
        </w:rPr>
        <w:t>
      белгілі бір мақсат үшін оқылым стратегияларын жүйелі қолдана білу, талдау;</w:t>
      </w:r>
    </w:p>
    <w:p>
      <w:pPr>
        <w:spacing w:after="0"/>
        <w:ind w:left="0"/>
        <w:jc w:val="both"/>
      </w:pPr>
      <w:r>
        <w:rPr>
          <w:rFonts w:ascii="Times New Roman"/>
          <w:b w:val="false"/>
          <w:i w:val="false"/>
          <w:color w:val="000000"/>
          <w:sz w:val="28"/>
        </w:rPr>
        <w:t>
      БАҚ, энциклопедиялық, ғылыми-көпшілік, ғылыми еңбектерден деректерді ала білу, сілтеме жасау, дәйексөз келтіру жолдарын білу.</w:t>
      </w:r>
    </w:p>
    <w:p>
      <w:pPr>
        <w:spacing w:after="0"/>
        <w:ind w:left="0"/>
        <w:jc w:val="both"/>
      </w:pPr>
      <w:r>
        <w:rPr>
          <w:rFonts w:ascii="Times New Roman"/>
          <w:b w:val="false"/>
          <w:i w:val="false"/>
          <w:color w:val="000000"/>
          <w:sz w:val="28"/>
        </w:rPr>
        <w:t>
      3) жазылым: жоспар түрлерін құру (күрделі, тезистік, тірек-схема түріндегі жоспар); таза ғылыми стильдің жанрлық және стильдік ерекшеліктеріне сай тілдік құралдарды орынды қолданып, мақала, интервью, тезис, аннотация, рецензия жазу; мәтін құрылымын сақтай отырып, әртүрлі графиктік мәтіндегі деректерді салыстырып, маңызды тұстары мен үрдістерді талдап жазу, өзіндік тұжырым жасау, сыни талдау; қажетті ақпараттарды орынды қолданып, көтерілген мәселе бойынша өз ойын дәлелдеп эссе жазу (дискуссивті эссе, аргументативті эссе); оқылым және тыңдалым материалдары бойынша түртіп жазудың (конспектілеудің) әртүрлі жолдарын меңгеру арқылы негізгі ақпаратты іріктеу, жазу; әртүрлі тақырып бойынша көркемдегіш құралдарды ұтымды қолданып, шығармашылық жұмыстар (өлең, әңгіме, естелік, шығарма) ұсына білу; жазба жұмысын абзац пен бөліктерге бөлу, ойын (ақпарат, идея) дұрыс жүйелеп, логикалық және стильдік түзетулер енгізу, редакциялау.</w:t>
      </w:r>
    </w:p>
    <w:p>
      <w:pPr>
        <w:spacing w:after="0"/>
        <w:ind w:left="0"/>
        <w:jc w:val="both"/>
      </w:pPr>
      <w:r>
        <w:rPr>
          <w:rFonts w:ascii="Times New Roman"/>
          <w:b w:val="false"/>
          <w:i w:val="false"/>
          <w:color w:val="000000"/>
          <w:sz w:val="28"/>
        </w:rPr>
        <w:t>
      4) әдеби тіл нормасы: мәнмәтін бойынша тілдік бірліктерді орфографиялық нормаға сай жазу; сөйлеу ағымындағы интонацияның құрамдас бөліктері: әуен, әуез, тембр, қарқын, кідірісті сөйлеу мәнеріне сай қолдану; белгілі бір тақырып аясында тілдегі көркемдік құралдарды орынды пайдалану:көркемдеу, айшықтау, дəлелдеу, (образды-эстетикалық) сөздерді сұрыптай білу; мәтін нормаларын сақтап жазу (мәтін құрылымы, абзац, мәтін бөліктері, тақырып); мәтін және мәтін үзінділері деңгейінде тыныс белгілерін қолдана білу, мағынаға қатысты қойылатын тыныс белгілерін ажырату.</w:t>
      </w:r>
    </w:p>
    <w:p>
      <w:pPr>
        <w:spacing w:after="0"/>
        <w:ind w:left="0"/>
        <w:jc w:val="both"/>
      </w:pPr>
      <w:r>
        <w:rPr>
          <w:rFonts w:ascii="Times New Roman"/>
          <w:b w:val="false"/>
          <w:i w:val="false"/>
          <w:color w:val="000000"/>
          <w:sz w:val="28"/>
        </w:rPr>
        <w:t>
      2-параграф. Оқыту мақсаттарының жүйесі</w:t>
      </w:r>
    </w:p>
    <w:p>
      <w:pPr>
        <w:spacing w:after="0"/>
        <w:ind w:left="0"/>
        <w:jc w:val="both"/>
      </w:pPr>
      <w:r>
        <w:rPr>
          <w:rFonts w:ascii="Times New Roman"/>
          <w:b w:val="false"/>
          <w:i w:val="false"/>
          <w:color w:val="000000"/>
          <w:sz w:val="28"/>
        </w:rPr>
        <w:t>
      25. Бағдарламада "оқыту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оқыту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xml:space="preserve">
      26. Оқыту мақсаттарының жүйесі бөлім бойынша әр сыныпқа берілген: </w:t>
      </w:r>
    </w:p>
    <w:p>
      <w:pPr>
        <w:spacing w:after="0"/>
        <w:ind w:left="0"/>
        <w:jc w:val="both"/>
      </w:pPr>
      <w:r>
        <w:rPr>
          <w:rFonts w:ascii="Times New Roman"/>
          <w:b w:val="false"/>
          <w:i w:val="false"/>
          <w:color w:val="000000"/>
          <w:sz w:val="28"/>
        </w:rPr>
        <w:t>
      1) тыңдалым және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мәтін үзінділері бойынша болжам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өз біліміне сүйеніп тақырыпты жалғастыру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мәтін үзінділері бойынша болжам жасау, тиісті ақпаратты анықтай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Әртүрлі жанрдағы мәтіндерді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мамандандырылған тар аядағы арнайы мәтіндердегі (дәріс, интервью, пікірталас) мақсатты аудиторияға арналған терминдер мен ұғымдарды, тілдік оралымдарды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мәтін үзінділерін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Мәтіннен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тыңдалған мәтіндегі ақпаратты ғаламдық мәселелермен байланыстыра білу, астарлы ойды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тыңдалған мәтіндегі ақпаратты ғаламдық мәселелермен байланыстыра білу,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тыңдалған мәтіндегі ақпаратты ғаламдық (отандық) мәселелермен байланыстыра білу, факті мен көзқарасты ажырата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 ойды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мәтінде көтерілген мәселені (қоғамдық-саяси) талдай отырып, негізгі ойды анықтау және ғаламдық мәселелермен байланыстыру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мәтінде көтерілген мәселені, автор позициясын (қоғамдық-саяси) талдай отырып, негізгі ойды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мәтінде көтерілген мәселені, автор позициясын (қоғамдық-саяси, ғылыми) талдай отырып, негізгі ойды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Тыңдалым материалы бойынша сұрақтар құрастыру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 мәтінде көтерілген мәселеге автор мен оқырманның қарым-қатынасын ескере отырып, сұрақтар құрастыру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мәтінде көтерілген мәселеге автор мен оқырманның қарым-қатынасын ескере отырып, талқылау сұрақтарын құрастырып,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Сөйлеу мәдениетін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 коммуникативтік жағдаятқа сай көпшілік алдында тиісті сөйлеу әдебін сақтай отырып, дұрыс сөйлеу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 коммуникативтік жағдаятқа сай көпшілік алдында дұрыс сөйлеу, тыңдаушыларға ықпал ете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коммуникативтік жағдаятқа сай көпшілік алдында дұрыс сөйлеу, тыңдаушыларға ықпал ете білу, шешен сөйлеу</w:t>
            </w:r>
          </w:p>
        </w:tc>
      </w:tr>
    </w:tbl>
    <w:bookmarkStart w:name="z116" w:id="10"/>
    <w:p>
      <w:pPr>
        <w:spacing w:after="0"/>
        <w:ind w:left="0"/>
        <w:jc w:val="both"/>
      </w:pPr>
      <w:r>
        <w:rPr>
          <w:rFonts w:ascii="Times New Roman"/>
          <w:b w:val="false"/>
          <w:i w:val="false"/>
          <w:color w:val="000000"/>
          <w:sz w:val="28"/>
        </w:rPr>
        <w:t>
      2) оқылым:</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10-сынып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әртүрлі графиктік мәтіндердегі (кесте, диаграмма,) мәліметтерді талдау негізгі үрдістерді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әртүрлі графиктік мәтіндердегі (кесте, диаграмма, сызба) мәліметтерді салыстырып талдау, негізгі үрдістерді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Мәтіннің стильдік ерекшелігін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стильді тілдік құралдар арқылы тану (терминдер, тілдік оралымдар, өзге стиль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таза ғылыми стильді тілдік құралдар арқылы тану (терминдер, ұғымдар, шартты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таза ғылыми стильді тілдік құралдар арқылы тану (терминдер, ұғымдар, шартты белгілер, синтаксистік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Мәтіннің жанрлық ерекшелігін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көпшілікке арналған дәріс, интервью, мақала, очерктің құрылымы мен рәсімделуін білу, жанрлық ерекшеліктерін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таза ғылыми стильдегі дәріс, интервью, мақала, баяндама, тезис, аннотацияның жанрлық ерекшеліктерін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 таза ғылыми стильдегі дәріс, интервью, тезис, аннотация, рецензияның құрылымы мен рәсімделуін білу, жанрлық ерекшеліктерін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Мәтіндерге салыстырмалы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12.2.4.1 әртүрлі стильдегі (ғылыми, ресми іс-қағаздар, публицистикалық, ауызекі сөйлеу, көркем әдебиет стилі) мәтіндердің тақырыбын, автор көзқарасын, тілдік ерекшелігін салыстыра талдау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Мәліметтерді өңдей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10.2.5.1 мәтіндегі негізгі ойды анықтау, көтерілген мәселеге баға беріп, мәліметтер мен пікірлерді өңдей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мәтіндегі негізгі ойды анықтау, берілген мәліметтер мен пікірлерді өңдеу және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 мәтіндегі берілген мәліметтер мен пікірлерді өңдеу және толықтыру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Оқылым стратегияларын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 белгілі бір мақсат үшін оқылым стратегияларын жүйелі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 белгілі бір мақсат үшін оқылым стратегияларын жүйелі қолдана білу, ауызша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2.6.1 белгілі бір мақсат үшін оқылым стратегияларын жүйелі қолдана білу,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Әртүрлі ресурс көздерінен қажетті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 БАҚ, энциклопедиялық, ғылыми-көпшілік деректерді ала білу, сілтеме жасау жолдарын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 БАҚ, энциклопедиялық, ғылыми-көпшілік, ғылыми еңбектерден деректерді ала білу, сілтеме жасау, дәйексөз келтіру жолдарын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 БАҚ, энциклопедиялық, ғылыми-көпшілік, ғылыми еңбектерден деректерді ала білу, сілтеме жасау, дәйексөз келтіру жолдарын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жазылым: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жоспар түрлерін құру (қарапайым, күрделі, тезистік)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жоспар түрлерін құру (күрделі, тірек-схема түріндегі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жоспар түрлерін құру (күрделі, тезистік, тірек-схема түріндегі жоспар)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Әртүрлі жанрда мәтіндер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стильдің жанрлық және стильдік ерекшеліктеріне сай тілдік құралдарды орынды қолданып, мақала, интервью, нұсқаулық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таза ғылыми стильдің жанрлық және стильдік ерекшеліктеріне сай тілдік құралдарды орынды қолданып, мақала, интервью, тезис, аннотация,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таза ғылыми стильдің жанрлық және стильдік ерекшеліктеріне сай тілдік құралдарды орынды қолданып, мақала, интервью, тезис, аннотация, рецензия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Жазба жұмыстарын әртүрлі формада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мәтін құрылымын сақтай отырып, әртүрлі графиктік мәтіндегі деректерді салыстырып, маңызды тұстары мен үрдістерді талдап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мәтін құрылымын сақтай отырып, әртүрлі графиктік мәтіндегі деректерді салыстырып, маңызды тұстары мен үрдістерді талдап жазу, өзіндік тұжырым жасау, сыни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Эссе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қажетті клишелер мен лексикалық құрылымдарды қолданып, көтерілген мәселе бойынша өз ойын дәлелдеп эссе жазу ("келісу, келіспеу" эссесі,)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қажетті ақпараттарды орынды қолданып, көтерілген мәселе бойынша өз ойын дәлелдеп эссе жазу (дискуссивті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 қажетті ақпараттарды орынды қолданып, көтерілген мәселе бойынша өз ойын дәлелдеп эссе жазу (дискуссивті эссе, аргументативті эссе)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Оқылым және тыңдалым материалдары негізінде жинақы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 оқылым және тыңдалым материалдары бойынша негізгі ақпаратты іріктей отырып, түртіп жазу (конспектілеу)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оқылым және тыңдалым материалдары бойынша түртіп жазудың (конспектілеудің) әртүрлі жолдарын меңгеру арқылы негізгі ақпаратты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 оқылым және тыңдалым материалдары бойынша түртіп жазудың (конспектілеудің) әртүрлі жолдарын меңгеру арқылы негізгі ақпаратты іріктеу,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Шығармашылық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 әртүрлі тақырып бойынша көркемдегіш құралдарды ұтымды қолданып, шығармашылық жұмыстар (өлең, хат, әңгіме, шығарма) ұсына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әртүрлі тақырып бойынша көркемдегіш құралдарды ұтымды қолданып, шығармашылық жұмыстар (өлең, әңгіме, естелік) ұсына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Мәтіндерді түзету және редакциялау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 жазба жұмысын абзац пен бөліктерге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11.3.7.1 жазба жұмысын абзац пен бөліктерге бөлу, ойын (ақпарат, идея) дұрыс жүйелеп, логикалық және стильдік түзетулер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 жазба жұмысын абзац пен бөліктерге бөлу, ойын (ақпарат, идея) дұрыс жүйелеп, логикалық және стильдік түзетулер енгізу, редакциялау.</w:t>
            </w:r>
          </w:p>
        </w:tc>
      </w:tr>
    </w:tbl>
    <w:bookmarkStart w:name="z117" w:id="11"/>
    <w:p>
      <w:pPr>
        <w:spacing w:after="0"/>
        <w:ind w:left="0"/>
        <w:jc w:val="both"/>
      </w:pPr>
      <w:r>
        <w:rPr>
          <w:rFonts w:ascii="Times New Roman"/>
          <w:b w:val="false"/>
          <w:i w:val="false"/>
          <w:color w:val="000000"/>
          <w:sz w:val="28"/>
        </w:rPr>
        <w:t>
      4) әдеби тіл нормасы: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Орфографиялық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 мәнмәтін бойынша тілдік бірліктерді орфографиялық нормаға сай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мәнмәтін бойынша тілдік бірліктерді орфографиялық нормаға сай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мәнмәтін бойынша тілдік бірліктерді орфографиялық нормаға сай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Орфоэпиялық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сөйлеу ағымындағы интонацияның құрамдас бөліктері: әуен, әуез, тембр, қарқын, кідірісті сөйлеу мәнеріне сай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сөйлеу ағымындағы интонацияның құрамдас бөліктері: әуен, әуез, тембр, қарқын, кідірісті сөйлеу мәнеріне сай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Лексикалық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белгілі бір тақырып аясында сөздерді іріктеп, түрлендіріп, талғаммен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белгілі бір тақырып аясында тілдегі көркемдік құралдарды орынды пайдалану:</w:t>
            </w:r>
          </w:p>
          <w:p>
            <w:pPr>
              <w:spacing w:after="20"/>
              <w:ind w:left="20"/>
              <w:jc w:val="both"/>
            </w:pPr>
            <w:r>
              <w:rPr>
                <w:rFonts w:ascii="Times New Roman"/>
                <w:b w:val="false"/>
                <w:i w:val="false"/>
                <w:color w:val="000000"/>
                <w:sz w:val="20"/>
              </w:rPr>
              <w:t>
көркемдеу, айшықтау, дəлелдеу.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белгілі бір тақырып аясында тілдегі көркемдік құралдарды орынды пайдалану:</w:t>
            </w:r>
          </w:p>
          <w:p>
            <w:pPr>
              <w:spacing w:after="20"/>
              <w:ind w:left="20"/>
              <w:jc w:val="both"/>
            </w:pPr>
            <w:r>
              <w:rPr>
                <w:rFonts w:ascii="Times New Roman"/>
                <w:b w:val="false"/>
                <w:i w:val="false"/>
                <w:color w:val="000000"/>
                <w:sz w:val="20"/>
              </w:rPr>
              <w:t xml:space="preserve">
көркемдеу, айшықтау, дəлелдеу, (образды-эстетикалық) сөздерді сұрыптай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Грамматикалық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 сөзжасамдық және синтаксистік нормаларды сақтай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11.4.4.1 мәтін нормаларын сақтап жазу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 мәтін нормаларын сақтап жазу (мәтін құрылымы, абзац, мәтін бөліктері, тақырып)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Пунктуациялық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сөйлем және мәтін деңгейінде тыныс белгілерін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мәтін және мәтін үзінділері деңгейінде тыныс белгілерін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 мәтін және мәтін үзінділері деңгейінде тыныс белгілерін қолдана білу, мағынаға қатысты қойылатын тыныс белгілерін ажырату</w:t>
            </w:r>
          </w:p>
        </w:tc>
      </w:tr>
    </w:tbl>
    <w:p>
      <w:pPr>
        <w:spacing w:after="0"/>
        <w:ind w:left="0"/>
        <w:jc w:val="both"/>
      </w:pPr>
      <w:r>
        <w:rPr>
          <w:rFonts w:ascii="Times New Roman"/>
          <w:b w:val="false"/>
          <w:i w:val="false"/>
          <w:color w:val="000000"/>
          <w:sz w:val="28"/>
        </w:rPr>
        <w:t>
      27. Тоқсандағы бөлімдер және бөлімдер ішіндегі тақырыптар бойынша сағат сандарын бөлу мұғалімнің еркіне қалдырылады.</w:t>
      </w:r>
    </w:p>
    <w:p>
      <w:pPr>
        <w:spacing w:after="0"/>
        <w:ind w:left="0"/>
        <w:jc w:val="both"/>
      </w:pPr>
      <w:r>
        <w:rPr>
          <w:rFonts w:ascii="Times New Roman"/>
          <w:b w:val="false"/>
          <w:i w:val="false"/>
          <w:color w:val="000000"/>
          <w:sz w:val="28"/>
        </w:rPr>
        <w:t xml:space="preserve">
      28. Осы оқу бағдарламасы Мамандандырылған музыкалық мектеп-интернаттары мен өнер саласындағы мамандандырылған мектептерінің 10-11(12)-сыныптарына арналған "Қазақ тілі" оқу пәні бойынша үлгілік оқу бағдарламасын (оқыту қазақ тілінде) іске асыру жөніндегі ұзақ мерзімді жоспарына сәйкес жүзеге асырылады. </w:t>
      </w:r>
    </w:p>
    <w:p>
      <w:pPr>
        <w:spacing w:after="0"/>
        <w:ind w:left="0"/>
        <w:jc w:val="both"/>
      </w:pPr>
      <w:r>
        <w:rPr>
          <w:rFonts w:ascii="Times New Roman"/>
          <w:b w:val="false"/>
          <w:i w:val="false"/>
          <w:color w:val="000000"/>
          <w:sz w:val="28"/>
        </w:rPr>
        <w:t xml:space="preserve">
      3-параграф Мамандандырылған музыкалық мектеп-интернаттары мен өнер саласындағы мамандандырылған мектептерінің 10-11(12)-сыныптарына арналған "Қазақ тілі" оқу пәні бойынша үлгілік оқу бағдарламасын (оқыту қазақ тілінде) іске асыру жөніндегі ұзақ мерзімді жоспар </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Тіл және алаш идеясы.</w:t>
            </w:r>
          </w:p>
          <w:p>
            <w:pPr>
              <w:spacing w:after="20"/>
              <w:ind w:left="20"/>
              <w:jc w:val="both"/>
            </w:pPr>
            <w:r>
              <w:rPr>
                <w:rFonts w:ascii="Times New Roman"/>
                <w:b w:val="false"/>
                <w:i w:val="false"/>
                <w:color w:val="000000"/>
                <w:sz w:val="20"/>
              </w:rPr>
              <w:t>
Сөз мәдениеті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Кітаби тіл.</w:t>
            </w:r>
          </w:p>
          <w:p>
            <w:pPr>
              <w:spacing w:after="20"/>
              <w:ind w:left="20"/>
              <w:jc w:val="both"/>
            </w:pPr>
            <w:r>
              <w:rPr>
                <w:rFonts w:ascii="Times New Roman"/>
                <w:b w:val="false"/>
                <w:i w:val="false"/>
                <w:color w:val="000000"/>
                <w:sz w:val="20"/>
              </w:rPr>
              <w:t>
Сөйлеу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мәтін үзінділері бойынша болжам жасау;</w:t>
            </w:r>
          </w:p>
          <w:p>
            <w:pPr>
              <w:spacing w:after="20"/>
              <w:ind w:left="20"/>
              <w:jc w:val="both"/>
            </w:pPr>
            <w:r>
              <w:rPr>
                <w:rFonts w:ascii="Times New Roman"/>
                <w:b w:val="false"/>
                <w:i w:val="false"/>
                <w:color w:val="000000"/>
                <w:sz w:val="20"/>
              </w:rPr>
              <w:t>
10.1.4.1 мәтінде көтерілген мәселені (қоғамдық-саяси) талдай отырып, негізгі ойды анықтау және ғаламдық мәселелермен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стильді тілдік құралдар арқылы тану (терминдер, тілдік оралымдар, өзге стиль элементтері);</w:t>
            </w:r>
          </w:p>
          <w:p>
            <w:pPr>
              <w:spacing w:after="20"/>
              <w:ind w:left="20"/>
              <w:jc w:val="both"/>
            </w:pPr>
            <w:r>
              <w:rPr>
                <w:rFonts w:ascii="Times New Roman"/>
                <w:b w:val="false"/>
                <w:i w:val="false"/>
                <w:color w:val="000000"/>
                <w:sz w:val="20"/>
              </w:rPr>
              <w:t>
10.2.7.1 БАҚ, энциклопедиялық, ғылыми-көпшілік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қажетті клишелер мен лексикалық құрылымдарды қолданып, көтерілген мәселе бойынша өз ойын дәлелдеп эссе жазу ("келісу, келіспеу" эссесі);</w:t>
            </w:r>
          </w:p>
          <w:p>
            <w:pPr>
              <w:spacing w:after="20"/>
              <w:ind w:left="20"/>
              <w:jc w:val="both"/>
            </w:pPr>
            <w:r>
              <w:rPr>
                <w:rFonts w:ascii="Times New Roman"/>
                <w:b w:val="false"/>
                <w:i w:val="false"/>
                <w:color w:val="000000"/>
                <w:sz w:val="20"/>
              </w:rPr>
              <w:t xml:space="preserve">
10.3.7.1 жазба жұмысын абзац пен бөліктерге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мәнмәтін бойынша тілдік бірліктерді орфографиялық нормаға сай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Әлем жаңалықтары: өнер және мәдениет.</w:t>
            </w:r>
          </w:p>
          <w:p>
            <w:pPr>
              <w:spacing w:after="20"/>
              <w:ind w:left="20"/>
              <w:jc w:val="both"/>
            </w:pPr>
            <w:r>
              <w:rPr>
                <w:rFonts w:ascii="Times New Roman"/>
                <w:b w:val="false"/>
                <w:i w:val="false"/>
                <w:color w:val="000000"/>
                <w:sz w:val="20"/>
              </w:rPr>
              <w:t>
Сөз мәдениеті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құрамы мен сөз байлығы.</w:t>
            </w:r>
          </w:p>
          <w:p>
            <w:pPr>
              <w:spacing w:after="20"/>
              <w:ind w:left="20"/>
              <w:jc w:val="both"/>
            </w:pPr>
            <w:r>
              <w:rPr>
                <w:rFonts w:ascii="Times New Roman"/>
                <w:b w:val="false"/>
                <w:i w:val="false"/>
                <w:color w:val="000000"/>
                <w:sz w:val="20"/>
              </w:rPr>
              <w:t>
Сөйлеу стильдеріндегі тілдік оралымдар және олардың қолданысы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мамандандырылған тар аядағы арнайы мәтіндердегі мәтіндердегі (дәріс, интервью, пікірталас) мақсатты аудиторияға арналған терминдер мен ұғымдарды, тілдік оралымдарды талдау;</w:t>
            </w:r>
          </w:p>
          <w:p>
            <w:pPr>
              <w:spacing w:after="20"/>
              <w:ind w:left="20"/>
              <w:jc w:val="both"/>
            </w:pPr>
            <w:r>
              <w:rPr>
                <w:rFonts w:ascii="Times New Roman"/>
                <w:b w:val="false"/>
                <w:i w:val="false"/>
                <w:color w:val="000000"/>
                <w:sz w:val="20"/>
              </w:rPr>
              <w:t>
10.1.3.1 тыңдалған мәтіндегі ақпаратты ғаламдық мәселелермен байланыстыра білу,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көпшілікке арналған дәріс, интервью, мақала, очерктің құрылымы мен рәсімделуін білу, жанрлық ерекшеліктерін талдау;</w:t>
            </w:r>
          </w:p>
          <w:p>
            <w:pPr>
              <w:spacing w:after="20"/>
              <w:ind w:left="20"/>
              <w:jc w:val="both"/>
            </w:pPr>
            <w:r>
              <w:rPr>
                <w:rFonts w:ascii="Times New Roman"/>
                <w:b w:val="false"/>
                <w:i w:val="false"/>
                <w:color w:val="000000"/>
                <w:sz w:val="20"/>
              </w:rPr>
              <w:t>
10.2.6.1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қажетті клишелер мен лексикалық құрылымдарды қолданып, көтерілген мәселе бойынша өз ойын дәлелдеп эссе жазу ("келісу, келіспеу" эссесі)</w:t>
            </w:r>
          </w:p>
          <w:p>
            <w:pPr>
              <w:spacing w:after="20"/>
              <w:ind w:left="20"/>
              <w:jc w:val="both"/>
            </w:pPr>
            <w:r>
              <w:rPr>
                <w:rFonts w:ascii="Times New Roman"/>
                <w:b w:val="false"/>
                <w:i w:val="false"/>
                <w:color w:val="000000"/>
                <w:sz w:val="20"/>
              </w:rPr>
              <w:t>
10.3.5.1 оқылым және тыңдалым материалдары бойынша негізгі ақпаратты іріктей отырып, түртіп жазу (конспектілеу)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мәнмәтін бойынша тілдік бірліктерді орфографиялық нормаға сай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Қазіргі қоғам құндылықтары: мәдениет және өркениет.</w:t>
            </w:r>
          </w:p>
          <w:p>
            <w:pPr>
              <w:spacing w:after="20"/>
              <w:ind w:left="20"/>
              <w:jc w:val="both"/>
            </w:pPr>
            <w:r>
              <w:rPr>
                <w:rFonts w:ascii="Times New Roman"/>
                <w:b w:val="false"/>
                <w:i w:val="false"/>
                <w:color w:val="000000"/>
                <w:sz w:val="20"/>
              </w:rPr>
              <w:t>
Тілдік жүйе және норма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қолданысындағы ерекшеліктер және стиль.</w:t>
            </w:r>
          </w:p>
          <w:p>
            <w:pPr>
              <w:spacing w:after="20"/>
              <w:ind w:left="20"/>
              <w:jc w:val="both"/>
            </w:pPr>
            <w:r>
              <w:rPr>
                <w:rFonts w:ascii="Times New Roman"/>
                <w:b w:val="false"/>
                <w:i w:val="false"/>
                <w:color w:val="000000"/>
                <w:sz w:val="20"/>
              </w:rPr>
              <w:t>
Ғылыми әдебиет тілінің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мамандандырылған тар аядағы арнайы мәтіндердегі мәтіндердегі (дәріс, интервью, пікірталас) мақсатты аудиторияға арналған терминдер мен ұғымдарды, тілдік оралымдарды талдау;</w:t>
            </w:r>
          </w:p>
          <w:p>
            <w:pPr>
              <w:spacing w:after="20"/>
              <w:ind w:left="20"/>
              <w:jc w:val="both"/>
            </w:pPr>
            <w:r>
              <w:rPr>
                <w:rFonts w:ascii="Times New Roman"/>
                <w:b w:val="false"/>
                <w:i w:val="false"/>
                <w:color w:val="000000"/>
                <w:sz w:val="20"/>
              </w:rPr>
              <w:t>
10.1.5.1 мәтінде көтерілген мәселеге автор мен оқырманның қарым-қатынасын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көпшілікке арналған дәріс, интервью, мақала, очерктің құрылымы мен рәсімделуін білу, жанрлық ерекшеліктерін талдау;</w:t>
            </w:r>
          </w:p>
          <w:p>
            <w:pPr>
              <w:spacing w:after="20"/>
              <w:ind w:left="20"/>
              <w:jc w:val="both"/>
            </w:pPr>
            <w:r>
              <w:rPr>
                <w:rFonts w:ascii="Times New Roman"/>
                <w:b w:val="false"/>
                <w:i w:val="false"/>
                <w:color w:val="000000"/>
                <w:sz w:val="20"/>
              </w:rPr>
              <w:t>
10.2.7.1 БАҚ, энциклопедиялық, ғылыми-көпшілік деректерді ала білу, сілтеме жасау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стильдің жанрлық және стильдік ерекшеліктеріне сай тілдік құралдарды орынды қолданып, мақала, интервью, нұсқаулық жазу;</w:t>
            </w:r>
          </w:p>
          <w:p>
            <w:pPr>
              <w:spacing w:after="20"/>
              <w:ind w:left="20"/>
              <w:jc w:val="both"/>
            </w:pPr>
            <w:r>
              <w:rPr>
                <w:rFonts w:ascii="Times New Roman"/>
                <w:b w:val="false"/>
                <w:i w:val="false"/>
                <w:color w:val="000000"/>
                <w:sz w:val="20"/>
              </w:rPr>
              <w:t>
10.3.6.1 әртүрлі тақырып бойынша көркемдегіш құралдарды ұтымды қолданып, шығармашылық жұмыстар (өлең, хат, әңгіме,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Экономикалық интеграция – бүгінгі күннің даму үрдісі.</w:t>
            </w:r>
          </w:p>
          <w:p>
            <w:pPr>
              <w:spacing w:after="20"/>
              <w:ind w:left="20"/>
              <w:jc w:val="both"/>
            </w:pPr>
            <w:r>
              <w:rPr>
                <w:rFonts w:ascii="Times New Roman"/>
                <w:b w:val="false"/>
                <w:i w:val="false"/>
                <w:color w:val="000000"/>
                <w:sz w:val="20"/>
              </w:rPr>
              <w:t>
Тілдік жүйе және норма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тазалығы. Ресми ісқағаздары тілінің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мамандандырылған тар аядағы арнайы мәтіндердегі мәтіндердегі (дәріс, интервью, пікірталас) мақсатты аудиторияға арналған терминдер мен ұғымдарды, тілдік оралымдарды талдау;</w:t>
            </w:r>
          </w:p>
          <w:p>
            <w:pPr>
              <w:spacing w:after="20"/>
              <w:ind w:left="20"/>
              <w:jc w:val="both"/>
            </w:pPr>
            <w:r>
              <w:rPr>
                <w:rFonts w:ascii="Times New Roman"/>
                <w:b w:val="false"/>
                <w:i w:val="false"/>
                <w:color w:val="000000"/>
                <w:sz w:val="20"/>
              </w:rPr>
              <w:t>
10.1.6.1 коммуникативтік жағдаятқа сай көпшілік алдында тиісті сөйлеу әдебін сақтай отырып,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көпшілікке арналған дәріс, интервью, мақала, очерктің құрылымы мен рәсімделуін білу, жанрлық ерекшеліктерін талдау;</w:t>
            </w:r>
          </w:p>
          <w:p>
            <w:pPr>
              <w:spacing w:after="20"/>
              <w:ind w:left="20"/>
              <w:jc w:val="both"/>
            </w:pPr>
            <w:r>
              <w:rPr>
                <w:rFonts w:ascii="Times New Roman"/>
                <w:b w:val="false"/>
                <w:i w:val="false"/>
                <w:color w:val="000000"/>
                <w:sz w:val="20"/>
              </w:rPr>
              <w:t>
10.2.1.1 әртүрлі графиктік мәтіндердегі (кесте, диаграмма) мәліметтерді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стильдің жанрлық және стильдік ерекшеліктеріне сай тілдік құралдарды орынды қолданып, мақала, интервью, нұсқаулық жазу;</w:t>
            </w:r>
          </w:p>
          <w:p>
            <w:pPr>
              <w:spacing w:after="20"/>
              <w:ind w:left="20"/>
              <w:jc w:val="both"/>
            </w:pPr>
            <w:r>
              <w:rPr>
                <w:rFonts w:ascii="Times New Roman"/>
                <w:b w:val="false"/>
                <w:i w:val="false"/>
                <w:color w:val="000000"/>
                <w:sz w:val="20"/>
              </w:rPr>
              <w:t>
10.3.3.1 мәтін құрылымын сақтай отырып, әртүрлі графиктік мәтіндегі деректерді салыстырып, маңызды тұстары мен үрдістерді талдап жазу;</w:t>
            </w:r>
          </w:p>
          <w:p>
            <w:pPr>
              <w:spacing w:after="20"/>
              <w:ind w:left="20"/>
              <w:jc w:val="both"/>
            </w:pPr>
            <w:r>
              <w:rPr>
                <w:rFonts w:ascii="Times New Roman"/>
                <w:b w:val="false"/>
                <w:i w:val="false"/>
                <w:color w:val="000000"/>
                <w:sz w:val="20"/>
              </w:rPr>
              <w:t>
10.3.7.1 жазба жұмысын абзац пен бөліктерге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белгілі бір тақырып аясында сөздерді іріктеп, түрлендіріп, талғаммен қолдана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Ғылым. Инновация.</w:t>
            </w:r>
          </w:p>
          <w:p>
            <w:pPr>
              <w:spacing w:after="20"/>
              <w:ind w:left="20"/>
              <w:jc w:val="both"/>
            </w:pPr>
            <w:r>
              <w:rPr>
                <w:rFonts w:ascii="Times New Roman"/>
                <w:b w:val="false"/>
                <w:i w:val="false"/>
                <w:color w:val="000000"/>
                <w:sz w:val="20"/>
              </w:rPr>
              <w:t>
Тілдік жүйе және норма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дәлдігі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тыңдалған мәтіндегі ақпаратты ғаламдық мәселелермен байланыстыра білу, астарлы ойды анықтау;</w:t>
            </w:r>
          </w:p>
          <w:p>
            <w:pPr>
              <w:spacing w:after="20"/>
              <w:ind w:left="20"/>
              <w:jc w:val="both"/>
            </w:pPr>
            <w:r>
              <w:rPr>
                <w:rFonts w:ascii="Times New Roman"/>
                <w:b w:val="false"/>
                <w:i w:val="false"/>
                <w:color w:val="000000"/>
                <w:sz w:val="20"/>
              </w:rPr>
              <w:t>
10.1.5.1 мәтінде көтерілген мәселеге автор мен оқырманның қарым-қатынасын ескере отырып, сұрақтар құрастыру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көпшілікке арналған дәріс, интервью, мақала, очерктің құрылымы мен рәсімделуін білу, жанрлық ерекшеліктерін талдау;</w:t>
            </w:r>
          </w:p>
          <w:p>
            <w:pPr>
              <w:spacing w:after="20"/>
              <w:ind w:left="20"/>
              <w:jc w:val="both"/>
            </w:pPr>
            <w:r>
              <w:rPr>
                <w:rFonts w:ascii="Times New Roman"/>
                <w:b w:val="false"/>
                <w:i w:val="false"/>
                <w:color w:val="000000"/>
                <w:sz w:val="20"/>
              </w:rPr>
              <w:t>
10.2.6.1 белгілі бір мақсат үшін оқылым стратегияларын жүйелі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 оқылым және тыңдалым материалдары бойынша негізгі ақпаратты іріктей отырып, түртіп жазу (конспектілеу)</w:t>
            </w:r>
          </w:p>
          <w:p>
            <w:pPr>
              <w:spacing w:after="20"/>
              <w:ind w:left="20"/>
              <w:jc w:val="both"/>
            </w:pPr>
            <w:r>
              <w:rPr>
                <w:rFonts w:ascii="Times New Roman"/>
                <w:b w:val="false"/>
                <w:i w:val="false"/>
                <w:color w:val="000000"/>
                <w:sz w:val="20"/>
              </w:rPr>
              <w:t>
10.3.6.1 әртүрлі тақырып бойынша көркемдегіш құралдарды ұтымды қолданып, шығармашылық жұмыстар (өлең, хат, әңгіме,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белгілі бір тақырып аясында сөздерді іріктеп, түрлендіріп, талғаммен қолдана білу</w:t>
            </w:r>
          </w:p>
        </w:tc>
      </w:tr>
    </w:tbl>
    <w:bookmarkStart w:name="z148" w:id="12"/>
    <w:p>
      <w:pPr>
        <w:spacing w:after="0"/>
        <w:ind w:left="0"/>
        <w:jc w:val="both"/>
      </w:pPr>
      <w:r>
        <w:rPr>
          <w:rFonts w:ascii="Times New Roman"/>
          <w:b w:val="false"/>
          <w:i w:val="false"/>
          <w:color w:val="000000"/>
          <w:sz w:val="28"/>
        </w:rPr>
        <w:t>
      2) 11-сынып:</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Қазіргі қоғам: әлеуметтік теңсіздік.</w:t>
            </w:r>
          </w:p>
          <w:p>
            <w:pPr>
              <w:spacing w:after="20"/>
              <w:ind w:left="20"/>
              <w:jc w:val="both"/>
            </w:pPr>
            <w:r>
              <w:rPr>
                <w:rFonts w:ascii="Times New Roman"/>
                <w:b w:val="false"/>
                <w:i w:val="false"/>
                <w:color w:val="000000"/>
                <w:sz w:val="20"/>
              </w:rPr>
              <w:t>
Тілдік жүйе және стиль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қатынастағы сөздер.</w:t>
            </w:r>
          </w:p>
          <w:p>
            <w:pPr>
              <w:spacing w:after="20"/>
              <w:ind w:left="20"/>
              <w:jc w:val="both"/>
            </w:pPr>
            <w:r>
              <w:rPr>
                <w:rFonts w:ascii="Times New Roman"/>
                <w:b w:val="false"/>
                <w:i w:val="false"/>
                <w:color w:val="000000"/>
                <w:sz w:val="20"/>
              </w:rPr>
              <w:t>
Публицистикалық шығарма тілінің стильдік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11.1.1.1 мәтін үзінділері бойынша болжам жасау, өз біліміне сүйеніп тақырыпты жалғастыру; </w:t>
            </w:r>
          </w:p>
          <w:p>
            <w:pPr>
              <w:spacing w:after="20"/>
              <w:ind w:left="20"/>
              <w:jc w:val="both"/>
            </w:pPr>
            <w:r>
              <w:rPr>
                <w:rFonts w:ascii="Times New Roman"/>
                <w:b w:val="false"/>
                <w:i w:val="false"/>
                <w:color w:val="000000"/>
                <w:sz w:val="20"/>
              </w:rPr>
              <w:t>
11.1.2.1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мәтін үзінділерін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 </w:t>
            </w:r>
          </w:p>
          <w:p>
            <w:pPr>
              <w:spacing w:after="20"/>
              <w:ind w:left="20"/>
              <w:jc w:val="both"/>
            </w:pPr>
            <w:r>
              <w:rPr>
                <w:rFonts w:ascii="Times New Roman"/>
                <w:b w:val="false"/>
                <w:i w:val="false"/>
                <w:color w:val="000000"/>
                <w:sz w:val="20"/>
              </w:rPr>
              <w:t>
11.2.1.1 әртүрлі графиктік мәтіндердегі (кесте, диаграмма, сызба) мәліметтерді салыстырып талдау, негізгі үрдістерді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p>
            <w:pPr>
              <w:spacing w:after="20"/>
              <w:ind w:left="20"/>
              <w:jc w:val="both"/>
            </w:pPr>
            <w:r>
              <w:rPr>
                <w:rFonts w:ascii="Times New Roman"/>
                <w:b w:val="false"/>
                <w:i w:val="false"/>
                <w:color w:val="000000"/>
                <w:sz w:val="20"/>
              </w:rPr>
              <w:t>
11.3.4.1 қажетті ақпараттарды орынды қолданып, көтерілген мәселе бойынша өз ойын дәлелдеп эссе жазу (дискуссивті эссе).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мәтін нормаларын сақтап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Сәулет өнері.</w:t>
            </w:r>
          </w:p>
          <w:p>
            <w:pPr>
              <w:spacing w:after="20"/>
              <w:ind w:left="20"/>
              <w:jc w:val="both"/>
            </w:pPr>
            <w:r>
              <w:rPr>
                <w:rFonts w:ascii="Times New Roman"/>
                <w:b w:val="false"/>
                <w:i w:val="false"/>
                <w:color w:val="000000"/>
                <w:sz w:val="20"/>
              </w:rPr>
              <w:t>
Стильдік ерекшеліктер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қолданыстағы сөздер.</w:t>
            </w:r>
          </w:p>
          <w:p>
            <w:pPr>
              <w:spacing w:after="20"/>
              <w:ind w:left="20"/>
              <w:jc w:val="both"/>
            </w:pPr>
            <w:r>
              <w:rPr>
                <w:rFonts w:ascii="Times New Roman"/>
                <w:b w:val="false"/>
                <w:i w:val="false"/>
                <w:color w:val="000000"/>
                <w:sz w:val="20"/>
              </w:rPr>
              <w:t>
Ғылыми және ғылыми-көпшілік стиль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11.1.4.1 мәтінде көтерілген мәселені, автор позициясын (қоғамдық-саяси) талдай отырып, негізгі ойды анықтау; </w:t>
            </w:r>
          </w:p>
          <w:p>
            <w:pPr>
              <w:spacing w:after="20"/>
              <w:ind w:left="20"/>
              <w:jc w:val="both"/>
            </w:pPr>
            <w:r>
              <w:rPr>
                <w:rFonts w:ascii="Times New Roman"/>
                <w:b w:val="false"/>
                <w:i w:val="false"/>
                <w:color w:val="000000"/>
                <w:sz w:val="20"/>
              </w:rPr>
              <w:t>
11.1.6.1 коммуникативтік жағдаятқа сай көпшілік алдында дұрыс сөйлеу, тыңдаушыларға ықпал ете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әртүрлі графиктік мәтіндердегі (кесте, диаграмма, сызба) мәліметтерді салыстырып талдау, негізгі үрдістерді анықтау;</w:t>
            </w:r>
          </w:p>
          <w:p>
            <w:pPr>
              <w:spacing w:after="20"/>
              <w:ind w:left="20"/>
              <w:jc w:val="both"/>
            </w:pPr>
            <w:r>
              <w:rPr>
                <w:rFonts w:ascii="Times New Roman"/>
                <w:b w:val="false"/>
                <w:i w:val="false"/>
                <w:color w:val="000000"/>
                <w:sz w:val="20"/>
              </w:rPr>
              <w:t>
 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таза ғылыми стильдің жанрлық және стильдік ерекшеліктеріне сай тілдік құралдарды орынды қолданып, мақала, интервью, тезис, аннотация, жазу;</w:t>
            </w:r>
          </w:p>
          <w:p>
            <w:pPr>
              <w:spacing w:after="20"/>
              <w:ind w:left="20"/>
              <w:jc w:val="both"/>
            </w:pPr>
            <w:r>
              <w:rPr>
                <w:rFonts w:ascii="Times New Roman"/>
                <w:b w:val="false"/>
                <w:i w:val="false"/>
                <w:color w:val="000000"/>
                <w:sz w:val="20"/>
              </w:rPr>
              <w:t>
11.3.3.1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p>
            <w:pPr>
              <w:spacing w:after="20"/>
              <w:ind w:left="20"/>
              <w:jc w:val="both"/>
            </w:pPr>
            <w:r>
              <w:rPr>
                <w:rFonts w:ascii="Times New Roman"/>
                <w:b w:val="false"/>
                <w:i w:val="false"/>
                <w:color w:val="000000"/>
                <w:sz w:val="20"/>
              </w:rPr>
              <w:t>
11.3.4.1 қажетті ақпараттарды орынды қолданып, көтерілген мәселе бойынша өз ойын дәлелдеп эссе жазу (дискуссивті эссе)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мәтін нормаларын сақтап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Қазіргі әлемдегі саясат және жаһандық мәселелер.</w:t>
            </w:r>
          </w:p>
          <w:p>
            <w:pPr>
              <w:spacing w:after="20"/>
              <w:ind w:left="20"/>
              <w:jc w:val="both"/>
            </w:pPr>
            <w:r>
              <w:rPr>
                <w:rFonts w:ascii="Times New Roman"/>
                <w:b w:val="false"/>
                <w:i w:val="false"/>
                <w:color w:val="000000"/>
                <w:sz w:val="20"/>
              </w:rPr>
              <w:t>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Публицистикалық шығарма тілінің стильдік ерекшеліктері. Сөйлем ішіндегі даралаушы, ерекшелеуші, ойдың аражігін ажырататын тыныс белгілерді ережеге сай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өз біліміне сүйеніп тақырыпты жалғастыру;</w:t>
            </w:r>
          </w:p>
          <w:p>
            <w:pPr>
              <w:spacing w:after="20"/>
              <w:ind w:left="20"/>
              <w:jc w:val="both"/>
            </w:pPr>
            <w:r>
              <w:rPr>
                <w:rFonts w:ascii="Times New Roman"/>
                <w:b w:val="false"/>
                <w:i w:val="false"/>
                <w:color w:val="000000"/>
                <w:sz w:val="20"/>
              </w:rPr>
              <w:t>
11.1.3.1 тыңдалған мәтіндегі ақпаратты ғаламдық мәселелермен байланыстыра білу, салыстыру.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p>
            <w:pPr>
              <w:spacing w:after="20"/>
              <w:ind w:left="20"/>
              <w:jc w:val="both"/>
            </w:pPr>
            <w:r>
              <w:rPr>
                <w:rFonts w:ascii="Times New Roman"/>
                <w:b w:val="false"/>
                <w:i w:val="false"/>
                <w:color w:val="000000"/>
                <w:sz w:val="20"/>
              </w:rPr>
              <w:t>
11.2.5.1 мәтіндегі негізгі ойды анықтау, берілген мәліметтер мен пікірлерді өңдеу және толықтыру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таза ғылыми стильдің жанрлық және стильдік ерекшеліктеріне сай тілдік құралдарды орынды қолданып, мақала, интервью, тезис, аннотация, жазу;</w:t>
            </w:r>
          </w:p>
          <w:p>
            <w:pPr>
              <w:spacing w:after="20"/>
              <w:ind w:left="20"/>
              <w:jc w:val="both"/>
            </w:pPr>
            <w:r>
              <w:rPr>
                <w:rFonts w:ascii="Times New Roman"/>
                <w:b w:val="false"/>
                <w:i w:val="false"/>
                <w:color w:val="000000"/>
                <w:sz w:val="20"/>
              </w:rPr>
              <w:t>
11.3.5.1 оқылым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мәтін және мәтін үзінділері деңгейінде тыныс белгілерін қолдана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Сөз мәдениеті және шешендік өнер.</w:t>
            </w:r>
          </w:p>
          <w:p>
            <w:pPr>
              <w:spacing w:after="20"/>
              <w:ind w:left="20"/>
              <w:jc w:val="both"/>
            </w:pPr>
            <w:r>
              <w:rPr>
                <w:rFonts w:ascii="Times New Roman"/>
                <w:b w:val="false"/>
                <w:i w:val="false"/>
                <w:color w:val="000000"/>
                <w:sz w:val="20"/>
              </w:rPr>
              <w:t>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тілінің ерекшеліктері.</w:t>
            </w:r>
          </w:p>
          <w:p>
            <w:pPr>
              <w:spacing w:after="20"/>
              <w:ind w:left="20"/>
              <w:jc w:val="both"/>
            </w:pPr>
            <w:r>
              <w:rPr>
                <w:rFonts w:ascii="Times New Roman"/>
                <w:b w:val="false"/>
                <w:i w:val="false"/>
                <w:color w:val="000000"/>
                <w:sz w:val="20"/>
              </w:rPr>
              <w:t>
Сөйлем ішіндегі даралаушы, ерекшелеуші, ойдың аражігін ажырататын тыныс белгілерді ережеге сай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мәтін үзінділерін талдау;</w:t>
            </w:r>
          </w:p>
          <w:p>
            <w:pPr>
              <w:spacing w:after="20"/>
              <w:ind w:left="20"/>
              <w:jc w:val="both"/>
            </w:pPr>
            <w:r>
              <w:rPr>
                <w:rFonts w:ascii="Times New Roman"/>
                <w:b w:val="false"/>
                <w:i w:val="false"/>
                <w:color w:val="000000"/>
                <w:sz w:val="20"/>
              </w:rPr>
              <w:t>
11.1.6.1 коммуникативтік жағдаятқа сай көпшілік алдында дұрыс сөйлеу, тыңдаушыларға ықпал ете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мәтіндегі негізгі ойды анықтау, берілген мәліметтер мен пікірлерді өңдеу және толықтыру;</w:t>
            </w:r>
          </w:p>
          <w:p>
            <w:pPr>
              <w:spacing w:after="20"/>
              <w:ind w:left="20"/>
              <w:jc w:val="both"/>
            </w:pPr>
            <w:r>
              <w:rPr>
                <w:rFonts w:ascii="Times New Roman"/>
                <w:b w:val="false"/>
                <w:i w:val="false"/>
                <w:color w:val="000000"/>
                <w:sz w:val="20"/>
              </w:rPr>
              <w:t>
11.2.7.1 БАҚ, энциклопедиялық, ғылыми-көпшілік, ғылыми еңбектерден деректерді ала білу, сілтеме жасау, дәйексөз келтіру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әртүрлі тақырып бойынша көркемдегіш құралдарды ұтымды қолданып, шығармашылық жұмыстар (өлең, әңгіме, естелік) ұсына білу;</w:t>
            </w:r>
          </w:p>
          <w:p>
            <w:pPr>
              <w:spacing w:after="20"/>
              <w:ind w:left="20"/>
              <w:jc w:val="both"/>
            </w:pPr>
            <w:r>
              <w:rPr>
                <w:rFonts w:ascii="Times New Roman"/>
                <w:b w:val="false"/>
                <w:i w:val="false"/>
                <w:color w:val="000000"/>
                <w:sz w:val="20"/>
              </w:rPr>
              <w:t>
11.3.7.1 жазба жұмысын абзац пен бөліктерге бөлу, ойын (ақпарат, идея) дұрыс жүйелеп, логикалық және стильдік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мәтін және мәтін үзінділері деңгейінде тыныс белгілерін қолдана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бейнесі. Қазақстанның өткені мен келешегі.</w:t>
            </w:r>
          </w:p>
          <w:p>
            <w:pPr>
              <w:spacing w:after="20"/>
              <w:ind w:left="20"/>
              <w:jc w:val="both"/>
            </w:pPr>
            <w:r>
              <w:rPr>
                <w:rFonts w:ascii="Times New Roman"/>
                <w:b w:val="false"/>
                <w:i w:val="false"/>
                <w:color w:val="000000"/>
                <w:sz w:val="20"/>
              </w:rPr>
              <w:t>
Шешендік сөздер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Ойталқы (диспут).</w:t>
            </w:r>
          </w:p>
          <w:p>
            <w:pPr>
              <w:spacing w:after="20"/>
              <w:ind w:left="20"/>
              <w:jc w:val="both"/>
            </w:pPr>
            <w:r>
              <w:rPr>
                <w:rFonts w:ascii="Times New Roman"/>
                <w:b w:val="false"/>
                <w:i w:val="false"/>
                <w:color w:val="000000"/>
                <w:sz w:val="20"/>
              </w:rPr>
              <w:t>
Ғылыми стильдің тілдік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өз біліміне сүйеніп тақырыпты жалғастыру;</w:t>
            </w:r>
          </w:p>
          <w:p>
            <w:pPr>
              <w:spacing w:after="20"/>
              <w:ind w:left="20"/>
              <w:jc w:val="both"/>
            </w:pPr>
            <w:r>
              <w:rPr>
                <w:rFonts w:ascii="Times New Roman"/>
                <w:b w:val="false"/>
                <w:i w:val="false"/>
                <w:color w:val="000000"/>
                <w:sz w:val="20"/>
              </w:rPr>
              <w:t>
11.1.5.1 мәтінде көтерілген мәселеге автор мен оқырманның қарым-қатынасын ескере отырып, талқылау сұрақтарын құрастыру,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таза ғылыми стильді тілдік құралдар арқылы тану (терминдер, ұғымдар, шартты белгілер);</w:t>
            </w:r>
          </w:p>
          <w:p>
            <w:pPr>
              <w:spacing w:after="20"/>
              <w:ind w:left="20"/>
              <w:jc w:val="both"/>
            </w:pPr>
            <w:r>
              <w:rPr>
                <w:rFonts w:ascii="Times New Roman"/>
                <w:b w:val="false"/>
                <w:i w:val="false"/>
                <w:color w:val="000000"/>
                <w:sz w:val="20"/>
              </w:rPr>
              <w:t>
11.2.5.1 мәтіндегі негізгі ойды анықтау, берілген мәліметтер мен пікірлерді өңдеу және толықтыру;</w:t>
            </w:r>
          </w:p>
          <w:p>
            <w:pPr>
              <w:spacing w:after="20"/>
              <w:ind w:left="20"/>
              <w:jc w:val="both"/>
            </w:pPr>
            <w:r>
              <w:rPr>
                <w:rFonts w:ascii="Times New Roman"/>
                <w:b w:val="false"/>
                <w:i w:val="false"/>
                <w:color w:val="000000"/>
                <w:sz w:val="20"/>
              </w:rPr>
              <w:t>
11.2.7.1 БАҚ, энциклопедиялық, ғылыми-көпшілік, ғылыми еңбектерден деректерді ала білу, сілтеме жасау, дәйексөз келтіру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қажетті ақпараттарды орынды қолданып, көтерілген мәселе бойынша өз ойын дәлелдеп эссе жазу (дискуссивті эссе);</w:t>
            </w:r>
          </w:p>
          <w:p>
            <w:pPr>
              <w:spacing w:after="20"/>
              <w:ind w:left="20"/>
              <w:jc w:val="both"/>
            </w:pPr>
            <w:r>
              <w:rPr>
                <w:rFonts w:ascii="Times New Roman"/>
                <w:b w:val="false"/>
                <w:i w:val="false"/>
                <w:color w:val="000000"/>
                <w:sz w:val="20"/>
              </w:rPr>
              <w:t>
11.3.7.1 жазба жұмысын абзац пен бөліктерге бөлу, ойын (ақпарат, идея) дұрыс жүйелеп, логикалық және стильдік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мәнмәтін бойынша тілдік бірліктерді орфографиялық нормаға сай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Жастар мәдениеті және мәселесі.</w:t>
            </w:r>
          </w:p>
          <w:p>
            <w:pPr>
              <w:spacing w:after="20"/>
              <w:ind w:left="20"/>
              <w:jc w:val="both"/>
            </w:pPr>
            <w:r>
              <w:rPr>
                <w:rFonts w:ascii="Times New Roman"/>
                <w:b w:val="false"/>
                <w:i w:val="false"/>
                <w:color w:val="000000"/>
                <w:sz w:val="20"/>
              </w:rPr>
              <w:t>
Шешендік сөздер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 көкпар (дебат).</w:t>
            </w:r>
          </w:p>
          <w:p>
            <w:pPr>
              <w:spacing w:after="20"/>
              <w:ind w:left="20"/>
              <w:jc w:val="both"/>
            </w:pPr>
            <w:r>
              <w:rPr>
                <w:rFonts w:ascii="Times New Roman"/>
                <w:b w:val="false"/>
                <w:i w:val="false"/>
                <w:color w:val="000000"/>
                <w:sz w:val="20"/>
              </w:rPr>
              <w:t>
Публицистикалық стильдің тілдік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мәтін үзінділерін талдау;</w:t>
            </w:r>
          </w:p>
          <w:p>
            <w:pPr>
              <w:spacing w:after="20"/>
              <w:ind w:left="20"/>
              <w:jc w:val="both"/>
            </w:pPr>
            <w:r>
              <w:rPr>
                <w:rFonts w:ascii="Times New Roman"/>
                <w:b w:val="false"/>
                <w:i w:val="false"/>
                <w:color w:val="000000"/>
                <w:sz w:val="20"/>
              </w:rPr>
              <w:t>
11.1.3.1 тыңдалған мәтіндегі ақпаратты ғаламдық мәселелермен байланыстыра білу,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таза ғылыми стильдегі дәріс, интервью, мақала, баяндама, тезис, аннотацияның жанрлық ерекшеліктерін талдау;</w:t>
            </w:r>
          </w:p>
          <w:p>
            <w:pPr>
              <w:spacing w:after="20"/>
              <w:ind w:left="20"/>
              <w:jc w:val="both"/>
            </w:pPr>
            <w:r>
              <w:rPr>
                <w:rFonts w:ascii="Times New Roman"/>
                <w:b w:val="false"/>
                <w:i w:val="false"/>
                <w:color w:val="000000"/>
                <w:sz w:val="20"/>
              </w:rPr>
              <w:t>
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оқылым және тыңдалым материалдары бойынша түртіп жазудың (конспектілеудің) әртүрлі жолдарын меңгеру арқылы негізгі ақпаратты іріктеу;</w:t>
            </w:r>
          </w:p>
          <w:p>
            <w:pPr>
              <w:spacing w:after="20"/>
              <w:ind w:left="20"/>
              <w:jc w:val="both"/>
            </w:pPr>
            <w:r>
              <w:rPr>
                <w:rFonts w:ascii="Times New Roman"/>
                <w:b w:val="false"/>
                <w:i w:val="false"/>
                <w:color w:val="000000"/>
                <w:sz w:val="20"/>
              </w:rPr>
              <w:t>
11.3.6.1 әртүрлі тақырып бойынша көркемдегіш құралдарды ұтымды қолданып, шығармашылық жұмыстар (өлең, әңгіме, естелік)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мәнмәтін бойынша тілдік бірліктерді орфографиялық нормаға сай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Қазіргі қоғам. Миграция. Зияткерлік миграция.</w:t>
            </w:r>
          </w:p>
          <w:p>
            <w:pPr>
              <w:spacing w:after="20"/>
              <w:ind w:left="20"/>
              <w:jc w:val="both"/>
            </w:pPr>
            <w:r>
              <w:rPr>
                <w:rFonts w:ascii="Times New Roman"/>
                <w:b w:val="false"/>
                <w:i w:val="false"/>
                <w:color w:val="000000"/>
                <w:sz w:val="20"/>
              </w:rPr>
              <w:t>
Шешендік сөздер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Сөзталас.</w:t>
            </w:r>
          </w:p>
          <w:p>
            <w:pPr>
              <w:spacing w:after="20"/>
              <w:ind w:left="20"/>
              <w:jc w:val="both"/>
            </w:pPr>
            <w:r>
              <w:rPr>
                <w:rFonts w:ascii="Times New Roman"/>
                <w:b w:val="false"/>
                <w:i w:val="false"/>
                <w:color w:val="000000"/>
                <w:sz w:val="20"/>
              </w:rPr>
              <w:t>
Ресми ісқағаздар стилінің тілдік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мәтін үзінділерін талдау;</w:t>
            </w:r>
          </w:p>
          <w:p>
            <w:pPr>
              <w:spacing w:after="20"/>
              <w:ind w:left="20"/>
              <w:jc w:val="both"/>
            </w:pPr>
            <w:r>
              <w:rPr>
                <w:rFonts w:ascii="Times New Roman"/>
                <w:b w:val="false"/>
                <w:i w:val="false"/>
                <w:color w:val="000000"/>
                <w:sz w:val="20"/>
              </w:rPr>
              <w:t>
11.1.6.1 коммуникативтік жағдаятқа сай көпшілік алдында дұрыс сөйлеу, тыңдаушыларға ықпал ете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әртүрлі графиктік мәтіндердегі (кесте, диаграмма, сызба) мәліметтерді салыстырып талдау, негізгі үрдістерді анықтау;</w:t>
            </w:r>
          </w:p>
          <w:p>
            <w:pPr>
              <w:spacing w:after="20"/>
              <w:ind w:left="20"/>
              <w:jc w:val="both"/>
            </w:pPr>
            <w:r>
              <w:rPr>
                <w:rFonts w:ascii="Times New Roman"/>
                <w:b w:val="false"/>
                <w:i w:val="false"/>
                <w:color w:val="000000"/>
                <w:sz w:val="20"/>
              </w:rPr>
              <w:t>
11.2.2.1 таза ғылыми стильді тілдік құралдар арқылы тану (терминдер, ұғымдар, шартты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таза ғылыми стильдің жанрлық және стильдік ерекшеліктеріне сай тілдік құралдарды орынды қолданып, мақала, интервью, тезис, аннотация жазу;</w:t>
            </w:r>
          </w:p>
          <w:p>
            <w:pPr>
              <w:spacing w:after="20"/>
              <w:ind w:left="20"/>
              <w:jc w:val="both"/>
            </w:pPr>
            <w:r>
              <w:rPr>
                <w:rFonts w:ascii="Times New Roman"/>
                <w:b w:val="false"/>
                <w:i w:val="false"/>
                <w:color w:val="000000"/>
                <w:sz w:val="20"/>
              </w:rPr>
              <w:t>
11.3.3.1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Әлемді өзгерткен өнертабыстары.</w:t>
            </w:r>
          </w:p>
          <w:p>
            <w:pPr>
              <w:spacing w:after="20"/>
              <w:ind w:left="20"/>
              <w:jc w:val="both"/>
            </w:pPr>
            <w:r>
              <w:rPr>
                <w:rFonts w:ascii="Times New Roman"/>
                <w:b w:val="false"/>
                <w:i w:val="false"/>
                <w:color w:val="000000"/>
                <w:sz w:val="20"/>
              </w:rPr>
              <w:t>
Шешендік сөздер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 алмасу.</w:t>
            </w:r>
          </w:p>
          <w:p>
            <w:pPr>
              <w:spacing w:after="20"/>
              <w:ind w:left="20"/>
              <w:jc w:val="both"/>
            </w:pPr>
            <w:r>
              <w:rPr>
                <w:rFonts w:ascii="Times New Roman"/>
                <w:b w:val="false"/>
                <w:i w:val="false"/>
                <w:color w:val="000000"/>
                <w:sz w:val="20"/>
              </w:rPr>
              <w:t>
Публицистикалық стильдің тілдік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мәтін үзінділерін талдау;</w:t>
            </w:r>
          </w:p>
          <w:p>
            <w:pPr>
              <w:spacing w:after="20"/>
              <w:ind w:left="20"/>
              <w:jc w:val="both"/>
            </w:pPr>
            <w:r>
              <w:rPr>
                <w:rFonts w:ascii="Times New Roman"/>
                <w:b w:val="false"/>
                <w:i w:val="false"/>
                <w:color w:val="000000"/>
                <w:sz w:val="20"/>
              </w:rPr>
              <w:t>
11.1.3.1 тыңдалған мәтіндегі ақпаратты ғаламдық мәселелермен байланыстыра білу,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таза ғылыми стильдегі дәріс, интервью, мақала, баяндама, тезис, аннотацияның жанрлық ерекшеліктерін талдау;</w:t>
            </w:r>
          </w:p>
          <w:p>
            <w:pPr>
              <w:spacing w:after="20"/>
              <w:ind w:left="20"/>
              <w:jc w:val="both"/>
            </w:pPr>
            <w:r>
              <w:rPr>
                <w:rFonts w:ascii="Times New Roman"/>
                <w:b w:val="false"/>
                <w:i w:val="false"/>
                <w:color w:val="000000"/>
                <w:sz w:val="20"/>
              </w:rPr>
              <w:t>
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жоспар түрлерін құру (күрделі, тірек-схема түріндегі жоспар);</w:t>
            </w:r>
          </w:p>
          <w:p>
            <w:pPr>
              <w:spacing w:after="20"/>
              <w:ind w:left="20"/>
              <w:jc w:val="both"/>
            </w:pPr>
            <w:r>
              <w:rPr>
                <w:rFonts w:ascii="Times New Roman"/>
                <w:b w:val="false"/>
                <w:i w:val="false"/>
                <w:color w:val="000000"/>
                <w:sz w:val="20"/>
              </w:rPr>
              <w:t>
11.3.2.1 таза ғылыми стильдің жанрлық және стильдік ерекшеліктеріне сай тілдік құралдарды орынды қолданып, мақала, интервью, тезис, аннотация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белгілі бір тақырып аясында тілдегі көркемдік құралдарды орынды пайдалану: көркемдеу, айшықтау, дəлелдеу.</w:t>
            </w:r>
          </w:p>
        </w:tc>
      </w:tr>
    </w:tbl>
    <w:bookmarkStart w:name="z190" w:id="13"/>
    <w:p>
      <w:pPr>
        <w:spacing w:after="0"/>
        <w:ind w:left="0"/>
        <w:jc w:val="both"/>
      </w:pPr>
      <w:r>
        <w:rPr>
          <w:rFonts w:ascii="Times New Roman"/>
          <w:b w:val="false"/>
          <w:i w:val="false"/>
          <w:color w:val="000000"/>
          <w:sz w:val="28"/>
        </w:rPr>
        <w:t>
      3)12-сынып:</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1.Бейбітшілік, қауіпсіздік және жаһандық экономика.</w:t>
            </w:r>
          </w:p>
          <w:p>
            <w:pPr>
              <w:spacing w:after="20"/>
              <w:ind w:left="20"/>
              <w:jc w:val="both"/>
            </w:pPr>
            <w:r>
              <w:rPr>
                <w:rFonts w:ascii="Times New Roman"/>
                <w:b w:val="false"/>
                <w:i w:val="false"/>
                <w:color w:val="000000"/>
                <w:sz w:val="20"/>
              </w:rPr>
              <w:t>
Шешендік сөздер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p>
            <w:pPr>
              <w:spacing w:after="20"/>
              <w:ind w:left="20"/>
              <w:jc w:val="both"/>
            </w:pPr>
            <w:r>
              <w:rPr>
                <w:rFonts w:ascii="Times New Roman"/>
                <w:b w:val="false"/>
                <w:i w:val="false"/>
                <w:color w:val="000000"/>
                <w:sz w:val="20"/>
              </w:rPr>
              <w:t>
Көркем әдебиет стилінің тілдік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мамандандырылған тар аядағы арнайы мәтіндердегі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w:t>
            </w:r>
          </w:p>
          <w:p>
            <w:pPr>
              <w:spacing w:after="20"/>
              <w:ind w:left="20"/>
              <w:jc w:val="both"/>
            </w:pPr>
            <w:r>
              <w:rPr>
                <w:rFonts w:ascii="Times New Roman"/>
                <w:b w:val="false"/>
                <w:i w:val="false"/>
                <w:color w:val="000000"/>
                <w:sz w:val="20"/>
              </w:rPr>
              <w:t>
12.1.4.1 мәтінде көтерілген мәселені, автор позициясын (қоғамдық-саяси, ғылыми)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 таза ғылыми стильдегі дәріс, интервью, тезис, аннотация, рецензияның құрылымы мен рәсімделуін білу, жанрлық ерекшеліктерін талдау;</w:t>
            </w:r>
          </w:p>
          <w:p>
            <w:pPr>
              <w:spacing w:after="20"/>
              <w:ind w:left="20"/>
              <w:jc w:val="both"/>
            </w:pPr>
            <w:r>
              <w:rPr>
                <w:rFonts w:ascii="Times New Roman"/>
                <w:b w:val="false"/>
                <w:i w:val="false"/>
                <w:color w:val="000000"/>
                <w:sz w:val="20"/>
              </w:rPr>
              <w:t>
12.2.5.1 мәтіндегі берілген мәліметтер мен пікірлерді өңдеу және толықтыру;</w:t>
            </w:r>
          </w:p>
          <w:p>
            <w:pPr>
              <w:spacing w:after="20"/>
              <w:ind w:left="20"/>
              <w:jc w:val="both"/>
            </w:pPr>
            <w:r>
              <w:rPr>
                <w:rFonts w:ascii="Times New Roman"/>
                <w:b w:val="false"/>
                <w:i w:val="false"/>
                <w:color w:val="000000"/>
                <w:sz w:val="20"/>
              </w:rPr>
              <w:t>
12.2.6.1 белгілі бір мақсат үшін оқылым стратегияларын жүйелі қолдана білу,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 қажетті ақпараттарды орынды қолданып, көтерілген мәселе бойынша өз ойын дәлелдеп эссе жазу (дискуссивті эссе, аргументативті эссе);</w:t>
            </w:r>
          </w:p>
          <w:p>
            <w:pPr>
              <w:spacing w:after="20"/>
              <w:ind w:left="20"/>
              <w:jc w:val="both"/>
            </w:pPr>
            <w:r>
              <w:rPr>
                <w:rFonts w:ascii="Times New Roman"/>
                <w:b w:val="false"/>
                <w:i w:val="false"/>
                <w:color w:val="000000"/>
                <w:sz w:val="20"/>
              </w:rPr>
              <w:t>
12.3.5.1 оқылым және тыңдалым материалдары бойынша түртіп жазудың (конспектілеудің) әртүрлі жолдарын меңгеру арқылы негізгі ақпаратты іріктеу,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белгілі бір тақырып аясында тілдегі көркемдік құралдарды орынды пайдалану: көркемдеу, айшықтау, дəлелдеу, (образды-эстетикалық) сөздерді сұрыптай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Ұлттың тарихи жәдігерлерін сақтау.</w:t>
            </w:r>
          </w:p>
          <w:p>
            <w:pPr>
              <w:spacing w:after="20"/>
              <w:ind w:left="20"/>
              <w:jc w:val="both"/>
            </w:pPr>
            <w:r>
              <w:rPr>
                <w:rFonts w:ascii="Times New Roman"/>
                <w:b w:val="false"/>
                <w:i w:val="false"/>
                <w:color w:val="000000"/>
                <w:sz w:val="20"/>
              </w:rPr>
              <w:t>
Шешендік сөздер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 және дөңгелек үстел.</w:t>
            </w:r>
          </w:p>
          <w:p>
            <w:pPr>
              <w:spacing w:after="20"/>
              <w:ind w:left="20"/>
              <w:jc w:val="both"/>
            </w:pPr>
            <w:r>
              <w:rPr>
                <w:rFonts w:ascii="Times New Roman"/>
                <w:b w:val="false"/>
                <w:i w:val="false"/>
                <w:color w:val="000000"/>
                <w:sz w:val="20"/>
              </w:rPr>
              <w:t>
Ой айқындылығы. Сөз дәлдігі. Пікірталас мәдениетіндегі сөз қолданыстар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w:t>
            </w:r>
          </w:p>
          <w:p>
            <w:pPr>
              <w:spacing w:after="20"/>
              <w:ind w:left="20"/>
              <w:jc w:val="both"/>
            </w:pPr>
            <w:r>
              <w:rPr>
                <w:rFonts w:ascii="Times New Roman"/>
                <w:b w:val="false"/>
                <w:i w:val="false"/>
                <w:color w:val="000000"/>
                <w:sz w:val="20"/>
              </w:rPr>
              <w:t>
12.1.6.1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 таза ғылыми стильдегі дәріс, интервью, тезис, аннотация, рецензияның құрылымы мен рәсімделуін білу, жанрлық ерекшеліктерін талдау;</w:t>
            </w:r>
          </w:p>
          <w:p>
            <w:pPr>
              <w:spacing w:after="20"/>
              <w:ind w:left="20"/>
              <w:jc w:val="both"/>
            </w:pPr>
            <w:r>
              <w:rPr>
                <w:rFonts w:ascii="Times New Roman"/>
                <w:b w:val="false"/>
                <w:i w:val="false"/>
                <w:color w:val="000000"/>
                <w:sz w:val="20"/>
              </w:rPr>
              <w:t>
12.2.4.1 әртүрлі стильдегі (ғылыми, ресми іс-қағаздар, публицистикалық, ауызекі сөйлеу, көркем әдебиет стилі) мәтіндердің тақырыбын, автор көзқарасын,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таза ғылыми стильдің жанрлық және стильдік ерекшеліктеріне сай тілдік құралдарды орынды қолданып, мақала, интервью, тезис, аннотация, рецензия жазу;</w:t>
            </w:r>
          </w:p>
          <w:p>
            <w:pPr>
              <w:spacing w:after="20"/>
              <w:ind w:left="20"/>
              <w:jc w:val="both"/>
            </w:pPr>
            <w:r>
              <w:rPr>
                <w:rFonts w:ascii="Times New Roman"/>
                <w:b w:val="false"/>
                <w:i w:val="false"/>
                <w:color w:val="000000"/>
                <w:sz w:val="20"/>
              </w:rPr>
              <w:t>
12.3.6.1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 мәтін нормаларын сақтап жазу (мәтін құрылымы, абзац, мәтін бөліктері, тақырып).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Табиғат және экология.</w:t>
            </w:r>
          </w:p>
          <w:p>
            <w:pPr>
              <w:spacing w:after="20"/>
              <w:ind w:left="20"/>
              <w:jc w:val="both"/>
            </w:pPr>
            <w:r>
              <w:rPr>
                <w:rFonts w:ascii="Times New Roman"/>
                <w:b w:val="false"/>
                <w:i w:val="false"/>
                <w:color w:val="000000"/>
                <w:sz w:val="20"/>
              </w:rPr>
              <w:t>
Шешендік сөздер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p>
            <w:pPr>
              <w:spacing w:after="20"/>
              <w:ind w:left="20"/>
              <w:jc w:val="both"/>
            </w:pPr>
            <w:r>
              <w:rPr>
                <w:rFonts w:ascii="Times New Roman"/>
                <w:b w:val="false"/>
                <w:i w:val="false"/>
                <w:color w:val="000000"/>
                <w:sz w:val="20"/>
              </w:rPr>
              <w:t>
Сыни пікірдің өзіндік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мәтін үзінділері бойынша болжам жасау, тиісті ақпаратты анықтай білу;</w:t>
            </w:r>
          </w:p>
          <w:p>
            <w:pPr>
              <w:spacing w:after="20"/>
              <w:ind w:left="20"/>
              <w:jc w:val="both"/>
            </w:pPr>
            <w:r>
              <w:rPr>
                <w:rFonts w:ascii="Times New Roman"/>
                <w:b w:val="false"/>
                <w:i w:val="false"/>
                <w:color w:val="000000"/>
                <w:sz w:val="20"/>
              </w:rPr>
              <w:t>
12.1.5.1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әртүрлі графиктік мәтіндердегі (кесте, диаграмма, сызба, шартты белгі) мәліметтерді салыстырып талдау, негізгі үрдістерді анықтау;</w:t>
            </w:r>
          </w:p>
          <w:p>
            <w:pPr>
              <w:spacing w:after="20"/>
              <w:ind w:left="20"/>
              <w:jc w:val="both"/>
            </w:pPr>
            <w:r>
              <w:rPr>
                <w:rFonts w:ascii="Times New Roman"/>
                <w:b w:val="false"/>
                <w:i w:val="false"/>
                <w:color w:val="000000"/>
                <w:sz w:val="20"/>
              </w:rPr>
              <w:t>
12.2.6.1 белгілі бір мақсат үшін оқылым стратегияларын жүйелі қолдана білу,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мәтін құрылымын сақтай отырып, әртүрлі графиктік мәтіндегі деректерді салыстырып, маңызды тұстары мен үрдістерді талдап жазу, өзіндік тұжырым жасау, сыни талдау;</w:t>
            </w:r>
          </w:p>
          <w:p>
            <w:pPr>
              <w:spacing w:after="20"/>
              <w:ind w:left="20"/>
              <w:jc w:val="both"/>
            </w:pPr>
            <w:r>
              <w:rPr>
                <w:rFonts w:ascii="Times New Roman"/>
                <w:b w:val="false"/>
                <w:i w:val="false"/>
                <w:color w:val="000000"/>
                <w:sz w:val="20"/>
              </w:rPr>
              <w:t>
12.3.6.1 әртүрлі тақырып бойынша көркемдегіш құралдарды ұтымды қолданып, шығармашылық жұмыстар (өлең, әңгіме, естелік, шығарма)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 мәтін нормаларын сақтап жазу (мәтін құрылымы, абзац, мәтін бөліктері, тақырып).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әлемдегі театр мен киноматография. Шешендік сөздер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сөйленетін сөздің ерекшелігі.</w:t>
            </w:r>
          </w:p>
          <w:p>
            <w:pPr>
              <w:spacing w:after="20"/>
              <w:ind w:left="20"/>
              <w:jc w:val="both"/>
            </w:pPr>
            <w:r>
              <w:rPr>
                <w:rFonts w:ascii="Times New Roman"/>
                <w:b w:val="false"/>
                <w:i w:val="false"/>
                <w:color w:val="000000"/>
                <w:sz w:val="20"/>
              </w:rPr>
              <w:t>
Даралаушы, ерекшелеуші, ойдың аражігін ажырататын тыныс белгілерді ережеге сай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w:t>
            </w:r>
          </w:p>
          <w:p>
            <w:pPr>
              <w:spacing w:after="20"/>
              <w:ind w:left="20"/>
              <w:jc w:val="both"/>
            </w:pPr>
            <w:r>
              <w:rPr>
                <w:rFonts w:ascii="Times New Roman"/>
                <w:b w:val="false"/>
                <w:i w:val="false"/>
                <w:color w:val="000000"/>
                <w:sz w:val="20"/>
              </w:rPr>
              <w:t>
12.1.6.1 коммуникативтік жағдаятқа сай көпшілік алдында дұрыс сөйлеу, тыңдаушыларға ықпал ете білу, шешен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 таза ғылыми стильдегі дәріс, интервью, тезис, аннотация, рецензияның құрылымы мен рәсімделуін білу, жанрлық ерекшеліктерін талдау;</w:t>
            </w:r>
          </w:p>
          <w:p>
            <w:pPr>
              <w:spacing w:after="20"/>
              <w:ind w:left="20"/>
              <w:jc w:val="both"/>
            </w:pPr>
            <w:r>
              <w:rPr>
                <w:rFonts w:ascii="Times New Roman"/>
                <w:b w:val="false"/>
                <w:i w:val="false"/>
                <w:color w:val="000000"/>
                <w:sz w:val="20"/>
              </w:rPr>
              <w:t>
12.2.6.1 белгілі бір мақсат үшін оқылым стратегияларын жүйелі қолдана білу,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таза ғылыми стильдің жанрлық және стильдік ерекшеліктеріне сай тілдік құралдарды орынды қолданып, мақала, интервью, тезис, аннотация, рецензия жазу;</w:t>
            </w:r>
          </w:p>
          <w:p>
            <w:pPr>
              <w:spacing w:after="20"/>
              <w:ind w:left="20"/>
              <w:jc w:val="both"/>
            </w:pPr>
            <w:r>
              <w:rPr>
                <w:rFonts w:ascii="Times New Roman"/>
                <w:b w:val="false"/>
                <w:i w:val="false"/>
                <w:color w:val="000000"/>
                <w:sz w:val="20"/>
              </w:rPr>
              <w:t>
12.3.7.1 жазба жұмысын абзац пен бөліктерге бөлу, ойын (ақпарат, идея) дұрыс жүйелеп, логикалық және стильдік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 мәтін және мәтін үзінділері деңгейінде тыныс белгілерін қолдана білу, мағынаға қатысты қойылатын тыныс белгілерін ажырату.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нарығы және сұраныс.</w:t>
            </w:r>
          </w:p>
          <w:p>
            <w:pPr>
              <w:spacing w:after="20"/>
              <w:ind w:left="20"/>
              <w:jc w:val="both"/>
            </w:pPr>
            <w:r>
              <w:rPr>
                <w:rFonts w:ascii="Times New Roman"/>
                <w:b w:val="false"/>
                <w:i w:val="false"/>
                <w:color w:val="000000"/>
                <w:sz w:val="20"/>
              </w:rPr>
              <w:t>
Шешендік сөздер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мәнерлілігі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мәтінде көтерілген мәселені, автор позициясын (қоғамдық-саяси, ғылыми) талдай отырып, негізгі ойды анықтау;</w:t>
            </w:r>
          </w:p>
          <w:p>
            <w:pPr>
              <w:spacing w:after="20"/>
              <w:ind w:left="20"/>
              <w:jc w:val="both"/>
            </w:pPr>
            <w:r>
              <w:rPr>
                <w:rFonts w:ascii="Times New Roman"/>
                <w:b w:val="false"/>
                <w:i w:val="false"/>
                <w:color w:val="000000"/>
                <w:sz w:val="20"/>
              </w:rPr>
              <w:t>
12.1.5.1 мәтінде көтерілген мәселеге автор мен оқырманның қарым-қатынасын ескере отырып, талқылау сұрақтарын құрастыру және сыни тұрғыда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әртүрлі графиктік мәтіндердегі (кесте, диаграмма, сызба, шартты белгі) мәліметтерді салыстырып талдау, негізгі үрдістерді анықтау;</w:t>
            </w:r>
          </w:p>
          <w:p>
            <w:pPr>
              <w:spacing w:after="20"/>
              <w:ind w:left="20"/>
              <w:jc w:val="both"/>
            </w:pPr>
            <w:r>
              <w:rPr>
                <w:rFonts w:ascii="Times New Roman"/>
                <w:b w:val="false"/>
                <w:i w:val="false"/>
                <w:color w:val="000000"/>
                <w:sz w:val="20"/>
              </w:rPr>
              <w:t>
12.2.7.1 БАҚ, энциклопедиялық, ғылыми-көпшілік, ғылыми еңбектерден деректерді ала білу, сілтеме жасау, дәйексөз келтіру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жоспар түрлерін құру (күрделі, тезистік, тірек-схема түріндегі жоспар);</w:t>
            </w:r>
          </w:p>
          <w:p>
            <w:pPr>
              <w:spacing w:after="20"/>
              <w:ind w:left="20"/>
              <w:jc w:val="both"/>
            </w:pPr>
            <w:r>
              <w:rPr>
                <w:rFonts w:ascii="Times New Roman"/>
                <w:b w:val="false"/>
                <w:i w:val="false"/>
                <w:color w:val="000000"/>
                <w:sz w:val="20"/>
              </w:rPr>
              <w:t>
12.3.4.1 қажетті ақпараттарды орынды қолданып, көтерілген мәселе бойынша өз ойын дәлелдеп эссе жазу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 мәтін және мәтін үзінділері деңгейінде тыныс белгілерін қолдана білу, мағынаға қатысты қойылатын тыныс белгілерін ажырату.</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бағыты, қоғамдық-гуманитарлық бағыты) 10-11 сыныптарына арналған "Қазақ тілі және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19" w:id="14"/>
    <w:p>
      <w:pPr>
        <w:spacing w:after="0"/>
        <w:ind w:left="0"/>
        <w:jc w:val="both"/>
      </w:pPr>
      <w:r>
        <w:rPr>
          <w:rFonts w:ascii="Times New Roman"/>
          <w:b w:val="false"/>
          <w:i w:val="false"/>
          <w:color w:val="000000"/>
          <w:sz w:val="28"/>
        </w:rPr>
        <w:t>
      "Жалпы орта білім беру деңгейінің (жаратылыстану-математикалық бағыты, қоғамдық-гуманитарлық бағыты) 10-11 (12)-сыныптарына арналған "Қазақ тілі және әдебиеті" оқу пәні бойынша үлгілік оқу бағдарламасы (оқыту қазақ тілінде емес)";</w:t>
      </w:r>
    </w:p>
    <w:bookmarkEnd w:id="14"/>
    <w:bookmarkStart w:name="z220" w:id="15"/>
    <w:p>
      <w:pPr>
        <w:spacing w:after="0"/>
        <w:ind w:left="0"/>
        <w:jc w:val="both"/>
      </w:pPr>
      <w:r>
        <w:rPr>
          <w:rFonts w:ascii="Times New Roman"/>
          <w:b w:val="false"/>
          <w:i w:val="false"/>
          <w:color w:val="000000"/>
          <w:sz w:val="28"/>
        </w:rPr>
        <w:t>
      мынадай мазмұндағы 4-тараумен толықтырылсын:</w:t>
      </w:r>
    </w:p>
    <w:bookmarkEnd w:id="15"/>
    <w:bookmarkStart w:name="z221" w:id="16"/>
    <w:p>
      <w:pPr>
        <w:spacing w:after="0"/>
        <w:ind w:left="0"/>
        <w:jc w:val="both"/>
      </w:pPr>
      <w:r>
        <w:rPr>
          <w:rFonts w:ascii="Times New Roman"/>
          <w:b w:val="false"/>
          <w:i w:val="false"/>
          <w:color w:val="000000"/>
          <w:sz w:val="28"/>
        </w:rPr>
        <w:t>
      "4-тарау. Мамандандырылған музыкалық мектеп-интернаттары мен өнер саласындағы мамандандырылған мектептерге арналған ""Қазақ тілі және әдебиеті" оқу пәнінің мазмұнын ұйымдастыру</w:t>
      </w:r>
    </w:p>
    <w:bookmarkEnd w:id="16"/>
    <w:bookmarkStart w:name="z222" w:id="17"/>
    <w:p>
      <w:pPr>
        <w:spacing w:after="0"/>
        <w:ind w:left="0"/>
        <w:jc w:val="both"/>
      </w:pPr>
      <w:r>
        <w:rPr>
          <w:rFonts w:ascii="Times New Roman"/>
          <w:b w:val="false"/>
          <w:i w:val="false"/>
          <w:color w:val="000000"/>
          <w:sz w:val="28"/>
        </w:rPr>
        <w:t>
      1-параграф. "Қазақ тілі мен әдебиеті" оқу пәнінің мазмұны</w:t>
      </w:r>
    </w:p>
    <w:bookmarkEnd w:id="17"/>
    <w:bookmarkStart w:name="z223" w:id="18"/>
    <w:p>
      <w:pPr>
        <w:spacing w:after="0"/>
        <w:ind w:left="0"/>
        <w:jc w:val="both"/>
      </w:pPr>
      <w:r>
        <w:rPr>
          <w:rFonts w:ascii="Times New Roman"/>
          <w:b w:val="false"/>
          <w:i w:val="false"/>
          <w:color w:val="000000"/>
          <w:sz w:val="28"/>
        </w:rPr>
        <w:t>
      34. "Қазақ тілі мен әдебиеті" оқу пәні бойынша оқыту орыс тілінде жүргізілетін сыныптардағы оқу жүктемесінің жоғары шекті көлемі:</w:t>
      </w:r>
    </w:p>
    <w:bookmarkEnd w:id="18"/>
    <w:p>
      <w:pPr>
        <w:spacing w:after="0"/>
        <w:ind w:left="0"/>
        <w:jc w:val="both"/>
      </w:pPr>
      <w:r>
        <w:rPr>
          <w:rFonts w:ascii="Times New Roman"/>
          <w:b w:val="false"/>
          <w:i w:val="false"/>
          <w:color w:val="000000"/>
          <w:sz w:val="28"/>
        </w:rPr>
        <w:t>
      1) 10 - сыныпта аптасына 2 сағат, оқу жылында 68 сағат;</w:t>
      </w:r>
    </w:p>
    <w:p>
      <w:pPr>
        <w:spacing w:after="0"/>
        <w:ind w:left="0"/>
        <w:jc w:val="both"/>
      </w:pPr>
      <w:r>
        <w:rPr>
          <w:rFonts w:ascii="Times New Roman"/>
          <w:b w:val="false"/>
          <w:i w:val="false"/>
          <w:color w:val="000000"/>
          <w:sz w:val="28"/>
        </w:rPr>
        <w:t>
      2) 11 - сыныпта аптасына 1 сағат, оқу жылында 34 сағат;</w:t>
      </w:r>
    </w:p>
    <w:p>
      <w:pPr>
        <w:spacing w:after="0"/>
        <w:ind w:left="0"/>
        <w:jc w:val="both"/>
      </w:pPr>
      <w:r>
        <w:rPr>
          <w:rFonts w:ascii="Times New Roman"/>
          <w:b w:val="false"/>
          <w:i w:val="false"/>
          <w:color w:val="000000"/>
          <w:sz w:val="28"/>
        </w:rPr>
        <w:t>
      3) 12 - сыныпта аптасына 1 сағат, оқу жылында 34 сағатты құрайды.</w:t>
      </w:r>
    </w:p>
    <w:p>
      <w:pPr>
        <w:spacing w:after="0"/>
        <w:ind w:left="0"/>
        <w:jc w:val="both"/>
      </w:pPr>
      <w:r>
        <w:rPr>
          <w:rFonts w:ascii="Times New Roman"/>
          <w:b w:val="false"/>
          <w:i w:val="false"/>
          <w:color w:val="000000"/>
          <w:sz w:val="28"/>
        </w:rPr>
        <w:t>
      35. Оқыту мақсаттары арқылы мұғалімдер сөйлеу қызметінің төрт дағдысын (тыңдалым, айтылым, оқылым, жазылым) қалыптастырады, сонымен қатар, оқушылардың жетістігін бағалайды және оқытудың келесі кезеңі туралы ақпарат береді.</w:t>
      </w:r>
    </w:p>
    <w:p>
      <w:pPr>
        <w:spacing w:after="0"/>
        <w:ind w:left="0"/>
        <w:jc w:val="both"/>
      </w:pPr>
      <w:r>
        <w:rPr>
          <w:rFonts w:ascii="Times New Roman"/>
          <w:b w:val="false"/>
          <w:i w:val="false"/>
          <w:color w:val="000000"/>
          <w:sz w:val="28"/>
        </w:rPr>
        <w:t>
      36. Оқыту пәнінің мазмұнын 5 бөлім құрайды:</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5) тілдік бірліктерді қолдану.</w:t>
      </w:r>
    </w:p>
    <w:p>
      <w:pPr>
        <w:spacing w:after="0"/>
        <w:ind w:left="0"/>
        <w:jc w:val="both"/>
      </w:pPr>
      <w:r>
        <w:rPr>
          <w:rFonts w:ascii="Times New Roman"/>
          <w:b w:val="false"/>
          <w:i w:val="false"/>
          <w:color w:val="000000"/>
          <w:sz w:val="28"/>
        </w:rPr>
        <w:t>
      37. "Тыңдалым" бөлімі келесі бөлімшелерден тұрады:</w:t>
      </w:r>
    </w:p>
    <w:p>
      <w:pPr>
        <w:spacing w:after="0"/>
        <w:ind w:left="0"/>
        <w:jc w:val="both"/>
      </w:pPr>
      <w:r>
        <w:rPr>
          <w:rFonts w:ascii="Times New Roman"/>
          <w:b w:val="false"/>
          <w:i w:val="false"/>
          <w:color w:val="000000"/>
          <w:sz w:val="28"/>
        </w:rPr>
        <w:t>
      1) болжау;</w:t>
      </w:r>
    </w:p>
    <w:p>
      <w:pPr>
        <w:spacing w:after="0"/>
        <w:ind w:left="0"/>
        <w:jc w:val="both"/>
      </w:pPr>
      <w:r>
        <w:rPr>
          <w:rFonts w:ascii="Times New Roman"/>
          <w:b w:val="false"/>
          <w:i w:val="false"/>
          <w:color w:val="000000"/>
          <w:sz w:val="28"/>
        </w:rPr>
        <w:t>
      2) назарын шоғырландырып тыңдау;</w:t>
      </w:r>
    </w:p>
    <w:p>
      <w:pPr>
        <w:spacing w:after="0"/>
        <w:ind w:left="0"/>
        <w:jc w:val="both"/>
      </w:pPr>
      <w:r>
        <w:rPr>
          <w:rFonts w:ascii="Times New Roman"/>
          <w:b w:val="false"/>
          <w:i w:val="false"/>
          <w:color w:val="000000"/>
          <w:sz w:val="28"/>
        </w:rPr>
        <w:t>
      3) сөздер мен сөз тіркестерінің мағынасын түсіну;</w:t>
      </w:r>
    </w:p>
    <w:p>
      <w:pPr>
        <w:spacing w:after="0"/>
        <w:ind w:left="0"/>
        <w:jc w:val="both"/>
      </w:pPr>
      <w:r>
        <w:rPr>
          <w:rFonts w:ascii="Times New Roman"/>
          <w:b w:val="false"/>
          <w:i w:val="false"/>
          <w:color w:val="000000"/>
          <w:sz w:val="28"/>
        </w:rPr>
        <w:t>
      4) көркем шығармаларды тыңдау;</w:t>
      </w:r>
    </w:p>
    <w:p>
      <w:pPr>
        <w:spacing w:after="0"/>
        <w:ind w:left="0"/>
        <w:jc w:val="both"/>
      </w:pPr>
      <w:r>
        <w:rPr>
          <w:rFonts w:ascii="Times New Roman"/>
          <w:b w:val="false"/>
          <w:i w:val="false"/>
          <w:color w:val="000000"/>
          <w:sz w:val="28"/>
        </w:rPr>
        <w:t>
      5) негізгі ойды анықтау;</w:t>
      </w:r>
    </w:p>
    <w:p>
      <w:pPr>
        <w:spacing w:after="0"/>
        <w:ind w:left="0"/>
        <w:jc w:val="both"/>
      </w:pPr>
      <w:r>
        <w:rPr>
          <w:rFonts w:ascii="Times New Roman"/>
          <w:b w:val="false"/>
          <w:i w:val="false"/>
          <w:color w:val="000000"/>
          <w:sz w:val="28"/>
        </w:rPr>
        <w:t>
      6) тыңдалым материалдары бойынша жауап беру.</w:t>
      </w:r>
    </w:p>
    <w:p>
      <w:pPr>
        <w:spacing w:after="0"/>
        <w:ind w:left="0"/>
        <w:jc w:val="both"/>
      </w:pPr>
      <w:r>
        <w:rPr>
          <w:rFonts w:ascii="Times New Roman"/>
          <w:b w:val="false"/>
          <w:i w:val="false"/>
          <w:color w:val="000000"/>
          <w:sz w:val="28"/>
        </w:rPr>
        <w:t>
      38. "Оқылым" бөлімі келесі бөлімшелерден тұрады:</w:t>
      </w:r>
    </w:p>
    <w:p>
      <w:pPr>
        <w:spacing w:after="0"/>
        <w:ind w:left="0"/>
        <w:jc w:val="both"/>
      </w:pPr>
      <w:r>
        <w:rPr>
          <w:rFonts w:ascii="Times New Roman"/>
          <w:b w:val="false"/>
          <w:i w:val="false"/>
          <w:color w:val="000000"/>
          <w:sz w:val="28"/>
        </w:rPr>
        <w:t>
      1) мәтіндегі ақпаратты анықтау;</w:t>
      </w:r>
    </w:p>
    <w:p>
      <w:pPr>
        <w:spacing w:after="0"/>
        <w:ind w:left="0"/>
        <w:jc w:val="both"/>
      </w:pPr>
      <w:r>
        <w:rPr>
          <w:rFonts w:ascii="Times New Roman"/>
          <w:b w:val="false"/>
          <w:i w:val="false"/>
          <w:color w:val="000000"/>
          <w:sz w:val="28"/>
        </w:rPr>
        <w:t>
      2) стильдік ерекшеліктерді анықтау;</w:t>
      </w:r>
    </w:p>
    <w:p>
      <w:pPr>
        <w:spacing w:after="0"/>
        <w:ind w:left="0"/>
        <w:jc w:val="both"/>
      </w:pPr>
      <w:r>
        <w:rPr>
          <w:rFonts w:ascii="Times New Roman"/>
          <w:b w:val="false"/>
          <w:i w:val="false"/>
          <w:color w:val="000000"/>
          <w:sz w:val="28"/>
        </w:rPr>
        <w:t>
      3) көркем шығармаларды оқу;</w:t>
      </w:r>
    </w:p>
    <w:p>
      <w:pPr>
        <w:spacing w:after="0"/>
        <w:ind w:left="0"/>
        <w:jc w:val="both"/>
      </w:pPr>
      <w:r>
        <w:rPr>
          <w:rFonts w:ascii="Times New Roman"/>
          <w:b w:val="false"/>
          <w:i w:val="false"/>
          <w:color w:val="000000"/>
          <w:sz w:val="28"/>
        </w:rPr>
        <w:t>
      4) мәтіндерге салыстырмалы талдау жасау;</w:t>
      </w:r>
    </w:p>
    <w:p>
      <w:pPr>
        <w:spacing w:after="0"/>
        <w:ind w:left="0"/>
        <w:jc w:val="both"/>
      </w:pPr>
      <w:r>
        <w:rPr>
          <w:rFonts w:ascii="Times New Roman"/>
          <w:b w:val="false"/>
          <w:i w:val="false"/>
          <w:color w:val="000000"/>
          <w:sz w:val="28"/>
        </w:rPr>
        <w:t>
      5) қосымша ақпарат көздерінен алынған мәліметтерді оқу;</w:t>
      </w:r>
    </w:p>
    <w:p>
      <w:pPr>
        <w:spacing w:after="0"/>
        <w:ind w:left="0"/>
        <w:jc w:val="both"/>
      </w:pPr>
      <w:r>
        <w:rPr>
          <w:rFonts w:ascii="Times New Roman"/>
          <w:b w:val="false"/>
          <w:i w:val="false"/>
          <w:color w:val="000000"/>
          <w:sz w:val="28"/>
        </w:rPr>
        <w:t>
      6) өзіндік көзқарасын білдіру және бағалау.</w:t>
      </w:r>
    </w:p>
    <w:p>
      <w:pPr>
        <w:spacing w:after="0"/>
        <w:ind w:left="0"/>
        <w:jc w:val="both"/>
      </w:pPr>
      <w:r>
        <w:rPr>
          <w:rFonts w:ascii="Times New Roman"/>
          <w:b w:val="false"/>
          <w:i w:val="false"/>
          <w:color w:val="000000"/>
          <w:sz w:val="28"/>
        </w:rPr>
        <w:t>
      39. "Жазылым" бөлімі келесі бөлімшелерден тұрады:</w:t>
      </w:r>
    </w:p>
    <w:p>
      <w:pPr>
        <w:spacing w:after="0"/>
        <w:ind w:left="0"/>
        <w:jc w:val="both"/>
      </w:pPr>
      <w:r>
        <w:rPr>
          <w:rFonts w:ascii="Times New Roman"/>
          <w:b w:val="false"/>
          <w:i w:val="false"/>
          <w:color w:val="000000"/>
          <w:sz w:val="28"/>
        </w:rPr>
        <w:t>
      1) әртүрлі стильде мәтіндер құрастыру;</w:t>
      </w:r>
    </w:p>
    <w:p>
      <w:pPr>
        <w:spacing w:after="0"/>
        <w:ind w:left="0"/>
        <w:jc w:val="both"/>
      </w:pPr>
      <w:r>
        <w:rPr>
          <w:rFonts w:ascii="Times New Roman"/>
          <w:b w:val="false"/>
          <w:i w:val="false"/>
          <w:color w:val="000000"/>
          <w:sz w:val="28"/>
        </w:rPr>
        <w:t>
      2) эссе жазу;</w:t>
      </w:r>
    </w:p>
    <w:p>
      <w:pPr>
        <w:spacing w:after="0"/>
        <w:ind w:left="0"/>
        <w:jc w:val="both"/>
      </w:pPr>
      <w:r>
        <w:rPr>
          <w:rFonts w:ascii="Times New Roman"/>
          <w:b w:val="false"/>
          <w:i w:val="false"/>
          <w:color w:val="000000"/>
          <w:sz w:val="28"/>
        </w:rPr>
        <w:t>
      3) шығармашылық жазба жұмысы;</w:t>
      </w:r>
    </w:p>
    <w:p>
      <w:pPr>
        <w:spacing w:after="0"/>
        <w:ind w:left="0"/>
        <w:jc w:val="both"/>
      </w:pPr>
      <w:r>
        <w:rPr>
          <w:rFonts w:ascii="Times New Roman"/>
          <w:b w:val="false"/>
          <w:i w:val="false"/>
          <w:color w:val="000000"/>
          <w:sz w:val="28"/>
        </w:rPr>
        <w:t>
      4) мәліметтерді жинақтау;</w:t>
      </w:r>
    </w:p>
    <w:p>
      <w:pPr>
        <w:spacing w:after="0"/>
        <w:ind w:left="0"/>
        <w:jc w:val="both"/>
      </w:pPr>
      <w:r>
        <w:rPr>
          <w:rFonts w:ascii="Times New Roman"/>
          <w:b w:val="false"/>
          <w:i w:val="false"/>
          <w:color w:val="000000"/>
          <w:sz w:val="28"/>
        </w:rPr>
        <w:t>
      5) жинақы мәтін құрастыру;</w:t>
      </w:r>
    </w:p>
    <w:p>
      <w:pPr>
        <w:spacing w:after="0"/>
        <w:ind w:left="0"/>
        <w:jc w:val="both"/>
      </w:pPr>
      <w:r>
        <w:rPr>
          <w:rFonts w:ascii="Times New Roman"/>
          <w:b w:val="false"/>
          <w:i w:val="false"/>
          <w:color w:val="000000"/>
          <w:sz w:val="28"/>
        </w:rPr>
        <w:t>
      6) орфография және пунктуация.</w:t>
      </w:r>
    </w:p>
    <w:p>
      <w:pPr>
        <w:spacing w:after="0"/>
        <w:ind w:left="0"/>
        <w:jc w:val="both"/>
      </w:pPr>
      <w:r>
        <w:rPr>
          <w:rFonts w:ascii="Times New Roman"/>
          <w:b w:val="false"/>
          <w:i w:val="false"/>
          <w:color w:val="000000"/>
          <w:sz w:val="28"/>
        </w:rPr>
        <w:t>
      40. "Айтылым" бөлімі келесі бөлімшелерден тұрады:</w:t>
      </w:r>
    </w:p>
    <w:p>
      <w:pPr>
        <w:spacing w:after="0"/>
        <w:ind w:left="0"/>
        <w:jc w:val="both"/>
      </w:pPr>
      <w:r>
        <w:rPr>
          <w:rFonts w:ascii="Times New Roman"/>
          <w:b w:val="false"/>
          <w:i w:val="false"/>
          <w:color w:val="000000"/>
          <w:sz w:val="28"/>
        </w:rPr>
        <w:t>
      1) сөздік қорының алуандығы;</w:t>
      </w:r>
    </w:p>
    <w:p>
      <w:pPr>
        <w:spacing w:after="0"/>
        <w:ind w:left="0"/>
        <w:jc w:val="both"/>
      </w:pPr>
      <w:r>
        <w:rPr>
          <w:rFonts w:ascii="Times New Roman"/>
          <w:b w:val="false"/>
          <w:i w:val="false"/>
          <w:color w:val="000000"/>
          <w:sz w:val="28"/>
        </w:rPr>
        <w:t>
      2) сөз мәнері мен сөйлеу этикеті;</w:t>
      </w:r>
    </w:p>
    <w:p>
      <w:pPr>
        <w:spacing w:after="0"/>
        <w:ind w:left="0"/>
        <w:jc w:val="both"/>
      </w:pPr>
      <w:r>
        <w:rPr>
          <w:rFonts w:ascii="Times New Roman"/>
          <w:b w:val="false"/>
          <w:i w:val="false"/>
          <w:color w:val="000000"/>
          <w:sz w:val="28"/>
        </w:rPr>
        <w:t>
      3) орфоэпиялық нормаларды сақтау;</w:t>
      </w:r>
    </w:p>
    <w:p>
      <w:pPr>
        <w:spacing w:after="0"/>
        <w:ind w:left="0"/>
        <w:jc w:val="both"/>
      </w:pPr>
      <w:r>
        <w:rPr>
          <w:rFonts w:ascii="Times New Roman"/>
          <w:b w:val="false"/>
          <w:i w:val="false"/>
          <w:color w:val="000000"/>
          <w:sz w:val="28"/>
        </w:rPr>
        <w:t>
      4) мәтіннің негізгі аспектілерін анықтау және талқылау;</w:t>
      </w:r>
    </w:p>
    <w:p>
      <w:pPr>
        <w:spacing w:after="0"/>
        <w:ind w:left="0"/>
        <w:jc w:val="both"/>
      </w:pPr>
      <w:r>
        <w:rPr>
          <w:rFonts w:ascii="Times New Roman"/>
          <w:b w:val="false"/>
          <w:i w:val="false"/>
          <w:color w:val="000000"/>
          <w:sz w:val="28"/>
        </w:rPr>
        <w:t>
      5) сенімді және еркін жауап беру;</w:t>
      </w:r>
    </w:p>
    <w:p>
      <w:pPr>
        <w:spacing w:after="0"/>
        <w:ind w:left="0"/>
        <w:jc w:val="both"/>
      </w:pPr>
      <w:r>
        <w:rPr>
          <w:rFonts w:ascii="Times New Roman"/>
          <w:b w:val="false"/>
          <w:i w:val="false"/>
          <w:color w:val="000000"/>
          <w:sz w:val="28"/>
        </w:rPr>
        <w:t>
      6) визуалды материалдар арқылы тілді дамыту.</w:t>
      </w:r>
    </w:p>
    <w:p>
      <w:pPr>
        <w:spacing w:after="0"/>
        <w:ind w:left="0"/>
        <w:jc w:val="both"/>
      </w:pPr>
      <w:r>
        <w:rPr>
          <w:rFonts w:ascii="Times New Roman"/>
          <w:b w:val="false"/>
          <w:i w:val="false"/>
          <w:color w:val="000000"/>
          <w:sz w:val="28"/>
        </w:rPr>
        <w:t>
      41. "Тілдік бірліктерді қолдану" бөлімі келесі бөлімшелерден тұрады:</w:t>
      </w:r>
    </w:p>
    <w:p>
      <w:pPr>
        <w:spacing w:after="0"/>
        <w:ind w:left="0"/>
        <w:jc w:val="both"/>
      </w:pPr>
      <w:r>
        <w:rPr>
          <w:rFonts w:ascii="Times New Roman"/>
          <w:b w:val="false"/>
          <w:i w:val="false"/>
          <w:color w:val="000000"/>
          <w:sz w:val="28"/>
        </w:rPr>
        <w:t>
      1) сөз таптары;</w:t>
      </w:r>
    </w:p>
    <w:p>
      <w:pPr>
        <w:spacing w:after="0"/>
        <w:ind w:left="0"/>
        <w:jc w:val="both"/>
      </w:pPr>
      <w:r>
        <w:rPr>
          <w:rFonts w:ascii="Times New Roman"/>
          <w:b w:val="false"/>
          <w:i w:val="false"/>
          <w:color w:val="000000"/>
          <w:sz w:val="28"/>
        </w:rPr>
        <w:t>
      2) сөйлем.</w:t>
      </w:r>
    </w:p>
    <w:p>
      <w:pPr>
        <w:spacing w:after="0"/>
        <w:ind w:left="0"/>
        <w:jc w:val="both"/>
      </w:pPr>
      <w:r>
        <w:rPr>
          <w:rFonts w:ascii="Times New Roman"/>
          <w:b w:val="false"/>
          <w:i w:val="false"/>
          <w:color w:val="000000"/>
          <w:sz w:val="28"/>
        </w:rPr>
        <w:t>
      42. 10-сыныпқа арналған "Қазақ тілі мен әдебиеті" оқу пәнінің базалық мазмұны:</w:t>
      </w:r>
    </w:p>
    <w:p>
      <w:pPr>
        <w:spacing w:after="0"/>
        <w:ind w:left="0"/>
        <w:jc w:val="both"/>
      </w:pPr>
      <w:r>
        <w:rPr>
          <w:rFonts w:ascii="Times New Roman"/>
          <w:b w:val="false"/>
          <w:i w:val="false"/>
          <w:color w:val="000000"/>
          <w:sz w:val="28"/>
        </w:rPr>
        <w:t>
      1) тыңдалым: мәтін үзінділері бойынша болжам жасау, тыңдалған мәтіндегі негізгі ақпараттарды түртіп жазу, оқу-кәсіби, қоғамдық-саяси, әлеуметтік-мәдени тақырыптар аясында қолданылған сөздер мен термин сөздердің мағынасын түсіну, драмалық, прозалық, поэзиялық шығарманы тыңдау, мәтіннен автордың көзқарасын (негізгі ойын) негіздейтін аргументтерді талдай отырып, астарлы ойды анықтау, көтерілген мәселе бойынша әртүрлі дереккөздерден алынған мәтіндерді тыңдау және салыстыру, өз көзқарасын аргументтер негізінде дәлелдеу;</w:t>
      </w:r>
    </w:p>
    <w:p>
      <w:pPr>
        <w:spacing w:after="0"/>
        <w:ind w:left="0"/>
        <w:jc w:val="both"/>
      </w:pPr>
      <w:r>
        <w:rPr>
          <w:rFonts w:ascii="Times New Roman"/>
          <w:b w:val="false"/>
          <w:i w:val="false"/>
          <w:color w:val="000000"/>
          <w:sz w:val="28"/>
        </w:rPr>
        <w:t>
      2) айтылым: ғылыми-көпшілік және публицистикалық стильдегі мәтіндерден күрделі сөздердің жасалу жолын анықтау,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 сөйлеу ағымындағы интонацияның құрамдас бөліктері: әуен, әуез, тембр, қарқын, кідірісті сөйлеу мәнеріне сай қолдану, мәтіндегі абзацтардың, бөлімдердің орналасу тәртібін, ақпараттың тақырыппен байланысын анықтау, пікірталастың "пікірталас-монолог", "пікірталас-диалог", "пікірталас-полилог" түрлерінде сенімді және еркін сөйлеу, әртүрлі графиктік мәтіндердегі (иллюстрация, фотосурет, сызба, шартты белгі) ақпараттарды салыстыру, негізгі идеясын түсіндіру;</w:t>
      </w:r>
    </w:p>
    <w:p>
      <w:pPr>
        <w:spacing w:after="0"/>
        <w:ind w:left="0"/>
        <w:jc w:val="both"/>
      </w:pPr>
      <w:r>
        <w:rPr>
          <w:rFonts w:ascii="Times New Roman"/>
          <w:b w:val="false"/>
          <w:i w:val="false"/>
          <w:color w:val="000000"/>
          <w:sz w:val="28"/>
        </w:rPr>
        <w:t>
      3) оқылым: мәтіндегі негізгі және қосымша ақпараттарды анықтай отырып, факт мен көзқарасты ажырату, мәтін идеясымен байланысын анықтау, ғылыми-көпшілік және публицистикалық стильдегі мәтіндердің (мақала, эссе, тезис, интервью, баспасөз парағы) құрылымы мен рәсімделуін білу, жанрлық және тілдік ерекшеліктерін талдау, әдеби шығармада көтерілген әлеуметтік-қоғамдық мәселені талдау және кейіпкерлерді шынайы өмірмен салыстырып бағалау, ғылыми-көпшілік және публицистикалық стильдегі мәтіндер (мақала, эссе, тезис, интервью, баспасөз парағы) бойынша салыстырмалы (жанры, құрылымы, тілдік құралдары, мақсатты аудиториясы) талдау жасау, мәтін тақырыбына байланысты қосымша материалдарды энциклопедиялардан тауып, ортақ қорытындылар жасау, мәтін мазмұнындағы деректі ақпаратты толық анықтап, негізгі ойға өз көзқарасын білдіру және оны бағалау;</w:t>
      </w:r>
    </w:p>
    <w:p>
      <w:pPr>
        <w:spacing w:after="0"/>
        <w:ind w:left="0"/>
        <w:jc w:val="both"/>
      </w:pPr>
      <w:r>
        <w:rPr>
          <w:rFonts w:ascii="Times New Roman"/>
          <w:b w:val="false"/>
          <w:i w:val="false"/>
          <w:color w:val="000000"/>
          <w:sz w:val="28"/>
        </w:rPr>
        <w:t>
      4) жазылым: публицистикалық стильдің жанрлық және стильдік ерекшеліктеріне сай тілдік құралдарды орынды қолданып, мақала, баспасөз парағы, тезис, интервью жазу,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 шығармашылық жазба жұмыстарында көркемдегіш құралдар мен айшықтау амалдарын тиімді қолданып жазу, тақырып бойынша мәтінге жоспар құрып, әр тармақшаға қажетті негізгі және қосымша мәліметтерді жинақтап ұсыну, ғылыми-көпшілік және көркем мәтіндердегі негізгі ұғымдарды анықтай отырып, жинақы мәтін құрастыру, мәнмәтін бойынша тілдік бірліктерді орфографиялық нормаға сай жазу, сөйлем деңгейінде тыныс белгілерін қолдана білу;</w:t>
      </w:r>
    </w:p>
    <w:p>
      <w:pPr>
        <w:spacing w:after="0"/>
        <w:ind w:left="0"/>
        <w:jc w:val="both"/>
      </w:pPr>
      <w:r>
        <w:rPr>
          <w:rFonts w:ascii="Times New Roman"/>
          <w:b w:val="false"/>
          <w:i w:val="false"/>
          <w:color w:val="000000"/>
          <w:sz w:val="28"/>
        </w:rPr>
        <w:t>
      5) тілдік бірліктерді қолдану: сөз таптары, тәуелдік жалғауды (оңаша және ортақ тәуелдеу) және көптік мәнді есімдер мен көптік жалғауларды ажырата танып дұрыс қолдану, сын есімнің жасалу жолдарын білу, сан есімнің жасалу жолдарын білу, есімдіктердің жасалу жолдарын білу, мәтін құрауда есімше сөздерді стильдік қызметіне сай орынды қолдану, үстеудің жасалу жолы мен сөйлемдегі қызметін білу, шылаулардың сөйлемдегі қызметін білу, мәтін құрауда орынды қолдану, сөздердің байланысу түрлері мен тәсілдерін орынды қолдану, құрмалас сөйлемдердің (аралас) жасалу жолдарын білу.</w:t>
      </w:r>
    </w:p>
    <w:p>
      <w:pPr>
        <w:spacing w:after="0"/>
        <w:ind w:left="0"/>
        <w:jc w:val="both"/>
      </w:pPr>
      <w:r>
        <w:rPr>
          <w:rFonts w:ascii="Times New Roman"/>
          <w:b w:val="false"/>
          <w:i w:val="false"/>
          <w:color w:val="000000"/>
          <w:sz w:val="28"/>
        </w:rPr>
        <w:t>
      43. 11-сыныпқа арналған "Қазақ тілі мен әдебиеті" оқу пәнінің базалық мазмұны:</w:t>
      </w:r>
    </w:p>
    <w:p>
      <w:pPr>
        <w:spacing w:after="0"/>
        <w:ind w:left="0"/>
        <w:jc w:val="both"/>
      </w:pPr>
      <w:r>
        <w:rPr>
          <w:rFonts w:ascii="Times New Roman"/>
          <w:b w:val="false"/>
          <w:i w:val="false"/>
          <w:color w:val="000000"/>
          <w:sz w:val="28"/>
        </w:rPr>
        <w:t>
      1) тыңдалым: мәтін үзінділері бойынша болжам жасау, тиісті ақпаратты анықтай білу, тыңдалған мәтіндегі негізгі және қосымша ақпараттарды түртіп жазу және ақпараттарды жүйелеу, оқу-кәсіби, қоғамдық-саяси, әлеуметтік-мәдени тақырыптар аясында және мамандандырылған тар аядағы арнайы мәтіндердегісөздер мен термин сөздердің мағынасын түсіну, көркем шығарманы тыңдау, басқа өнер туындыларымен (кино, театр, музыка, би, сурет-мүсін өнері, сәулет) салыстырыу;</w:t>
      </w:r>
    </w:p>
    <w:p>
      <w:pPr>
        <w:spacing w:after="0"/>
        <w:ind w:left="0"/>
        <w:jc w:val="both"/>
      </w:pPr>
      <w:r>
        <w:rPr>
          <w:rFonts w:ascii="Times New Roman"/>
          <w:b w:val="false"/>
          <w:i w:val="false"/>
          <w:color w:val="000000"/>
          <w:sz w:val="28"/>
        </w:rPr>
        <w:t>
      2) айтылым: ғылыми және кәсіби мәтіндердегі күрделі сөздер мен терминдердің жасалу жолын анықтау, ауызша мәтін құрауда орынды қолдану, ғылыми және кәсіби мәтіндерге сүйеніп, монолог пен диалогті үйлестіре қолдану, сөз әдебі мен сөйлеу этикеті формаларын орынды қолданып, тыңдаушылармен қарым-қатынас орнату;</w:t>
      </w:r>
    </w:p>
    <w:p>
      <w:pPr>
        <w:spacing w:after="0"/>
        <w:ind w:left="0"/>
        <w:jc w:val="both"/>
      </w:pPr>
      <w:r>
        <w:rPr>
          <w:rFonts w:ascii="Times New Roman"/>
          <w:b w:val="false"/>
          <w:i w:val="false"/>
          <w:color w:val="000000"/>
          <w:sz w:val="28"/>
        </w:rPr>
        <w:t>
      3) оқылым: мәтіннен детальді ақпараттарды, факті мен көзқарасты, астарлы ойды анықтау, ақпараттың оқырманға әсерін және автор позициясын талқылау,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әдеби шығармада көтерілген әлеуметтік-қоғамдық мәселеге баға беру және әлем әдебиеті үлгілерімен салыстыру;</w:t>
      </w:r>
    </w:p>
    <w:p>
      <w:pPr>
        <w:spacing w:after="0"/>
        <w:ind w:left="0"/>
        <w:jc w:val="both"/>
      </w:pPr>
      <w:r>
        <w:rPr>
          <w:rFonts w:ascii="Times New Roman"/>
          <w:b w:val="false"/>
          <w:i w:val="false"/>
          <w:color w:val="000000"/>
          <w:sz w:val="28"/>
        </w:rPr>
        <w:t>
      4) жазылым: ғылыми стильдің жанрлық және стильдік ерекшеліктеріне сай тілдік құралдарды орынды қолданып, мақала, аннотация, баспасөз парағы, тезис, үндеу жазу,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 шығармашылық жазба жұмыстарында көркемдегіш құралдар мен айшықтау амалдарын тиімді қолданып жазу, тақырып бойынша мәтінге жоспар құрып, әр тармақшаға қажетті негізгі және қосымша мәліметтерді жинақтау;</w:t>
      </w:r>
    </w:p>
    <w:p>
      <w:pPr>
        <w:spacing w:after="0"/>
        <w:ind w:left="0"/>
        <w:jc w:val="both"/>
      </w:pPr>
      <w:r>
        <w:rPr>
          <w:rFonts w:ascii="Times New Roman"/>
          <w:b w:val="false"/>
          <w:i w:val="false"/>
          <w:color w:val="000000"/>
          <w:sz w:val="28"/>
        </w:rPr>
        <w:t>
      5) тілдік бірліктерді қолдану: сөз таптары, ғылыми және кәсіби мәтіндер құрауда грамматикалық омонимдерді ажырата танып, ауызша және жазбаша дұрыс қолдану, сын есім сөздердің синонимдік қатарын стильдік ерекшеліктеріне сәйкес қолдану, мәтін құрауда сан есімнің мағыналық түрлерін стильдік ерекшеліктеріне сай қолдану, есімдіктердің мағыналық түрлерін стильдік ерекшеліктеріне сай қолдану.</w:t>
      </w:r>
    </w:p>
    <w:p>
      <w:pPr>
        <w:spacing w:after="0"/>
        <w:ind w:left="0"/>
        <w:jc w:val="both"/>
      </w:pPr>
      <w:r>
        <w:rPr>
          <w:rFonts w:ascii="Times New Roman"/>
          <w:b w:val="false"/>
          <w:i w:val="false"/>
          <w:color w:val="000000"/>
          <w:sz w:val="28"/>
        </w:rPr>
        <w:t>
      44. 12-сыныпқа арналған "Қазақ тілі мен әдебиеті" оқу пәнінің базалық мазмұны:</w:t>
      </w:r>
    </w:p>
    <w:p>
      <w:pPr>
        <w:spacing w:after="0"/>
        <w:ind w:left="0"/>
        <w:jc w:val="both"/>
      </w:pPr>
      <w:r>
        <w:rPr>
          <w:rFonts w:ascii="Times New Roman"/>
          <w:b w:val="false"/>
          <w:i w:val="false"/>
          <w:color w:val="000000"/>
          <w:sz w:val="28"/>
        </w:rPr>
        <w:t>
      1) тыңдалым: тақырып ортақтығына сипаттама жасау, мәтін бойынша автор позициясын және көтерілген мәселеге қарым-қатынасын, тыңдаушыға ықпал ету тәсілін талдай отырып, негізгі ойды анықтау, көтерілген мәселе бойынша әртүрлі дереккөздерден алынған мәтіндерді тыңдау және салыстыру, өз ойын логикалық дұрыс, аргументті және айқын жеткізу;</w:t>
      </w:r>
    </w:p>
    <w:p>
      <w:pPr>
        <w:spacing w:after="0"/>
        <w:ind w:left="0"/>
        <w:jc w:val="both"/>
      </w:pPr>
      <w:r>
        <w:rPr>
          <w:rFonts w:ascii="Times New Roman"/>
          <w:b w:val="false"/>
          <w:i w:val="false"/>
          <w:color w:val="000000"/>
          <w:sz w:val="28"/>
        </w:rPr>
        <w:t>
      2) айтылым: сөйлеу ағымындағы интонацияның құрамдас бөліктері: әуен, әуез, тембр, қарқын, кідірісті сөйлеу мәнеріне сай қолдану,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 көпшілік алдында сөз сөйлеуде маңызды орын алатын тілдік (вербалдық) және бейвербалдық элементтерді қолданып, сенімді және еркін сөйлеу, әртүрлі графиктік мәтіндердегі (кесте, диаграмма, сызба, шартты белгі) мәліметтерді салыстырып талдау, негізгі үрдістерді анықтау;</w:t>
      </w:r>
    </w:p>
    <w:p>
      <w:pPr>
        <w:spacing w:after="0"/>
        <w:ind w:left="0"/>
        <w:jc w:val="both"/>
      </w:pPr>
      <w:r>
        <w:rPr>
          <w:rFonts w:ascii="Times New Roman"/>
          <w:b w:val="false"/>
          <w:i w:val="false"/>
          <w:color w:val="000000"/>
          <w:sz w:val="28"/>
        </w:rPr>
        <w:t>
      3) оқылым: ғылыми және публицистикалық стильдегі мәтіндер (мақала, аннотация, үндеу, очерк, дәріс, баспасөз парағы) бойынша салыстырмалы (құрылымы, қызметі, мақсатты аудиториясы, оқырманға әсері) талдау жасау, қосымша ғылыми-анықтамалық ақпарат көздерінен алынған материалдар негізінде мәтін мазмұнына сыни тұрғыдан талдау жасау, мәтінді негізгі мәселеге баға бере отырып, өзіндік көзқарасын жүйелі, дәлелді жеткізу;</w:t>
      </w:r>
    </w:p>
    <w:p>
      <w:pPr>
        <w:spacing w:after="0"/>
        <w:ind w:left="0"/>
        <w:jc w:val="both"/>
      </w:pPr>
      <w:r>
        <w:rPr>
          <w:rFonts w:ascii="Times New Roman"/>
          <w:b w:val="false"/>
          <w:i w:val="false"/>
          <w:color w:val="000000"/>
          <w:sz w:val="28"/>
        </w:rPr>
        <w:t>
      4) жазылым: дереккөздерге сілтеме көрсетіп таныстыру (тірек-схема, менталды карта, презентация), кәсіби және публицистикалық бағыттағы мәтіндердегі басты лексикалық бірліктерді нақтылап, мәтіннің ақпараттық-маңызды фрагменттерін анықтап, (компрессия) жинақы мәтін құрастыру, мәнмәтін бойынша тілдік бірліктерді орфографиялық нормаға сай жазу; мәтін деңгейінде тыныс белгілерін қолдана білу;</w:t>
      </w:r>
    </w:p>
    <w:p>
      <w:pPr>
        <w:spacing w:after="0"/>
        <w:ind w:left="0"/>
        <w:jc w:val="both"/>
      </w:pPr>
      <w:r>
        <w:rPr>
          <w:rFonts w:ascii="Times New Roman"/>
          <w:b w:val="false"/>
          <w:i w:val="false"/>
          <w:color w:val="000000"/>
          <w:sz w:val="28"/>
        </w:rPr>
        <w:t>
      5) тілдік бірліктерді қолдану: сөз таптары, мәтіндерден көсемше оралымды сөйлемдерді анықтап,оларды ауызша және жазбаша мәтіндер құрауда орынды қолдану, үстеудің мағыналық түрлерін стильдік ерекшеліктеріне сай орынды қолдану, мәтін құрауда шылаудың мағыналық түрлерін стильдік қызметіне сай орынды қолдану, сөйлем, оқшау сөздердің қызметін білу, айқындауыш мүшелер (қосалқы, қосарлы, оңашаланған) жасалу жолдарын білу, жазба жұмыстарында орынды қолдану.</w:t>
      </w:r>
    </w:p>
    <w:p>
      <w:pPr>
        <w:spacing w:after="0"/>
        <w:ind w:left="0"/>
        <w:jc w:val="both"/>
      </w:pPr>
      <w:r>
        <w:rPr>
          <w:rFonts w:ascii="Times New Roman"/>
          <w:b w:val="false"/>
          <w:i w:val="false"/>
          <w:color w:val="000000"/>
          <w:sz w:val="28"/>
        </w:rPr>
        <w:t>
      2-параграф. Оқу мақсаттарының жүйесі</w:t>
      </w:r>
    </w:p>
    <w:p>
      <w:pPr>
        <w:spacing w:after="0"/>
        <w:ind w:left="0"/>
        <w:jc w:val="both"/>
      </w:pPr>
      <w:r>
        <w:rPr>
          <w:rFonts w:ascii="Times New Roman"/>
          <w:b w:val="false"/>
          <w:i w:val="false"/>
          <w:color w:val="000000"/>
          <w:sz w:val="28"/>
        </w:rPr>
        <w:t>
      45.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бөлім мен бөлімше, "4" - оқу мақсатының реттік саны.</w:t>
      </w:r>
    </w:p>
    <w:p>
      <w:pPr>
        <w:spacing w:after="0"/>
        <w:ind w:left="0"/>
        <w:jc w:val="both"/>
      </w:pPr>
      <w:r>
        <w:rPr>
          <w:rFonts w:ascii="Times New Roman"/>
          <w:b w:val="false"/>
          <w:i w:val="false"/>
          <w:color w:val="000000"/>
          <w:sz w:val="28"/>
        </w:rPr>
        <w:t>
      46. Оқу мақсаттарының жүйесі бөлім бойынша әр сыныпқа берілген:</w:t>
      </w:r>
    </w:p>
    <w:p>
      <w:pPr>
        <w:spacing w:after="0"/>
        <w:ind w:left="0"/>
        <w:jc w:val="both"/>
      </w:pPr>
      <w:r>
        <w:rPr>
          <w:rFonts w:ascii="Times New Roman"/>
          <w:b w:val="false"/>
          <w:i w:val="false"/>
          <w:color w:val="000000"/>
          <w:sz w:val="28"/>
        </w:rPr>
        <w:t>
      1) тыңдалым: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мәтін үзінділері бойынша болжам жасау, өз біліміне сүйеніп тақырыпты жалғастыру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мәтін үзінділері бойынша болжам жасау, тиісті ақпаратты саралай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Назарын шоғырландырып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мәтінді тыңдай отырып, негізгі идеяларды (ақпараттарды) қысқаша түртіп жазу (конспектілеу), жазбаға сүйеніп мәтін мазмұнын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мәтінді тыңдай отырып, негізгі идеяларды (ақпараттарды) қысқаша түртіп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мәтінді тыңдай отырып, негізгі идеяларды (ақпараттарды) қысқаша түртіп жазу (конспектілеу) және берілген ақпараттарды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Сөздер мен сөз тіркестерінің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оқу-кәсіби, қоғамық-саяси, әлеуметтік-мәдени тақырыптар аясында қолданылған сөздер мен термин сөздердің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оқу-кәсіби, қоғамдық-саяси, әлеуметтік-мәдени тақырыптар аясында және сөздер мен термин сөздердің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Көркем шығармаларды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прозалық, поэзиялық шығарманы тыңдау, шығармада көтерілген жалпыадамзаттық мәселені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Негізгі ойды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 мәтіннен автордың көзқарасын (негізгі ойын) негіздейтін аргументтерді талдай отырып, астарлы ойды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11.1.5.1 мәтін бойынша автор позициясын және көтерілген мәселеге қарым-қатынасын, тыңдаушыға ықпал ету тәсілін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мәтін бойынша автор позициясын және көтерілген мәселеге қарым-қатынасын, тыңдаушыға ықпал ету тәсілін талдай отырып, негізгі ойды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Тыңдалым</w:t>
            </w:r>
          </w:p>
          <w:p>
            <w:pPr>
              <w:spacing w:after="20"/>
              <w:ind w:left="20"/>
              <w:jc w:val="both"/>
            </w:pPr>
            <w:r>
              <w:rPr>
                <w:rFonts w:ascii="Times New Roman"/>
                <w:b w:val="false"/>
                <w:i w:val="false"/>
                <w:color w:val="000000"/>
                <w:sz w:val="20"/>
              </w:rPr>
              <w:t>
материалдары бойынша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 көтерілген мәселе бойынша әртүрлі дереккөздерден алынған мәтіндерді тыңдау және салыстыру, өз көзқарасын аргументтер негізінде дәлелдеу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 көтерілген мәселе бойынша әртүрлі дереккөздерден алынған мәтіндерді тыңдау және салыстыру,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көтерілген мәселе бойынша әртүрлі дереккөздерден алынған мәтіндерді тыңдау және салыстыру, өз ойын логикалық дұрыс, аргументті және айқын жеткізу</w:t>
            </w:r>
          </w:p>
        </w:tc>
      </w:tr>
    </w:tbl>
    <w:bookmarkStart w:name="z288" w:id="19"/>
    <w:p>
      <w:pPr>
        <w:spacing w:after="0"/>
        <w:ind w:left="0"/>
        <w:jc w:val="both"/>
      </w:pPr>
      <w:r>
        <w:rPr>
          <w:rFonts w:ascii="Times New Roman"/>
          <w:b w:val="false"/>
          <w:i w:val="false"/>
          <w:color w:val="000000"/>
          <w:sz w:val="28"/>
        </w:rPr>
        <w:t>
       2) айтылым: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Сөздік қорының алуандығы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ғылыми және кәсіби мәтіндердегі күрделі сөздер мен терминдердің жасалу жолын анықтау, ауызша мәтін құрауда орынды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Сөз мәнері мен сөйлеу этикеті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11.2.2.1 ғылыми және кәсіби мәтіндерге сүйеніп, монологпен диалогті үйлестіре қолдану, сөз әдебі мен сөйлеу этикеті формаларын орынды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ғылыми және кәсіби мәтіндерге сүйеніп, монологпен диалогті үйлестіре қолдану, сөз әдебі мен сөйлеу этикеті формаларын орынды қолданып, тыңдаушылармен қарым-қатынас орнату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сөйлеу ағымындағы интонацияның құрамдас бөліктері: әуен, әуез, тембр, қарқын, кідірісті сөйлеу мәнеріне сай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сөйлеу ағымындағы интонацияның құрамдас бөліктері: әуен, әуез, тембр, қарқын, кідірісті сөйлеу мәнеріне сай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 сөйлеу ағымындағы интонацияның құрамдас бөліктері: әуен, әуез, тембр, қарқын, кідірісті сөйлеу мәнеріне сай қолданып, дұрыс сөйлеу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Мәтіннің негізгі аспектілерін анықтау және талқылау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мәтіндегі бөлімдердің, абзацтардың орналасу тәртібін, ақпараттың тақырыппен байланысын анықтау, оған түсініктеме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кәсіби бағыттағы түпнұсқа мәтіндерден қажетті ақпаратты (деректерді, сипаттамаларды, сандық көрсеткіштерді, сілтемелерді)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Сенімді және еркін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пікірталастың "пікірталас -монолог", "пікірталас-диалог", "пікірталас-полилог" түрлерінде сенімді және еркін сөйлеу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көпшілік алдында сөз сөйлеуде маңызды орын алатын тілдік (вербалдық) және бейвербалдық элементтерді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 көпшілік алдында сөз сөйлеуде маңызды орын алатын тілдік (вербалдық) және бейвербалдық элементтерді қолданып, сенімді және еркін сөйлеу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Визуалды материалдар арқылы тілді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 әртүрлі графиктік мәтіндердегі (иллюстрация, фотосурет, сызба, шартты белгі) ақпараттарды салыстыру, негізгі идеясын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 әртүрлі графиктік мәтіндердегі (кесте, диаграмма, сызба, шартты белгі) мәліметтерді салыстырып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 әртүрлі графиктік мәтіндердегі (кесте, диаграмма, сызба, шартты белгі) мәліметтерді салыстырып талдау, негізгі үрдістерді анықтау</w:t>
            </w:r>
          </w:p>
        </w:tc>
      </w:tr>
    </w:tbl>
    <w:bookmarkStart w:name="z289" w:id="20"/>
    <w:p>
      <w:pPr>
        <w:spacing w:after="0"/>
        <w:ind w:left="0"/>
        <w:jc w:val="both"/>
      </w:pPr>
      <w:r>
        <w:rPr>
          <w:rFonts w:ascii="Times New Roman"/>
          <w:b w:val="false"/>
          <w:i w:val="false"/>
          <w:color w:val="000000"/>
          <w:sz w:val="28"/>
        </w:rPr>
        <w:t>
       3) оқылым:</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Мәтіндегі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мәтіндегі негізгі және қосымша ақпараттарды анықтай отырып, факті мен көзқарасты ажырату, мәтін идеясымен байланысын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мәтіннен детальді ақпараттарды, факті мен көзқарасты, астарлы ойды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Стильдік ерекшеліктерді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эссе, тезис, интервью, баспасөз парағы) құрылымы мен рәсімделуін білу, жанрлық және тілдік ерекшеліктерін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Көркем шығармаларды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әдеби шығармада көтерілген әлеуметтік-қоғамдық мәселені талдау және кейіпкерлерді шынайы өмірмен салыстырып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әдеби шығармада көтерілген әлеуметтік-қоғамдық мәселеге баға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әдеби шығармада көтерілген әлеуметтік-қоғамдық мәселеге баға беру және әлем әдебиеті үлгілерімен салыстыру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Мәтіндерге салыстырмалы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ғылыми-көпшілік және публицистикалық стильдегі мәтіндер (мақала, эссе, тезис, интервью, баспасөз парағы) бойынша салыстырмалы (жанры, құрылымы, тілдік құралдары, мақсатты аудиториясы)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ғылыми және публицистикалық стильдегі мәтіндер (мақала, аннотация, очерк, үндеу, дәріс, баспасөз парағы) бойынша салыстырмалы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 ғылыми және публицистикалық стильдегі мәтіндер (мақала, аннотация, очерк, үндеу, дәріс, баспасөз парағы) бойынша салыстырмалы (құрылымы, қызметі, мақсатты аудиториясы, оқырманға әсері) талдау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 ақпарат көздерінен алынған мәліметтерді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 мәтін тақырыбына байланысты қосымша материалдарды энциклопедиялардан тауып, ортақ қорытындылар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қосымша ғылыми-анықтамалық ақпарат көздерінен алынған материалдар негізінде мәтін мазмұнына сыни тұрғыдан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 қосымша ғылыми-анықтамалық ақпарат көздерінен алынған материалдар негізінде мәтін мазмұнына сыни тұрғыдан талдау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Өзіндік көзқарасын білдіру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 мәтін мазмұнындағы деректі ақпаратты толық анықтап, негізгі ойға өз көзқарасын білдіру және оны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мәтіндегі негізгі ойды анықтап, көтерілген мәселеге баға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мәтіндегі негізгі ойды анықтап, көтерілген мәселеге баға беру, өзіндік көзқарасын жүйелі, дәлелді жеткізу</w:t>
            </w:r>
          </w:p>
        </w:tc>
      </w:tr>
    </w:tbl>
    <w:bookmarkStart w:name="z290" w:id="21"/>
    <w:p>
      <w:pPr>
        <w:spacing w:after="0"/>
        <w:ind w:left="0"/>
        <w:jc w:val="both"/>
      </w:pPr>
      <w:r>
        <w:rPr>
          <w:rFonts w:ascii="Times New Roman"/>
          <w:b w:val="false"/>
          <w:i w:val="false"/>
          <w:color w:val="000000"/>
          <w:sz w:val="28"/>
        </w:rPr>
        <w:t>
       4) жазылым:</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стильде мәтіндер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шағын мақала, тезис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шағын мақала баспасөз парағы, тезис, интервью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ғылыми және публицистикалық стильдің жанрлық және стильдік ерекшеліктеріне сай тілдік құралдарды орынды қолданып, шағын мақала, баспасөз парағы, аннотация, үндеу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Эссе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 қажетті ақпараттарды, ғылыми түйіндемелерді орынды қолданып, көтерілген мәселе бойынша өз ойын дәлелдеп эссе жазу ("келісу, келіспеу" эссесі, дискуссивті эссе, аргументативті эссе)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Шығармашылық жазба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шығармашылық жазба жұмыстарында көркемдегіш құралдар мен айшықтау амалдарын тиімді қолданып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шығармашылық жазба жұмыстарындакөркемдегіш құралдар мен айшықтау амалдарын тиімді қолданып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шығармашылық жазба жұмыстарында көркемдегіш құралдар мен айшықтау амалдарын тиімді қолданып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Мәліметтерді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тақырып бойынша мәтінге жоспар құрып, әр тармақшаға қажетті негізгі және қосымша мәліметтерді жинақтау (тірек-схема, менталды карта,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Жинақы мәтін құрастыру (компрессия)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 ғылыми-көпшілік және публицистикалық стильдегі мәтіндерден негізгі ұғымдарды анықтай отырып, жинақы мәтін (компрессия)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ғылыми және публицистикалық стильдегі мәтіндерден басты лексикалық бірліктерді нақтылап, (компрессия) жинақы мәтін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Орфография және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 мәнмәтін бойынша тілдік бірліктерді орфографиялық нормаға сай жазу, сөйлем деңгейінде тыныс белгілерін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 мәнмәтін бойынша тілдік бірліктерді орфографиялық нормаға сай жазу, мәтін деңгейінде тыныс белгілерін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 мәнмәтін бойынша тілдік бірліктерді орфографиялық нормаға сай жазу, мәтін деңгейінде тыныс белгілерін қолдана білу</w:t>
            </w:r>
          </w:p>
        </w:tc>
      </w:tr>
    </w:tbl>
    <w:bookmarkStart w:name="z291" w:id="22"/>
    <w:p>
      <w:pPr>
        <w:spacing w:after="0"/>
        <w:ind w:left="0"/>
        <w:jc w:val="both"/>
      </w:pPr>
      <w:r>
        <w:rPr>
          <w:rFonts w:ascii="Times New Roman"/>
          <w:b w:val="false"/>
          <w:i w:val="false"/>
          <w:color w:val="000000"/>
          <w:sz w:val="28"/>
        </w:rPr>
        <w:t>
      5) тілдік бірліктерді қолдану: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Сөз 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тәуелдік жалғауды (оңаша және ортақ тәуелдеу) және көптік мәнді есімдер мен көптік жалғауларды ажырата танып, дұрыс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ғылыми және кәсіби мәтіндер құрауда грамматикалық омонимдерді ажырата танып, ауызша дұрыс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ғылыми және кәсіби мәтіндер құрауда грамматикалық омонимдерді ажырата танып, ауызша және жазбаша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сын есімнің жасалу жолдарын білу, мәтін құрауда орынды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сын есім сөздердің синонимдік қатарын стильдік ерекшеліктеріне сәйкес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 сын есімдерді грамматикалық ерекшеліктеріне ауызша және жазбаша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сан есімнің жасалу жолдарын білу, мәтін құрауда орынды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мәтін құрауда сан есімнің мағыналық түрлерін стильдік ерекшеліктеріне сай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 мәтін құрауда сан есімнің мағыналық түрлерін грамматикалық ерекшеліктеріне сай ауызша және жазбаша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есімдіктердің жасалу жолдарын білу, мәтін құрауда орынды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мәтін құрауда есімдіктердің мағыналық түрлерін стильдік ерекшеліктеріне сай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 мәтін құрауда есімдіктердің мағыналық түрлерін стильдік ерекшеліктеріне сай ауызша және жазбаша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мәтін құрауда есімше сөздерді стильдік қызметіне сай орынды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11.5.1.5 мәтіндерден көсемше оралымды сөйлемдерді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 мәтіндерден көсемше оралымды сөйлемдерді анықтап, оларды ауызша және жазбаша мәтіндер құрауда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үстеудің жасалу жолы мен сөйлемдегі қызметін білу, мәтін құрауда орынды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мәтін құрауда үстеудің мағыналық түрлерін стильдік ерекшеліктеріне сай орынды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 мәтін құрауда үстеудің мағынанылқ түрлерін стильдік ерекшеліктеріне сай ауызша және жазбаша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шылаулардың сөйлемдегі қызметін білу, мәтін құрауда орынды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мәтін құрауда шылаудың мағыналық түрлерін стильдік қызметіне сай орынды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 мәтін құрауда шылаудың мағыналық түрлерін стильдік қызметіне сай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Сөйлем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мәтін құрауда сөздердің байланысу түрлері мен тәсілдерін орынды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оқшау сөздердің қызметін білу, жазба жұмыстарында орынды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 оқшау сөздердің қызметін білу, жазба жұмыстарында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құрмалас сөйлемдердің (аралас) жасалу жолдарын білу, жазба жұмыстарында орынды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 айқындауыш мүшелер (қосалқы, қосарлы, оңашаланған) жасалу жолдарын білу, орынды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 айқындауыш мүшелелер (қосалқы, қосарлы, оңашаланған) жасалу жолдарын білу, жазба жұмыстарында орынды қолдану</w:t>
            </w:r>
          </w:p>
        </w:tc>
      </w:tr>
    </w:tbl>
    <w:p>
      <w:pPr>
        <w:spacing w:after="0"/>
        <w:ind w:left="0"/>
        <w:jc w:val="both"/>
      </w:pPr>
      <w:r>
        <w:rPr>
          <w:rFonts w:ascii="Times New Roman"/>
          <w:b w:val="false"/>
          <w:i w:val="false"/>
          <w:color w:val="000000"/>
          <w:sz w:val="28"/>
        </w:rPr>
        <w:t>
      47. Бөлімдерге тоқсанға және бөлімдер ішіндегі сағаттарды бөлу мұғалімнің еркіне қалдырылады.</w:t>
      </w:r>
    </w:p>
    <w:p>
      <w:pPr>
        <w:spacing w:after="0"/>
        <w:ind w:left="0"/>
        <w:jc w:val="both"/>
      </w:pPr>
      <w:r>
        <w:rPr>
          <w:rFonts w:ascii="Times New Roman"/>
          <w:b w:val="false"/>
          <w:i w:val="false"/>
          <w:color w:val="000000"/>
          <w:sz w:val="28"/>
        </w:rPr>
        <w:t xml:space="preserve">
      48. Осы оқу бағдарламасы Мамандандырылған музыкалық мектеп-интернаттары мен өнер саласындағы мамандандырылған мектептерінің 10-11(12)-сыныптарына арналған "Қазақ тілі және әдебиеті" оқу пәні бойынша үлгілік оқу бағдарламасын (оқыту қазақ тілінде емес) іске асыру жөніндегі ұзақ мерзімді жоспарына сәйкес жүзеге асырылады. </w:t>
      </w:r>
    </w:p>
    <w:p>
      <w:pPr>
        <w:spacing w:after="0"/>
        <w:ind w:left="0"/>
        <w:jc w:val="both"/>
      </w:pPr>
      <w:r>
        <w:rPr>
          <w:rFonts w:ascii="Times New Roman"/>
          <w:b w:val="false"/>
          <w:i w:val="false"/>
          <w:color w:val="000000"/>
          <w:sz w:val="28"/>
        </w:rPr>
        <w:t>
      3-параграф. Мамандандырылған музыкалық мектеп-интернаттары мен өнер саласындағы мамандандырылған мектептерінің 10-11(12)-сыныптарына арналған "Қазақ тілі және әдебиеті" оқу пәні бойынша үлгілік оқу бағдарламасын іске асыру жөніндегі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және сұраныс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Балғабек Қыдырбекұлы</w:t>
            </w:r>
          </w:p>
          <w:p>
            <w:pPr>
              <w:spacing w:after="20"/>
              <w:ind w:left="20"/>
              <w:jc w:val="both"/>
            </w:pPr>
            <w:r>
              <w:rPr>
                <w:rFonts w:ascii="Times New Roman"/>
                <w:b w:val="false"/>
                <w:i w:val="false"/>
                <w:color w:val="000000"/>
                <w:sz w:val="20"/>
              </w:rPr>
              <w:t>
"Теміржолшы"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мәтін үзінділері бойынша болжам жасау, өз біліміне сүйеніп тақырыпты жалғастыру;</w:t>
            </w:r>
          </w:p>
          <w:p>
            <w:pPr>
              <w:spacing w:after="20"/>
              <w:ind w:left="20"/>
              <w:jc w:val="both"/>
            </w:pPr>
            <w:r>
              <w:rPr>
                <w:rFonts w:ascii="Times New Roman"/>
                <w:b w:val="false"/>
                <w:i w:val="false"/>
                <w:color w:val="000000"/>
                <w:sz w:val="20"/>
              </w:rPr>
              <w:t>
10.1.3.1 оқу-кәсіби, қоғамдық-саяси, әлеуметтік-мәдени тақырыптар аясында қолданылған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p>
          <w:p>
            <w:pPr>
              <w:spacing w:after="20"/>
              <w:ind w:left="20"/>
              <w:jc w:val="both"/>
            </w:pPr>
            <w:r>
              <w:rPr>
                <w:rFonts w:ascii="Times New Roman"/>
                <w:b w:val="false"/>
                <w:i w:val="false"/>
                <w:color w:val="000000"/>
                <w:sz w:val="20"/>
              </w:rPr>
              <w:t>
10.2.3.1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эссе, тезис, интервью, баспасөз парағы) құрылымы мен рәсімделуін білу, жанрлық және тілдік ерекшеліктерін талдау;</w:t>
            </w:r>
          </w:p>
          <w:p>
            <w:pPr>
              <w:spacing w:after="20"/>
              <w:ind w:left="20"/>
              <w:jc w:val="both"/>
            </w:pPr>
            <w:r>
              <w:rPr>
                <w:rFonts w:ascii="Times New Roman"/>
                <w:b w:val="false"/>
                <w:i w:val="false"/>
                <w:color w:val="000000"/>
                <w:sz w:val="20"/>
              </w:rPr>
              <w:t>
10.3.3.1 әдеби шығармада көтерілген әлеуметтік-қоғамдық мәселені талдау және кейіпкерлерді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шағын мақала, тезис жазу;</w:t>
            </w:r>
          </w:p>
          <w:p>
            <w:pPr>
              <w:spacing w:after="20"/>
              <w:ind w:left="20"/>
              <w:jc w:val="both"/>
            </w:pPr>
            <w:r>
              <w:rPr>
                <w:rFonts w:ascii="Times New Roman"/>
                <w:b w:val="false"/>
                <w:i w:val="false"/>
                <w:color w:val="000000"/>
                <w:sz w:val="20"/>
              </w:rPr>
              <w:t>
10.4.6.1 мәнмәтін бойынша тілдік бірліктерді орфографиялық нормаға сай жазу, сөйлем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тәуелдік жалғауды (оңаша және ортақ тәуелдеу) және көптік мәнді есімдер мен көптік жалғауларды ажырата танып, дұрыс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өнеркәсіп өнімі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Мұстафин "Қарағанды" романынан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прозалық, поэзиялық шығарманы тыңдау, шығармада көтерілген жалпыадамзаттық мәселені айқындау;</w:t>
            </w:r>
          </w:p>
          <w:p>
            <w:pPr>
              <w:spacing w:after="20"/>
              <w:ind w:left="20"/>
              <w:jc w:val="both"/>
            </w:pPr>
            <w:r>
              <w:rPr>
                <w:rFonts w:ascii="Times New Roman"/>
                <w:b w:val="false"/>
                <w:i w:val="false"/>
                <w:color w:val="000000"/>
                <w:sz w:val="20"/>
              </w:rPr>
              <w:t>
10.1.6.1 көтерілген мәселе бойынша әртүрлі дереккөздерден алынған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ауызша мәтін құрауда орынды қолдану;</w:t>
            </w:r>
          </w:p>
          <w:p>
            <w:pPr>
              <w:spacing w:after="20"/>
              <w:ind w:left="20"/>
              <w:jc w:val="both"/>
            </w:pPr>
            <w:r>
              <w:rPr>
                <w:rFonts w:ascii="Times New Roman"/>
                <w:b w:val="false"/>
                <w:i w:val="false"/>
                <w:color w:val="000000"/>
                <w:sz w:val="20"/>
              </w:rPr>
              <w:t>
10.2.6.1 әртүрлі графиктік мәтіндердегі (иллюстрация, фотосурет, сызба, шартты белгі) ақпараттарды салыстыру, негізгі идеясын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эссе, тезис, интервью, баспасөз парағы) құрылымы мен рәсімделуін білу, жанрлық және тілдік ерекшеліктерін талдау;</w:t>
            </w:r>
          </w:p>
          <w:p>
            <w:pPr>
              <w:spacing w:after="20"/>
              <w:ind w:left="20"/>
              <w:jc w:val="both"/>
            </w:pPr>
            <w:r>
              <w:rPr>
                <w:rFonts w:ascii="Times New Roman"/>
                <w:b w:val="false"/>
                <w:i w:val="false"/>
                <w:color w:val="000000"/>
                <w:sz w:val="20"/>
              </w:rPr>
              <w:t>
10.3.1.1 мәтіндегі негізгі және қосымша ақпараттарды анықтай отырып, факті мен көзқарасты ажырату, мәтін идеясымен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шағын мақала, тезис жазу;</w:t>
            </w:r>
          </w:p>
          <w:p>
            <w:pPr>
              <w:spacing w:after="20"/>
              <w:ind w:left="20"/>
              <w:jc w:val="both"/>
            </w:pPr>
            <w:r>
              <w:rPr>
                <w:rFonts w:ascii="Times New Roman"/>
                <w:b w:val="false"/>
                <w:i w:val="false"/>
                <w:color w:val="000000"/>
                <w:sz w:val="20"/>
              </w:rPr>
              <w:t>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тәуелдік жалғауды (оңаша және ортақ тәуелдеу) және көптік мәнді есімдер мен көптік жалғауларды ажырата танып, дұрыс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киносы мен театрының қазіргі келбеті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Исабеков "Әпке" драмасы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прозалық, поэзиялық шығарманы тыңдау, шығармада көтерілген жалпыадамзаттық мәселені айқындау;</w:t>
            </w:r>
          </w:p>
          <w:p>
            <w:pPr>
              <w:spacing w:after="20"/>
              <w:ind w:left="20"/>
              <w:jc w:val="both"/>
            </w:pPr>
            <w:r>
              <w:rPr>
                <w:rFonts w:ascii="Times New Roman"/>
                <w:b w:val="false"/>
                <w:i w:val="false"/>
                <w:color w:val="000000"/>
                <w:sz w:val="20"/>
              </w:rPr>
              <w:t>
10.1.5.1 мәтіннен автордың көзқарасын (негізгі ойын) негіздейтін аргументтерді талдай отырып,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p>
          <w:p>
            <w:pPr>
              <w:spacing w:after="20"/>
              <w:ind w:left="20"/>
              <w:jc w:val="both"/>
            </w:pPr>
            <w:r>
              <w:rPr>
                <w:rFonts w:ascii="Times New Roman"/>
                <w:b w:val="false"/>
                <w:i w:val="false"/>
                <w:color w:val="000000"/>
                <w:sz w:val="20"/>
              </w:rPr>
              <w:t>
10.2.3.1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ғылыми-көпшілік және публицистикалық стильдегі мәтіндер (мақала, эссе, тезис, интервью, баспасөз парағы) бойынша салыстырмалы (жанры, құрылымы, тілдік құралдары, мақсатты аудиториясы) талдау жасау;</w:t>
            </w:r>
          </w:p>
          <w:p>
            <w:pPr>
              <w:spacing w:after="20"/>
              <w:ind w:left="20"/>
              <w:jc w:val="both"/>
            </w:pPr>
            <w:r>
              <w:rPr>
                <w:rFonts w:ascii="Times New Roman"/>
                <w:b w:val="false"/>
                <w:i w:val="false"/>
                <w:color w:val="000000"/>
                <w:sz w:val="20"/>
              </w:rPr>
              <w:t>
10.3.3.1 әдеби шығармада көтерілген әлеуметтік-қоғамдық мәселені талдау және кейіпкерлерді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p>
            <w:pPr>
              <w:spacing w:after="20"/>
              <w:ind w:left="20"/>
              <w:jc w:val="both"/>
            </w:pPr>
            <w:r>
              <w:rPr>
                <w:rFonts w:ascii="Times New Roman"/>
                <w:b w:val="false"/>
                <w:i w:val="false"/>
                <w:color w:val="000000"/>
                <w:sz w:val="20"/>
              </w:rPr>
              <w:t>
10.4.3.1 шығармашылық жазба жұмыстарында көркемдегіш құралдар мен айшықтау амалдарын тиімді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сын есімнің жасалу жолдарын білу, мәтін құрауда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экологиялық мәдениет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Мырзалиев "Аралым" өлеңі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мәтінді тыңдай отырып, негізгі идеяларды (ақпараттарды) қысқаша түртіп жазу (конспектілеу), жазбаға сүйеніп мәтін мазмұнын түсіндіру;</w:t>
            </w:r>
          </w:p>
          <w:p>
            <w:pPr>
              <w:spacing w:after="20"/>
              <w:ind w:left="20"/>
              <w:jc w:val="both"/>
            </w:pPr>
            <w:r>
              <w:rPr>
                <w:rFonts w:ascii="Times New Roman"/>
                <w:b w:val="false"/>
                <w:i w:val="false"/>
                <w:color w:val="000000"/>
                <w:sz w:val="20"/>
              </w:rPr>
              <w:t>
10.1.4.1 драмалық, прозалық, поэзиялық шығарманы тыңдау, шығармада көтерілген жалпыадамзаттық мәселені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p>
          <w:p>
            <w:pPr>
              <w:spacing w:after="20"/>
              <w:ind w:left="20"/>
              <w:jc w:val="both"/>
            </w:pPr>
            <w:r>
              <w:rPr>
                <w:rFonts w:ascii="Times New Roman"/>
                <w:b w:val="false"/>
                <w:i w:val="false"/>
                <w:color w:val="000000"/>
                <w:sz w:val="20"/>
              </w:rPr>
              <w:t>
10.2.5.1 пікірталастың "пікірталас -монолог", "пікірталас-диалог", "пікірталас-полилог" түрлерінде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эссе, тезис, интервью, баспасөз парағы) құрылымы мен рәсімделуін білу, жанрлық және тілдік ерекшеліктерін талдау;</w:t>
            </w:r>
          </w:p>
          <w:p>
            <w:pPr>
              <w:spacing w:after="20"/>
              <w:ind w:left="20"/>
              <w:jc w:val="both"/>
            </w:pPr>
            <w:r>
              <w:rPr>
                <w:rFonts w:ascii="Times New Roman"/>
                <w:b w:val="false"/>
                <w:i w:val="false"/>
                <w:color w:val="000000"/>
                <w:sz w:val="20"/>
              </w:rPr>
              <w:t>
10.3.5.1 мәтін тақырыбына байланысты қосымша материалдарды энциклопедиялардан тауып, ортақ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шағын мақала, тезис жазу;</w:t>
            </w:r>
          </w:p>
          <w:p>
            <w:pPr>
              <w:spacing w:after="20"/>
              <w:ind w:left="20"/>
              <w:jc w:val="both"/>
            </w:pPr>
            <w:r>
              <w:rPr>
                <w:rFonts w:ascii="Times New Roman"/>
                <w:b w:val="false"/>
                <w:i w:val="false"/>
                <w:color w:val="000000"/>
                <w:sz w:val="20"/>
              </w:rPr>
              <w:t>
10.4.6.1 мәнмәтін бойынша тілдік бірліктерді орфографиялық нормаға сай жазу, сөйлем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сан есімнің жасалу жолдарын білу, мәтін құрауда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 тіршілік мекені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Әбдіжәміл Нұрпейсов "Қан мен 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мәтінді тыңдай отырып, негізгі идеяларды (ақпараттарды) қысқаша түртіп жазу (конспектілеу), жазбаға сүйеніп мәтін мазмұнын түсіндіру;</w:t>
            </w:r>
          </w:p>
          <w:p>
            <w:pPr>
              <w:spacing w:after="20"/>
              <w:ind w:left="20"/>
              <w:jc w:val="both"/>
            </w:pPr>
            <w:r>
              <w:rPr>
                <w:rFonts w:ascii="Times New Roman"/>
                <w:b w:val="false"/>
                <w:i w:val="false"/>
                <w:color w:val="000000"/>
                <w:sz w:val="20"/>
              </w:rPr>
              <w:t>
10.1.3.1 оқу-кәсіби, қоғамдық-саяси, әлеуметтік-мәдени тақырыптар аясында қолданылған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ауызша мәтін құрауда орынды қолдану;</w:t>
            </w:r>
          </w:p>
          <w:p>
            <w:pPr>
              <w:spacing w:after="20"/>
              <w:ind w:left="20"/>
              <w:jc w:val="both"/>
            </w:pPr>
            <w:r>
              <w:rPr>
                <w:rFonts w:ascii="Times New Roman"/>
                <w:b w:val="false"/>
                <w:i w:val="false"/>
                <w:color w:val="000000"/>
                <w:sz w:val="20"/>
              </w:rPr>
              <w:t>
10.2.6.1 әртүрлі графиктік мәтіндердегі (иллюстрация, фотосурет, сызба, шартты белгі) ақпараттарды салыстыру, негізгі идеясын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эссе, тезис, интервью, баспасөз парағы) құрылымы мен рәсімделуін білу, жанрлық және тілдік ерекшеліктерін талдау;</w:t>
            </w:r>
          </w:p>
          <w:p>
            <w:pPr>
              <w:spacing w:after="20"/>
              <w:ind w:left="20"/>
              <w:jc w:val="both"/>
            </w:pPr>
            <w:r>
              <w:rPr>
                <w:rFonts w:ascii="Times New Roman"/>
                <w:b w:val="false"/>
                <w:i w:val="false"/>
                <w:color w:val="000000"/>
                <w:sz w:val="20"/>
              </w:rPr>
              <w:t>
10.3.3.1 әдеби шығармада көтерілген әлеуметтік-қоғамдық мәселені талдау және кейіпкерлерді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шағын мақала, тезис жазу;</w:t>
            </w:r>
          </w:p>
          <w:p>
            <w:pPr>
              <w:spacing w:after="20"/>
              <w:ind w:left="20"/>
              <w:jc w:val="both"/>
            </w:pP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есімдіктердің жасалу жолдарын білу, мәтін құрауда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мен көмек: екі жақты келісімді сауда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"Дүние қалай етсең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оқу-кәсіби, қоғамдық-саяси, әлеуметтік-мәдени тақырыптар аясында қолданылған сөздер мен термин сөздердің мағынасын түсіну;</w:t>
            </w:r>
          </w:p>
          <w:p>
            <w:pPr>
              <w:spacing w:after="20"/>
              <w:ind w:left="20"/>
              <w:jc w:val="both"/>
            </w:pPr>
            <w:r>
              <w:rPr>
                <w:rFonts w:ascii="Times New Roman"/>
                <w:b w:val="false"/>
                <w:i w:val="false"/>
                <w:color w:val="000000"/>
                <w:sz w:val="20"/>
              </w:rPr>
              <w:t>
10.1.6.1 көтерілген мәселе бойынша әртүрлі дереккөздерден алынған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мәтіндегі бөлімдердің, абзацтардың орналасу тәртібін, ақпараттың тақырыппен байланысын анықтау, оған түсініктеме беру;</w:t>
            </w:r>
          </w:p>
          <w:p>
            <w:pPr>
              <w:spacing w:after="20"/>
              <w:ind w:left="20"/>
              <w:jc w:val="both"/>
            </w:pPr>
            <w:r>
              <w:rPr>
                <w:rFonts w:ascii="Times New Roman"/>
                <w:b w:val="false"/>
                <w:i w:val="false"/>
                <w:color w:val="000000"/>
                <w:sz w:val="20"/>
              </w:rPr>
              <w:t>
10.2.6.1 әртүрлі графиктік мәтіндердегі (иллюстрация, фотосурет, сызба, шартты белгі) ақпараттарды салыстыру, негізгі идеясын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эссе, тезис, интервью, баспасөз парағы) құрылымы мен рәсімделуін білу, жанрлық және тілдік ерекшеліктерін талдау;</w:t>
            </w:r>
          </w:p>
          <w:p>
            <w:pPr>
              <w:spacing w:after="20"/>
              <w:ind w:left="20"/>
              <w:jc w:val="both"/>
            </w:pPr>
            <w:r>
              <w:rPr>
                <w:rFonts w:ascii="Times New Roman"/>
                <w:b w:val="false"/>
                <w:i w:val="false"/>
                <w:color w:val="000000"/>
                <w:sz w:val="20"/>
              </w:rPr>
              <w:t>
10.3.6.1 мәтін мазмұнындағы деректі ақпаратты толық анықтап, негізгі ойға өз көзқарасын білдіру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p>
            <w:pPr>
              <w:spacing w:after="20"/>
              <w:ind w:left="20"/>
              <w:jc w:val="both"/>
            </w:pPr>
            <w:r>
              <w:rPr>
                <w:rFonts w:ascii="Times New Roman"/>
                <w:b w:val="false"/>
                <w:i w:val="false"/>
                <w:color w:val="000000"/>
                <w:sz w:val="20"/>
              </w:rPr>
              <w:t>
10.4.5.1 ғылыми-көпшілік және публицистикалық стильдегі мәтіндерден негізгі ұғымдарды анықтай отырып, жинақы мәтін (компрессия)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үстеудің жасалу жолы мен сөйлемдегі қызметін білу, мәтін құрауда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w:t>
            </w:r>
          </w:p>
          <w:p>
            <w:pPr>
              <w:spacing w:after="20"/>
              <w:ind w:left="20"/>
              <w:jc w:val="both"/>
            </w:pPr>
            <w:r>
              <w:rPr>
                <w:rFonts w:ascii="Times New Roman"/>
                <w:b w:val="false"/>
                <w:i w:val="false"/>
                <w:color w:val="000000"/>
                <w:sz w:val="20"/>
              </w:rPr>
              <w:t>
дағы гендерлік бейне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Жанболат Ауыпбаев</w:t>
            </w:r>
          </w:p>
          <w:p>
            <w:pPr>
              <w:spacing w:after="20"/>
              <w:ind w:left="20"/>
              <w:jc w:val="both"/>
            </w:pPr>
            <w:r>
              <w:rPr>
                <w:rFonts w:ascii="Times New Roman"/>
                <w:b w:val="false"/>
                <w:i w:val="false"/>
                <w:color w:val="000000"/>
                <w:sz w:val="20"/>
              </w:rPr>
              <w:t>
"Ашылмаған аралдар" кітабынан "Диктор" деректі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мәтін үзінділері бойынша болжам жасау, өз біліміне сүйеніп тақырыпты жалғастыру;</w:t>
            </w:r>
          </w:p>
          <w:p>
            <w:pPr>
              <w:spacing w:after="20"/>
              <w:ind w:left="20"/>
              <w:jc w:val="both"/>
            </w:pPr>
            <w:r>
              <w:rPr>
                <w:rFonts w:ascii="Times New Roman"/>
                <w:b w:val="false"/>
                <w:i w:val="false"/>
                <w:color w:val="000000"/>
                <w:sz w:val="20"/>
              </w:rPr>
              <w:t>
10.1.5.1 мәтіннен автордың көзқарасын (негізгі ойын) негіздейтін аргументтерді талдай отырып,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p>
          <w:p>
            <w:pPr>
              <w:spacing w:after="20"/>
              <w:ind w:left="20"/>
              <w:jc w:val="both"/>
            </w:pPr>
            <w:r>
              <w:rPr>
                <w:rFonts w:ascii="Times New Roman"/>
                <w:b w:val="false"/>
                <w:i w:val="false"/>
                <w:color w:val="000000"/>
                <w:sz w:val="20"/>
              </w:rPr>
              <w:t>
10.2.3.1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мәтіндегі негізгі және қосымша ақпараттарды анықтай отырып, факті мен көзқарасты ажырату, мәтін идеясымен байланысын анықтау;</w:t>
            </w:r>
          </w:p>
          <w:p>
            <w:pPr>
              <w:spacing w:after="20"/>
              <w:ind w:left="20"/>
              <w:jc w:val="both"/>
            </w:pPr>
            <w:r>
              <w:rPr>
                <w:rFonts w:ascii="Times New Roman"/>
                <w:b w:val="false"/>
                <w:i w:val="false"/>
                <w:color w:val="000000"/>
                <w:sz w:val="20"/>
              </w:rPr>
              <w:t>
10.3.5.1 мәтін тақырыбына байланысты қосымша материалдарды энциклопедиялардан тауып, ортақ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шығармашылық жазба жұмыстарында көркемдегіш құралдар мен айшықтау амалдарын тиімді қолданып жазу;</w:t>
            </w:r>
          </w:p>
          <w:p>
            <w:pPr>
              <w:spacing w:after="20"/>
              <w:ind w:left="20"/>
              <w:jc w:val="both"/>
            </w:pP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шылаулардың сөйлемдегі қызметін білу, мәтін құрауда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планетасын</w:t>
            </w:r>
          </w:p>
          <w:p>
            <w:pPr>
              <w:spacing w:after="20"/>
              <w:ind w:left="20"/>
              <w:jc w:val="both"/>
            </w:pPr>
            <w:r>
              <w:rPr>
                <w:rFonts w:ascii="Times New Roman"/>
                <w:b w:val="false"/>
                <w:i w:val="false"/>
                <w:color w:val="000000"/>
                <w:sz w:val="20"/>
              </w:rPr>
              <w:t>
дағы қауіпті қалдықтар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Думан Рамазан "Соңғы дем" әңгімесі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прозалық, поэзиялық шығарманы тыңдау, шығармада көтерілген жалпыадамзаттық мәселені айқындау;</w:t>
            </w:r>
          </w:p>
          <w:p>
            <w:pPr>
              <w:spacing w:after="20"/>
              <w:ind w:left="20"/>
              <w:jc w:val="both"/>
            </w:pPr>
            <w:r>
              <w:rPr>
                <w:rFonts w:ascii="Times New Roman"/>
                <w:b w:val="false"/>
                <w:i w:val="false"/>
                <w:color w:val="000000"/>
                <w:sz w:val="20"/>
              </w:rPr>
              <w:t>
10.1.2.1 мәтінді тыңдай отырып, негізгі идеяларды (ақпараттарды) қысқаша түртіп жазу (конспектілеу), жазбаға сүйеніп мәтін мазмұнын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ауызша мәтін құрауда орынды қолдану;</w:t>
            </w:r>
          </w:p>
          <w:p>
            <w:pPr>
              <w:spacing w:after="20"/>
              <w:ind w:left="20"/>
              <w:jc w:val="both"/>
            </w:pPr>
            <w:r>
              <w:rPr>
                <w:rFonts w:ascii="Times New Roman"/>
                <w:b w:val="false"/>
                <w:i w:val="false"/>
                <w:color w:val="000000"/>
                <w:sz w:val="20"/>
              </w:rPr>
              <w:t>
10.2.4.1 мәтіндегі бөлімдердің, абзацтардың орналасу тәртібін, ақпараттың тақырыппен байланысын анықтау, оған түсініктеме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ғылыми-көпшілік және публицистикалық стильдегі мәтіндер (мақала, эссе, тезис, интервью, баспасөз парағы) бойынша салыстырмалы (жанры, құрылымы, тілдік құралдары, мақсатты аудиториясы) талдау жасау;</w:t>
            </w:r>
          </w:p>
          <w:p>
            <w:pPr>
              <w:spacing w:after="20"/>
              <w:ind w:left="20"/>
              <w:jc w:val="both"/>
            </w:pPr>
            <w:r>
              <w:rPr>
                <w:rFonts w:ascii="Times New Roman"/>
                <w:b w:val="false"/>
                <w:i w:val="false"/>
                <w:color w:val="000000"/>
                <w:sz w:val="20"/>
              </w:rPr>
              <w:t>
10.3.6.1 мәтін мазмұнындағы деректі ақпаратты толық анықтап, негізгі ойға өз көзқарасын білдіру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шағын мақала, тезис жазу;</w:t>
            </w:r>
          </w:p>
          <w:p>
            <w:pPr>
              <w:spacing w:after="20"/>
              <w:ind w:left="20"/>
              <w:jc w:val="both"/>
            </w:pPr>
            <w:r>
              <w:rPr>
                <w:rFonts w:ascii="Times New Roman"/>
                <w:b w:val="false"/>
                <w:i w:val="false"/>
                <w:color w:val="000000"/>
                <w:sz w:val="20"/>
              </w:rPr>
              <w:t>
10.4.5.1 ғылыми-көпшілік және публицистикалық стильдегі мәтіндерден негізгі ұғымдарды анықтай отырып, жинақы мәтін (компрессия)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мәтін құрауда сөздердің байланысу түрлері мен тәсілдерін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теңсіздік: адам құқықтары және көмек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Ұлықбек Есдәулет "Қара пима" поэмасы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оқу-кәсіби, қоғамдық-саяси, әлеуметтік-мәдени тақырыптар аясында қолданылған сөздер мен термин сөздердің мағынасын түсіну;</w:t>
            </w:r>
          </w:p>
          <w:p>
            <w:pPr>
              <w:spacing w:after="20"/>
              <w:ind w:left="20"/>
              <w:jc w:val="both"/>
            </w:pPr>
            <w:r>
              <w:rPr>
                <w:rFonts w:ascii="Times New Roman"/>
                <w:b w:val="false"/>
                <w:i w:val="false"/>
                <w:color w:val="000000"/>
                <w:sz w:val="20"/>
              </w:rPr>
              <w:t>
10.1.5.1 мәтіннен автордың көзқарасын (негізгі ойын) негіздейтін аргументтерді талдай отырып,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p>
          <w:p>
            <w:pPr>
              <w:spacing w:after="20"/>
              <w:ind w:left="20"/>
              <w:jc w:val="both"/>
            </w:pPr>
            <w:r>
              <w:rPr>
                <w:rFonts w:ascii="Times New Roman"/>
                <w:b w:val="false"/>
                <w:i w:val="false"/>
                <w:color w:val="000000"/>
                <w:sz w:val="20"/>
              </w:rPr>
              <w:t>
10.2.5.1 пікірталастың "пікірталас -монолог", "пікірталас-диалог", "пікірталас-полилог" түрлерінде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мәтіндегі негізгі және қосымша ақпараттарды анықтай отырып, факті мен көзқарасты ажырату, мәтін идеясымен байланысын анықтау;</w:t>
            </w:r>
          </w:p>
          <w:p>
            <w:pPr>
              <w:spacing w:after="20"/>
              <w:ind w:left="20"/>
              <w:jc w:val="both"/>
            </w:pPr>
            <w:r>
              <w:rPr>
                <w:rFonts w:ascii="Times New Roman"/>
                <w:b w:val="false"/>
                <w:i w:val="false"/>
                <w:color w:val="000000"/>
                <w:sz w:val="20"/>
              </w:rPr>
              <w:t>
10.3.3.1 әдеби шығармада көтерілген әлеуметтік-қоғамдық мәселені талдау және кейіпкерлерді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p>
            <w:pPr>
              <w:spacing w:after="20"/>
              <w:ind w:left="20"/>
              <w:jc w:val="both"/>
            </w:pPr>
            <w:r>
              <w:rPr>
                <w:rFonts w:ascii="Times New Roman"/>
                <w:b w:val="false"/>
                <w:i w:val="false"/>
                <w:color w:val="000000"/>
                <w:sz w:val="20"/>
              </w:rPr>
              <w:t>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мәтін құрауда сөздердің байланысу түрлері мен тәсілдерін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денсаулығы - қоғам байлығы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Бердібек Соқпақбаев "Он алты жасар чемпион"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прозалық, поэзиялық шығарманы тыңдау, шығармада көтерілген жалпыадамзаттық мәселені айқындау;</w:t>
            </w:r>
          </w:p>
          <w:p>
            <w:pPr>
              <w:spacing w:after="20"/>
              <w:ind w:left="20"/>
              <w:jc w:val="both"/>
            </w:pPr>
            <w:r>
              <w:rPr>
                <w:rFonts w:ascii="Times New Roman"/>
                <w:b w:val="false"/>
                <w:i w:val="false"/>
                <w:color w:val="000000"/>
                <w:sz w:val="20"/>
              </w:rPr>
              <w:t>
10.1.6.1 көтерілген мәселе бойынша әртүрлі дереккөздерден алынған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ауызша мәтін құрауда орынды қолдану;</w:t>
            </w:r>
          </w:p>
          <w:p>
            <w:pPr>
              <w:spacing w:after="20"/>
              <w:ind w:left="20"/>
              <w:jc w:val="both"/>
            </w:pPr>
            <w:r>
              <w:rPr>
                <w:rFonts w:ascii="Times New Roman"/>
                <w:b w:val="false"/>
                <w:i w:val="false"/>
                <w:color w:val="000000"/>
                <w:sz w:val="20"/>
              </w:rPr>
              <w:t>
10.2.4.1 мәтіндегі бөлімдердің, абзацтардың орналасу тәртібін, ақпараттың тақырыппен байланысын анықтау, оған түсініктеме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эссе, тезис, интервью, баспасөз парағы) құрылымы мен рәсімделуін білу, жанрлық және тілдік ерекшеліктерін талдау;</w:t>
            </w:r>
          </w:p>
          <w:p>
            <w:pPr>
              <w:spacing w:after="20"/>
              <w:ind w:left="20"/>
              <w:jc w:val="both"/>
            </w:pPr>
            <w:r>
              <w:rPr>
                <w:rFonts w:ascii="Times New Roman"/>
                <w:b w:val="false"/>
                <w:i w:val="false"/>
                <w:color w:val="000000"/>
                <w:sz w:val="20"/>
              </w:rPr>
              <w:t>
10.3.6.1 мәтін мазмұнындағы деректі ақпаратты толық анықтап, негізгі ойға өз көзқарасын білдіру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p>
            <w:pPr>
              <w:spacing w:after="20"/>
              <w:ind w:left="20"/>
              <w:jc w:val="both"/>
            </w:pPr>
            <w:r>
              <w:rPr>
                <w:rFonts w:ascii="Times New Roman"/>
                <w:b w:val="false"/>
                <w:i w:val="false"/>
                <w:color w:val="000000"/>
                <w:sz w:val="20"/>
              </w:rPr>
              <w:t>
10.4.3.1 шығармашылық жазба жұмыстарында көркемдегіш құралдар мен айшықтау амалдарын тиімді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құрмалас сөйлемдердің (аралас) жасалу жолдарын білу, жазба жұмыстарында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технология</w:t>
            </w:r>
          </w:p>
          <w:p>
            <w:pPr>
              <w:spacing w:after="20"/>
              <w:ind w:left="20"/>
              <w:jc w:val="both"/>
            </w:pPr>
            <w:r>
              <w:rPr>
                <w:rFonts w:ascii="Times New Roman"/>
                <w:b w:val="false"/>
                <w:i w:val="false"/>
                <w:color w:val="000000"/>
                <w:sz w:val="20"/>
              </w:rPr>
              <w:t>
ны пайдаланудағы теңсіздік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Шаханов "Өркениеттің адасуы" романынан үзінді "Компьютер басты жарты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мәтін үзінділері бойынша болжам жасау, өз біліміне сүйеніп тақырыпты жалғастыру;</w:t>
            </w:r>
          </w:p>
          <w:p>
            <w:pPr>
              <w:spacing w:after="20"/>
              <w:ind w:left="20"/>
              <w:jc w:val="both"/>
            </w:pPr>
            <w:r>
              <w:rPr>
                <w:rFonts w:ascii="Times New Roman"/>
                <w:b w:val="false"/>
                <w:i w:val="false"/>
                <w:color w:val="000000"/>
                <w:sz w:val="20"/>
              </w:rPr>
              <w:t>
10.1.3.1 оқу-кәсіби, қоғамдық-саяси, әлеуметтік-мәдени тақырыптар аясында қолданылған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пікірталастың "пікірталас -монолог", "пікірталас-диалог", "пікірталас-полилог" түрлерінде сенімді және еркін сөйлеу;</w:t>
            </w:r>
          </w:p>
          <w:p>
            <w:pPr>
              <w:spacing w:after="20"/>
              <w:ind w:left="20"/>
              <w:jc w:val="both"/>
            </w:pPr>
            <w:r>
              <w:rPr>
                <w:rFonts w:ascii="Times New Roman"/>
                <w:b w:val="false"/>
                <w:i w:val="false"/>
                <w:color w:val="000000"/>
                <w:sz w:val="20"/>
              </w:rPr>
              <w:t>
10.2.6.1 әртүрлі графиктік мәтіндердегі (иллюстрация, фотосурет, сызба, шартты белгі) ақпараттарды салыстыру, негізгі идеясын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мәтіндегі негізгі және қосымша ақпараттарды анықтай отырып, факті мен көзқарасты ажырату, мәтін идеясымен байланысын анықтау;</w:t>
            </w:r>
          </w:p>
          <w:p>
            <w:pPr>
              <w:spacing w:after="20"/>
              <w:ind w:left="20"/>
              <w:jc w:val="both"/>
            </w:pPr>
            <w:r>
              <w:rPr>
                <w:rFonts w:ascii="Times New Roman"/>
                <w:b w:val="false"/>
                <w:i w:val="false"/>
                <w:color w:val="000000"/>
                <w:sz w:val="20"/>
              </w:rPr>
              <w:t>
10.3.3.1 әдеби шығармада көтерілген әлеуметтік-қоғамдық мәселені талдау және кейіпкерлерді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p>
            <w:pPr>
              <w:spacing w:after="20"/>
              <w:ind w:left="20"/>
              <w:jc w:val="both"/>
            </w:pPr>
            <w:r>
              <w:rPr>
                <w:rFonts w:ascii="Times New Roman"/>
                <w:b w:val="false"/>
                <w:i w:val="false"/>
                <w:color w:val="000000"/>
                <w:sz w:val="20"/>
              </w:rPr>
              <w:t>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құрмалас сөйлемдердің (аралас) жасалу жолдарын білу, жазба жұмыстарында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және заң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w:t>
            </w:r>
          </w:p>
          <w:p>
            <w:pPr>
              <w:spacing w:after="20"/>
              <w:ind w:left="20"/>
              <w:jc w:val="both"/>
            </w:pPr>
            <w:r>
              <w:rPr>
                <w:rFonts w:ascii="Times New Roman"/>
                <w:b w:val="false"/>
                <w:i w:val="false"/>
                <w:color w:val="000000"/>
                <w:sz w:val="20"/>
              </w:rPr>
              <w:t>
Өтетілеуұлы "Ата Заң",</w:t>
            </w:r>
          </w:p>
          <w:p>
            <w:pPr>
              <w:spacing w:after="20"/>
              <w:ind w:left="20"/>
              <w:jc w:val="both"/>
            </w:pPr>
            <w:r>
              <w:rPr>
                <w:rFonts w:ascii="Times New Roman"/>
                <w:b w:val="false"/>
                <w:i w:val="false"/>
                <w:color w:val="000000"/>
                <w:sz w:val="20"/>
              </w:rPr>
              <w:t>
Шешендік сөздер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прозалық, поэзиялық шығарманы тыңдау, шығармада көтерілген жалпыадамзаттық мәселені айқындау;</w:t>
            </w:r>
          </w:p>
          <w:p>
            <w:pPr>
              <w:spacing w:after="20"/>
              <w:ind w:left="20"/>
              <w:jc w:val="both"/>
            </w:pPr>
            <w:r>
              <w:rPr>
                <w:rFonts w:ascii="Times New Roman"/>
                <w:b w:val="false"/>
                <w:i w:val="false"/>
                <w:color w:val="000000"/>
                <w:sz w:val="20"/>
              </w:rPr>
              <w:t>
10.1.6.1 көтерілген мәселе бойынша әртүрлі дереккөздерден алынған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ауызша мәтін құрауда орынды қолдану;</w:t>
            </w:r>
          </w:p>
          <w:p>
            <w:pPr>
              <w:spacing w:after="20"/>
              <w:ind w:left="20"/>
              <w:jc w:val="both"/>
            </w:pPr>
            <w:r>
              <w:rPr>
                <w:rFonts w:ascii="Times New Roman"/>
                <w:b w:val="false"/>
                <w:i w:val="false"/>
                <w:color w:val="000000"/>
                <w:sz w:val="20"/>
              </w:rPr>
              <w:t>
10.2.4.1 мәтіндегі бөлімдердің, абзацтардың орналасу тәртібін, ақпараттың тақырыппен байланысын анықтау, оған түсініктеме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ғылыми-көпшілік және публицистикалық стильдегі мәтіндер (мақала, эссе, тезис, интервью, баспасөз парағы) бойынша салыстырмалы (жанры, құрылымы, тілдік құралдары, мақсатты аудиториясы) талдау жасау;</w:t>
            </w:r>
          </w:p>
          <w:p>
            <w:pPr>
              <w:spacing w:after="20"/>
              <w:ind w:left="20"/>
              <w:jc w:val="both"/>
            </w:pPr>
            <w:r>
              <w:rPr>
                <w:rFonts w:ascii="Times New Roman"/>
                <w:b w:val="false"/>
                <w:i w:val="false"/>
                <w:color w:val="000000"/>
                <w:sz w:val="20"/>
              </w:rPr>
              <w:t>
10.3.6.1 мәтін мазмұнындағы деректі ақпаратты толық анықтап, негізгі ойға өз көзқарасын білдіру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шығармашылық жазба жұмыстарында көркемдегіш құралдар мен айшықтау амалдарын тиімді қолданып жазу;</w:t>
            </w:r>
          </w:p>
          <w:p>
            <w:pPr>
              <w:spacing w:after="20"/>
              <w:ind w:left="20"/>
              <w:jc w:val="both"/>
            </w:pPr>
            <w:r>
              <w:rPr>
                <w:rFonts w:ascii="Times New Roman"/>
                <w:b w:val="false"/>
                <w:i w:val="false"/>
                <w:color w:val="000000"/>
                <w:sz w:val="20"/>
              </w:rPr>
              <w:t>
10.4.6.1 мәнмәтін бойынша тілдік бірліктерді орфографиялық нормаға сай жазу, сөйлем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құрмалас сөйлемдердің (аралас) жасалу жолдарын білу, жазба жұмыстарында орынды қолдану</w:t>
            </w:r>
          </w:p>
        </w:tc>
      </w:tr>
    </w:tbl>
    <w:bookmarkStart w:name="z351" w:id="23"/>
    <w:p>
      <w:pPr>
        <w:spacing w:after="0"/>
        <w:ind w:left="0"/>
        <w:jc w:val="both"/>
      </w:pPr>
      <w:r>
        <w:rPr>
          <w:rFonts w:ascii="Times New Roman"/>
          <w:b w:val="false"/>
          <w:i w:val="false"/>
          <w:color w:val="000000"/>
          <w:sz w:val="28"/>
        </w:rPr>
        <w:t>
      2) 11-сынып:</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қоғамдағы әлеуметтік теңсіздік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Әбікенұлы "Пәтер іздеп жүр едік"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w:t>
            </w:r>
          </w:p>
          <w:p>
            <w:pPr>
              <w:spacing w:after="20"/>
              <w:ind w:left="20"/>
              <w:jc w:val="both"/>
            </w:pPr>
            <w:r>
              <w:rPr>
                <w:rFonts w:ascii="Times New Roman"/>
                <w:b w:val="false"/>
                <w:i w:val="false"/>
                <w:color w:val="000000"/>
                <w:sz w:val="20"/>
              </w:rPr>
              <w:t>
11.1.3.1 оқу-кәсіби, қоғамдық-саяси, әлеуметтік-мәдени тақырыптар аясында және мәтіндердегі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кәсіби бағыттағы түпнұсқа мәтіндерден қажетті ақпаратты (деректерді, сипаттамаларды, сандық көрсеткіштерді, сілтемелерді) анықтау;</w:t>
            </w:r>
          </w:p>
          <w:p>
            <w:pPr>
              <w:spacing w:after="20"/>
              <w:ind w:left="20"/>
              <w:jc w:val="both"/>
            </w:pPr>
            <w:r>
              <w:rPr>
                <w:rFonts w:ascii="Times New Roman"/>
                <w:b w:val="false"/>
                <w:i w:val="false"/>
                <w:color w:val="000000"/>
                <w:sz w:val="20"/>
              </w:rPr>
              <w:t>
11.2.5.1 көпшілік алдында сөз сөйлеуде маңызды орын алатын тілдік (вербалдық) және бейвербалдық элементтерді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w:t>
            </w:r>
          </w:p>
          <w:p>
            <w:pPr>
              <w:spacing w:after="20"/>
              <w:ind w:left="20"/>
              <w:jc w:val="both"/>
            </w:pPr>
            <w:r>
              <w:rPr>
                <w:rFonts w:ascii="Times New Roman"/>
                <w:b w:val="false"/>
                <w:i w:val="false"/>
                <w:color w:val="000000"/>
                <w:sz w:val="20"/>
              </w:rPr>
              <w:t xml:space="preserve">
11.3.3.1 әдеби шығармада көтерілген әлеуметтік-қоғамдық мәселеге баға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шағын мақала, баспасөз парағы, тезис, интервью жазу;</w:t>
            </w:r>
          </w:p>
          <w:p>
            <w:pPr>
              <w:spacing w:after="20"/>
              <w:ind w:left="20"/>
              <w:jc w:val="both"/>
            </w:pPr>
            <w:r>
              <w:rPr>
                <w:rFonts w:ascii="Times New Roman"/>
                <w:b w:val="false"/>
                <w:i w:val="false"/>
                <w:color w:val="000000"/>
                <w:sz w:val="20"/>
              </w:rPr>
              <w:t>
11.4.6.1 мәнмәтін бойынша тілдік бірліктерді орфографиялық нормаға сай жазу, мәтін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ғылыми және кәсіби мәтіндер құрауда грамматикалық омонимдерді ажырата танып, ауызша және жазбаша дұрыс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аясында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"Жетісу суреттері" өлеңі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w:t>
            </w:r>
          </w:p>
          <w:p>
            <w:pPr>
              <w:spacing w:after="20"/>
              <w:ind w:left="20"/>
              <w:jc w:val="both"/>
            </w:pPr>
            <w:r>
              <w:rPr>
                <w:rFonts w:ascii="Times New Roman"/>
                <w:b w:val="false"/>
                <w:i w:val="false"/>
                <w:color w:val="000000"/>
                <w:sz w:val="20"/>
              </w:rPr>
              <w:t>
11.1.3.1 оқу-кәсіби, қоғамдық-саяси, әлеуметтік-мәдени тақырыптар аясында және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кәсіби бағыттағы түпнұсқа мәтіндерден қажетті ақпаратты (деректерді, сипаттамаларды, сандық көрсеткіштерді, сілтемелерді) анықтау;</w:t>
            </w:r>
          </w:p>
          <w:p>
            <w:pPr>
              <w:spacing w:after="20"/>
              <w:ind w:left="20"/>
              <w:jc w:val="both"/>
            </w:pPr>
            <w:r>
              <w:rPr>
                <w:rFonts w:ascii="Times New Roman"/>
                <w:b w:val="false"/>
                <w:i w:val="false"/>
                <w:color w:val="000000"/>
                <w:sz w:val="20"/>
              </w:rPr>
              <w:t>
11.2.5.1 көпшілік алдында сөз сөйлеуде маңызды орын алатын тілдік (вербалдық) және бейвербалдық элементтерді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w:t>
            </w:r>
          </w:p>
          <w:p>
            <w:pPr>
              <w:spacing w:after="20"/>
              <w:ind w:left="20"/>
              <w:jc w:val="both"/>
            </w:pPr>
            <w:r>
              <w:rPr>
                <w:rFonts w:ascii="Times New Roman"/>
                <w:b w:val="false"/>
                <w:i w:val="false"/>
                <w:color w:val="000000"/>
                <w:sz w:val="20"/>
              </w:rPr>
              <w:t>
11.3.3.1 әдеби шығармада көтерілген әлеуметтікқоғамдық мәселеге баға беру және әлем әдебиеті үлгілерімен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шағын мақала, баспасөз парағы, тезис, интервью жазу;</w:t>
            </w:r>
          </w:p>
          <w:p>
            <w:pPr>
              <w:spacing w:after="20"/>
              <w:ind w:left="20"/>
              <w:jc w:val="both"/>
            </w:pPr>
            <w:r>
              <w:rPr>
                <w:rFonts w:ascii="Times New Roman"/>
                <w:b w:val="false"/>
                <w:i w:val="false"/>
                <w:color w:val="000000"/>
                <w:sz w:val="20"/>
              </w:rPr>
              <w:t>
11.4.6.1 мәнмәтін бойынша тілдік бірліктерді орфографиялық нормаға сай жазу, мәтін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ғылыми және кәсіби мәтіндер құрауда грамматикалық омонимдерді ажырата танып, ауызша және жазбаша дұрыс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Қоғамдағы жұмыссыздық мәселесі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"Атымтай жомарт"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мәтінді тыңдай отырып, негізгі идеяларды (ақпараттарды) қысқаша түртіп жазу;</w:t>
            </w:r>
          </w:p>
          <w:p>
            <w:pPr>
              <w:spacing w:after="20"/>
              <w:ind w:left="20"/>
              <w:jc w:val="both"/>
            </w:pPr>
            <w:r>
              <w:rPr>
                <w:rFonts w:ascii="Times New Roman"/>
                <w:b w:val="false"/>
                <w:i w:val="false"/>
                <w:color w:val="000000"/>
                <w:sz w:val="20"/>
              </w:rPr>
              <w:t>
11.1.6.1 көтерілген мәселе бойынша әртүрлі дереккөздерден алынған мәтіндерді тыңдау және салыстыру,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кәсіби бағыттағы түпнұсқа мәтіндерден қажетті ақпаратты (деректерді, сипаттамаларды, сандық көрсеткіштерді, сілтемелерді) анықтау;</w:t>
            </w:r>
          </w:p>
          <w:p>
            <w:pPr>
              <w:spacing w:after="20"/>
              <w:ind w:left="20"/>
              <w:jc w:val="both"/>
            </w:pPr>
            <w:r>
              <w:rPr>
                <w:rFonts w:ascii="Times New Roman"/>
                <w:b w:val="false"/>
                <w:i w:val="false"/>
                <w:color w:val="000000"/>
                <w:sz w:val="20"/>
              </w:rPr>
              <w:t>
11.2.6.1 әртүрлі графиктік мәтіндердегі (кесте, диаграмма, сызба, шартты белгі) мәліметтерді салыстырып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w:t>
            </w:r>
          </w:p>
          <w:p>
            <w:pPr>
              <w:spacing w:after="20"/>
              <w:ind w:left="20"/>
              <w:jc w:val="both"/>
            </w:pPr>
            <w:r>
              <w:rPr>
                <w:rFonts w:ascii="Times New Roman"/>
                <w:b w:val="false"/>
                <w:i w:val="false"/>
                <w:color w:val="000000"/>
                <w:sz w:val="20"/>
              </w:rPr>
              <w:t xml:space="preserve">
11.3.3.1 әдеби шығармада көтерілген әлеуметтік-қоғамдық мәселеге баға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шағын мақала баспасөз парағы, тезис, интервью жазу;</w:t>
            </w:r>
          </w:p>
          <w:p>
            <w:pPr>
              <w:spacing w:after="20"/>
              <w:ind w:left="20"/>
              <w:jc w:val="both"/>
            </w:pPr>
            <w:r>
              <w:rPr>
                <w:rFonts w:ascii="Times New Roman"/>
                <w:b w:val="false"/>
                <w:i w:val="false"/>
                <w:color w:val="000000"/>
                <w:sz w:val="20"/>
              </w:rPr>
              <w:t>
11.4.4.1 тақырып бойынша мәтінге жоспар құрып, әр тармақшаға қажетті негізгі және қосымша мәліметтерді жинақтау (тірек-схема, менталды карта, презентация);</w:t>
            </w:r>
          </w:p>
          <w:p>
            <w:pPr>
              <w:spacing w:after="20"/>
              <w:ind w:left="20"/>
              <w:jc w:val="both"/>
            </w:pPr>
            <w:r>
              <w:rPr>
                <w:rFonts w:ascii="Times New Roman"/>
                <w:b w:val="false"/>
                <w:i w:val="false"/>
                <w:color w:val="000000"/>
                <w:sz w:val="20"/>
              </w:rPr>
              <w:t>
11.4.2.1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мәтін құрауда сан есімнің мағыналық түрлерін стильдік ерекшеліктеріне сай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еліміздің өткені мен келешегі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Дүкенбай Досжан</w:t>
            </w:r>
          </w:p>
          <w:p>
            <w:pPr>
              <w:spacing w:after="20"/>
              <w:ind w:left="20"/>
              <w:jc w:val="both"/>
            </w:pPr>
            <w:r>
              <w:rPr>
                <w:rFonts w:ascii="Times New Roman"/>
                <w:b w:val="false"/>
                <w:i w:val="false"/>
                <w:color w:val="000000"/>
                <w:sz w:val="20"/>
              </w:rPr>
              <w:t>
"Төрт патшаны көрген кейуана" хикаяты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салыстыру;</w:t>
            </w:r>
          </w:p>
          <w:p>
            <w:pPr>
              <w:spacing w:after="20"/>
              <w:ind w:left="20"/>
              <w:jc w:val="both"/>
            </w:pPr>
            <w:r>
              <w:rPr>
                <w:rFonts w:ascii="Times New Roman"/>
                <w:b w:val="false"/>
                <w:i w:val="false"/>
                <w:color w:val="000000"/>
                <w:sz w:val="20"/>
              </w:rPr>
              <w:t>
11.1.5.1 мәтін бойынша автор позициясын және көтерілген мәселеге қарым-қатынасын, тыңдаушыға ықпал ету тәсілін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ғылыми және кәсіби мәтіндерге сүйеніп, монологпен диалогті үйлестіре қолдану, сөз әдебі мен сөйлеу этикеті формаларын орынды қолдану;</w:t>
            </w:r>
          </w:p>
          <w:p>
            <w:pPr>
              <w:spacing w:after="20"/>
              <w:ind w:left="20"/>
              <w:jc w:val="both"/>
            </w:pPr>
            <w:r>
              <w:rPr>
                <w:rFonts w:ascii="Times New Roman"/>
                <w:b w:val="false"/>
                <w:i w:val="false"/>
                <w:color w:val="000000"/>
                <w:sz w:val="20"/>
              </w:rPr>
              <w:t>
11.2.5.1 көпшілік алдында сөз сөйлеуде маңызды орын алатын тілдік (вербалдық) және бейвербалдық элементтерді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w:t>
            </w:r>
          </w:p>
          <w:p>
            <w:pPr>
              <w:spacing w:after="20"/>
              <w:ind w:left="20"/>
              <w:jc w:val="both"/>
            </w:pPr>
            <w:r>
              <w:rPr>
                <w:rFonts w:ascii="Times New Roman"/>
                <w:b w:val="false"/>
                <w:i w:val="false"/>
                <w:color w:val="000000"/>
                <w:sz w:val="20"/>
              </w:rPr>
              <w:t>
11.3.1.1 мәтіннен детальді ақпараттарды, факті мен көзқарасты,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шығармашылық жазба жұмыстарында көркемдегіш құралдар мен айшықтау амалдарын тиімді қолданып жазу;</w:t>
            </w:r>
          </w:p>
          <w:p>
            <w:pPr>
              <w:spacing w:after="20"/>
              <w:ind w:left="20"/>
              <w:jc w:val="both"/>
            </w:pPr>
            <w:r>
              <w:rPr>
                <w:rFonts w:ascii="Times New Roman"/>
                <w:b w:val="false"/>
                <w:i w:val="false"/>
                <w:color w:val="000000"/>
                <w:sz w:val="20"/>
              </w:rPr>
              <w:t>
11.4.5.1 ғылыми және публицистикалық стильдегі мәтіндерден басты лексикалық бірліктерді нақтылап, (компрессия) жинақы мәтін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мәтін құрауда есімдіктердің мағыналық түрлерін стильдік ерекшеліктеріне сай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ерлер мен әйелдердің құқықтары мен теңдігі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"Абай жолы" романы 1,2-кітабы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w:t>
            </w:r>
          </w:p>
          <w:p>
            <w:pPr>
              <w:spacing w:after="20"/>
              <w:ind w:left="20"/>
              <w:jc w:val="both"/>
            </w:pPr>
            <w:r>
              <w:rPr>
                <w:rFonts w:ascii="Times New Roman"/>
                <w:b w:val="false"/>
                <w:i w:val="false"/>
                <w:color w:val="000000"/>
                <w:sz w:val="20"/>
              </w:rPr>
              <w:t>
11.1.3.1 оқу-кәсіби, қоғамдық-саяси, әлеуметтік-мәдени тақырыптар аясында және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сөйлеу ағымындағы интонацияның құрамдас бөліктері: әуен, әуез, тембр, қарқын, кідірісті сөйлеу мәнеріне сай қолдану;</w:t>
            </w:r>
          </w:p>
          <w:p>
            <w:pPr>
              <w:spacing w:after="20"/>
              <w:ind w:left="20"/>
              <w:jc w:val="both"/>
            </w:pPr>
            <w:r>
              <w:rPr>
                <w:rFonts w:ascii="Times New Roman"/>
                <w:b w:val="false"/>
                <w:i w:val="false"/>
                <w:color w:val="000000"/>
                <w:sz w:val="20"/>
              </w:rPr>
              <w:t>
11.2.5.1 көпшілік алдында сөз сөйлеуде маңызды орын алатын тілдік (вербалдық) және бейвербалдық элементтерді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ғылыми және публицистикалық стильдегі мәтіндер (мақала, аннотация, очерк, үндеу, дәріс, баспасөз парағы) бойынша салыстырмалы талдау жасау;</w:t>
            </w:r>
          </w:p>
          <w:p>
            <w:pPr>
              <w:spacing w:after="20"/>
              <w:ind w:left="20"/>
              <w:jc w:val="both"/>
            </w:pPr>
            <w:r>
              <w:rPr>
                <w:rFonts w:ascii="Times New Roman"/>
                <w:b w:val="false"/>
                <w:i w:val="false"/>
                <w:color w:val="000000"/>
                <w:sz w:val="20"/>
              </w:rPr>
              <w:t xml:space="preserve">
11.3.3.1 әдеби шығармада көтерілген әлеуметтік-қоғамдық мәселеге баға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w:t>
            </w:r>
          </w:p>
          <w:p>
            <w:pPr>
              <w:spacing w:after="20"/>
              <w:ind w:left="20"/>
              <w:jc w:val="both"/>
            </w:pPr>
            <w:r>
              <w:rPr>
                <w:rFonts w:ascii="Times New Roman"/>
                <w:b w:val="false"/>
                <w:i w:val="false"/>
                <w:color w:val="000000"/>
                <w:sz w:val="20"/>
              </w:rPr>
              <w:t>
11.4.5.1 ғылыми және публицистикалық стильдегі мәтіндерден басты лексикалық бірліктерді нақтылап, (компрессия) жинақы мәтін құрастыру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мәтін құрауда үстеудің мағыналық түрлерін стильдік ерекшеліктеріне сай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мәселесінің түйіткілдері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"Абай жолы" романы 3,4-кітабы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салыстыру;</w:t>
            </w:r>
          </w:p>
          <w:p>
            <w:pPr>
              <w:spacing w:after="20"/>
              <w:ind w:left="20"/>
              <w:jc w:val="both"/>
            </w:pPr>
            <w:r>
              <w:rPr>
                <w:rFonts w:ascii="Times New Roman"/>
                <w:b w:val="false"/>
                <w:i w:val="false"/>
                <w:color w:val="000000"/>
                <w:sz w:val="20"/>
              </w:rPr>
              <w:t>
11.1.6.1 көтерілген мәселе бойынша әртүрлі дереккөздерден алынған мәтіндерді тыңдау және салыстыру,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w:t>
            </w:r>
          </w:p>
          <w:p>
            <w:pPr>
              <w:spacing w:after="20"/>
              <w:ind w:left="20"/>
              <w:jc w:val="both"/>
            </w:pPr>
            <w:r>
              <w:rPr>
                <w:rFonts w:ascii="Times New Roman"/>
                <w:b w:val="false"/>
                <w:i w:val="false"/>
                <w:color w:val="000000"/>
                <w:sz w:val="20"/>
              </w:rPr>
              <w:t>
11.2.2.1 ғылыми және кәсіби мәтіндерге сүйеніп, монологпен диалогті үйлестіре қолдану, сөз әдебі мен сөйлеу этикеті формаларын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мәтіннен детальді ақпараттарды, факті мен көзқарасты, астарлы ойды анықтау;</w:t>
            </w:r>
          </w:p>
          <w:p>
            <w:pPr>
              <w:spacing w:after="20"/>
              <w:ind w:left="20"/>
              <w:jc w:val="both"/>
            </w:pPr>
            <w:r>
              <w:rPr>
                <w:rFonts w:ascii="Times New Roman"/>
                <w:b w:val="false"/>
                <w:i w:val="false"/>
                <w:color w:val="000000"/>
                <w:sz w:val="20"/>
              </w:rPr>
              <w:t>
11.3.6.1 мәтіндегі негізгі ойды анықтап, көтерілген мәселеге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w:t>
            </w:r>
          </w:p>
          <w:p>
            <w:pPr>
              <w:spacing w:after="20"/>
              <w:ind w:left="20"/>
              <w:jc w:val="both"/>
            </w:pPr>
            <w:r>
              <w:rPr>
                <w:rFonts w:ascii="Times New Roman"/>
                <w:b w:val="false"/>
                <w:i w:val="false"/>
                <w:color w:val="000000"/>
                <w:sz w:val="20"/>
              </w:rPr>
              <w:t>
11.4.4.1 тақырып бойынша мәтінге жоспар құрып, әр тармақшаға қажетті негізгі және қосымша мәліметтерді жинақтау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мәтін құрауда шылаудың мағыналық түрлерін стильдік қызметіне сай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 тылық – ел бірлігі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Мұратбеков "Телі өскен ұл" повесі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салыстыру;</w:t>
            </w:r>
          </w:p>
          <w:p>
            <w:pPr>
              <w:spacing w:after="20"/>
              <w:ind w:left="20"/>
              <w:jc w:val="both"/>
            </w:pPr>
            <w:r>
              <w:rPr>
                <w:rFonts w:ascii="Times New Roman"/>
                <w:b w:val="false"/>
                <w:i w:val="false"/>
                <w:color w:val="000000"/>
                <w:sz w:val="20"/>
              </w:rPr>
              <w:t>
11.1.5.1 мәтін бойынша автор позициясын және көтерілген мәселеге қарым-қатынасын, тыңдаушыға ықпал ету тәсілін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ғылыми және кәсіби мәтіндерге сүйеніп, монологпен диалогті үйлестіре қолдану, сөз әдебі мен сөйлеу этикеті формаларын орынды қолдану;</w:t>
            </w:r>
          </w:p>
          <w:p>
            <w:pPr>
              <w:spacing w:after="20"/>
              <w:ind w:left="20"/>
              <w:jc w:val="both"/>
            </w:pPr>
            <w:r>
              <w:rPr>
                <w:rFonts w:ascii="Times New Roman"/>
                <w:b w:val="false"/>
                <w:i w:val="false"/>
                <w:color w:val="000000"/>
                <w:sz w:val="20"/>
              </w:rPr>
              <w:t>
11.2.5.1 көпшілік алдында сөз сөйлеуде маңызды орын алатын тілдік (вербалдық) және бейвербалдық элементтерді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w:t>
            </w:r>
          </w:p>
          <w:p>
            <w:pPr>
              <w:spacing w:after="20"/>
              <w:ind w:left="20"/>
              <w:jc w:val="both"/>
            </w:pPr>
            <w:r>
              <w:rPr>
                <w:rFonts w:ascii="Times New Roman"/>
                <w:b w:val="false"/>
                <w:i w:val="false"/>
                <w:color w:val="000000"/>
                <w:sz w:val="20"/>
              </w:rPr>
              <w:t>
11.3.5.1 қосымша ғылыми-анықтамалық ақпарат көздерінен алынған материалдар негізінде мәтін мазмұнына сыни тұрғыдан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шағын мақала баспасөз парағы, тезис, интервью жазу;</w:t>
            </w:r>
          </w:p>
          <w:p>
            <w:pPr>
              <w:spacing w:after="20"/>
              <w:ind w:left="20"/>
              <w:jc w:val="both"/>
            </w:pPr>
            <w:r>
              <w:rPr>
                <w:rFonts w:ascii="Times New Roman"/>
                <w:b w:val="false"/>
                <w:i w:val="false"/>
                <w:color w:val="000000"/>
                <w:sz w:val="20"/>
              </w:rPr>
              <w:t>
11.4.3.1 шығармашылық жазба жұмыстарында көркемдегіш құралдар мен айшықтау амалдарын тиімді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оқшау сөздердің қызметін білу, жазба жұмыстарында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мұраты - ұлттық қауіпсіздік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Несіпбек Айтұлы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w:t>
            </w:r>
          </w:p>
          <w:p>
            <w:pPr>
              <w:spacing w:after="20"/>
              <w:ind w:left="20"/>
              <w:jc w:val="both"/>
            </w:pPr>
            <w:r>
              <w:rPr>
                <w:rFonts w:ascii="Times New Roman"/>
                <w:b w:val="false"/>
                <w:i w:val="false"/>
                <w:color w:val="000000"/>
                <w:sz w:val="20"/>
              </w:rPr>
              <w:t>
11.1.3.1 оқу-кәсіби, қоғамдық-саяси, әлеуметтік-мәдени тақырыптар аясында және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w:t>
            </w:r>
          </w:p>
          <w:p>
            <w:pPr>
              <w:spacing w:after="20"/>
              <w:ind w:left="20"/>
              <w:jc w:val="both"/>
            </w:pPr>
            <w:r>
              <w:rPr>
                <w:rFonts w:ascii="Times New Roman"/>
                <w:b w:val="false"/>
                <w:i w:val="false"/>
                <w:color w:val="000000"/>
                <w:sz w:val="20"/>
              </w:rPr>
              <w:t>
11.2.4.1 кәсіби бағыттағы түпнұсқа мәтіндерден қажетті ақпаратты (деректерді, сипаттамаларды, сандық көрсеткіштерді, сілтемелерді)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әдеби шығармада көтерілген әлеуметтік-қоғамдық мәселеге баға беру;</w:t>
            </w:r>
          </w:p>
          <w:p>
            <w:pPr>
              <w:spacing w:after="20"/>
              <w:ind w:left="20"/>
              <w:jc w:val="both"/>
            </w:pPr>
            <w:r>
              <w:rPr>
                <w:rFonts w:ascii="Times New Roman"/>
                <w:b w:val="false"/>
                <w:i w:val="false"/>
                <w:color w:val="000000"/>
                <w:sz w:val="20"/>
              </w:rPr>
              <w:t>
11.3.6.1 мәтіндегі негізгі ойды анықтап, көтерілген мәселеге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w:t>
            </w:r>
          </w:p>
          <w:p>
            <w:pPr>
              <w:spacing w:after="20"/>
              <w:ind w:left="20"/>
              <w:jc w:val="both"/>
            </w:pPr>
            <w:r>
              <w:rPr>
                <w:rFonts w:ascii="Times New Roman"/>
                <w:b w:val="false"/>
                <w:i w:val="false"/>
                <w:color w:val="000000"/>
                <w:sz w:val="20"/>
              </w:rPr>
              <w:t>
11.4.5.1 ғылыми және публицистикалық стильдегі мәтіндерден басты лексикалық бірліктерді нақтылап, (компрессия) жинақы мәтін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оқшау сөздердің қызметін білу, жазба жұмыстарында орынды қолдану</w:t>
            </w:r>
          </w:p>
        </w:tc>
      </w:tr>
    </w:tbl>
    <w:bookmarkStart w:name="z386" w:id="24"/>
    <w:p>
      <w:pPr>
        <w:spacing w:after="0"/>
        <w:ind w:left="0"/>
        <w:jc w:val="both"/>
      </w:pPr>
      <w:r>
        <w:rPr>
          <w:rFonts w:ascii="Times New Roman"/>
          <w:b w:val="false"/>
          <w:i w:val="false"/>
          <w:color w:val="000000"/>
          <w:sz w:val="28"/>
        </w:rPr>
        <w:t>
      3) 12-сынып:</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Экология.Мұнай және атомдық индустрия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 Сейітжан "Қара алтыны халқымның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w:t>
            </w:r>
          </w:p>
          <w:p>
            <w:pPr>
              <w:spacing w:after="20"/>
              <w:ind w:left="20"/>
              <w:jc w:val="both"/>
            </w:pPr>
            <w:r>
              <w:rPr>
                <w:rFonts w:ascii="Times New Roman"/>
                <w:b w:val="false"/>
                <w:i w:val="false"/>
                <w:color w:val="000000"/>
                <w:sz w:val="20"/>
              </w:rPr>
              <w:t>
12.1.5.1 мәтін бойынша автор позициясын және көтерілген мәселеге қарым-қатынасын, тыңдаушыға ықпал ету тәсілін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ғылыми және кәсіби мәтіндердегі күрделі сөздер мен терминдердің жасалу жолын анықтау, ауызша мәтін құрауда орынды қолдану</w:t>
            </w:r>
          </w:p>
          <w:p>
            <w:pPr>
              <w:spacing w:after="20"/>
              <w:ind w:left="20"/>
              <w:jc w:val="both"/>
            </w:pPr>
            <w:r>
              <w:rPr>
                <w:rFonts w:ascii="Times New Roman"/>
                <w:b w:val="false"/>
                <w:i w:val="false"/>
                <w:color w:val="000000"/>
                <w:sz w:val="20"/>
              </w:rPr>
              <w:t>
12.2.4.1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w:t>
            </w:r>
          </w:p>
          <w:p>
            <w:pPr>
              <w:spacing w:after="20"/>
              <w:ind w:left="20"/>
              <w:jc w:val="both"/>
            </w:pPr>
            <w:r>
              <w:rPr>
                <w:rFonts w:ascii="Times New Roman"/>
                <w:b w:val="false"/>
                <w:i w:val="false"/>
                <w:color w:val="000000"/>
                <w:sz w:val="20"/>
              </w:rPr>
              <w:t>
12.3.3.1 әдеби шығармада көтерілген әлеуметтік-қоғамдық мәселеге баға беру және әлем әдебиеті үлгілерімен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ғылыми және публицистикалық стильдің жанрлық және стильдік ерекшеліктеріне сай тілдік құралдарды орынды қолданып, шағын мақала, баспасөз парағы, аннотация, үндеу жазу;</w:t>
            </w:r>
          </w:p>
          <w:p>
            <w:pPr>
              <w:spacing w:after="20"/>
              <w:ind w:left="20"/>
              <w:jc w:val="both"/>
            </w:pPr>
            <w:r>
              <w:rPr>
                <w:rFonts w:ascii="Times New Roman"/>
                <w:b w:val="false"/>
                <w:i w:val="false"/>
                <w:color w:val="000000"/>
                <w:sz w:val="20"/>
              </w:rPr>
              <w:t>
12.4.2.1 қажетті ақпараттарды, ғылыми түйіндемелерді орынды қолданып, көтерілген мәселе бойынша өз ойын дәлелдеп эссе жазу ("келісу, келіспеу" эссесі, дискуссивті эссе, аргументативті эссе);</w:t>
            </w:r>
          </w:p>
          <w:p>
            <w:pPr>
              <w:spacing w:after="20"/>
              <w:ind w:left="20"/>
              <w:jc w:val="both"/>
            </w:pPr>
            <w:r>
              <w:rPr>
                <w:rFonts w:ascii="Times New Roman"/>
                <w:b w:val="false"/>
                <w:i w:val="false"/>
                <w:color w:val="000000"/>
                <w:sz w:val="20"/>
              </w:rPr>
              <w:t>
12.4.4.1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ғылыми және кәсіби мәтіндер құрауда грамматикалық омонимдерді ажырата танып, ауызша және жазбаша дұрыс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Өнер. Әдебиет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"Күй" поэмасы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мәтінді тыңдай отырып, негізгі идеяларды (ақпараттарды) қысқаша түртіп жазу (конспектілеу) және берілген ақпараттарды жүйелеу;</w:t>
            </w:r>
          </w:p>
          <w:p>
            <w:pPr>
              <w:spacing w:after="20"/>
              <w:ind w:left="20"/>
              <w:jc w:val="both"/>
            </w:pPr>
            <w:r>
              <w:rPr>
                <w:rFonts w:ascii="Times New Roman"/>
                <w:b w:val="false"/>
                <w:i w:val="false"/>
                <w:color w:val="000000"/>
                <w:sz w:val="20"/>
              </w:rPr>
              <w:t>
12.1.4.1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ғылыми және кәсіби мәтіндердегі күрделі сөздер мен терминдердің жасалу жолын анықтау, ауызша мәтін құрауда орынды қолдану;</w:t>
            </w:r>
          </w:p>
          <w:p>
            <w:pPr>
              <w:spacing w:after="20"/>
              <w:ind w:left="20"/>
              <w:jc w:val="both"/>
            </w:pPr>
            <w:r>
              <w:rPr>
                <w:rFonts w:ascii="Times New Roman"/>
                <w:b w:val="false"/>
                <w:i w:val="false"/>
                <w:color w:val="000000"/>
                <w:sz w:val="20"/>
              </w:rPr>
              <w:t>
12.2.2.1 ғылыми және кәсіби мәтіндерге сүйеніп, монологпен диалогті үйлестіре қолдану, сөз әдебі мен сөйлеу этикеті формаларын орынды қолданып, тыңдаушылармен қарым-қатынас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 ғылыми және публицистикалық стильдегі мәтіндер (мақала, аннотация, очерк, үндеу, дәріс, баспасөз парағы) бойынша салыстырмалы (құрылымы, қызметі, мақсатты аудиториясы, оқырманға әсері) талдау жасау;</w:t>
            </w:r>
          </w:p>
          <w:p>
            <w:pPr>
              <w:spacing w:after="20"/>
              <w:ind w:left="20"/>
              <w:jc w:val="both"/>
            </w:pPr>
            <w:r>
              <w:rPr>
                <w:rFonts w:ascii="Times New Roman"/>
                <w:b w:val="false"/>
                <w:i w:val="false"/>
                <w:color w:val="000000"/>
                <w:sz w:val="20"/>
              </w:rPr>
              <w:t>
12.3.6.1 мәтіндегі негізгі ойды анықтап, көтерілген мәселеге баға беру, өзіндік көзқарасын жүйелі, дәлелді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шығармашылық жазба жұмыстарында көркемдегіш құралдар мен айшықтау амалдарын тиімді қолданып жазу;</w:t>
            </w:r>
          </w:p>
          <w:p>
            <w:pPr>
              <w:spacing w:after="20"/>
              <w:ind w:left="20"/>
              <w:jc w:val="both"/>
            </w:pPr>
            <w:r>
              <w:rPr>
                <w:rFonts w:ascii="Times New Roman"/>
                <w:b w:val="false"/>
                <w:i w:val="false"/>
                <w:color w:val="000000"/>
                <w:sz w:val="20"/>
              </w:rPr>
              <w:t>
12.5.1.2 сын есімдерді грамматикалық ерекшеліктеріне ауызша және жазбаша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 сын есімдерді грамматикалық ерекшеліктеріне ауызша және жазбаша дұрыс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таным және мерекелер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"Әнші"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мәтінді тыңдай отырып, негізгі идеяларды (ақпараттарды) қысқаша түртіп жазу(конспектілеу) және берілген ақпараттарды жүйелеу;</w:t>
            </w:r>
          </w:p>
          <w:p>
            <w:pPr>
              <w:spacing w:after="20"/>
              <w:ind w:left="20"/>
              <w:jc w:val="both"/>
            </w:pPr>
            <w:r>
              <w:rPr>
                <w:rFonts w:ascii="Times New Roman"/>
                <w:b w:val="false"/>
                <w:i w:val="false"/>
                <w:color w:val="000000"/>
                <w:sz w:val="20"/>
              </w:rPr>
              <w:t>
12.1.6.1 көтерілген мәселе бойынша әртүрлі дереккөздерден алынған мәтіндерді тыңдау және салыстыру, өз ойын логикалық дұрыс, аргументті және айқын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p>
            <w:pPr>
              <w:spacing w:after="20"/>
              <w:ind w:left="20"/>
              <w:jc w:val="both"/>
            </w:pPr>
            <w:r>
              <w:rPr>
                <w:rFonts w:ascii="Times New Roman"/>
                <w:b w:val="false"/>
                <w:i w:val="false"/>
                <w:color w:val="000000"/>
                <w:sz w:val="20"/>
              </w:rPr>
              <w:t>
12.2.6.1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w:t>
            </w:r>
          </w:p>
          <w:p>
            <w:pPr>
              <w:spacing w:after="20"/>
              <w:ind w:left="20"/>
              <w:jc w:val="both"/>
            </w:pPr>
            <w:r>
              <w:rPr>
                <w:rFonts w:ascii="Times New Roman"/>
                <w:b w:val="false"/>
                <w:i w:val="false"/>
                <w:color w:val="000000"/>
                <w:sz w:val="20"/>
              </w:rPr>
              <w:t>
12.3.3.1 әдеби шығармада көтерілген әлеуметтік-қоғамдық мәселеге баға беру және әлем әдебиеті үлгілерімен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ғылыми және публицистикалық стильдің жанрлық және стильдік ерекшеліктеріне сай тілдік құралдарды орынды қолданып, шағын мақала, баспасөз парағы, аннотация, үндеу жазу;</w:t>
            </w:r>
          </w:p>
          <w:p>
            <w:pPr>
              <w:spacing w:after="20"/>
              <w:ind w:left="20"/>
              <w:jc w:val="both"/>
            </w:pPr>
            <w:r>
              <w:rPr>
                <w:rFonts w:ascii="Times New Roman"/>
                <w:b w:val="false"/>
                <w:i w:val="false"/>
                <w:color w:val="000000"/>
                <w:sz w:val="20"/>
              </w:rPr>
              <w:t>
12.4.4.1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w:t>
            </w:r>
          </w:p>
          <w:p>
            <w:pPr>
              <w:spacing w:after="20"/>
              <w:ind w:left="20"/>
              <w:jc w:val="both"/>
            </w:pPr>
            <w:r>
              <w:rPr>
                <w:rFonts w:ascii="Times New Roman"/>
                <w:b w:val="false"/>
                <w:i w:val="false"/>
                <w:color w:val="000000"/>
                <w:sz w:val="20"/>
              </w:rPr>
              <w:t>
12.4.2.1 қажетті ақпараттарды, ғылыми түйіндемелерді орынды қолданып, көтерілген мәселе бойынша өз ойын дәлелдеп эссе жазу ("келісу, келіспеу" эссесі,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 мәтін құрауда сан есімнің мағыналық түрлерін грамматикалық ерекшеліктеріне сай ауызша және жазбаша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театр –өнер ордасы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Оразбай "Өмірдің өзі театр"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мәтін үзінділері бойынша болжам жасау, тиісті ақпаратты саралай білу;</w:t>
            </w:r>
          </w:p>
          <w:p>
            <w:pPr>
              <w:spacing w:after="20"/>
              <w:ind w:left="20"/>
              <w:jc w:val="both"/>
            </w:pPr>
            <w:r>
              <w:rPr>
                <w:rFonts w:ascii="Times New Roman"/>
                <w:b w:val="false"/>
                <w:i w:val="false"/>
                <w:color w:val="000000"/>
                <w:sz w:val="20"/>
              </w:rPr>
              <w:t>
12.1.4.1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ғылыми және кәсіби мәтіндердегі күрделі сөздер мен терминдердің жасалу жолын анықтау, ауызша мәтін құрауда орынды қолдану;</w:t>
            </w:r>
          </w:p>
          <w:p>
            <w:pPr>
              <w:spacing w:after="20"/>
              <w:ind w:left="20"/>
              <w:jc w:val="both"/>
            </w:pPr>
            <w:r>
              <w:rPr>
                <w:rFonts w:ascii="Times New Roman"/>
                <w:b w:val="false"/>
                <w:i w:val="false"/>
                <w:color w:val="000000"/>
                <w:sz w:val="20"/>
              </w:rPr>
              <w:t>
12.2.3.1 сөйлеу ағымындағы интонацияның құрамдас бөліктері: әуен, әуез, тембр, қарқын, кідірісті сөйлеу мәнеріне сай қолданып,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w:t>
            </w:r>
          </w:p>
          <w:p>
            <w:pPr>
              <w:spacing w:after="20"/>
              <w:ind w:left="20"/>
              <w:jc w:val="both"/>
            </w:pPr>
            <w:r>
              <w:rPr>
                <w:rFonts w:ascii="Times New Roman"/>
                <w:b w:val="false"/>
                <w:i w:val="false"/>
                <w:color w:val="000000"/>
                <w:sz w:val="20"/>
              </w:rPr>
              <w:t>
12.3.5.1 қосымша ғылыми-анықтамалық ақпарат көздерінен алынған материалдар негізінде мәтін мазмұнына сыни тұрғыдан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шығармашылық жазба жұмыстарында көркемдегіш құралдар мен айшықтау амалдарын тиімді қолданып жазу;</w:t>
            </w:r>
          </w:p>
          <w:p>
            <w:pPr>
              <w:spacing w:after="20"/>
              <w:ind w:left="20"/>
              <w:jc w:val="both"/>
            </w:pPr>
            <w:r>
              <w:rPr>
                <w:rFonts w:ascii="Times New Roman"/>
                <w:b w:val="false"/>
                <w:i w:val="false"/>
                <w:color w:val="000000"/>
                <w:sz w:val="20"/>
              </w:rPr>
              <w:t>
12.4.1.1 ғылыми және публицистикалық стильдің жанрлық және стильдік ерекшеліктеріне сай тілдік құралдарды орынды қолданып, шағын мақала, баспасөз, аннотация, парағын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 мәтіндерден көсемше оралымды сөйлемдерді анықтап, оларды ауызша және жазбаша мәтіндер құрауда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экотуризм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"Көкшетау"</w:t>
            </w:r>
          </w:p>
          <w:p>
            <w:pPr>
              <w:spacing w:after="20"/>
              <w:ind w:left="20"/>
              <w:jc w:val="both"/>
            </w:pPr>
            <w:r>
              <w:rPr>
                <w:rFonts w:ascii="Times New Roman"/>
                <w:b w:val="false"/>
                <w:i w:val="false"/>
                <w:color w:val="000000"/>
                <w:sz w:val="20"/>
              </w:rPr>
              <w:t xml:space="preserve">
поэмасы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көркем шығарманы тыңдау, басқа өнер туындыларымен (кино, театр, музыка, би, сурет-мүсін өнері, сәулет) салыстырып, тақырып ортақтығына сипаттама жасау;</w:t>
            </w:r>
          </w:p>
          <w:p>
            <w:pPr>
              <w:spacing w:after="20"/>
              <w:ind w:left="20"/>
              <w:jc w:val="both"/>
            </w:pPr>
            <w:r>
              <w:rPr>
                <w:rFonts w:ascii="Times New Roman"/>
                <w:b w:val="false"/>
                <w:i w:val="false"/>
                <w:color w:val="000000"/>
                <w:sz w:val="20"/>
              </w:rPr>
              <w:t>
12.1.6.1 көтерілген мәселе бойынша әртүрлі дереккөздерден алынған мәтіндерді тыңдау және салыстыру, өз ойын логикалық дұрыс, аргументті және айқын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ғылыми және кәсіби мәтіндердегі күрделі сөздер мен терминдердің жасалу жолын анықтау, ауызша мәтін құрауда орынды қолдану;</w:t>
            </w:r>
          </w:p>
          <w:p>
            <w:pPr>
              <w:spacing w:after="20"/>
              <w:ind w:left="20"/>
              <w:jc w:val="both"/>
            </w:pPr>
            <w:r>
              <w:rPr>
                <w:rFonts w:ascii="Times New Roman"/>
                <w:b w:val="false"/>
                <w:i w:val="false"/>
                <w:color w:val="000000"/>
                <w:sz w:val="20"/>
              </w:rPr>
              <w:t>
12.2.4.1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 ғылыми және публицистикалық стильдегі мәтіндер (мақала, аннотация, үндеу, дәріс, баспасөз парағы) бойынша салыстырмалы (құрылымы, қызметі, мақсатты аудиториясы, оқырманға әсері) талдау жасау;</w:t>
            </w:r>
          </w:p>
          <w:p>
            <w:pPr>
              <w:spacing w:after="20"/>
              <w:ind w:left="20"/>
              <w:jc w:val="both"/>
            </w:pPr>
            <w:r>
              <w:rPr>
                <w:rFonts w:ascii="Times New Roman"/>
                <w:b w:val="false"/>
                <w:i w:val="false"/>
                <w:color w:val="000000"/>
                <w:sz w:val="20"/>
              </w:rPr>
              <w:t>
12.3.1.1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ғылыми және публицистикалық стильдің жанрлық және стильдік ерекшеліктеріне сай тілдік құралдарды орынды қолданып, шағын мақала, баспасөз парағы, аннотация, үндеу жазу;</w:t>
            </w:r>
          </w:p>
          <w:p>
            <w:pPr>
              <w:spacing w:after="20"/>
              <w:ind w:left="20"/>
              <w:jc w:val="both"/>
            </w:pPr>
            <w:r>
              <w:rPr>
                <w:rFonts w:ascii="Times New Roman"/>
                <w:b w:val="false"/>
                <w:i w:val="false"/>
                <w:color w:val="000000"/>
                <w:sz w:val="20"/>
              </w:rPr>
              <w:t>
12.4.2.1 қажетті ақпараттарды, ғылыми түйіндемелерді орынды қолданып, көтерілген мәселе бойынша өз ойын дәлелдеп эссе жазу ("келісу, келіспеу" эссесі, дискуссивті эссе,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 мәтіндерден көсемше оралымды сөйлемдерді анықтап,оларды ауызша және жазбаша мәтіндер құрауда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мәселелер: көші-қон саясаты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Қабдеш Жұмаділов "Қаздар қайтып барады"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мәтінді тыңдай отырып, негізгі идеяларды (ақпараттарды) қысқаша түртіп жазу (конспектілеу) және берілген ақпараттарды жүйелеу;</w:t>
            </w:r>
          </w:p>
          <w:p>
            <w:pPr>
              <w:spacing w:after="20"/>
              <w:ind w:left="20"/>
              <w:jc w:val="both"/>
            </w:pPr>
            <w:r>
              <w:rPr>
                <w:rFonts w:ascii="Times New Roman"/>
                <w:b w:val="false"/>
                <w:i w:val="false"/>
                <w:color w:val="000000"/>
                <w:sz w:val="20"/>
              </w:rPr>
              <w:t>
12.1.3.1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p>
            <w:pPr>
              <w:spacing w:after="20"/>
              <w:ind w:left="20"/>
              <w:jc w:val="both"/>
            </w:pPr>
            <w:r>
              <w:rPr>
                <w:rFonts w:ascii="Times New Roman"/>
                <w:b w:val="false"/>
                <w:i w:val="false"/>
                <w:color w:val="000000"/>
                <w:sz w:val="20"/>
              </w:rPr>
              <w:t>
12.2.6.1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әдеби шығармада көтерілген әлеуметтік-қоғамдық мәселеге баға беру және әлем әдебиеті үлгілерімен салыстыру;</w:t>
            </w:r>
          </w:p>
          <w:p>
            <w:pPr>
              <w:spacing w:after="20"/>
              <w:ind w:left="20"/>
              <w:jc w:val="both"/>
            </w:pPr>
            <w:r>
              <w:rPr>
                <w:rFonts w:ascii="Times New Roman"/>
                <w:b w:val="false"/>
                <w:i w:val="false"/>
                <w:color w:val="000000"/>
                <w:sz w:val="20"/>
              </w:rPr>
              <w:t>
12.3.1.1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w:t>
            </w:r>
          </w:p>
          <w:p>
            <w:pPr>
              <w:spacing w:after="20"/>
              <w:ind w:left="20"/>
              <w:jc w:val="both"/>
            </w:pPr>
            <w:r>
              <w:rPr>
                <w:rFonts w:ascii="Times New Roman"/>
                <w:b w:val="false"/>
                <w:i w:val="false"/>
                <w:color w:val="000000"/>
                <w:sz w:val="20"/>
              </w:rPr>
              <w:t>
12.4.6.1 мәнмәтін бойынша тілдік бірліктерді орфографиялық нормаға сай жазу, мәтін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 мәтін құрауда шылаудың мағыналық түрлерін стильдік қызметіне сай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және адам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Олжай "Жер мен аспан арасындағы дастан"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мәтін үзінділері бойынша болжам жасау, тиісті ақпаратты саралай білу;</w:t>
            </w:r>
          </w:p>
          <w:p>
            <w:pPr>
              <w:spacing w:after="20"/>
              <w:ind w:left="20"/>
              <w:jc w:val="both"/>
            </w:pPr>
            <w:r>
              <w:rPr>
                <w:rFonts w:ascii="Times New Roman"/>
                <w:b w:val="false"/>
                <w:i w:val="false"/>
                <w:color w:val="000000"/>
                <w:sz w:val="20"/>
              </w:rPr>
              <w:t>
12.1.3.1 оқу-кәсіби, қоғамдық-саяси, әлеуметтік-мәдени тақырыптар аясында және мамандандырылған тар аядағы арнайы мәтіндердегісөздер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ғылыми және кәсіби мәтіндердегі күрделі сөздер мен терминдердің жасалу жолын анықтау, ауызша мәтін құрауда орынды қолдану;</w:t>
            </w:r>
          </w:p>
          <w:p>
            <w:pPr>
              <w:spacing w:after="20"/>
              <w:ind w:left="20"/>
              <w:jc w:val="both"/>
            </w:pPr>
            <w:r>
              <w:rPr>
                <w:rFonts w:ascii="Times New Roman"/>
                <w:b w:val="false"/>
                <w:i w:val="false"/>
                <w:color w:val="000000"/>
                <w:sz w:val="20"/>
              </w:rPr>
              <w:t>
12.2.4.1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әдеби шығармада көтерілген әлеуметтік-қоғамдық мәселеге баға беру және әлем әдебиеті үлгілерімен салыстыру;</w:t>
            </w:r>
          </w:p>
          <w:p>
            <w:pPr>
              <w:spacing w:after="20"/>
              <w:ind w:left="20"/>
              <w:jc w:val="both"/>
            </w:pPr>
            <w:r>
              <w:rPr>
                <w:rFonts w:ascii="Times New Roman"/>
                <w:b w:val="false"/>
                <w:i w:val="false"/>
                <w:color w:val="000000"/>
                <w:sz w:val="20"/>
              </w:rPr>
              <w:t>
12.3.6.1 мәтіндегі негізгі ойды анықтап, көтерілген мәселеге баға беру, өзіндік көзқарасын жүйелі, дәлелді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қажетті ақпараттарды, ғылыми түйіндемелерді орынды қолданып, көтерілген мәселе бойынша өз ойын дәлелдеп эссе жазу ("келісу, келіспеу" эссесі, дискуссивті эссе, аргументативті эссе);</w:t>
            </w:r>
          </w:p>
          <w:p>
            <w:pPr>
              <w:spacing w:after="20"/>
              <w:ind w:left="20"/>
              <w:jc w:val="both"/>
            </w:pPr>
            <w:r>
              <w:rPr>
                <w:rFonts w:ascii="Times New Roman"/>
                <w:b w:val="false"/>
                <w:i w:val="false"/>
                <w:color w:val="000000"/>
                <w:sz w:val="20"/>
              </w:rPr>
              <w:t>
12.4.5.1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 оқшау сөздердің қызметін білу, жазба жұмыстарында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 қоғам дамуыныңкөрсеткіші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Мұқағали Мақатаев "Сағатым қайда, сағатым?" өлеңі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мәтін үзінділері бойынша болжам жасау, тиісті ақпаратты саралай білу;</w:t>
            </w:r>
          </w:p>
          <w:p>
            <w:pPr>
              <w:spacing w:after="20"/>
              <w:ind w:left="20"/>
              <w:jc w:val="both"/>
            </w:pPr>
            <w:r>
              <w:rPr>
                <w:rFonts w:ascii="Times New Roman"/>
                <w:b w:val="false"/>
                <w:i w:val="false"/>
                <w:color w:val="000000"/>
                <w:sz w:val="20"/>
              </w:rPr>
              <w:t>
12.1.4.1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ғылыми және кәсіби мәтіндердегі күрделі сөздер мен терминдердің жасалу жолын анықтау, ауызша мәтін құрауда орынды қолдану;</w:t>
            </w:r>
          </w:p>
          <w:p>
            <w:pPr>
              <w:spacing w:after="20"/>
              <w:ind w:left="20"/>
              <w:jc w:val="both"/>
            </w:pPr>
            <w:r>
              <w:rPr>
                <w:rFonts w:ascii="Times New Roman"/>
                <w:b w:val="false"/>
                <w:i w:val="false"/>
                <w:color w:val="000000"/>
                <w:sz w:val="20"/>
              </w:rPr>
              <w:t>
12.2.3.1 сөйлеу ағымындағы интонацияның құрамдас бөліктері: әуен, әуез, тембр, қарқын, кідірісті сөйлеу мәнеріне сай қолданып, дұрыс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әртүрлі графиктік мәтіндердегі (кесте, диаграмма, сызба, шартты белгі) мәліметтерді салыстырып талдау, негізгі үрдістерді анықтау;</w:t>
            </w:r>
          </w:p>
          <w:p>
            <w:pPr>
              <w:spacing w:after="20"/>
              <w:ind w:left="20"/>
              <w:jc w:val="both"/>
            </w:pPr>
            <w:r>
              <w:rPr>
                <w:rFonts w:ascii="Times New Roman"/>
                <w:b w:val="false"/>
                <w:i w:val="false"/>
                <w:color w:val="000000"/>
                <w:sz w:val="20"/>
              </w:rPr>
              <w:t>
12.3.6.1 мәтіндегі негізгі ойды анықтап, көтерілген мәселеге баға беру, өзіндік көзқарасын жүйелі, дәлелді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w:t>
            </w:r>
          </w:p>
          <w:p>
            <w:pPr>
              <w:spacing w:after="20"/>
              <w:ind w:left="20"/>
              <w:jc w:val="both"/>
            </w:pPr>
            <w:r>
              <w:rPr>
                <w:rFonts w:ascii="Times New Roman"/>
                <w:b w:val="false"/>
                <w:i w:val="false"/>
                <w:color w:val="000000"/>
                <w:sz w:val="20"/>
              </w:rPr>
              <w:t>
12.4.2.1 қажетті ақпараттарды, ғылыми түйіндемелерді орынды қолданып, көтерілген мәселе бойынша өз ойын дәлелдеп эссе жазу ("келісу, келіспеу" эссесі, дискуссивті эссе, аргументативті эссе);</w:t>
            </w:r>
          </w:p>
          <w:p>
            <w:pPr>
              <w:spacing w:after="20"/>
              <w:ind w:left="20"/>
              <w:jc w:val="both"/>
            </w:pPr>
            <w:r>
              <w:rPr>
                <w:rFonts w:ascii="Times New Roman"/>
                <w:b w:val="false"/>
                <w:i w:val="false"/>
                <w:color w:val="000000"/>
                <w:sz w:val="20"/>
              </w:rPr>
              <w:t>
12.4.6.1 мәнмәтін бойынша тілдік бірліктерді орфографиялық нормаға сай жазу, мәтін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 айқындауыш мүшелер (қосалқы, қосарлы, оңашаланған) жасалу жолдарын білу, жазба жұмыстарында орынды қолдану</w:t>
            </w:r>
          </w:p>
        </w:tc>
      </w:tr>
    </w:tbl>
    <w:bookmarkStart w:name="z423" w:id="25"/>
    <w:p>
      <w:pPr>
        <w:spacing w:after="0"/>
        <w:ind w:left="0"/>
        <w:jc w:val="both"/>
      </w:pPr>
      <w:r>
        <w:rPr>
          <w:rFonts w:ascii="Times New Roman"/>
          <w:b w:val="false"/>
          <w:i w:val="false"/>
          <w:color w:val="000000"/>
          <w:sz w:val="28"/>
        </w:rPr>
        <w:t>
      4-параграф. Лексика-грамматикалық минимум</w:t>
      </w:r>
    </w:p>
    <w:bookmarkEnd w:id="25"/>
    <w:bookmarkStart w:name="z424" w:id="26"/>
    <w:p>
      <w:pPr>
        <w:spacing w:after="0"/>
        <w:ind w:left="0"/>
        <w:jc w:val="both"/>
      </w:pPr>
      <w:r>
        <w:rPr>
          <w:rFonts w:ascii="Times New Roman"/>
          <w:b w:val="false"/>
          <w:i w:val="false"/>
          <w:color w:val="000000"/>
          <w:sz w:val="28"/>
        </w:rPr>
        <w:t>
      12- сынып арналған лексикалық минимум</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Мұнай және атомдық индустрия.</w:t>
            </w:r>
          </w:p>
          <w:p>
            <w:pPr>
              <w:spacing w:after="20"/>
              <w:ind w:left="20"/>
              <w:jc w:val="both"/>
            </w:pPr>
            <w:r>
              <w:rPr>
                <w:rFonts w:ascii="Times New Roman"/>
                <w:b w:val="false"/>
                <w:i w:val="false"/>
                <w:color w:val="000000"/>
                <w:sz w:val="20"/>
              </w:rPr>
              <w:t>
Гауһар Сейітжан "Қара алтыны халқымның..."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залал-зардап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қасірет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құлдыра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мұншалықты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шаң-тозаң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таным және мерекелер. Жүсіпбек Аймауытов "Әнші" әңгімесі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құдірет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мүшкіл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Өнер. Әдебиет. Ілияс Жансүгіров "Күй" поэмасы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жөн-жоралғы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модаль сөз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шытырман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театр – өнер ордасы. Сәбит Оразбай "Өмірдің өзі театр" әңгімесі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қошемет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әзіл-оспақ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шапалақ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саңлақ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ынтызар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ілтипат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экотуризм. Сәкен Сейфуллин "Көкшетау" поэмасы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алыс-жақын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қыруар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ойластыр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таңсық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тапаталтүс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тап-тұйнақтай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төңірек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түрлі-түрлі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ізденімпаз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керісінше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мәселелер: көші-қон саясаты</w:t>
            </w:r>
          </w:p>
          <w:p>
            <w:pPr>
              <w:spacing w:after="20"/>
              <w:ind w:left="20"/>
              <w:jc w:val="both"/>
            </w:pPr>
            <w:r>
              <w:rPr>
                <w:rFonts w:ascii="Times New Roman"/>
                <w:b w:val="false"/>
                <w:i w:val="false"/>
                <w:color w:val="000000"/>
                <w:sz w:val="20"/>
              </w:rPr>
              <w:t>
Қабдеш Жұмаділов "Қаздар қайтып барады"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теңқұқылы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шенеунік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сатқындық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талан-тараж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тәлкек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келімсек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атажұрт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Олжай "Жер мен аспан"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бықсы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талпыныс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 қоғам дамуының көрсеткіші.</w:t>
            </w:r>
          </w:p>
          <w:p>
            <w:pPr>
              <w:spacing w:after="20"/>
              <w:ind w:left="20"/>
              <w:jc w:val="both"/>
            </w:pPr>
            <w:r>
              <w:rPr>
                <w:rFonts w:ascii="Times New Roman"/>
                <w:b w:val="false"/>
                <w:i w:val="false"/>
                <w:color w:val="000000"/>
                <w:sz w:val="20"/>
              </w:rPr>
              <w:t>
Мұқағали Мақатаев "Сағатым қайда, сағатым?" өлеңі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елең-алаң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күйтабақ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кірбің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құштарлық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бағыт-бағдар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теңдессіз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ымырт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есім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28" w:id="27"/>
    <w:p>
      <w:pPr>
        <w:spacing w:after="0"/>
        <w:ind w:left="0"/>
        <w:jc w:val="both"/>
      </w:pP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бағыты, қоғамдық-гуманитарлық бағыты) 10-11 сыныптарына арналған "Орыс тілі және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орыс тілінде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31" w:id="28"/>
    <w:p>
      <w:pPr>
        <w:spacing w:after="0"/>
        <w:ind w:left="0"/>
        <w:jc w:val="both"/>
      </w:pPr>
      <w:r>
        <w:rPr>
          <w:rFonts w:ascii="Times New Roman"/>
          <w:b w:val="false"/>
          <w:i w:val="false"/>
          <w:color w:val="000000"/>
          <w:sz w:val="28"/>
        </w:rPr>
        <w:t>
      "Жалпы орта білім беру деңгейінің (жаратылыстану-математикалық бағыты, қоғамдық-гуманитарлық бағыты) 10-11 (12) сыныптарына арналған "Орыс тілі және әдебиеті" оқу пәні бойынша үлгілік оқу бағдарламасы (оқыту орыс тілінде емес)";</w:t>
      </w:r>
    </w:p>
    <w:bookmarkEnd w:id="28"/>
    <w:bookmarkStart w:name="z432" w:id="29"/>
    <w:p>
      <w:pPr>
        <w:spacing w:after="0"/>
        <w:ind w:left="0"/>
        <w:jc w:val="both"/>
      </w:pPr>
      <w:r>
        <w:rPr>
          <w:rFonts w:ascii="Times New Roman"/>
          <w:b w:val="false"/>
          <w:i w:val="false"/>
          <w:color w:val="000000"/>
          <w:sz w:val="28"/>
        </w:rPr>
        <w:t>
      мынадай мазмұндағы 3-тараумен толықтырылсын:</w:t>
      </w:r>
    </w:p>
    <w:bookmarkEnd w:id="29"/>
    <w:bookmarkStart w:name="z433" w:id="30"/>
    <w:p>
      <w:pPr>
        <w:spacing w:after="0"/>
        <w:ind w:left="0"/>
        <w:jc w:val="both"/>
      </w:pPr>
      <w:r>
        <w:rPr>
          <w:rFonts w:ascii="Times New Roman"/>
          <w:b w:val="false"/>
          <w:i w:val="false"/>
          <w:color w:val="000000"/>
          <w:sz w:val="28"/>
        </w:rPr>
        <w:t>
      "3-тарау. Мамандандырылған музыкалық мектеп-интернаттары мен өнер саласында мамандандырылған мектептерге арналған "Орыс тілі мен әдебиеті" оқу пәнінің мазмұнын ұйымдастыру</w:t>
      </w:r>
    </w:p>
    <w:bookmarkEnd w:id="30"/>
    <w:p>
      <w:pPr>
        <w:spacing w:after="0"/>
        <w:ind w:left="0"/>
        <w:jc w:val="both"/>
      </w:pPr>
      <w:r>
        <w:rPr>
          <w:rFonts w:ascii="Times New Roman"/>
          <w:b w:val="false"/>
          <w:i w:val="false"/>
          <w:color w:val="000000"/>
          <w:sz w:val="28"/>
        </w:rPr>
        <w:t>
      1-параграф. "Орыс тілі мен әдебиеті" оқу пәнінің мазмұны</w:t>
      </w:r>
    </w:p>
    <w:p>
      <w:pPr>
        <w:spacing w:after="0"/>
        <w:ind w:left="0"/>
        <w:jc w:val="both"/>
      </w:pPr>
      <w:r>
        <w:rPr>
          <w:rFonts w:ascii="Times New Roman"/>
          <w:b w:val="false"/>
          <w:i w:val="false"/>
          <w:color w:val="000000"/>
          <w:sz w:val="28"/>
        </w:rPr>
        <w:t>
      21. "Орыс тілі мен әдебиеті" оқу пәні бойынша оқу жүктемесінің жоғары шекті көлемі:</w:t>
      </w:r>
    </w:p>
    <w:p>
      <w:pPr>
        <w:spacing w:after="0"/>
        <w:ind w:left="0"/>
        <w:jc w:val="both"/>
      </w:pPr>
      <w:r>
        <w:rPr>
          <w:rFonts w:ascii="Times New Roman"/>
          <w:b w:val="false"/>
          <w:i w:val="false"/>
          <w:color w:val="000000"/>
          <w:sz w:val="28"/>
        </w:rPr>
        <w:t xml:space="preserve">
      1) 10-сыныпта – аптасына 2 сағат, оқу жылында – 68 сағат; </w:t>
      </w:r>
    </w:p>
    <w:p>
      <w:pPr>
        <w:spacing w:after="0"/>
        <w:ind w:left="0"/>
        <w:jc w:val="both"/>
      </w:pPr>
      <w:r>
        <w:rPr>
          <w:rFonts w:ascii="Times New Roman"/>
          <w:b w:val="false"/>
          <w:i w:val="false"/>
          <w:color w:val="000000"/>
          <w:sz w:val="28"/>
        </w:rPr>
        <w:t>
      2) 11-сыныпта – аптасына 1 сағат, оқу жылында – 34 сағат;</w:t>
      </w:r>
    </w:p>
    <w:p>
      <w:pPr>
        <w:spacing w:after="0"/>
        <w:ind w:left="0"/>
        <w:jc w:val="both"/>
      </w:pPr>
      <w:r>
        <w:rPr>
          <w:rFonts w:ascii="Times New Roman"/>
          <w:b w:val="false"/>
          <w:i w:val="false"/>
          <w:color w:val="000000"/>
          <w:sz w:val="28"/>
        </w:rPr>
        <w:t>
      3) 12-сыныпта – аптасына 1 сағат, оқу жылында – 34 сағатты құрайды.</w:t>
      </w:r>
    </w:p>
    <w:p>
      <w:pPr>
        <w:spacing w:after="0"/>
        <w:ind w:left="0"/>
        <w:jc w:val="both"/>
      </w:pPr>
      <w:r>
        <w:rPr>
          <w:rFonts w:ascii="Times New Roman"/>
          <w:b w:val="false"/>
          <w:i w:val="false"/>
          <w:color w:val="000000"/>
          <w:sz w:val="28"/>
        </w:rPr>
        <w:t>
      22. Оқу бағдарламасының мазмұны сөйлеу әрекетінің түрлерін және Тілдік бірліктерді қолдануды қамтитын оқыту бөлімдері бойынша ұйымдастырылған.</w:t>
      </w:r>
    </w:p>
    <w:p>
      <w:pPr>
        <w:spacing w:after="0"/>
        <w:ind w:left="0"/>
        <w:jc w:val="both"/>
      </w:pPr>
      <w:r>
        <w:rPr>
          <w:rFonts w:ascii="Times New Roman"/>
          <w:b w:val="false"/>
          <w:i w:val="false"/>
          <w:color w:val="000000"/>
          <w:sz w:val="28"/>
        </w:rPr>
        <w:t>
      23. Бөлімдер сыныптар бойынша күтілетін нәтижелер түрінде сыныптар бойынша оқыту мақсаттарын қамтитын бөлімшелерге бөлінген.</w:t>
      </w:r>
    </w:p>
    <w:p>
      <w:pPr>
        <w:spacing w:after="0"/>
        <w:ind w:left="0"/>
        <w:jc w:val="both"/>
      </w:pPr>
      <w:r>
        <w:rPr>
          <w:rFonts w:ascii="Times New Roman"/>
          <w:b w:val="false"/>
          <w:i w:val="false"/>
          <w:color w:val="000000"/>
          <w:sz w:val="28"/>
        </w:rPr>
        <w:t>
      24. Әрбір бөлімше ішінде жүйелі ұйымдастырылған оқу мақсаттары мұғалімдерге өз жұмысын жоспарлауға және білім алушылардың жетістіктерін бағалауға, сондай-ақ оларды оқытудың келесі кезеңдері туралы хабардар етуге мүмкіндік береді.</w:t>
      </w:r>
    </w:p>
    <w:p>
      <w:pPr>
        <w:spacing w:after="0"/>
        <w:ind w:left="0"/>
        <w:jc w:val="both"/>
      </w:pPr>
      <w:r>
        <w:rPr>
          <w:rFonts w:ascii="Times New Roman"/>
          <w:b w:val="false"/>
          <w:i w:val="false"/>
          <w:color w:val="000000"/>
          <w:sz w:val="28"/>
        </w:rPr>
        <w:t>
      25. "Тыңдалым" бөлімі мынадай бөлімшелерден тұрады:</w:t>
      </w:r>
    </w:p>
    <w:p>
      <w:pPr>
        <w:spacing w:after="0"/>
        <w:ind w:left="0"/>
        <w:jc w:val="both"/>
      </w:pPr>
      <w:r>
        <w:rPr>
          <w:rFonts w:ascii="Times New Roman"/>
          <w:b w:val="false"/>
          <w:i w:val="false"/>
          <w:color w:val="000000"/>
          <w:sz w:val="28"/>
        </w:rPr>
        <w:t>
      1) ауызша хабарламаны/аудио/бейнематериалдарды түсіну;</w:t>
      </w:r>
    </w:p>
    <w:p>
      <w:pPr>
        <w:spacing w:after="0"/>
        <w:ind w:left="0"/>
        <w:jc w:val="both"/>
      </w:pPr>
      <w:r>
        <w:rPr>
          <w:rFonts w:ascii="Times New Roman"/>
          <w:b w:val="false"/>
          <w:i w:val="false"/>
          <w:color w:val="000000"/>
          <w:sz w:val="28"/>
        </w:rPr>
        <w:t>
      2) сөздердің лексикалық мағынасын түсіну;</w:t>
      </w:r>
    </w:p>
    <w:p>
      <w:pPr>
        <w:spacing w:after="0"/>
        <w:ind w:left="0"/>
        <w:jc w:val="both"/>
      </w:pPr>
      <w:r>
        <w:rPr>
          <w:rFonts w:ascii="Times New Roman"/>
          <w:b w:val="false"/>
          <w:i w:val="false"/>
          <w:color w:val="000000"/>
          <w:sz w:val="28"/>
        </w:rPr>
        <w:t>
      3) көркем шығармалардың мазмұнын түсіну;</w:t>
      </w:r>
    </w:p>
    <w:p>
      <w:pPr>
        <w:spacing w:after="0"/>
        <w:ind w:left="0"/>
        <w:jc w:val="both"/>
      </w:pPr>
      <w:r>
        <w:rPr>
          <w:rFonts w:ascii="Times New Roman"/>
          <w:b w:val="false"/>
          <w:i w:val="false"/>
          <w:color w:val="000000"/>
          <w:sz w:val="28"/>
        </w:rPr>
        <w:t>
      4) негізгі ойды анықтау;</w:t>
      </w:r>
    </w:p>
    <w:p>
      <w:pPr>
        <w:spacing w:after="0"/>
        <w:ind w:left="0"/>
        <w:jc w:val="both"/>
      </w:pPr>
      <w:r>
        <w:rPr>
          <w:rFonts w:ascii="Times New Roman"/>
          <w:b w:val="false"/>
          <w:i w:val="false"/>
          <w:color w:val="000000"/>
          <w:sz w:val="28"/>
        </w:rPr>
        <w:t>
      5) мәтін мазмұнын болжау.</w:t>
      </w:r>
    </w:p>
    <w:p>
      <w:pPr>
        <w:spacing w:after="0"/>
        <w:ind w:left="0"/>
        <w:jc w:val="both"/>
      </w:pPr>
      <w:r>
        <w:rPr>
          <w:rFonts w:ascii="Times New Roman"/>
          <w:b w:val="false"/>
          <w:i w:val="false"/>
          <w:color w:val="000000"/>
          <w:sz w:val="28"/>
        </w:rPr>
        <w:t>
      26. "Айтылым" бөлімі келесі бөлімшелерді қамтиды:</w:t>
      </w:r>
    </w:p>
    <w:p>
      <w:pPr>
        <w:spacing w:after="0"/>
        <w:ind w:left="0"/>
        <w:jc w:val="both"/>
      </w:pPr>
      <w:r>
        <w:rPr>
          <w:rFonts w:ascii="Times New Roman"/>
          <w:b w:val="false"/>
          <w:i w:val="false"/>
          <w:color w:val="000000"/>
          <w:sz w:val="28"/>
        </w:rPr>
        <w:t>
      1) сөздік қордың алуантүрлілігі;</w:t>
      </w:r>
    </w:p>
    <w:p>
      <w:pPr>
        <w:spacing w:after="0"/>
        <w:ind w:left="0"/>
        <w:jc w:val="both"/>
      </w:pPr>
      <w:r>
        <w:rPr>
          <w:rFonts w:ascii="Times New Roman"/>
          <w:b w:val="false"/>
          <w:i w:val="false"/>
          <w:color w:val="000000"/>
          <w:sz w:val="28"/>
        </w:rPr>
        <w:t>
      2) тыңдаған/оқыған мәтінді мазмұндау;</w:t>
      </w:r>
    </w:p>
    <w:p>
      <w:pPr>
        <w:spacing w:after="0"/>
        <w:ind w:left="0"/>
        <w:jc w:val="both"/>
      </w:pPr>
      <w:r>
        <w:rPr>
          <w:rFonts w:ascii="Times New Roman"/>
          <w:b w:val="false"/>
          <w:i w:val="false"/>
          <w:color w:val="000000"/>
          <w:sz w:val="28"/>
        </w:rPr>
        <w:t>
      3) сөйлеу нормаларын сақтау;</w:t>
      </w:r>
    </w:p>
    <w:p>
      <w:pPr>
        <w:spacing w:after="0"/>
        <w:ind w:left="0"/>
        <w:jc w:val="both"/>
      </w:pPr>
      <w:r>
        <w:rPr>
          <w:rFonts w:ascii="Times New Roman"/>
          <w:b w:val="false"/>
          <w:i w:val="false"/>
          <w:color w:val="000000"/>
          <w:sz w:val="28"/>
        </w:rPr>
        <w:t>
      4) монологтік сөйлеу;</w:t>
      </w:r>
    </w:p>
    <w:p>
      <w:pPr>
        <w:spacing w:after="0"/>
        <w:ind w:left="0"/>
        <w:jc w:val="both"/>
      </w:pPr>
      <w:r>
        <w:rPr>
          <w:rFonts w:ascii="Times New Roman"/>
          <w:b w:val="false"/>
          <w:i w:val="false"/>
          <w:color w:val="000000"/>
          <w:sz w:val="28"/>
        </w:rPr>
        <w:t>
      5) диалогке қатысу;</w:t>
      </w:r>
    </w:p>
    <w:p>
      <w:pPr>
        <w:spacing w:after="0"/>
        <w:ind w:left="0"/>
        <w:jc w:val="both"/>
      </w:pPr>
      <w:r>
        <w:rPr>
          <w:rFonts w:ascii="Times New Roman"/>
          <w:b w:val="false"/>
          <w:i w:val="false"/>
          <w:color w:val="000000"/>
          <w:sz w:val="28"/>
        </w:rPr>
        <w:t>
      6) графикалық ақпарат негізінде ауызша сөйлем құрау.</w:t>
      </w:r>
    </w:p>
    <w:p>
      <w:pPr>
        <w:spacing w:after="0"/>
        <w:ind w:left="0"/>
        <w:jc w:val="both"/>
      </w:pPr>
      <w:r>
        <w:rPr>
          <w:rFonts w:ascii="Times New Roman"/>
          <w:b w:val="false"/>
          <w:i w:val="false"/>
          <w:color w:val="000000"/>
          <w:sz w:val="28"/>
        </w:rPr>
        <w:t>
      27. "Оқылым" бөлімі келесі бөлімшелерді қамтиды:</w:t>
      </w:r>
    </w:p>
    <w:p>
      <w:pPr>
        <w:spacing w:after="0"/>
        <w:ind w:left="0"/>
        <w:jc w:val="both"/>
      </w:pPr>
      <w:r>
        <w:rPr>
          <w:rFonts w:ascii="Times New Roman"/>
          <w:b w:val="false"/>
          <w:i w:val="false"/>
          <w:color w:val="000000"/>
          <w:sz w:val="28"/>
        </w:rPr>
        <w:t>
      1) мәтін мазмұнын түсіну;</w:t>
      </w:r>
    </w:p>
    <w:p>
      <w:pPr>
        <w:spacing w:after="0"/>
        <w:ind w:left="0"/>
        <w:jc w:val="both"/>
      </w:pPr>
      <w:r>
        <w:rPr>
          <w:rFonts w:ascii="Times New Roman"/>
          <w:b w:val="false"/>
          <w:i w:val="false"/>
          <w:color w:val="000000"/>
          <w:sz w:val="28"/>
        </w:rPr>
        <w:t>
      2) сөйлеу стилі мен түрлерін анықтау;</w:t>
      </w:r>
    </w:p>
    <w:p>
      <w:pPr>
        <w:spacing w:after="0"/>
        <w:ind w:left="0"/>
        <w:jc w:val="both"/>
      </w:pPr>
      <w:r>
        <w:rPr>
          <w:rFonts w:ascii="Times New Roman"/>
          <w:b w:val="false"/>
          <w:i w:val="false"/>
          <w:color w:val="000000"/>
          <w:sz w:val="28"/>
        </w:rPr>
        <w:t>
      3) сұрақ-жауаптар құрастыру;</w:t>
      </w:r>
    </w:p>
    <w:p>
      <w:pPr>
        <w:spacing w:after="0"/>
        <w:ind w:left="0"/>
        <w:jc w:val="both"/>
      </w:pPr>
      <w:r>
        <w:rPr>
          <w:rFonts w:ascii="Times New Roman"/>
          <w:b w:val="false"/>
          <w:i w:val="false"/>
          <w:color w:val="000000"/>
          <w:sz w:val="28"/>
        </w:rPr>
        <w:t>
      4) оқылым түрлерін меңгеру;</w:t>
      </w:r>
    </w:p>
    <w:p>
      <w:pPr>
        <w:spacing w:after="0"/>
        <w:ind w:left="0"/>
        <w:jc w:val="both"/>
      </w:pPr>
      <w:r>
        <w:rPr>
          <w:rFonts w:ascii="Times New Roman"/>
          <w:b w:val="false"/>
          <w:i w:val="false"/>
          <w:color w:val="000000"/>
          <w:sz w:val="28"/>
        </w:rPr>
        <w:t>
      5) көркем шығармаларды талдау;</w:t>
      </w:r>
    </w:p>
    <w:p>
      <w:pPr>
        <w:spacing w:after="0"/>
        <w:ind w:left="0"/>
        <w:jc w:val="both"/>
      </w:pPr>
      <w:r>
        <w:rPr>
          <w:rFonts w:ascii="Times New Roman"/>
          <w:b w:val="false"/>
          <w:i w:val="false"/>
          <w:color w:val="000000"/>
          <w:sz w:val="28"/>
        </w:rPr>
        <w:t>
      6) әртүрлі ресурстардан ақпарат алу;</w:t>
      </w:r>
    </w:p>
    <w:p>
      <w:pPr>
        <w:spacing w:after="0"/>
        <w:ind w:left="0"/>
        <w:jc w:val="both"/>
      </w:pPr>
      <w:r>
        <w:rPr>
          <w:rFonts w:ascii="Times New Roman"/>
          <w:b w:val="false"/>
          <w:i w:val="false"/>
          <w:color w:val="000000"/>
          <w:sz w:val="28"/>
        </w:rPr>
        <w:t>
      7) мәтіндерді салыстырмалы талдау.</w:t>
      </w:r>
    </w:p>
    <w:p>
      <w:pPr>
        <w:spacing w:after="0"/>
        <w:ind w:left="0"/>
        <w:jc w:val="both"/>
      </w:pPr>
      <w:r>
        <w:rPr>
          <w:rFonts w:ascii="Times New Roman"/>
          <w:b w:val="false"/>
          <w:i w:val="false"/>
          <w:color w:val="000000"/>
          <w:sz w:val="28"/>
        </w:rPr>
        <w:t>
      28. "Жазылым" бөлімі мынадай бөлімшелерді қамтиды:</w:t>
      </w:r>
    </w:p>
    <w:p>
      <w:pPr>
        <w:spacing w:after="0"/>
        <w:ind w:left="0"/>
        <w:jc w:val="both"/>
      </w:pPr>
      <w:r>
        <w:rPr>
          <w:rFonts w:ascii="Times New Roman"/>
          <w:b w:val="false"/>
          <w:i w:val="false"/>
          <w:color w:val="000000"/>
          <w:sz w:val="28"/>
        </w:rPr>
        <w:t>
      1) әртүрлі жанрдағы және сөйлеу мәнеріндегі мәтіндер құрау;</w:t>
      </w:r>
    </w:p>
    <w:p>
      <w:pPr>
        <w:spacing w:after="0"/>
        <w:ind w:left="0"/>
        <w:jc w:val="both"/>
      </w:pPr>
      <w:r>
        <w:rPr>
          <w:rFonts w:ascii="Times New Roman"/>
          <w:b w:val="false"/>
          <w:i w:val="false"/>
          <w:color w:val="000000"/>
          <w:sz w:val="28"/>
        </w:rPr>
        <w:t>
      2) тыңдаған, оқыған және аудиовизуалды материалды жинақтау;</w:t>
      </w:r>
    </w:p>
    <w:p>
      <w:pPr>
        <w:spacing w:after="0"/>
        <w:ind w:left="0"/>
        <w:jc w:val="both"/>
      </w:pPr>
      <w:r>
        <w:rPr>
          <w:rFonts w:ascii="Times New Roman"/>
          <w:b w:val="false"/>
          <w:i w:val="false"/>
          <w:color w:val="000000"/>
          <w:sz w:val="28"/>
        </w:rPr>
        <w:t>
      3) ақпаратты әртүрлі формада ұсыну;</w:t>
      </w:r>
    </w:p>
    <w:p>
      <w:pPr>
        <w:spacing w:after="0"/>
        <w:ind w:left="0"/>
        <w:jc w:val="both"/>
      </w:pPr>
      <w:r>
        <w:rPr>
          <w:rFonts w:ascii="Times New Roman"/>
          <w:b w:val="false"/>
          <w:i w:val="false"/>
          <w:color w:val="000000"/>
          <w:sz w:val="28"/>
        </w:rPr>
        <w:t>
      4) шығармашылық хат;</w:t>
      </w:r>
    </w:p>
    <w:p>
      <w:pPr>
        <w:spacing w:after="0"/>
        <w:ind w:left="0"/>
        <w:jc w:val="both"/>
      </w:pPr>
      <w:r>
        <w:rPr>
          <w:rFonts w:ascii="Times New Roman"/>
          <w:b w:val="false"/>
          <w:i w:val="false"/>
          <w:color w:val="000000"/>
          <w:sz w:val="28"/>
        </w:rPr>
        <w:t>
      5) эссе жазу;</w:t>
      </w:r>
    </w:p>
    <w:p>
      <w:pPr>
        <w:spacing w:after="0"/>
        <w:ind w:left="0"/>
        <w:jc w:val="both"/>
      </w:pPr>
      <w:r>
        <w:rPr>
          <w:rFonts w:ascii="Times New Roman"/>
          <w:b w:val="false"/>
          <w:i w:val="false"/>
          <w:color w:val="000000"/>
          <w:sz w:val="28"/>
        </w:rPr>
        <w:t>
      6) орфографиялық нормаларды сақтау;</w:t>
      </w:r>
    </w:p>
    <w:p>
      <w:pPr>
        <w:spacing w:after="0"/>
        <w:ind w:left="0"/>
        <w:jc w:val="both"/>
      </w:pPr>
      <w:r>
        <w:rPr>
          <w:rFonts w:ascii="Times New Roman"/>
          <w:b w:val="false"/>
          <w:i w:val="false"/>
          <w:color w:val="000000"/>
          <w:sz w:val="28"/>
        </w:rPr>
        <w:t>
      7) пунктуациялық нормаларды сақтау.</w:t>
      </w:r>
    </w:p>
    <w:p>
      <w:pPr>
        <w:spacing w:after="0"/>
        <w:ind w:left="0"/>
        <w:jc w:val="both"/>
      </w:pPr>
      <w:r>
        <w:rPr>
          <w:rFonts w:ascii="Times New Roman"/>
          <w:b w:val="false"/>
          <w:i w:val="false"/>
          <w:color w:val="000000"/>
          <w:sz w:val="28"/>
        </w:rPr>
        <w:t>
      29. "Тілдік бірліктерді қолдану" бөлімі келесі бөлімшелерді қамтиды:</w:t>
      </w:r>
    </w:p>
    <w:p>
      <w:pPr>
        <w:spacing w:after="0"/>
        <w:ind w:left="0"/>
        <w:jc w:val="both"/>
      </w:pPr>
      <w:r>
        <w:rPr>
          <w:rFonts w:ascii="Times New Roman"/>
          <w:b w:val="false"/>
          <w:i w:val="false"/>
          <w:color w:val="000000"/>
          <w:sz w:val="28"/>
        </w:rPr>
        <w:t>
      1) сөздердің грамматикалық формаларын қолдану;</w:t>
      </w:r>
    </w:p>
    <w:p>
      <w:pPr>
        <w:spacing w:after="0"/>
        <w:ind w:left="0"/>
        <w:jc w:val="both"/>
      </w:pPr>
      <w:r>
        <w:rPr>
          <w:rFonts w:ascii="Times New Roman"/>
          <w:b w:val="false"/>
          <w:i w:val="false"/>
          <w:color w:val="000000"/>
          <w:sz w:val="28"/>
        </w:rPr>
        <w:t>
      2) синтаксистік құрылымдарды қолдану.</w:t>
      </w:r>
    </w:p>
    <w:p>
      <w:pPr>
        <w:spacing w:after="0"/>
        <w:ind w:left="0"/>
        <w:jc w:val="both"/>
      </w:pPr>
      <w:r>
        <w:rPr>
          <w:rFonts w:ascii="Times New Roman"/>
          <w:b w:val="false"/>
          <w:i w:val="false"/>
          <w:color w:val="000000"/>
          <w:sz w:val="28"/>
        </w:rPr>
        <w:t>
      2-параграф. Оқу мақсаттарының жүйесі</w:t>
      </w:r>
    </w:p>
    <w:p>
      <w:pPr>
        <w:spacing w:after="0"/>
        <w:ind w:left="0"/>
        <w:jc w:val="both"/>
      </w:pPr>
      <w:r>
        <w:rPr>
          <w:rFonts w:ascii="Times New Roman"/>
          <w:b w:val="false"/>
          <w:i w:val="false"/>
          <w:color w:val="000000"/>
          <w:sz w:val="28"/>
        </w:rPr>
        <w:t>
      30. Бағдарламада оқу мақсаттары кодталған. Кодта бірінші сан сыныпты, екінші және үшінші сандар бағдарламаның бөлімшелерін, төртінші сан оқу мақсатының нөмірленуін көрсетеді. Мысалы, 10.2.4 кодында: "10" – сынып, "2" – бөлімше, "4" – оқу мақсатының нөмірленуі.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алушылар білуі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Ауызша хабарлама\ аудио\</w:t>
            </w:r>
          </w:p>
          <w:p>
            <w:pPr>
              <w:spacing w:after="20"/>
              <w:ind w:left="20"/>
              <w:jc w:val="both"/>
            </w:pPr>
            <w:r>
              <w:rPr>
                <w:rFonts w:ascii="Times New Roman"/>
                <w:b w:val="false"/>
                <w:i w:val="false"/>
                <w:color w:val="000000"/>
                <w:sz w:val="20"/>
              </w:rPr>
              <w:t>
бейнематериалдарды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Сөйлеушінің әлеуметтік және эмоционалды-экспрессивтік сөйлеу ерекшеліктерін анықтай отырып, хабарлама ақпаратын, мәнмәтінді толық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сөйлеушінің әлеуметтік мінез-құлық ерекшеліктерін және коммуникативті ниеттерін анықтай отырып, хабарлама туралы ақпаратты толық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сөйлеушінің әлеуметтік мінез-құлық ерекшеліктерін және коммуникативті ниеттерін анықтай отырып, хабарлама туралы ақпаратты толық түсіну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Сөздердің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әлеуметтік-мәдени, кәсіби оқыту, қоғамдық-саяси салалардағы сөздердің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әлеуметтік-мәдени, кәсіби оқыту, қоғамдық-саяси салалардың жалпы ғылыми және жоғары мамандандырылған сөздік қорын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әлеуметтік-мәдени, кәсіби оқыту, қоғамдық-саяси салалардың жалпы ғылыми және жоғары мамандандырылған сөздік қорын түсіну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ойды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негізгі ойды дәлелдейтін бөлшектерді табу арылы мәтіндегі негізгі ойды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автордың позициясын анықтап, өз көзқарасын білдіру арқылы мәтіндегі негізгі ойды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автордың позициясын анықтап, өз көзқарасын білдіру арқылы мәтіндегі негізгі ойды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Мәтін мазмұнын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мәтіннің қорытынды сөз тіркестеріне, қорытындыларына сүйене отырып, толық мәтіннің мазмұнын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ұсынылған мәселе бойынша себеп-салдарды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ұсынылған мәселе бойынша себеп-салдарды болжау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Ауызша сөйлеу тілін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сөйлемді қолданылған тілдік бірліктердің дұрыстығы мен орындылығы тұрғысынан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сөйлемді коммуникативті тапсырмаларды орындау тиімділігі тұрғысынан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сөйлемді коммуникативті тапсырмаларды орындау тиімділігі тұрғысынан бағалау</w:t>
            </w:r>
          </w:p>
        </w:tc>
      </w:tr>
    </w:tbl>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алушылар білуі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Сөздік қордың алуантүрлілігі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әлеуметтік-мәдени, кәсіби оқыту, қоғамдық-саяси салалардың лексикалық сөздік қорын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әлеуметтік-мәдени, кәсіби оқыту, қоғамдық-саяси салалардың жалпы ғылыми және жоғары мамандандырылған лексикалық сөздік қорды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әлеуметтік-мәдени, кәсіби оқыту, қоғамдық-саяси салалардың жалпы ғылыми және жоғары мамандандырылған лексикалық сөздік қорды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Тыңдаған/оқыған мәтінді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мәселе бойынша өз түсінігін көрсетіп және оқыған/естігенін өз тәжірибесімен байланыстыра отырып, мәтіннің мазмұнын қайталап айтып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назар аудартатын құралдарды пайдаланып, мазмұнды белгілі бір мақсатты аудиторияға бейімдей отырып, мәтіндерді қайта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назар аудартатын құралдарды пайдаланып, мазмұнды белгілі бір мақсатты аудиторияға бейімдей отырып, мәтіндерді қайта 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лексикалық сәйкестіктің бұзылуына жол бермей, сөздерді өзіне тән емес мағынада қолданбай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лексикалық қателер мен артықтықты, логикалық қателерді болдырмай,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лексикалық қателер мен артықтықты, логикалық қателерді болдырмай, сөйлеу нормаларын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Монологтік сөйлеу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назар аудару әдістерін қолданып және мақсатты аудиторияны ескере отырып сөйлем құрау (ынталандыру, сендіру, ақпараттық сөйлеу)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көпшілік алдында сөйлеу, аудиторияның назарын аудару және қарым-қатынас жасау үшін кеңейтілген монолог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көпшілік алдында сөйлеу, аудиторияның назарын аудару және қарым-қатынас жасау үшін кеңейтілген монолог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Диалогке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әртүрлі көзқарастарды синтездеу және мәселенің шешімін ұсыну арқылы пікірталасқа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мәселені шешу және келісімге қол жеткізу арқылы іскерлік әңгімеге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мәселені шешу және келісімге қол жеткізу арқылы іскерлік әңгімеге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Графикалық ақпарат негізінде сөйлем 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суреттер, графиктер, кестелер, схемалар, диаграммалар негізінде сөйлем 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екі сурет, график, кесте, схема, диаграммаларды салыстыру арқылы сөйлем 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екі сурет, график, кесте, схема, диаграммаларды салыстыру арқылы сөйлем құрау</w:t>
            </w:r>
          </w:p>
        </w:tc>
      </w:tr>
    </w:tbl>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алушылар білуі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Мәтін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мәтіннің негізгі ойымен егжей-тегжейлі байланысты мәтіндердің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автордың позициясын анықтау арқылы мәтіндердің жасырын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автордың позициясын анықтау арқылы мәтіндердің жасырын мағынасын түсіну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Сөйлеу стилі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ғылыми (публицистикалық) және публицистикалық стильдер мәтіндерінің құрылымдық, лексикалық және грамматикалық ерекшеліктерін анықтау (мақала, эссе, тезистер, сұхбаттар, пресс-релиз)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ғылыми және публицистикалық стильдер мәтіндерінің құрылымдық, лексикалық және грамматикалық ерекшеліктерін анықтау (мақала, аннотация, көпшілік алдында сөйлеу, репортаж)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ғылыми және публицистикалық стильдер мәтіндерінің құрылымдық, лексикалық және грамматикалық ерекшеліктерін анықтау (мақала, аннотация, көпшілік алдында сөйлеу, репортаж)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Сұрақ-жауаптар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оқылған мәтін бойынша практикалық сұрақтарды құрастыру және олардың көзқарасын растау үшін мәтіннен тыс ақпаратты қолдана отырып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проблемалық сұрақтарды құрастыру және оларға жауап беру, мәселені шешу жолдарын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p>
            <w:pPr>
              <w:spacing w:after="20"/>
              <w:ind w:left="20"/>
              <w:jc w:val="both"/>
            </w:pPr>
            <w:r>
              <w:rPr>
                <w:rFonts w:ascii="Times New Roman"/>
                <w:b w:val="false"/>
                <w:i w:val="false"/>
                <w:color w:val="000000"/>
                <w:sz w:val="20"/>
              </w:rPr>
              <w:t>
проблемалық сұрақтарды құрастыру және оларға жауап беру, мәселені шешу жолдарын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Оқылым түрлерін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оқу, сканерлеу және егжей-тегжейлі оқуды қоса алғанда, оқу стратегияларын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мақсаты мен міндеттеріне байланысты әртүрлі оқу түрлері мен стратегияларын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мақсаты мен міндеттеріне байланысты әртүрлі оқу түрлері мен стратегияларын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Көркем шығармаларды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композицияның, бейнелеу-экспрессивті құралдардың, бөлшектердің, негізгі ойды ашудағы рөлін анықтай отырып, көркем шығармалардың мазмұнын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көркем шығармалардың мазмұнын басқа көркем шығармалармен немесе басқа өнер туындыларымен салыстыру арқылы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көркем шығармалардың мазмұнын басқа көркем шығармалармен немесе басқа өнер туындыларымен салыстыру арқылы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Әртүрлі ресурстардан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әртүрлі дереккөздерден факті мен пікірді анықтай отырып, қажетті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ондағы дәлелдерді сыни тұрғыдан бағалай отырып, әртүрлі дереккөздерден қажетті ақпаратты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ондағы дәлелдерді сыни тұрғыдан бағалай отырып, әртүрлі дереккөздерден қажетті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Мәтіндерді салыстырмалы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мәтіндердің мақсатын, мақсатты аудиториясын, жанрлық және стилистикалық ерекшеліктерін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мәтіндердің мақсатын, мақсатты аудиториясын, авторлық ұстанымын, жанрлық және стилистикалық ерекшеліктерін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мәтіндердің мақсатын, мақсатты аудиториясын, авторлық ұстанымын, жанрлық және стилистикалық ерекшеліктерін салыстыру</w:t>
            </w:r>
          </w:p>
        </w:tc>
      </w:tr>
    </w:tbl>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алушылар білуі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жанрдағы және сөйлеу мәнеріндегі мәтіндер 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аралас типтегі, ғылыми (ғылыми-көпшілік стиль) және публицистикалық стильдегі мәтіндер (мақала, тезистер, сұхбат, пресс-релиз) 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аралас типтегі мәтіндер, ғылыми және публицистикалық стильдегі мәтіндер құрау (мақала, аңдатпа, репортаж)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аралас типтегі мәтіндер, ғылыми және публицистикалық стильдегі мәтіндер құрау (мақала, аңдатпа, репортаж)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Тыңдаған, оқыған және аудиовизуалды материалды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негізгі ойды сақтау және жеке баға беру арқылы тыңдалған, оқылған және/немесе аудиовизуалды мәтін туралы ақпаратты қысқаша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тыңдалған, оқылған және/немесе аудиовизуалды мәтіннің ақпаратын, соның ішінде БАҚ материалдарын, бастапқы материалды қайталау және негізгі ойды сақтай отырып қысқаша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тыңдалған, оқылған және/немесе аудиовизуалды мәтіннің ақпаратын, соның ішінде БАҚ материалдарын, бастапқы материалды қайталау және негізгі ойды сақтай отырып қысқаша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 әртүрлі формада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екі мәтіннен алынған ақпаратты пайдалана отырып, ақпаратты үздіксіз мәтін түрінде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бір тақырып немесе мәселе бойынша біріктірілген кесте, схема, диаграммалар деректерін салыстыра отырып, үздіксіз мәтін түрінде ақпарат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бір тақырып немесе мәселе бойынша біріктірілген кесте, схема, диаграммалар деректерін салыстыра отырып, үздіксіз мәтін түрінде ақпарат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Шығармашылық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басқа пәндерден алған білімдерін пайдалана отырып, шығармашылық жұмыстар (сипаттау, баяндау)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авторлық позицияны ашық немесе жасырын түрде білдіретін шығармашылық жұмыстарды (сипаттамалар, әңгімелер, аралас типтегі мәтіндер)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авторлық позицияны ашық немесе жасырын түрде білдіретін шығармашылық жұмыстарды (сипаттамалар, әңгімелер, аралас типтегі мәтіндер)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Эссе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эссе жазу, оның ішінде себеп-салдарлық, дәлелді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эссе, оның ішінде талқылау және салыстырмалы эссе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эссе, оның ішінде талқылау және салыстырмалы эссе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орфографиялық нормаларды сақтау (сөйлеудің әртүрлі бөліктеріндегі Н және НН, Ь және Ъ емлесі, сан есімдердің, күрделі сөздердің емлесі)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емле нормаларын сақтау (орфографиялық бөлшектер, үстеулер, көсемшелер мен жалғаулар)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емле нормаларын сақтау (орфографиялық бөлшектер, үстеулер, көсемшелер мен жалғаулар)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Пунктуациялық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күрделі синтаксистік құрылымдарда тыныс белгілерін, жай және күрделі сөйлемдердегі сызықшаларды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Күрделі құрмалас және жалғаулықсыз сөйлемдерде, бағыныңқы сөйлемдерді оқшаулағанда "қалай" деген жалғауы бар конструкцияларда тыныс белгілерін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 Күрделі құрмалас және жалғаулықсыз сөйлемдерде, бағыныңқы сөйлемдерді оқшаулағанда "қалай" деген жалғауы бар конструкцияларда тыныс белгілерін сақтау</w:t>
            </w:r>
          </w:p>
        </w:tc>
      </w:tr>
    </w:tbl>
    <w:p>
      <w:pPr>
        <w:spacing w:after="0"/>
        <w:ind w:left="0"/>
        <w:jc w:val="both"/>
      </w:pPr>
      <w:r>
        <w:rPr>
          <w:rFonts w:ascii="Times New Roman"/>
          <w:b w:val="false"/>
          <w:i w:val="false"/>
          <w:color w:val="000000"/>
          <w:sz w:val="28"/>
        </w:rPr>
        <w:t>
      5) Тілдік бірліктерді қолдану:</w:t>
      </w:r>
    </w:p>
    <w:p>
      <w:pPr>
        <w:spacing w:after="0"/>
        <w:ind w:left="0"/>
        <w:jc w:val="both"/>
      </w:pPr>
      <w:r>
        <w:rPr>
          <w:rFonts w:ascii="Times New Roman"/>
          <w:b w:val="false"/>
          <w:i w:val="false"/>
          <w:color w:val="000000"/>
          <w:sz w:val="28"/>
        </w:rPr>
        <w:t>
      Білім алушылар білуі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Сөздердің грамматикалық формаларын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етістікті зат есімдерді, күрделі сын есімдерді, толымсыз сын есімдерді, ырықсыз етістерді, есімше, көсемшелерді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сын есімдер мен ырықсыз етістерді қысқаша түрде қолдану, туынды демеуліктер.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сын есімдер мен ырықсыз етістерді қысқаша түрде қолдану, туынды демеуліктер.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Синтаксистік құрылымдарды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жақсыз конструкциялар, сөйлемнің тұрлаусыз мүшелері, күрделі синтаксистік құрылымдар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толымсыз сөйлемдерді, құрмалас және жалғаулықсыз сөйлемдерді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толымсыз сөйлемдерді, құрмалас және жалғаулықсыз сөйлемдерді қолдану</w:t>
            </w:r>
          </w:p>
        </w:tc>
      </w:tr>
    </w:tbl>
    <w:p>
      <w:pPr>
        <w:spacing w:after="0"/>
        <w:ind w:left="0"/>
        <w:jc w:val="both"/>
      </w:pPr>
      <w:r>
        <w:rPr>
          <w:rFonts w:ascii="Times New Roman"/>
          <w:b w:val="false"/>
          <w:i w:val="false"/>
          <w:color w:val="000000"/>
          <w:sz w:val="28"/>
        </w:rPr>
        <w:t>
      31. Тоқсандағы бөлімдер және бөлімдер ішіндегі тақырыптар бойынша сағат сандарын бөлу мұғалімнің еркіне қалдырылады.</w:t>
      </w:r>
    </w:p>
    <w:p>
      <w:pPr>
        <w:spacing w:after="0"/>
        <w:ind w:left="0"/>
        <w:jc w:val="both"/>
      </w:pPr>
      <w:r>
        <w:rPr>
          <w:rFonts w:ascii="Times New Roman"/>
          <w:b w:val="false"/>
          <w:i w:val="false"/>
          <w:color w:val="000000"/>
          <w:sz w:val="28"/>
        </w:rPr>
        <w:t>
      32. Осы оқу бағдарламасы Мамандандырылған музыкалық мектеп-интернаттары мен өнер саласындағы мамандандырылған мектептерінің 10-11(12)-сыныптарына арналған "Орыс тілі мен әдебиеті" оқу пәні бойынша үлгілік оқу бағдарламасын (оқыту орыс тілінде емес) іске асыру жөніндегі ұзақ мерзімді жоспарына сәйкес жүзеге асырылады.</w:t>
      </w:r>
    </w:p>
    <w:p>
      <w:pPr>
        <w:spacing w:after="0"/>
        <w:ind w:left="0"/>
        <w:jc w:val="both"/>
      </w:pPr>
      <w:r>
        <w:rPr>
          <w:rFonts w:ascii="Times New Roman"/>
          <w:b w:val="false"/>
          <w:i w:val="false"/>
          <w:color w:val="000000"/>
          <w:sz w:val="28"/>
        </w:rPr>
        <w:t>
      3-параграф. Мамандандырылған музыкалық мектеп-интернаттары мен өнер саласындағы мамандандырылған мектептерінің 10-11(12)-сыныптарына арналған "Орыс тілі мен әдебиеті" оқу пәні бойынша үлгілік оқу бағдарламасын (оқыту орыс тілінде емес) іске асыру жөніндегі ұзақ мерзімді жоспар</w:t>
      </w:r>
    </w:p>
    <w:p>
      <w:pPr>
        <w:spacing w:after="0"/>
        <w:ind w:left="0"/>
        <w:jc w:val="both"/>
      </w:pPr>
      <w:r>
        <w:rPr>
          <w:rFonts w:ascii="Times New Roman"/>
          <w:b w:val="false"/>
          <w:i w:val="false"/>
          <w:color w:val="000000"/>
          <w:sz w:val="28"/>
        </w:rPr>
        <w:t xml:space="preserve">
      1) 10-сынып: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көркем шығармалар (таңдау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қызметтің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Экотуризм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А.С.Пушкин. "Монастырь на Казбеке".</w:t>
            </w:r>
          </w:p>
          <w:p>
            <w:pPr>
              <w:spacing w:after="20"/>
              <w:ind w:left="20"/>
              <w:jc w:val="both"/>
            </w:pPr>
            <w:r>
              <w:rPr>
                <w:rFonts w:ascii="Times New Roman"/>
                <w:b w:val="false"/>
                <w:i w:val="false"/>
                <w:color w:val="000000"/>
                <w:sz w:val="20"/>
              </w:rPr>
              <w:t>
В.С. Высоцкий. "Гимн морю и горам".</w:t>
            </w:r>
          </w:p>
          <w:p>
            <w:pPr>
              <w:spacing w:after="20"/>
              <w:ind w:left="20"/>
              <w:jc w:val="both"/>
            </w:pPr>
            <w:r>
              <w:rPr>
                <w:rFonts w:ascii="Times New Roman"/>
                <w:b w:val="false"/>
                <w:i w:val="false"/>
                <w:color w:val="000000"/>
                <w:sz w:val="20"/>
              </w:rPr>
              <w:t>
А.К. Толстой. "Растянулся на просторе".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Сөйлеушінің әлеуметтік және эмоционалды-экспрессивтік сөйлеу ерекшеліктерін анықтай отырып, хабарлама ақпаратын, мәнмәтінді толық түсіну;</w:t>
            </w:r>
          </w:p>
          <w:p>
            <w:pPr>
              <w:spacing w:after="20"/>
              <w:ind w:left="20"/>
              <w:jc w:val="both"/>
            </w:pPr>
            <w:r>
              <w:rPr>
                <w:rFonts w:ascii="Times New Roman"/>
                <w:b w:val="false"/>
                <w:i w:val="false"/>
                <w:color w:val="000000"/>
                <w:sz w:val="20"/>
              </w:rPr>
              <w:t>
10.1.4 мәтіннің қорытынды сөз тіркестеріне, қорытындыларына сүйене отырып, толық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әлеуметтік-мәдени, кәсіби оқыту, қоғамдық-саяси салалардың лексикалық сөздік қорын меңгеру;</w:t>
            </w:r>
          </w:p>
          <w:p>
            <w:pPr>
              <w:spacing w:after="20"/>
              <w:ind w:left="20"/>
              <w:jc w:val="both"/>
            </w:pPr>
            <w:r>
              <w:rPr>
                <w:rFonts w:ascii="Times New Roman"/>
                <w:b w:val="false"/>
                <w:i w:val="false"/>
                <w:color w:val="000000"/>
                <w:sz w:val="20"/>
              </w:rPr>
              <w:t>
10.2.2 мәселе бойынша өз түсінігін көрсетіп және оқыған/естігенін өз тәжірибесімен байланыстыра отырып, мәтіннің мазмұнын қайталап айтып беру;</w:t>
            </w:r>
          </w:p>
          <w:p>
            <w:pPr>
              <w:spacing w:after="20"/>
              <w:ind w:left="20"/>
              <w:jc w:val="both"/>
            </w:pPr>
            <w:r>
              <w:rPr>
                <w:rFonts w:ascii="Times New Roman"/>
                <w:b w:val="false"/>
                <w:i w:val="false"/>
                <w:color w:val="000000"/>
                <w:sz w:val="20"/>
              </w:rPr>
              <w:t>
10.2.4 назар аудару әдістерін қолданып және мақсатты аудиторияны ескере отырып сөйлем құрау (ынталандыру, сендіру, ақпараттық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мәтіннің негізгі ойымен егжей-тегжейлі байланысты мәтіндердің мазмұнын түсіну</w:t>
            </w:r>
          </w:p>
          <w:p>
            <w:pPr>
              <w:spacing w:after="20"/>
              <w:ind w:left="20"/>
              <w:jc w:val="both"/>
            </w:pPr>
            <w:r>
              <w:rPr>
                <w:rFonts w:ascii="Times New Roman"/>
                <w:b w:val="false"/>
                <w:i w:val="false"/>
                <w:color w:val="000000"/>
                <w:sz w:val="20"/>
              </w:rPr>
              <w:t>
10.3.2 ғылыми (публицистикалық) және публицистикалық стильдер мәтіндерінің құрылымдық, лексикалық және грамматикалық ерекшеліктерін анықтау (мақала, эссе, тезистер, сұхбаттар, пресс-релиз)</w:t>
            </w:r>
          </w:p>
          <w:p>
            <w:pPr>
              <w:spacing w:after="20"/>
              <w:ind w:left="20"/>
              <w:jc w:val="both"/>
            </w:pPr>
            <w:r>
              <w:rPr>
                <w:rFonts w:ascii="Times New Roman"/>
                <w:b w:val="false"/>
                <w:i w:val="false"/>
                <w:color w:val="000000"/>
                <w:sz w:val="20"/>
              </w:rPr>
              <w:t>
10.3.3 оқылған мәтін бойынша практикалық сұрақтарды құрастыру және олардың көзқарасын растау үшін мәтіннен тыс ақпаратты қолдана отырып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аралас типтегі мәтіндер, публицистикалық стильдегі мәтіндер (пресс-релиз) құрау;</w:t>
            </w:r>
          </w:p>
          <w:p>
            <w:pPr>
              <w:spacing w:after="20"/>
              <w:ind w:left="20"/>
              <w:jc w:val="both"/>
            </w:pPr>
            <w:r>
              <w:rPr>
                <w:rFonts w:ascii="Times New Roman"/>
                <w:b w:val="false"/>
                <w:i w:val="false"/>
                <w:color w:val="000000"/>
                <w:sz w:val="20"/>
              </w:rPr>
              <w:t>
10.4.3 екі мәтіннен алынған ақпаратты пайдалана отырып, ақпаратты үздіксіз мәтін түрінде ұсыну;</w:t>
            </w:r>
          </w:p>
          <w:p>
            <w:pPr>
              <w:spacing w:after="20"/>
              <w:ind w:left="20"/>
              <w:jc w:val="both"/>
            </w:pPr>
            <w:r>
              <w:rPr>
                <w:rFonts w:ascii="Times New Roman"/>
                <w:b w:val="false"/>
                <w:i w:val="false"/>
                <w:color w:val="000000"/>
                <w:sz w:val="20"/>
              </w:rPr>
              <w:t>
10.4.6 орфографиялық нормаларды сақтау (сөйлеудің әртүрлі бөліктеріндегі Н және 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етістікті зат есімдерді, сын есімдерді қысқаша түрде қолдану; </w:t>
            </w:r>
          </w:p>
          <w:p>
            <w:pPr>
              <w:spacing w:after="20"/>
              <w:ind w:left="20"/>
              <w:jc w:val="both"/>
            </w:pPr>
            <w:r>
              <w:rPr>
                <w:rFonts w:ascii="Times New Roman"/>
                <w:b w:val="false"/>
                <w:i w:val="false"/>
                <w:color w:val="000000"/>
                <w:sz w:val="20"/>
              </w:rPr>
              <w:t>
10.5.2 жақсыз конструкцияларды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Отан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Лермонтов. "Родина".</w:t>
            </w:r>
          </w:p>
          <w:p>
            <w:pPr>
              <w:spacing w:after="20"/>
              <w:ind w:left="20"/>
              <w:jc w:val="both"/>
            </w:pPr>
            <w:r>
              <w:rPr>
                <w:rFonts w:ascii="Times New Roman"/>
                <w:b w:val="false"/>
                <w:i w:val="false"/>
                <w:color w:val="000000"/>
                <w:sz w:val="20"/>
              </w:rPr>
              <w:t xml:space="preserve">
Ч. Айтматов. "Буранный полустанок". </w:t>
            </w:r>
          </w:p>
          <w:p>
            <w:pPr>
              <w:spacing w:after="20"/>
              <w:ind w:left="20"/>
              <w:jc w:val="both"/>
            </w:pPr>
            <w:r>
              <w:rPr>
                <w:rFonts w:ascii="Times New Roman"/>
                <w:b w:val="false"/>
                <w:i w:val="false"/>
                <w:color w:val="000000"/>
                <w:sz w:val="20"/>
              </w:rPr>
              <w:t>
Г. Бельгер. "Дедушка Сергали".</w:t>
            </w:r>
          </w:p>
          <w:p>
            <w:pPr>
              <w:spacing w:after="20"/>
              <w:ind w:left="20"/>
              <w:jc w:val="both"/>
            </w:pPr>
            <w:r>
              <w:rPr>
                <w:rFonts w:ascii="Times New Roman"/>
                <w:b w:val="false"/>
                <w:i w:val="false"/>
                <w:color w:val="000000"/>
                <w:sz w:val="20"/>
              </w:rPr>
              <w:t xml:space="preserve">
С. Есенин. "Тема Родины в творчестве поэта" (на выбор учителя). </w:t>
            </w:r>
          </w:p>
          <w:p>
            <w:pPr>
              <w:spacing w:after="20"/>
              <w:ind w:left="20"/>
              <w:jc w:val="both"/>
            </w:pPr>
            <w:r>
              <w:rPr>
                <w:rFonts w:ascii="Times New Roman"/>
                <w:b w:val="false"/>
                <w:i w:val="false"/>
                <w:color w:val="000000"/>
                <w:sz w:val="20"/>
              </w:rPr>
              <w:t>
М.Д. Симашко. "Емшан".</w:t>
            </w:r>
          </w:p>
          <w:p>
            <w:pPr>
              <w:spacing w:after="20"/>
              <w:ind w:left="20"/>
              <w:jc w:val="both"/>
            </w:pPr>
            <w:r>
              <w:rPr>
                <w:rFonts w:ascii="Times New Roman"/>
                <w:b w:val="false"/>
                <w:i w:val="false"/>
                <w:color w:val="000000"/>
                <w:sz w:val="20"/>
              </w:rPr>
              <w:t>
 К.Г.Паустовский. "Бескорыстие".</w:t>
            </w:r>
          </w:p>
          <w:p>
            <w:pPr>
              <w:spacing w:after="20"/>
              <w:ind w:left="20"/>
              <w:jc w:val="both"/>
            </w:pPr>
            <w:r>
              <w:rPr>
                <w:rFonts w:ascii="Times New Roman"/>
                <w:b w:val="false"/>
                <w:i w:val="false"/>
                <w:color w:val="000000"/>
                <w:sz w:val="20"/>
              </w:rPr>
              <w:t>
"Мәңгілік Ел"</w:t>
            </w:r>
          </w:p>
          <w:p>
            <w:pPr>
              <w:spacing w:after="20"/>
              <w:ind w:left="20"/>
              <w:jc w:val="both"/>
            </w:pPr>
            <w:r>
              <w:rPr>
                <w:rFonts w:ascii="Times New Roman"/>
                <w:b w:val="false"/>
                <w:i w:val="false"/>
                <w:color w:val="000000"/>
                <w:sz w:val="20"/>
              </w:rPr>
              <w:t>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негізгі ойды дәлелдейтін бөлшектерді табу арқылы мәтіндегі негізгі ойды анықтау;</w:t>
            </w:r>
          </w:p>
          <w:p>
            <w:pPr>
              <w:spacing w:after="20"/>
              <w:ind w:left="20"/>
              <w:jc w:val="both"/>
            </w:pPr>
            <w:r>
              <w:rPr>
                <w:rFonts w:ascii="Times New Roman"/>
                <w:b w:val="false"/>
                <w:i w:val="false"/>
                <w:color w:val="000000"/>
                <w:sz w:val="20"/>
              </w:rPr>
              <w:t>
10.1.4 мәтіннің қорытынды сөз тіркестеріне, қорытындыларына сүйене отырып, толық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лексикалық сәйкестіктің бұзылуына жол бермей, сөздерді өзіне тән емес мағынада қолданбай сөйлеу нормаларын сақтау;</w:t>
            </w:r>
          </w:p>
          <w:p>
            <w:pPr>
              <w:spacing w:after="20"/>
              <w:ind w:left="20"/>
              <w:jc w:val="both"/>
            </w:pPr>
            <w:r>
              <w:rPr>
                <w:rFonts w:ascii="Times New Roman"/>
                <w:b w:val="false"/>
                <w:i w:val="false"/>
                <w:color w:val="000000"/>
                <w:sz w:val="20"/>
              </w:rPr>
              <w:t>
10.2.5 әртүрлі көзқарастарды синтездеу және мәселенің шешімін ұсыну арқылы пікірталасқа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публицистикалық стильдегі мәтіндердің (мақала) құрылымдық, лексикалық және грамматикалық ерекшеліктерін анықтау;</w:t>
            </w:r>
          </w:p>
          <w:p>
            <w:pPr>
              <w:spacing w:after="20"/>
              <w:ind w:left="20"/>
              <w:jc w:val="both"/>
            </w:pPr>
            <w:r>
              <w:rPr>
                <w:rFonts w:ascii="Times New Roman"/>
                <w:b w:val="false"/>
                <w:i w:val="false"/>
                <w:color w:val="000000"/>
                <w:sz w:val="20"/>
              </w:rPr>
              <w:t>
10.3.4 оқу, сканерлеу және толық оқуды қоса алғанда, оқу стратегияларын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аралас типтегі мәтіндерді, публицистикалық стильдегі мәтіндерді (мақала) құрау;</w:t>
            </w:r>
          </w:p>
          <w:p>
            <w:pPr>
              <w:spacing w:after="20"/>
              <w:ind w:left="20"/>
              <w:jc w:val="both"/>
            </w:pPr>
            <w:r>
              <w:rPr>
                <w:rFonts w:ascii="Times New Roman"/>
                <w:b w:val="false"/>
                <w:i w:val="false"/>
                <w:color w:val="000000"/>
                <w:sz w:val="20"/>
              </w:rPr>
              <w:t>
10.4.2 негізгі ойды сақтау және жеке баға беру арқылы тыңдалған, оқылған және/немесе аудиовизуалды мәтін туралы ақпаратты қысқаша ұсыну;</w:t>
            </w:r>
          </w:p>
          <w:p>
            <w:pPr>
              <w:spacing w:after="20"/>
              <w:ind w:left="20"/>
              <w:jc w:val="both"/>
            </w:pPr>
            <w:r>
              <w:rPr>
                <w:rFonts w:ascii="Times New Roman"/>
                <w:b w:val="false"/>
                <w:i w:val="false"/>
                <w:color w:val="000000"/>
                <w:sz w:val="20"/>
              </w:rPr>
              <w:t>
10.4.6 орфографиялық нормаларды сақтау (Ь және Ъ емлесі)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етістікті зат есімдерді, толымсыз сын есімдерді, ырықсыз етістерді қолдану;</w:t>
            </w:r>
          </w:p>
          <w:p>
            <w:pPr>
              <w:spacing w:after="20"/>
              <w:ind w:left="20"/>
              <w:jc w:val="both"/>
            </w:pPr>
            <w:r>
              <w:rPr>
                <w:rFonts w:ascii="Times New Roman"/>
                <w:b w:val="false"/>
                <w:i w:val="false"/>
                <w:color w:val="000000"/>
                <w:sz w:val="20"/>
              </w:rPr>
              <w:t>
10.5.2 тұрлаусыз мүшелері бар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этика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А. Булгаков. "Собачье сердце". </w:t>
            </w:r>
          </w:p>
          <w:p>
            <w:pPr>
              <w:spacing w:after="20"/>
              <w:ind w:left="20"/>
              <w:jc w:val="both"/>
            </w:pPr>
            <w:r>
              <w:rPr>
                <w:rFonts w:ascii="Times New Roman"/>
                <w:b w:val="false"/>
                <w:i w:val="false"/>
                <w:color w:val="000000"/>
                <w:sz w:val="20"/>
              </w:rPr>
              <w:t>
А. Беляев. "Голова профессора Доуэля".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әлеуметтік-мәдени, кәсіби оқыту, қоғамдық-саяси салалардағы сөздердің мағынасын түсіну;</w:t>
            </w:r>
          </w:p>
          <w:p>
            <w:pPr>
              <w:spacing w:after="20"/>
              <w:ind w:left="20"/>
              <w:jc w:val="both"/>
            </w:pPr>
            <w:r>
              <w:rPr>
                <w:rFonts w:ascii="Times New Roman"/>
                <w:b w:val="false"/>
                <w:i w:val="false"/>
                <w:color w:val="000000"/>
                <w:sz w:val="20"/>
              </w:rPr>
              <w:t>
10.1.3 негізгі ойды дәлелдейтін бөлшектерді табу арылы мәтіндегі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әлеуметтік-мәдени, кәсіби оқыту, қоғамдық-саяси салалардың лексикалық сөздік қорын меңгеру;</w:t>
            </w:r>
          </w:p>
          <w:p>
            <w:pPr>
              <w:spacing w:after="20"/>
              <w:ind w:left="20"/>
              <w:jc w:val="both"/>
            </w:pPr>
            <w:r>
              <w:rPr>
                <w:rFonts w:ascii="Times New Roman"/>
                <w:b w:val="false"/>
                <w:i w:val="false"/>
                <w:color w:val="000000"/>
                <w:sz w:val="20"/>
              </w:rPr>
              <w:t>
10.2.3 лексикалық сәйкестіктің бұзылуына жол бермей, сөздерді өзіне тән емес мағынада қолданбай сөйлеу нормаларын сақтау;</w:t>
            </w:r>
          </w:p>
          <w:p>
            <w:pPr>
              <w:spacing w:after="20"/>
              <w:ind w:left="20"/>
              <w:jc w:val="both"/>
            </w:pPr>
            <w:r>
              <w:rPr>
                <w:rFonts w:ascii="Times New Roman"/>
                <w:b w:val="false"/>
                <w:i w:val="false"/>
                <w:color w:val="000000"/>
                <w:sz w:val="20"/>
              </w:rPr>
              <w:t>
10.2.4 назар аудару әдістерін қолданып және мақсатты аудиторияны ескере отырып сөйлем құрау (ынталандыру, сендіру, ақпараттық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ғылыми (ғылыми-көпшілік) стиль мәтіндерінің құрылымдық, лексикалық және грамматикалық ерекшеліктерін анықтау (мақала, тезистер);</w:t>
            </w:r>
          </w:p>
          <w:p>
            <w:pPr>
              <w:spacing w:after="20"/>
              <w:ind w:left="20"/>
              <w:jc w:val="both"/>
            </w:pPr>
            <w:r>
              <w:rPr>
                <w:rFonts w:ascii="Times New Roman"/>
                <w:b w:val="false"/>
                <w:i w:val="false"/>
                <w:color w:val="000000"/>
                <w:sz w:val="20"/>
              </w:rPr>
              <w:t>
10.3.5 композицияның, бейнелеу-экспрессивті құралдардың, бөлшектердің, негізгі ойды ашудағы рөлін анықтай отырып, көркем шығармалардың мазмұнын талдау;</w:t>
            </w:r>
          </w:p>
          <w:p>
            <w:pPr>
              <w:spacing w:after="20"/>
              <w:ind w:left="20"/>
              <w:jc w:val="both"/>
            </w:pPr>
            <w:r>
              <w:rPr>
                <w:rFonts w:ascii="Times New Roman"/>
                <w:b w:val="false"/>
                <w:i w:val="false"/>
                <w:color w:val="000000"/>
                <w:sz w:val="20"/>
              </w:rPr>
              <w:t>
10.3.6 әртүрлі дереккөздерден факті мен пікірді анықтай отырып, қажетті ақпарат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аралас типтегі мәтіндер, ғылыми (ғылыми-көпшілік стиль) стильдегі мәтіндер (мақала, тезистер) құрау;</w:t>
            </w:r>
          </w:p>
          <w:p>
            <w:pPr>
              <w:spacing w:after="20"/>
              <w:ind w:left="20"/>
              <w:jc w:val="both"/>
            </w:pPr>
            <w:r>
              <w:rPr>
                <w:rFonts w:ascii="Times New Roman"/>
                <w:b w:val="false"/>
                <w:i w:val="false"/>
                <w:color w:val="000000"/>
                <w:sz w:val="20"/>
              </w:rPr>
              <w:t>
10.4.6 орфографиялық нормаларды сақтау (сандардың емлесі);</w:t>
            </w:r>
          </w:p>
          <w:p>
            <w:pPr>
              <w:spacing w:after="20"/>
              <w:ind w:left="20"/>
              <w:jc w:val="both"/>
            </w:pPr>
            <w:r>
              <w:rPr>
                <w:rFonts w:ascii="Times New Roman"/>
                <w:b w:val="false"/>
                <w:i w:val="false"/>
                <w:color w:val="000000"/>
                <w:sz w:val="20"/>
              </w:rPr>
              <w:t>
10.4.7 күрделі синтаксистік құрылымдарда тыныс белгілерін, жай және күрделі сөйлемдердегі сызықшаларды қолдану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есімше, көсемшелерді қолдану;</w:t>
            </w:r>
          </w:p>
          <w:p>
            <w:pPr>
              <w:spacing w:after="20"/>
              <w:ind w:left="20"/>
              <w:jc w:val="both"/>
            </w:pPr>
            <w:r>
              <w:rPr>
                <w:rFonts w:ascii="Times New Roman"/>
                <w:b w:val="false"/>
                <w:i w:val="false"/>
                <w:color w:val="000000"/>
                <w:sz w:val="20"/>
              </w:rPr>
              <w:t>
10.5.2 тұрлаусыз мүшелері бар сөйлемдерді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планетасы. Мұхиттар.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Маяковский. "Атлантический океан".</w:t>
            </w:r>
          </w:p>
          <w:p>
            <w:pPr>
              <w:spacing w:after="20"/>
              <w:ind w:left="20"/>
              <w:jc w:val="both"/>
            </w:pPr>
            <w:r>
              <w:rPr>
                <w:rFonts w:ascii="Times New Roman"/>
                <w:b w:val="false"/>
                <w:i w:val="false"/>
                <w:color w:val="000000"/>
                <w:sz w:val="20"/>
              </w:rPr>
              <w:t>
А.де Сент Экзюпери. "Маленький принц".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мәтіннің қорытынды сөз тіркестеріне, қорытындыларына сүйене отырып, толық мәтіннің мазмұнын болжау;</w:t>
            </w:r>
          </w:p>
          <w:p>
            <w:pPr>
              <w:spacing w:after="20"/>
              <w:ind w:left="20"/>
              <w:jc w:val="both"/>
            </w:pPr>
            <w:r>
              <w:rPr>
                <w:rFonts w:ascii="Times New Roman"/>
                <w:b w:val="false"/>
                <w:i w:val="false"/>
                <w:color w:val="000000"/>
                <w:sz w:val="20"/>
              </w:rPr>
              <w:t>
10.1.5 сөйлемді қолданылған тілдік бірліктердің дұрыстығы мен орындылығы тұрғысынан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әлеуметтік-мәдени, кәсіби оқыту, қоғамдық-саяси салалардың лексикалық сөздік қорын меңгеру;</w:t>
            </w:r>
          </w:p>
          <w:p>
            <w:pPr>
              <w:spacing w:after="20"/>
              <w:ind w:left="20"/>
              <w:jc w:val="both"/>
            </w:pPr>
            <w:r>
              <w:rPr>
                <w:rFonts w:ascii="Times New Roman"/>
                <w:b w:val="false"/>
                <w:i w:val="false"/>
                <w:color w:val="000000"/>
                <w:sz w:val="20"/>
              </w:rPr>
              <w:t>
10.2.4 назар аудару әдістерін қолданып және мақсатты аудиторияны ескере отырып сөйлем құрау (ынталандыру, сендіру, ақпараттық сөйлеу);</w:t>
            </w:r>
          </w:p>
          <w:p>
            <w:pPr>
              <w:spacing w:after="20"/>
              <w:ind w:left="20"/>
              <w:jc w:val="both"/>
            </w:pPr>
            <w:r>
              <w:rPr>
                <w:rFonts w:ascii="Times New Roman"/>
                <w:b w:val="false"/>
                <w:i w:val="false"/>
                <w:color w:val="000000"/>
                <w:sz w:val="20"/>
              </w:rPr>
              <w:t>
10.2.6 суреттер, графиктер, кестелер, схемалар, диаграммалар негізінде сөйлем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мәтіннің негізгі ойымен егжей-тегжейлі байланысты мәтіндердің мазмұнын түсіну;</w:t>
            </w:r>
          </w:p>
          <w:p>
            <w:pPr>
              <w:spacing w:after="20"/>
              <w:ind w:left="20"/>
              <w:jc w:val="both"/>
            </w:pPr>
            <w:r>
              <w:rPr>
                <w:rFonts w:ascii="Times New Roman"/>
                <w:b w:val="false"/>
                <w:i w:val="false"/>
                <w:color w:val="000000"/>
                <w:sz w:val="20"/>
              </w:rPr>
              <w:t>
10.3.7 мәтіндердің мақсатын, мақсатты аудиториясын, жанрлық және стилистикалық ерекшеліктерін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 басқа пәндерден алған білімдерін пайдалана отырып, шығармашылық жұмыстар (сипаттау) жазу; </w:t>
            </w:r>
          </w:p>
          <w:p>
            <w:pPr>
              <w:spacing w:after="20"/>
              <w:ind w:left="20"/>
              <w:jc w:val="both"/>
            </w:pPr>
            <w:r>
              <w:rPr>
                <w:rFonts w:ascii="Times New Roman"/>
                <w:b w:val="false"/>
                <w:i w:val="false"/>
                <w:color w:val="000000"/>
                <w:sz w:val="20"/>
              </w:rPr>
              <w:t>
10.4.7 жай және күрделі сөйлемдерде сызықшаларды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есімше, көсемшелерді қолдану;</w:t>
            </w:r>
          </w:p>
          <w:p>
            <w:pPr>
              <w:spacing w:after="20"/>
              <w:ind w:left="20"/>
              <w:jc w:val="both"/>
            </w:pPr>
            <w:r>
              <w:rPr>
                <w:rFonts w:ascii="Times New Roman"/>
                <w:b w:val="false"/>
                <w:i w:val="false"/>
                <w:color w:val="000000"/>
                <w:sz w:val="20"/>
              </w:rPr>
              <w:t>
10.5.2 тұрлаусыз мүшелері бар сөйлемдерді, жақсыз конструкцияларды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және өнер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 "Моцарт и Сальери", "Е. Онегин".</w:t>
            </w:r>
          </w:p>
          <w:p>
            <w:pPr>
              <w:spacing w:after="20"/>
              <w:ind w:left="20"/>
              <w:jc w:val="both"/>
            </w:pPr>
            <w:r>
              <w:rPr>
                <w:rFonts w:ascii="Times New Roman"/>
                <w:b w:val="false"/>
                <w:i w:val="false"/>
                <w:color w:val="000000"/>
                <w:sz w:val="20"/>
              </w:rPr>
              <w:t>
А.И. Куприн. "Гранатовый браслет".</w:t>
            </w:r>
          </w:p>
          <w:p>
            <w:pPr>
              <w:spacing w:after="20"/>
              <w:ind w:left="20"/>
              <w:jc w:val="both"/>
            </w:pPr>
            <w:r>
              <w:rPr>
                <w:rFonts w:ascii="Times New Roman"/>
                <w:b w:val="false"/>
                <w:i w:val="false"/>
                <w:color w:val="000000"/>
                <w:sz w:val="20"/>
              </w:rPr>
              <w:t>
В.М. Гаршин. "Художники".</w:t>
            </w:r>
          </w:p>
          <w:p>
            <w:pPr>
              <w:spacing w:after="20"/>
              <w:ind w:left="20"/>
              <w:jc w:val="both"/>
            </w:pPr>
            <w:r>
              <w:rPr>
                <w:rFonts w:ascii="Times New Roman"/>
                <w:b w:val="false"/>
                <w:i w:val="false"/>
                <w:color w:val="000000"/>
                <w:sz w:val="20"/>
              </w:rPr>
              <w:t>
О. Сулейменов. "Махамбету" ("Ақын жырынан"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Сөйлеушінің әлеуметтік және эмоционалды-экспрессивтік сөйлеу ерекшеліктерін анықтай отырып, хабарлама ақпаратын, мәнмәтінді толық түсіну</w:t>
            </w:r>
          </w:p>
          <w:p>
            <w:pPr>
              <w:spacing w:after="20"/>
              <w:ind w:left="20"/>
              <w:jc w:val="both"/>
            </w:pPr>
            <w:r>
              <w:rPr>
                <w:rFonts w:ascii="Times New Roman"/>
                <w:b w:val="false"/>
                <w:i w:val="false"/>
                <w:color w:val="000000"/>
                <w:sz w:val="20"/>
              </w:rPr>
              <w:t>
10.1.2 әлеуметтік-мәдени, кәсіби оқыту, қоғамдық-саяси салалардағы сөздердің мағынасын түсіну;</w:t>
            </w:r>
          </w:p>
          <w:p>
            <w:pPr>
              <w:spacing w:after="20"/>
              <w:ind w:left="20"/>
              <w:jc w:val="both"/>
            </w:pPr>
            <w:r>
              <w:rPr>
                <w:rFonts w:ascii="Times New Roman"/>
                <w:b w:val="false"/>
                <w:i w:val="false"/>
                <w:color w:val="000000"/>
                <w:sz w:val="20"/>
              </w:rPr>
              <w:t>
10.1.5 сөйлемді қолданылған тілдік бірліктердің дұрыстығы мен орындылығы тұрғысынан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әлеуметтік-мәдени, кәсіби оқыту, қоғамдық-саяси салалардың лексикалық сөздік қорын меңгеру</w:t>
            </w:r>
          </w:p>
          <w:p>
            <w:pPr>
              <w:spacing w:after="20"/>
              <w:ind w:left="20"/>
              <w:jc w:val="both"/>
            </w:pPr>
            <w:r>
              <w:rPr>
                <w:rFonts w:ascii="Times New Roman"/>
                <w:b w:val="false"/>
                <w:i w:val="false"/>
                <w:color w:val="000000"/>
                <w:sz w:val="20"/>
              </w:rPr>
              <w:t>
10.2.2 мәселе бойынша өз түсінігін көрсетіп және оқыған/естігенін өз тәжірибесімен байланыстыра отырып, мәтіннің мазмұнын қайталап айтып беру;</w:t>
            </w:r>
          </w:p>
          <w:p>
            <w:pPr>
              <w:spacing w:after="20"/>
              <w:ind w:left="20"/>
              <w:jc w:val="both"/>
            </w:pPr>
            <w:r>
              <w:rPr>
                <w:rFonts w:ascii="Times New Roman"/>
                <w:b w:val="false"/>
                <w:i w:val="false"/>
                <w:color w:val="000000"/>
                <w:sz w:val="20"/>
              </w:rPr>
              <w:t>
10.2.5 әртүрлі көзқарастарды синтездеу және мәселенің шешімін ұсыну арқылы пікірталасқа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публицистикалық стильдегі мәтіндердің (эссе) құрылымдық, лексикалық және грамматикалық ерекшеліктерін анықтау;</w:t>
            </w:r>
          </w:p>
          <w:p>
            <w:pPr>
              <w:spacing w:after="20"/>
              <w:ind w:left="20"/>
              <w:jc w:val="both"/>
            </w:pPr>
            <w:r>
              <w:rPr>
                <w:rFonts w:ascii="Times New Roman"/>
                <w:b w:val="false"/>
                <w:i w:val="false"/>
                <w:color w:val="000000"/>
                <w:sz w:val="20"/>
              </w:rPr>
              <w:t xml:space="preserve">
10.3.3 оқылған мәтін бойынша практикалық сұрақтарды құрастыру және олардың көзқарасын растау үшін мәтіннен тыс ақпаратты қолдана отырып жауап беру; </w:t>
            </w:r>
          </w:p>
          <w:p>
            <w:pPr>
              <w:spacing w:after="20"/>
              <w:ind w:left="20"/>
              <w:jc w:val="both"/>
            </w:pPr>
            <w:r>
              <w:rPr>
                <w:rFonts w:ascii="Times New Roman"/>
                <w:b w:val="false"/>
                <w:i w:val="false"/>
                <w:color w:val="000000"/>
                <w:sz w:val="20"/>
              </w:rPr>
              <w:t>
10.3.5 композицияның, бейнелеу-экспрессивті құралдардың, бөлшектердің, негізгі ойды ашудағы рөлін анықтай отырып, көркем шығармалардың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себеп-салдарлық эссе жазу;</w:t>
            </w:r>
          </w:p>
          <w:p>
            <w:pPr>
              <w:spacing w:after="20"/>
              <w:ind w:left="20"/>
              <w:jc w:val="both"/>
            </w:pPr>
            <w:r>
              <w:rPr>
                <w:rFonts w:ascii="Times New Roman"/>
                <w:b w:val="false"/>
                <w:i w:val="false"/>
                <w:color w:val="000000"/>
                <w:sz w:val="20"/>
              </w:rPr>
              <w:t>
10.4.7 күрделі синтаксистік құрылымдарда тыныс белгілерін, жай және күрделі сөйлемдердегі сызықшалардың жазылу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есімше, көсемшелерді қолдану;</w:t>
            </w:r>
          </w:p>
          <w:p>
            <w:pPr>
              <w:spacing w:after="20"/>
              <w:ind w:left="20"/>
              <w:jc w:val="both"/>
            </w:pPr>
            <w:r>
              <w:rPr>
                <w:rFonts w:ascii="Times New Roman"/>
                <w:b w:val="false"/>
                <w:i w:val="false"/>
                <w:color w:val="000000"/>
                <w:sz w:val="20"/>
              </w:rPr>
              <w:t xml:space="preserve">
10.5.2 тұрлаусыз мүшелері бар сөйлемдерді қолдану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Әдебиеттегі әлеуметтік теңсіздік тақырыбы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Чехов. "Толстый и тонкий". </w:t>
            </w:r>
          </w:p>
          <w:p>
            <w:pPr>
              <w:spacing w:after="20"/>
              <w:ind w:left="20"/>
              <w:jc w:val="both"/>
            </w:pPr>
            <w:r>
              <w:rPr>
                <w:rFonts w:ascii="Times New Roman"/>
                <w:b w:val="false"/>
                <w:i w:val="false"/>
                <w:color w:val="000000"/>
                <w:sz w:val="20"/>
              </w:rPr>
              <w:t xml:space="preserve">
Н. А. Островский. "Бесприданница". </w:t>
            </w:r>
          </w:p>
          <w:p>
            <w:pPr>
              <w:spacing w:after="20"/>
              <w:ind w:left="20"/>
              <w:jc w:val="both"/>
            </w:pPr>
            <w:r>
              <w:rPr>
                <w:rFonts w:ascii="Times New Roman"/>
                <w:b w:val="false"/>
                <w:i w:val="false"/>
                <w:color w:val="000000"/>
                <w:sz w:val="20"/>
              </w:rPr>
              <w:t>
Н. В. Гоголь. "Шинель".</w:t>
            </w:r>
          </w:p>
          <w:p>
            <w:pPr>
              <w:spacing w:after="20"/>
              <w:ind w:left="20"/>
              <w:jc w:val="both"/>
            </w:pPr>
            <w:r>
              <w:rPr>
                <w:rFonts w:ascii="Times New Roman"/>
                <w:b w:val="false"/>
                <w:i w:val="false"/>
                <w:color w:val="000000"/>
                <w:sz w:val="20"/>
              </w:rPr>
              <w:t>
И.С. Тургенев. "Два богача".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әлеуметтік-мәдени, кәсіби оқыту, қоғамдық-саяси салалардағы сөздердің мағынасын түсіну;</w:t>
            </w:r>
          </w:p>
          <w:p>
            <w:pPr>
              <w:spacing w:after="20"/>
              <w:ind w:left="20"/>
              <w:jc w:val="both"/>
            </w:pPr>
            <w:r>
              <w:rPr>
                <w:rFonts w:ascii="Times New Roman"/>
                <w:b w:val="false"/>
                <w:i w:val="false"/>
                <w:color w:val="000000"/>
                <w:sz w:val="20"/>
              </w:rPr>
              <w:t>
10.1.3 негізгі ойды дәлелдейтін бөлшектерді табу арылы мәтіндегі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лексикалық сәйкестіктің бұзылуына жол бермей, сөздерді өзіне тән емес мағынада қолданбай сөйлеу нормаларын сақтау;</w:t>
            </w:r>
          </w:p>
          <w:p>
            <w:pPr>
              <w:spacing w:after="20"/>
              <w:ind w:left="20"/>
              <w:jc w:val="both"/>
            </w:pPr>
            <w:r>
              <w:rPr>
                <w:rFonts w:ascii="Times New Roman"/>
                <w:b w:val="false"/>
                <w:i w:val="false"/>
                <w:color w:val="000000"/>
                <w:sz w:val="20"/>
              </w:rPr>
              <w:t>
10.2.4 назар аудару әдістерін қолданып және мақсатты аудиторияны ескере отырып сөйлем құрау (ынталандыру, сендіру, ақпараттық сөйлеу);</w:t>
            </w:r>
          </w:p>
          <w:p>
            <w:pPr>
              <w:spacing w:after="20"/>
              <w:ind w:left="20"/>
              <w:jc w:val="both"/>
            </w:pPr>
            <w:r>
              <w:rPr>
                <w:rFonts w:ascii="Times New Roman"/>
                <w:b w:val="false"/>
                <w:i w:val="false"/>
                <w:color w:val="000000"/>
                <w:sz w:val="20"/>
              </w:rPr>
              <w:t>
10.2.6 суреттер, графиктер, кестелер, схемалар, диаграммалар негізінде сөйлем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публицистикалық стильдегі мәтіндердің (сұхбат) құрылымдық, лексикалық және грамматикалық ерекшеліктерін анықтау;</w:t>
            </w:r>
          </w:p>
          <w:p>
            <w:pPr>
              <w:spacing w:after="20"/>
              <w:ind w:left="20"/>
              <w:jc w:val="both"/>
            </w:pPr>
            <w:r>
              <w:rPr>
                <w:rFonts w:ascii="Times New Roman"/>
                <w:b w:val="false"/>
                <w:i w:val="false"/>
                <w:color w:val="000000"/>
                <w:sz w:val="20"/>
              </w:rPr>
              <w:t>
10.3.5 композицияның, бейнелеу-экспрессивті құралдардың, бөлшектердің, негізгі ойды ашудағы рөлін анықтай отырып, көркем шығармалардың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аралас типтегі, публицистикалық стильдегі мәтіндер (сұхбат) құру;</w:t>
            </w:r>
          </w:p>
          <w:p>
            <w:pPr>
              <w:spacing w:after="20"/>
              <w:ind w:left="20"/>
              <w:jc w:val="both"/>
            </w:pPr>
            <w:r>
              <w:rPr>
                <w:rFonts w:ascii="Times New Roman"/>
                <w:b w:val="false"/>
                <w:i w:val="false"/>
                <w:color w:val="000000"/>
                <w:sz w:val="20"/>
              </w:rPr>
              <w:t>
10.4.2 негізгі ойды сақтау және жеке баға беру арқылы тыңдалған, оқылған және/немесе аудиовизуалды мәтін туралы ақпаратты қысқаша ұсыну;</w:t>
            </w:r>
          </w:p>
          <w:p>
            <w:pPr>
              <w:spacing w:after="20"/>
              <w:ind w:left="20"/>
              <w:jc w:val="both"/>
            </w:pPr>
            <w:r>
              <w:rPr>
                <w:rFonts w:ascii="Times New Roman"/>
                <w:b w:val="false"/>
                <w:i w:val="false"/>
                <w:color w:val="000000"/>
                <w:sz w:val="20"/>
              </w:rPr>
              <w:t>
10.4.6 емле ережелерін сақтау (күрделі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күрделі сын есімдерді қолдану;</w:t>
            </w:r>
          </w:p>
          <w:p>
            <w:pPr>
              <w:spacing w:after="20"/>
              <w:ind w:left="20"/>
              <w:jc w:val="both"/>
            </w:pPr>
            <w:r>
              <w:rPr>
                <w:rFonts w:ascii="Times New Roman"/>
                <w:b w:val="false"/>
                <w:i w:val="false"/>
                <w:color w:val="000000"/>
                <w:sz w:val="20"/>
              </w:rPr>
              <w:t>
10.5.2 күрделі синтаксистік құрылымдарды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дамуы: экономика және ынтымақтастық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Бальзак. "Гобсек".</w:t>
            </w:r>
          </w:p>
          <w:p>
            <w:pPr>
              <w:spacing w:after="20"/>
              <w:ind w:left="20"/>
              <w:jc w:val="both"/>
            </w:pPr>
            <w:r>
              <w:rPr>
                <w:rFonts w:ascii="Times New Roman"/>
                <w:b w:val="false"/>
                <w:i w:val="false"/>
                <w:color w:val="000000"/>
                <w:sz w:val="20"/>
              </w:rPr>
              <w:t>
Н.А. Назарбаев. "В потоке истории"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сөйлеушінің әлеуметтік және эмоционалды-экспрессивтік сөйлеу ерекшеліктерін анықтай отырып, хабарлама ақпаратын, мәнмәтінді толық түсіну;</w:t>
            </w:r>
          </w:p>
          <w:p>
            <w:pPr>
              <w:spacing w:after="20"/>
              <w:ind w:left="20"/>
              <w:jc w:val="both"/>
            </w:pPr>
            <w:r>
              <w:rPr>
                <w:rFonts w:ascii="Times New Roman"/>
                <w:b w:val="false"/>
                <w:i w:val="false"/>
                <w:color w:val="000000"/>
                <w:sz w:val="20"/>
              </w:rPr>
              <w:t>
10.1.5 сөйлемді қолданылған тілдік бірліктердің дұрыстығы мен орындылығы тұрғысынан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мәселе бойынша өз түсінігін көрсетіп және оқыған/естігенін өз тәжірибесімен байланыстыра отырып, мәтіннің мазмұнын қайталап айтып беру;</w:t>
            </w:r>
          </w:p>
          <w:p>
            <w:pPr>
              <w:spacing w:after="20"/>
              <w:ind w:left="20"/>
              <w:jc w:val="both"/>
            </w:pPr>
            <w:r>
              <w:rPr>
                <w:rFonts w:ascii="Times New Roman"/>
                <w:b w:val="false"/>
                <w:i w:val="false"/>
                <w:color w:val="000000"/>
                <w:sz w:val="20"/>
              </w:rPr>
              <w:t>
10.2.5 әртүрлі көзқарастарды синтездеу және мәселенің шешімін ұсыну арқылы пікірталасқа қатысу;</w:t>
            </w:r>
          </w:p>
          <w:p>
            <w:pPr>
              <w:spacing w:after="20"/>
              <w:ind w:left="20"/>
              <w:jc w:val="both"/>
            </w:pPr>
            <w:r>
              <w:rPr>
                <w:rFonts w:ascii="Times New Roman"/>
                <w:b w:val="false"/>
                <w:i w:val="false"/>
                <w:color w:val="000000"/>
                <w:sz w:val="20"/>
              </w:rPr>
              <w:t>
10.2.6 суреттер, графиктер, кестелер, схемалар, диаграммалар негізінде сөйлем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мәтіннің негізгі ойымен егжей-тегжейлі байланысты мәтіндердің мазмұнын түсіну;</w:t>
            </w:r>
          </w:p>
          <w:p>
            <w:pPr>
              <w:spacing w:after="20"/>
              <w:ind w:left="20"/>
              <w:jc w:val="both"/>
            </w:pPr>
            <w:r>
              <w:rPr>
                <w:rFonts w:ascii="Times New Roman"/>
                <w:b w:val="false"/>
                <w:i w:val="false"/>
                <w:color w:val="000000"/>
                <w:sz w:val="20"/>
              </w:rPr>
              <w:t>
10.3.4 оқу, сканерлеу және егжей-тегжейлі оқуды қоса алғанда, оқу стратегияларын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екі мәтіннен алынған ақпаратты пайдалана отырып, ақпаратты үздіксіз мәтін түрінде ұсыну</w:t>
            </w:r>
          </w:p>
          <w:p>
            <w:pPr>
              <w:spacing w:after="20"/>
              <w:ind w:left="20"/>
              <w:jc w:val="both"/>
            </w:pPr>
            <w:r>
              <w:rPr>
                <w:rFonts w:ascii="Times New Roman"/>
                <w:b w:val="false"/>
                <w:i w:val="false"/>
                <w:color w:val="000000"/>
                <w:sz w:val="20"/>
              </w:rPr>
              <w:t>
10.4.4 басқа пәндерден алған білімдерін пайдалана отырып, шығармашылық жұмыстар (баяндау) жазу;</w:t>
            </w:r>
          </w:p>
          <w:p>
            <w:pPr>
              <w:spacing w:after="20"/>
              <w:ind w:left="20"/>
              <w:jc w:val="both"/>
            </w:pPr>
            <w:r>
              <w:rPr>
                <w:rFonts w:ascii="Times New Roman"/>
                <w:b w:val="false"/>
                <w:i w:val="false"/>
                <w:color w:val="000000"/>
                <w:sz w:val="20"/>
              </w:rPr>
              <w:t>
10.4.7 күрделі синтаксистік құрылымдарда тыныс белгілерін, жай және күрделі сөйлемдердегі сызықшалардың жазылу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етістікті зат есімдерді, толымсыз сын есімдерді, ырықсыз етістерді, есімше, көсемшелерді қолдану;</w:t>
            </w:r>
          </w:p>
          <w:p>
            <w:pPr>
              <w:spacing w:after="20"/>
              <w:ind w:left="20"/>
              <w:jc w:val="both"/>
            </w:pPr>
            <w:r>
              <w:rPr>
                <w:rFonts w:ascii="Times New Roman"/>
                <w:b w:val="false"/>
                <w:i w:val="false"/>
                <w:color w:val="000000"/>
                <w:sz w:val="20"/>
              </w:rPr>
              <w:t>
10.5.2 күрделі синтаксистік конструкцияларды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мен қоғам өміріндегі еңбектің маңызы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 Платонов. "Песчаная учительница".</w:t>
            </w:r>
          </w:p>
          <w:p>
            <w:pPr>
              <w:spacing w:after="20"/>
              <w:ind w:left="20"/>
              <w:jc w:val="both"/>
            </w:pPr>
            <w:r>
              <w:rPr>
                <w:rFonts w:ascii="Times New Roman"/>
                <w:b w:val="false"/>
                <w:i w:val="false"/>
                <w:color w:val="000000"/>
                <w:sz w:val="20"/>
              </w:rPr>
              <w:t>
 М.Е. Салтыков – Щедрин. "Повесть о том, как один мужик двух генералов прокормил".</w:t>
            </w:r>
          </w:p>
          <w:p>
            <w:pPr>
              <w:spacing w:after="20"/>
              <w:ind w:left="20"/>
              <w:jc w:val="both"/>
            </w:pPr>
            <w:r>
              <w:rPr>
                <w:rFonts w:ascii="Times New Roman"/>
                <w:b w:val="false"/>
                <w:i w:val="false"/>
                <w:color w:val="000000"/>
                <w:sz w:val="20"/>
              </w:rPr>
              <w:t>
М.Е. Салтыков – Щедрин. "Дикий помещик".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әлеуметтік-мәдени, кәсіби оқыту, қоғамдық-саяси салалардағы сөздердің мағынасын түсіну;</w:t>
            </w:r>
          </w:p>
          <w:p>
            <w:pPr>
              <w:spacing w:after="20"/>
              <w:ind w:left="20"/>
              <w:jc w:val="both"/>
            </w:pPr>
            <w:r>
              <w:rPr>
                <w:rFonts w:ascii="Times New Roman"/>
                <w:b w:val="false"/>
                <w:i w:val="false"/>
                <w:color w:val="000000"/>
                <w:sz w:val="20"/>
              </w:rPr>
              <w:t>
10.1.5 сөйлемді қолданылған тілдік бірліктердің дұрыстығы мен орындылығы тұрғысынан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мәселе бойынша өз түсінігін көрсетіп және оқыған/естігенін өз тәжірибесімен байланыстыра отырып, мәтіннің мазмұнын қайталап айтып беру</w:t>
            </w:r>
          </w:p>
          <w:p>
            <w:pPr>
              <w:spacing w:after="20"/>
              <w:ind w:left="20"/>
              <w:jc w:val="both"/>
            </w:pPr>
            <w:r>
              <w:rPr>
                <w:rFonts w:ascii="Times New Roman"/>
                <w:b w:val="false"/>
                <w:i w:val="false"/>
                <w:color w:val="000000"/>
                <w:sz w:val="20"/>
              </w:rPr>
              <w:t>
10.2.3 лексикалық сәйкестіктің бұзылуына жол бермей, сөздерді өзіне тән емес мағынада қолданбай сөйлеу нормаларын сақтау;</w:t>
            </w:r>
          </w:p>
          <w:p>
            <w:pPr>
              <w:spacing w:after="20"/>
              <w:ind w:left="20"/>
              <w:jc w:val="both"/>
            </w:pPr>
            <w:r>
              <w:rPr>
                <w:rFonts w:ascii="Times New Roman"/>
                <w:b w:val="false"/>
                <w:i w:val="false"/>
                <w:color w:val="000000"/>
                <w:sz w:val="20"/>
              </w:rPr>
              <w:t>
10.2.5 әртүрлі көзқарастарды синтездеу және мәселенің шешімін ұсыну арқылы пікірталасқа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публицистикалық стиль (эссе) мәтіндерінің құрылымдық, лексикалық және грамматикалық ерекшеліктерін анықтау;</w:t>
            </w:r>
          </w:p>
          <w:p>
            <w:pPr>
              <w:spacing w:after="20"/>
              <w:ind w:left="20"/>
              <w:jc w:val="both"/>
            </w:pPr>
            <w:r>
              <w:rPr>
                <w:rFonts w:ascii="Times New Roman"/>
                <w:b w:val="false"/>
                <w:i w:val="false"/>
                <w:color w:val="000000"/>
                <w:sz w:val="20"/>
              </w:rPr>
              <w:t>
10.3.6 әртүрлі дереккөздерден факті мен пікірді анықтай отырып, қажетті ақпарат алу;</w:t>
            </w:r>
          </w:p>
          <w:p>
            <w:pPr>
              <w:spacing w:after="20"/>
              <w:ind w:left="20"/>
              <w:jc w:val="both"/>
            </w:pPr>
            <w:r>
              <w:rPr>
                <w:rFonts w:ascii="Times New Roman"/>
                <w:b w:val="false"/>
                <w:i w:val="false"/>
                <w:color w:val="000000"/>
                <w:sz w:val="20"/>
              </w:rPr>
              <w:t>
10.3.7 мәтіндердің мақсатын, мақсатты аудиториясын, жанрлық және стилистикалық ерекшеліктерін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дәлелді эссе жазу;</w:t>
            </w:r>
          </w:p>
          <w:p>
            <w:pPr>
              <w:spacing w:after="20"/>
              <w:ind w:left="20"/>
              <w:jc w:val="both"/>
            </w:pPr>
            <w:r>
              <w:rPr>
                <w:rFonts w:ascii="Times New Roman"/>
                <w:b w:val="false"/>
                <w:i w:val="false"/>
                <w:color w:val="000000"/>
                <w:sz w:val="20"/>
              </w:rPr>
              <w:t>
10.4.7 күрделі синтаксистік құрылымдарда тыныс белгілерін, жай және күрделі сөйлемдердегі сызықшалардың жазылу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етістікті зат есімдерді, күрделі сын есімдерді, толымсыз сын есімдерді, ырықсыз етістерді, есімше, көсемшелерді қолдану;</w:t>
            </w:r>
          </w:p>
          <w:p>
            <w:pPr>
              <w:spacing w:after="20"/>
              <w:ind w:left="20"/>
              <w:jc w:val="both"/>
            </w:pPr>
            <w:r>
              <w:rPr>
                <w:rFonts w:ascii="Times New Roman"/>
                <w:b w:val="false"/>
                <w:i w:val="false"/>
                <w:color w:val="000000"/>
                <w:sz w:val="20"/>
              </w:rPr>
              <w:t>
10.5.2 күрделі синтаксистік конструкцияларды қолдану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көркем шығармалар (таңдау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қызметтің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даму көрсеткіші: экология, биоресурстар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Сейсенбаев. "День, когда рухнул мир".</w:t>
            </w:r>
          </w:p>
          <w:p>
            <w:pPr>
              <w:spacing w:after="20"/>
              <w:ind w:left="20"/>
              <w:jc w:val="both"/>
            </w:pPr>
            <w:r>
              <w:rPr>
                <w:rFonts w:ascii="Times New Roman"/>
                <w:b w:val="false"/>
                <w:i w:val="false"/>
                <w:color w:val="000000"/>
                <w:sz w:val="20"/>
              </w:rPr>
              <w:t>
М. Дудин. "Берегите Землю!"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сөйлеушінің әлеуметтік мінез-құлық ерекшеліктерін және коммуникативті ниеттерін анықтай отырып, хабарлама туралы ақпаратты толық түсіну;</w:t>
            </w:r>
          </w:p>
          <w:p>
            <w:pPr>
              <w:spacing w:after="20"/>
              <w:ind w:left="20"/>
              <w:jc w:val="both"/>
            </w:pPr>
            <w:r>
              <w:rPr>
                <w:rFonts w:ascii="Times New Roman"/>
                <w:b w:val="false"/>
                <w:i w:val="false"/>
                <w:color w:val="000000"/>
                <w:sz w:val="20"/>
              </w:rPr>
              <w:t>
11.1.2 әлеуметтік-мәдени, кәсіби оқыту, қоғамдық-саяси салалардың жалпы ғылыми және жоғары мамандандырылған сөздік қорын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назар аудартатын құралдарды пайдаланып, мазмұнды белгілі бір мақсатты аудиторияға бейімдей отырып, мәтіндерді қайта айту;</w:t>
            </w:r>
          </w:p>
          <w:p>
            <w:pPr>
              <w:spacing w:after="20"/>
              <w:ind w:left="20"/>
              <w:jc w:val="both"/>
            </w:pPr>
            <w:r>
              <w:rPr>
                <w:rFonts w:ascii="Times New Roman"/>
                <w:b w:val="false"/>
                <w:i w:val="false"/>
                <w:color w:val="000000"/>
                <w:sz w:val="20"/>
              </w:rPr>
              <w:t>
11.2.5 мәселені шешу және келісімге қол жеткізу арқылы іскерлік әңгімеге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автордың позициясын анықтау арқылы мәтіндердің жасырын мағынасын түсіну;</w:t>
            </w:r>
          </w:p>
          <w:p>
            <w:pPr>
              <w:spacing w:after="20"/>
              <w:ind w:left="20"/>
              <w:jc w:val="both"/>
            </w:pPr>
            <w:r>
              <w:rPr>
                <w:rFonts w:ascii="Times New Roman"/>
                <w:b w:val="false"/>
                <w:i w:val="false"/>
                <w:color w:val="000000"/>
                <w:sz w:val="20"/>
              </w:rPr>
              <w:t>
11.3.2 ғылыми стиль мәтіндерінің құрылымдық, лексикалық және грамматикалық ерекшеліктерін анықтау (мақала);</w:t>
            </w:r>
          </w:p>
          <w:p>
            <w:pPr>
              <w:spacing w:after="20"/>
              <w:ind w:left="20"/>
              <w:jc w:val="both"/>
            </w:pPr>
            <w:r>
              <w:rPr>
                <w:rFonts w:ascii="Times New Roman"/>
                <w:b w:val="false"/>
                <w:i w:val="false"/>
                <w:color w:val="000000"/>
                <w:sz w:val="20"/>
              </w:rPr>
              <w:t>
11.3.3 мәселені шешу жолдарын анықтай отырып, проблемалық сұрақтарды құрастыру және оларға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аралас типтегі мәтіндерді, ғылыми стиль мәтіндерін (мақала) құрау;</w:t>
            </w:r>
          </w:p>
          <w:p>
            <w:pPr>
              <w:spacing w:after="20"/>
              <w:ind w:left="20"/>
              <w:jc w:val="both"/>
            </w:pPr>
            <w:r>
              <w:rPr>
                <w:rFonts w:ascii="Times New Roman"/>
                <w:b w:val="false"/>
                <w:i w:val="false"/>
                <w:color w:val="000000"/>
                <w:sz w:val="20"/>
              </w:rPr>
              <w:t>
11.4.3 бір тақырып немесе мәселе бойынша біріктірілген кесте, схема, диаграммалар деректерін салыстыра отырып, үздіксіз мәтін түрінде ақпаратты ұсыну;</w:t>
            </w:r>
          </w:p>
          <w:p>
            <w:pPr>
              <w:spacing w:after="20"/>
              <w:ind w:left="20"/>
              <w:jc w:val="both"/>
            </w:pPr>
            <w:r>
              <w:rPr>
                <w:rFonts w:ascii="Times New Roman"/>
                <w:b w:val="false"/>
                <w:i w:val="false"/>
                <w:color w:val="000000"/>
                <w:sz w:val="20"/>
              </w:rPr>
              <w:t>
11.4.6 орфографиялық нормаларды сақтау (үстеулердің емлесі)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сын есімдер мен ырықсыз етістерді қысқаша түрде қолдану; </w:t>
            </w:r>
          </w:p>
          <w:p>
            <w:pPr>
              <w:spacing w:after="20"/>
              <w:ind w:left="20"/>
              <w:jc w:val="both"/>
            </w:pPr>
            <w:r>
              <w:rPr>
                <w:rFonts w:ascii="Times New Roman"/>
                <w:b w:val="false"/>
                <w:i w:val="false"/>
                <w:color w:val="000000"/>
                <w:sz w:val="20"/>
              </w:rPr>
              <w:t>
11.5.2 толымсыз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даму көрсеткіші: бос уақыт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Гончаров. "Обломов".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сөйлеушінің әлеуметтік мінез-құлық ерекшеліктерін және коммуникативті ниеттерін анықтай отырып, хабарлама туралы ақпаратты толық түсіну</w:t>
            </w:r>
          </w:p>
          <w:p>
            <w:pPr>
              <w:spacing w:after="20"/>
              <w:ind w:left="20"/>
              <w:jc w:val="both"/>
            </w:pPr>
            <w:r>
              <w:rPr>
                <w:rFonts w:ascii="Times New Roman"/>
                <w:b w:val="false"/>
                <w:i w:val="false"/>
                <w:color w:val="000000"/>
                <w:sz w:val="20"/>
              </w:rPr>
              <w:t>
11.1.2 әлеуметтік-мәдени, кәсіби оқыту, қоғамдық-саяси салалардың жалпы ғылыми және жоғары мамандандырылған сөздік қорын түсіну;</w:t>
            </w:r>
          </w:p>
          <w:p>
            <w:pPr>
              <w:spacing w:after="20"/>
              <w:ind w:left="20"/>
              <w:jc w:val="both"/>
            </w:pPr>
            <w:r>
              <w:rPr>
                <w:rFonts w:ascii="Times New Roman"/>
                <w:b w:val="false"/>
                <w:i w:val="false"/>
                <w:color w:val="000000"/>
                <w:sz w:val="20"/>
              </w:rPr>
              <w:t>
11.1.4 ұсынылған мәселе бойынша себеп-салдарды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әлеуметтік-мәдени, кәсіби оқыту, қоғамдық-саяси салалардың жалпы ғылыми және жоғары мамандандырылған лексикалық сөздік қорды меңгеру;</w:t>
            </w:r>
          </w:p>
          <w:p>
            <w:pPr>
              <w:spacing w:after="20"/>
              <w:ind w:left="20"/>
              <w:jc w:val="both"/>
            </w:pPr>
            <w:r>
              <w:rPr>
                <w:rFonts w:ascii="Times New Roman"/>
                <w:b w:val="false"/>
                <w:i w:val="false"/>
                <w:color w:val="000000"/>
                <w:sz w:val="20"/>
              </w:rPr>
              <w:t>
11.2.3 лексикалық қателер мен артықтықты, логикалық қателерді болдырмай, сөйлеу нормаларын сақтау;</w:t>
            </w:r>
          </w:p>
          <w:p>
            <w:pPr>
              <w:spacing w:after="20"/>
              <w:ind w:left="20"/>
              <w:jc w:val="both"/>
            </w:pPr>
            <w:r>
              <w:rPr>
                <w:rFonts w:ascii="Times New Roman"/>
                <w:b w:val="false"/>
                <w:i w:val="false"/>
                <w:color w:val="000000"/>
                <w:sz w:val="20"/>
              </w:rPr>
              <w:t>
11.2.4 көпшілік алдында сөйлеу, аудиторияның назарын аудару және қарым-қатынас жасау үшін кеңейтілген монолог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автордың позициясын анықтау арқылы мәтіндердің жасырын мағынасын түсіну;</w:t>
            </w:r>
          </w:p>
          <w:p>
            <w:pPr>
              <w:spacing w:after="20"/>
              <w:ind w:left="20"/>
              <w:jc w:val="both"/>
            </w:pPr>
            <w:r>
              <w:rPr>
                <w:rFonts w:ascii="Times New Roman"/>
                <w:b w:val="false"/>
                <w:i w:val="false"/>
                <w:color w:val="000000"/>
                <w:sz w:val="20"/>
              </w:rPr>
              <w:t>
11.3.2 публицистикалық стильдің құрылымдық, лексикалық және грамматикалық ерекшеліктерін анықтау (көпшілік алдында сөйлеу);</w:t>
            </w:r>
          </w:p>
          <w:p>
            <w:pPr>
              <w:spacing w:after="20"/>
              <w:ind w:left="20"/>
              <w:jc w:val="both"/>
            </w:pPr>
            <w:r>
              <w:rPr>
                <w:rFonts w:ascii="Times New Roman"/>
                <w:b w:val="false"/>
                <w:i w:val="false"/>
                <w:color w:val="000000"/>
                <w:sz w:val="20"/>
              </w:rPr>
              <w:t>
11.3.3 мәселені шешу жолдарын анықтай отырып, проблемалық сұрақтарды құрастыру және оларға жауап беру;</w:t>
            </w:r>
          </w:p>
          <w:p>
            <w:pPr>
              <w:spacing w:after="20"/>
              <w:ind w:left="20"/>
              <w:jc w:val="both"/>
            </w:pPr>
            <w:r>
              <w:rPr>
                <w:rFonts w:ascii="Times New Roman"/>
                <w:b w:val="false"/>
                <w:i w:val="false"/>
                <w:color w:val="000000"/>
                <w:sz w:val="20"/>
              </w:rPr>
              <w:t>
11.3.4 мақсаты мен міндеттеріне байланысты әртүрлі оқу түрлері мен стратегияларын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аралас типтегі, публицистикалық стильдегі мәтіндер (мақала) құрау;</w:t>
            </w:r>
          </w:p>
          <w:p>
            <w:pPr>
              <w:spacing w:after="20"/>
              <w:ind w:left="20"/>
              <w:jc w:val="both"/>
            </w:pPr>
            <w:r>
              <w:rPr>
                <w:rFonts w:ascii="Times New Roman"/>
                <w:b w:val="false"/>
                <w:i w:val="false"/>
                <w:color w:val="000000"/>
                <w:sz w:val="20"/>
              </w:rPr>
              <w:t>
11.4.2 тыңдалған, оқылған және/немесе аудиовизуалды мәтіннің ақпаратын, соның ішінде БАҚ материалдарын, бастапқы материалды қайталау және негізгі ойды сақтай отырып қысқаша ұсыну;</w:t>
            </w:r>
          </w:p>
          <w:p>
            <w:pPr>
              <w:spacing w:after="20"/>
              <w:ind w:left="20"/>
              <w:jc w:val="both"/>
            </w:pPr>
            <w:r>
              <w:rPr>
                <w:rFonts w:ascii="Times New Roman"/>
                <w:b w:val="false"/>
                <w:i w:val="false"/>
                <w:color w:val="000000"/>
                <w:sz w:val="20"/>
              </w:rPr>
              <w:t>
11.4.7 "қалай" деген жалғауы бар сөз тіркестерінде тыныс белгілерін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сын есімдер мен ырықсыз етістерді қысқаша түрде қолдану; </w:t>
            </w:r>
          </w:p>
          <w:p>
            <w:pPr>
              <w:spacing w:after="20"/>
              <w:ind w:left="20"/>
              <w:jc w:val="both"/>
            </w:pPr>
            <w:r>
              <w:rPr>
                <w:rFonts w:ascii="Times New Roman"/>
                <w:b w:val="false"/>
                <w:i w:val="false"/>
                <w:color w:val="000000"/>
                <w:sz w:val="20"/>
              </w:rPr>
              <w:t>
11.5.2 толымсыз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тарих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А.С.Пушкин. "Евгений Онегин".</w:t>
            </w:r>
          </w:p>
          <w:p>
            <w:pPr>
              <w:spacing w:after="20"/>
              <w:ind w:left="20"/>
              <w:jc w:val="both"/>
            </w:pPr>
            <w:r>
              <w:rPr>
                <w:rFonts w:ascii="Times New Roman"/>
                <w:b w:val="false"/>
                <w:i w:val="false"/>
                <w:color w:val="000000"/>
                <w:sz w:val="20"/>
              </w:rPr>
              <w:t>
О.Сулейменов. "Одна война закончилась другой…"</w:t>
            </w:r>
          </w:p>
          <w:p>
            <w:pPr>
              <w:spacing w:after="20"/>
              <w:ind w:left="20"/>
              <w:jc w:val="both"/>
            </w:pPr>
            <w:r>
              <w:rPr>
                <w:rFonts w:ascii="Times New Roman"/>
                <w:b w:val="false"/>
                <w:i w:val="false"/>
                <w:color w:val="000000"/>
                <w:sz w:val="20"/>
              </w:rPr>
              <w:t>
 А.Ахматова. "Реквием".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автордың позициясын анықтап, өз көзқарасын білдіру арқылы мәтіндегі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лексикалық қателер мен артықтықты, логикалық қателерді болдырмай, сөйлеу нормаларын сақтау;</w:t>
            </w:r>
          </w:p>
          <w:p>
            <w:pPr>
              <w:spacing w:after="20"/>
              <w:ind w:left="20"/>
              <w:jc w:val="both"/>
            </w:pPr>
            <w:r>
              <w:rPr>
                <w:rFonts w:ascii="Times New Roman"/>
                <w:b w:val="false"/>
                <w:i w:val="false"/>
                <w:color w:val="000000"/>
                <w:sz w:val="20"/>
              </w:rPr>
              <w:t>
11.2.5 мәселені шешу және келісімге қол жеткізу арқылы іскерлік әңгімеге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ғылыми стиль мәтіндерінің құрылымдық, лексикалық және грамматикалық ерекшеліктерін анықтау (аннотация);</w:t>
            </w:r>
          </w:p>
          <w:p>
            <w:pPr>
              <w:spacing w:after="20"/>
              <w:ind w:left="20"/>
              <w:jc w:val="both"/>
            </w:pPr>
            <w:r>
              <w:rPr>
                <w:rFonts w:ascii="Times New Roman"/>
                <w:b w:val="false"/>
                <w:i w:val="false"/>
                <w:color w:val="000000"/>
                <w:sz w:val="20"/>
              </w:rPr>
              <w:t>
11.3.5 көркем шығармалардың мазмұнын басқа көркем шығармалармен немесе басқа өнер туындыларымен салыстыру арқылы талдау;</w:t>
            </w:r>
          </w:p>
          <w:p>
            <w:pPr>
              <w:spacing w:after="20"/>
              <w:ind w:left="20"/>
              <w:jc w:val="both"/>
            </w:pPr>
            <w:r>
              <w:rPr>
                <w:rFonts w:ascii="Times New Roman"/>
                <w:b w:val="false"/>
                <w:i w:val="false"/>
                <w:color w:val="000000"/>
                <w:sz w:val="20"/>
              </w:rPr>
              <w:t>
11.3.6 ондағы дәлелдерді сыни тұрғыдан бағалай отырып, әртүрлі дереккөздерден қажетті ақпаратты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аралас типтегі, ғылыми стильдегі мәтіндер (аннотация) құрау; </w:t>
            </w:r>
          </w:p>
          <w:p>
            <w:pPr>
              <w:spacing w:after="20"/>
              <w:ind w:left="20"/>
              <w:jc w:val="both"/>
            </w:pPr>
            <w:r>
              <w:rPr>
                <w:rFonts w:ascii="Times New Roman"/>
                <w:b w:val="false"/>
                <w:i w:val="false"/>
                <w:color w:val="000000"/>
                <w:sz w:val="20"/>
              </w:rPr>
              <w:t>
11.4.4 авторлық позицияны анық немесе жанама түрде білдіретін шығармашылық жұмыстар (сипаттамалар) жазу;</w:t>
            </w:r>
          </w:p>
          <w:p>
            <w:pPr>
              <w:spacing w:after="20"/>
              <w:ind w:left="20"/>
              <w:jc w:val="both"/>
            </w:pPr>
            <w:r>
              <w:rPr>
                <w:rFonts w:ascii="Times New Roman"/>
                <w:b w:val="false"/>
                <w:i w:val="false"/>
                <w:color w:val="000000"/>
                <w:sz w:val="20"/>
              </w:rPr>
              <w:t>
11.4.6 орфографиялық нормаларды сақтау (шылаулардың емлесі)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сын есімдер мен ырықсыз етістерді қысқаша түрде қолдану;</w:t>
            </w:r>
          </w:p>
          <w:p>
            <w:pPr>
              <w:spacing w:after="20"/>
              <w:ind w:left="20"/>
              <w:jc w:val="both"/>
            </w:pPr>
            <w:r>
              <w:rPr>
                <w:rFonts w:ascii="Times New Roman"/>
                <w:b w:val="false"/>
                <w:i w:val="false"/>
                <w:color w:val="000000"/>
                <w:sz w:val="20"/>
              </w:rPr>
              <w:t>
11.5.2 толымсыз сөйлемдерді, құрмалас және жалғаулықсыз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Болашақтың энергиясы.</w:t>
            </w:r>
          </w:p>
          <w:p>
            <w:pPr>
              <w:spacing w:after="20"/>
              <w:ind w:left="20"/>
              <w:jc w:val="both"/>
            </w:pPr>
            <w:r>
              <w:rPr>
                <w:rFonts w:ascii="Times New Roman"/>
                <w:b w:val="false"/>
                <w:i w:val="false"/>
                <w:color w:val="000000"/>
                <w:sz w:val="20"/>
              </w:rPr>
              <w:t>
Сөз энергиясы.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Алтайский. "Казахские мотивы".</w:t>
            </w:r>
          </w:p>
          <w:p>
            <w:pPr>
              <w:spacing w:after="20"/>
              <w:ind w:left="20"/>
              <w:jc w:val="both"/>
            </w:pPr>
            <w:r>
              <w:rPr>
                <w:rFonts w:ascii="Times New Roman"/>
                <w:b w:val="false"/>
                <w:i w:val="false"/>
                <w:color w:val="000000"/>
                <w:sz w:val="20"/>
              </w:rPr>
              <w:t>
С. Назарова. "Мой зеленоглазый аруах".</w:t>
            </w:r>
          </w:p>
          <w:p>
            <w:pPr>
              <w:spacing w:after="20"/>
              <w:ind w:left="20"/>
              <w:jc w:val="both"/>
            </w:pPr>
            <w:r>
              <w:rPr>
                <w:rFonts w:ascii="Times New Roman"/>
                <w:b w:val="false"/>
                <w:i w:val="false"/>
                <w:color w:val="000000"/>
                <w:sz w:val="20"/>
              </w:rPr>
              <w:t>
В. Высоцкий. "Баллада о времени".</w:t>
            </w:r>
          </w:p>
          <w:p>
            <w:pPr>
              <w:spacing w:after="20"/>
              <w:ind w:left="20"/>
              <w:jc w:val="both"/>
            </w:pPr>
            <w:r>
              <w:rPr>
                <w:rFonts w:ascii="Times New Roman"/>
                <w:b w:val="false"/>
                <w:i w:val="false"/>
                <w:color w:val="000000"/>
                <w:sz w:val="20"/>
              </w:rPr>
              <w:t>
О. Сабинина. "Что такое ЭКСПО: все самое интересное о выставке. ЭКСПО-2017 в Астане" (статья).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автордың позициясын анықтап, өз көзқарасын білдіру арқылы мәтіндегі негізгі ойды анықтау;</w:t>
            </w:r>
          </w:p>
          <w:p>
            <w:pPr>
              <w:spacing w:after="20"/>
              <w:ind w:left="20"/>
              <w:jc w:val="both"/>
            </w:pPr>
            <w:r>
              <w:rPr>
                <w:rFonts w:ascii="Times New Roman"/>
                <w:b w:val="false"/>
                <w:i w:val="false"/>
                <w:color w:val="000000"/>
                <w:sz w:val="20"/>
              </w:rPr>
              <w:t>
11.1.4 ұсынылған мәселе бойынша себеп-салдарды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әлеуметтік-мәдени, кәсіби оқыту, қоғамдық-саяси салалардың жалпы ғылыми және жоғары мамандандырылған лексикалық сөздік қорды меңгеру;</w:t>
            </w:r>
          </w:p>
          <w:p>
            <w:pPr>
              <w:spacing w:after="20"/>
              <w:ind w:left="20"/>
              <w:jc w:val="both"/>
            </w:pPr>
            <w:r>
              <w:rPr>
                <w:rFonts w:ascii="Times New Roman"/>
                <w:b w:val="false"/>
                <w:i w:val="false"/>
                <w:color w:val="000000"/>
                <w:sz w:val="20"/>
              </w:rPr>
              <w:t>
11.2.4 көпшілік алдында сөйлеу, аудиторияның назарын аудару және қарым-қатынас жасау үшін кеңейтілген монолог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автордың позициясын анықтау арқылы мәтіндердің жасырын мағынасын түсіну; </w:t>
            </w:r>
          </w:p>
          <w:p>
            <w:pPr>
              <w:spacing w:after="20"/>
              <w:ind w:left="20"/>
              <w:jc w:val="both"/>
            </w:pPr>
            <w:r>
              <w:rPr>
                <w:rFonts w:ascii="Times New Roman"/>
                <w:b w:val="false"/>
                <w:i w:val="false"/>
                <w:color w:val="000000"/>
                <w:sz w:val="20"/>
              </w:rPr>
              <w:t>
11.3.6 ондағы дәлелдерді сыни тұрғыдан бағалай отырып, әртүрлі дереккөздерден қажетті ақпаратты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авторлық позициясы айқын немесе жасырын түрде шығармашылық жұмыстар (әңгімелер) жазу;</w:t>
            </w:r>
          </w:p>
          <w:p>
            <w:pPr>
              <w:spacing w:after="20"/>
              <w:ind w:left="20"/>
              <w:jc w:val="both"/>
            </w:pPr>
            <w:r>
              <w:rPr>
                <w:rFonts w:ascii="Times New Roman"/>
                <w:b w:val="false"/>
                <w:i w:val="false"/>
                <w:color w:val="000000"/>
                <w:sz w:val="20"/>
              </w:rPr>
              <w:t>
11.4.6 орфографиялық нормаларды сақтау (көмекші сөздер мен жалғаулардың емлесі);</w:t>
            </w:r>
          </w:p>
          <w:p>
            <w:pPr>
              <w:spacing w:after="20"/>
              <w:ind w:left="20"/>
              <w:jc w:val="both"/>
            </w:pPr>
            <w:r>
              <w:rPr>
                <w:rFonts w:ascii="Times New Roman"/>
                <w:b w:val="false"/>
                <w:i w:val="false"/>
                <w:color w:val="000000"/>
                <w:sz w:val="20"/>
              </w:rPr>
              <w:t>
11.4.7 тұрлаусыз сөйлемдерді оқшаулағанда күрделі жалғаулықты және жалғаулықсыз сөйлемдердегі тыныс белгілерін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туынды демеуліктерді қолдану;</w:t>
            </w:r>
          </w:p>
          <w:p>
            <w:pPr>
              <w:spacing w:after="20"/>
              <w:ind w:left="20"/>
              <w:jc w:val="both"/>
            </w:pPr>
            <w:r>
              <w:rPr>
                <w:rFonts w:ascii="Times New Roman"/>
                <w:b w:val="false"/>
                <w:i w:val="false"/>
                <w:color w:val="000000"/>
                <w:sz w:val="20"/>
              </w:rPr>
              <w:t>
11.5.2 толымсыз сөйлемдерді, құрмалас және жалғаулықсыз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көркем шығармалар (таңдау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қызметтің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және қауіпсіздік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 Толстой. "Война и мир" </w:t>
            </w:r>
          </w:p>
          <w:p>
            <w:pPr>
              <w:spacing w:after="20"/>
              <w:ind w:left="20"/>
              <w:jc w:val="both"/>
            </w:pPr>
            <w:r>
              <w:rPr>
                <w:rFonts w:ascii="Times New Roman"/>
                <w:b w:val="false"/>
                <w:i w:val="false"/>
                <w:color w:val="000000"/>
                <w:sz w:val="20"/>
              </w:rPr>
              <w:t>
(Бородино шайқасы туралы тарауларға шолу)</w:t>
            </w:r>
          </w:p>
          <w:p>
            <w:pPr>
              <w:spacing w:after="20"/>
              <w:ind w:left="20"/>
              <w:jc w:val="both"/>
            </w:pPr>
            <w:r>
              <w:rPr>
                <w:rFonts w:ascii="Times New Roman"/>
                <w:b w:val="false"/>
                <w:i w:val="false"/>
                <w:color w:val="000000"/>
                <w:sz w:val="20"/>
              </w:rPr>
              <w:t>
А.А.Сурков, К.М.Симонов, М.В.Исаков, Ю.В.Друнин.</w:t>
            </w:r>
          </w:p>
          <w:p>
            <w:pPr>
              <w:spacing w:after="20"/>
              <w:ind w:left="20"/>
              <w:jc w:val="both"/>
            </w:pPr>
            <w:r>
              <w:rPr>
                <w:rFonts w:ascii="Times New Roman"/>
                <w:b w:val="false"/>
                <w:i w:val="false"/>
                <w:color w:val="000000"/>
                <w:sz w:val="20"/>
              </w:rPr>
              <w:t>
шығармалары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сөйлеушінің әлеуметтік мінез-құлық ерекшеліктерін және коммуникативті ниеттерін анықтай отырып, хабарлама туралы ақпаратты толық түсіну</w:t>
            </w:r>
          </w:p>
          <w:p>
            <w:pPr>
              <w:spacing w:after="20"/>
              <w:ind w:left="20"/>
              <w:jc w:val="both"/>
            </w:pPr>
            <w:r>
              <w:rPr>
                <w:rFonts w:ascii="Times New Roman"/>
                <w:b w:val="false"/>
                <w:i w:val="false"/>
                <w:color w:val="000000"/>
                <w:sz w:val="20"/>
              </w:rPr>
              <w:t xml:space="preserve">
12.1.2 әлеуметтік-мәдени, кәсіби оқыту, қоғамдық-саяси салалардың жалпы ғылыми және жоғары мамандандырылған сөздік қорын түсіну </w:t>
            </w:r>
          </w:p>
          <w:p>
            <w:pPr>
              <w:spacing w:after="20"/>
              <w:ind w:left="20"/>
              <w:jc w:val="both"/>
            </w:pPr>
            <w:r>
              <w:rPr>
                <w:rFonts w:ascii="Times New Roman"/>
                <w:b w:val="false"/>
                <w:i w:val="false"/>
                <w:color w:val="000000"/>
                <w:sz w:val="20"/>
              </w:rPr>
              <w:t>
12.1.3 автордың позициясын анықтап, өз көзқарасын білдіру арқылы мәтіндегі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лексикалық қателер мен артықтықты, логикалық қателерді болдырмай, сөйлеу нормаларын сақтау;</w:t>
            </w:r>
          </w:p>
          <w:p>
            <w:pPr>
              <w:spacing w:after="20"/>
              <w:ind w:left="20"/>
              <w:jc w:val="both"/>
            </w:pPr>
            <w:r>
              <w:rPr>
                <w:rFonts w:ascii="Times New Roman"/>
                <w:b w:val="false"/>
                <w:i w:val="false"/>
                <w:color w:val="000000"/>
                <w:sz w:val="20"/>
              </w:rPr>
              <w:t>
12.2.5 мәселені шешу және келісімге қол жеткізу арқылы іскерлік әңгімеге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мәселені шешу жолдарын анықтай отырып, проблемалық сұрақтар құрастыру және оларға жауап беру;</w:t>
            </w:r>
          </w:p>
          <w:p>
            <w:pPr>
              <w:spacing w:after="20"/>
              <w:ind w:left="20"/>
              <w:jc w:val="both"/>
            </w:pPr>
            <w:r>
              <w:rPr>
                <w:rFonts w:ascii="Times New Roman"/>
                <w:b w:val="false"/>
                <w:i w:val="false"/>
                <w:color w:val="000000"/>
                <w:sz w:val="20"/>
              </w:rPr>
              <w:t>
12.3.4 мақсаты мен міндеттеріне байланысты әртүрлі оқу түрлері мен стратегияларын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авторлық позицияны ашық немесе жасырын түрде білдіретін шығармашылық жұмыстар (аралас типтегі мәтіндер) жазу;</w:t>
            </w:r>
          </w:p>
          <w:p>
            <w:pPr>
              <w:spacing w:after="20"/>
              <w:ind w:left="20"/>
              <w:jc w:val="both"/>
            </w:pPr>
            <w:r>
              <w:rPr>
                <w:rFonts w:ascii="Times New Roman"/>
                <w:b w:val="false"/>
                <w:i w:val="false"/>
                <w:color w:val="000000"/>
                <w:sz w:val="20"/>
              </w:rPr>
              <w:t>
12.4.6 орфографиялық нормаларды сақтау (шылаулар, үстеулер, көмекші сөздер мен жалғаулардың емлесі);</w:t>
            </w:r>
          </w:p>
          <w:p>
            <w:pPr>
              <w:spacing w:after="20"/>
              <w:ind w:left="20"/>
              <w:jc w:val="both"/>
            </w:pPr>
            <w:r>
              <w:rPr>
                <w:rFonts w:ascii="Times New Roman"/>
                <w:b w:val="false"/>
                <w:i w:val="false"/>
                <w:color w:val="000000"/>
                <w:sz w:val="20"/>
              </w:rPr>
              <w:t>
12.4.7 тұрлаусыз сөйлемдерді оқшаулағанда күрделі жалғаулықты және жалғаулықсыз сөйлемдердегі тыныс белгілерін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туынды демеуліктерді қолдану;</w:t>
            </w:r>
          </w:p>
          <w:p>
            <w:pPr>
              <w:spacing w:after="20"/>
              <w:ind w:left="20"/>
              <w:jc w:val="both"/>
            </w:pPr>
            <w:r>
              <w:rPr>
                <w:rFonts w:ascii="Times New Roman"/>
                <w:b w:val="false"/>
                <w:i w:val="false"/>
                <w:color w:val="000000"/>
                <w:sz w:val="20"/>
              </w:rPr>
              <w:t>
12.5.2 толымсыз сөйлемдерді, құрмалас және жалғаулықсыз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әлемдегі Театр және кино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Чехов. "ВишнҰвый сад".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әлеуметтік-мәдени, кәсіби оқыту, қоғамдық-саяси салалардың жалпы ғылыми және жоғары мамандандырылған сөздік қорын түсіну; </w:t>
            </w:r>
          </w:p>
          <w:p>
            <w:pPr>
              <w:spacing w:after="20"/>
              <w:ind w:left="20"/>
              <w:jc w:val="both"/>
            </w:pPr>
            <w:r>
              <w:rPr>
                <w:rFonts w:ascii="Times New Roman"/>
                <w:b w:val="false"/>
                <w:i w:val="false"/>
                <w:color w:val="000000"/>
                <w:sz w:val="20"/>
              </w:rPr>
              <w:t>
12.1.3 автордың позициясын анықтап, өз көзқарасын білдіру арқылы мәтіндегі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лексикалық қателер мен артықтықты, логикалық қателерді болдырмай, сөйлеу нормаларын сақтау;</w:t>
            </w:r>
          </w:p>
          <w:p>
            <w:pPr>
              <w:spacing w:after="20"/>
              <w:ind w:left="20"/>
              <w:jc w:val="both"/>
            </w:pPr>
            <w:r>
              <w:rPr>
                <w:rFonts w:ascii="Times New Roman"/>
                <w:b w:val="false"/>
                <w:i w:val="false"/>
                <w:color w:val="000000"/>
                <w:sz w:val="20"/>
              </w:rPr>
              <w:t>
12.2.4 көпшілік алдында сөйлеу, аудиторияның назарын аудару және қарым-қатынас жасау үшін кеңейтілген монолог құру;</w:t>
            </w:r>
          </w:p>
          <w:p>
            <w:pPr>
              <w:spacing w:after="20"/>
              <w:ind w:left="20"/>
              <w:jc w:val="both"/>
            </w:pPr>
            <w:r>
              <w:rPr>
                <w:rFonts w:ascii="Times New Roman"/>
                <w:b w:val="false"/>
                <w:i w:val="false"/>
                <w:color w:val="000000"/>
                <w:sz w:val="20"/>
              </w:rPr>
              <w:t>
12.2.6 екі сурет, график, кесте, схема, диаграммаларды салыстыру арқылы сөйлем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публицистикалық стиль мәтіндерінің құрылымдық, лексикалық және грамматикалық ерекшеліктерін анықтау (репортаж);</w:t>
            </w:r>
          </w:p>
          <w:p>
            <w:pPr>
              <w:spacing w:after="20"/>
              <w:ind w:left="20"/>
              <w:jc w:val="both"/>
            </w:pPr>
            <w:r>
              <w:rPr>
                <w:rFonts w:ascii="Times New Roman"/>
                <w:b w:val="false"/>
                <w:i w:val="false"/>
                <w:color w:val="000000"/>
                <w:sz w:val="20"/>
              </w:rPr>
              <w:t>
12.3.5 көркем шығармалардың мазмұнын басқа көркем шығармалармен немесе басқа өнер туындыларымен салыстыру арқылы талдау;</w:t>
            </w:r>
          </w:p>
          <w:p>
            <w:pPr>
              <w:spacing w:after="20"/>
              <w:ind w:left="20"/>
              <w:jc w:val="both"/>
            </w:pPr>
            <w:r>
              <w:rPr>
                <w:rFonts w:ascii="Times New Roman"/>
                <w:b w:val="false"/>
                <w:i w:val="false"/>
                <w:color w:val="000000"/>
                <w:sz w:val="20"/>
              </w:rPr>
              <w:t>
12.3.7 мәтіндердің мақсатын, мақсатты аудиториясын, авторлық ұстанымын, жанрлық және стилистикалық ерекшеліктерін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аралас типтегі, публицистикалық стильдегі мәтіндер (репортаж) құрау;</w:t>
            </w:r>
          </w:p>
          <w:p>
            <w:pPr>
              <w:spacing w:after="20"/>
              <w:ind w:left="20"/>
              <w:jc w:val="both"/>
            </w:pPr>
            <w:r>
              <w:rPr>
                <w:rFonts w:ascii="Times New Roman"/>
                <w:b w:val="false"/>
                <w:i w:val="false"/>
                <w:color w:val="000000"/>
                <w:sz w:val="20"/>
              </w:rPr>
              <w:t>
12.4.2 тыңдалған, оқылған және/немесе аудиовизуалды мәтіннің ақпаратын, соның ішінде БАҚ материалдарын, бастапқы материалды қайталау және негізгі ойды сақтай отырып қысқаша ұсыну;</w:t>
            </w:r>
          </w:p>
          <w:p>
            <w:pPr>
              <w:spacing w:after="20"/>
              <w:ind w:left="20"/>
              <w:jc w:val="both"/>
            </w:pPr>
            <w:r>
              <w:rPr>
                <w:rFonts w:ascii="Times New Roman"/>
                <w:b w:val="false"/>
                <w:i w:val="false"/>
                <w:color w:val="000000"/>
                <w:sz w:val="20"/>
              </w:rPr>
              <w:t>
12.4.5 пікір эссе жазу;</w:t>
            </w:r>
          </w:p>
          <w:p>
            <w:pPr>
              <w:spacing w:after="20"/>
              <w:ind w:left="20"/>
              <w:jc w:val="both"/>
            </w:pPr>
            <w:r>
              <w:rPr>
                <w:rFonts w:ascii="Times New Roman"/>
                <w:b w:val="false"/>
                <w:i w:val="false"/>
                <w:color w:val="000000"/>
                <w:sz w:val="20"/>
              </w:rPr>
              <w:t>
12.4.7 тұрлаусыз сөйлемдерді оқшаулағанда күрделі жалғаулықты және жалғаулықсыз сөйлемдердегі тыныс белгілерін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сын есімдер мен ырықсыз етістерді қысқаша түрде қолдану, туынды демеуліктер;</w:t>
            </w:r>
          </w:p>
          <w:p>
            <w:pPr>
              <w:spacing w:after="20"/>
              <w:ind w:left="20"/>
              <w:jc w:val="both"/>
            </w:pPr>
            <w:r>
              <w:rPr>
                <w:rFonts w:ascii="Times New Roman"/>
                <w:b w:val="false"/>
                <w:i w:val="false"/>
                <w:color w:val="000000"/>
                <w:sz w:val="20"/>
              </w:rPr>
              <w:t>
12.5.2 толымсыз сөйлемдерді, құрмалас және жалғаулықсыз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құндылық-адам құқығы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Сулейменов. "Дикое поле".</w:t>
            </w:r>
          </w:p>
          <w:p>
            <w:pPr>
              <w:spacing w:after="20"/>
              <w:ind w:left="20"/>
              <w:jc w:val="both"/>
            </w:pPr>
            <w:r>
              <w:rPr>
                <w:rFonts w:ascii="Times New Roman"/>
                <w:b w:val="false"/>
                <w:i w:val="false"/>
                <w:color w:val="000000"/>
                <w:sz w:val="20"/>
              </w:rPr>
              <w:t>
Ю. О. Домбровский. "Хранитель древностей".</w:t>
            </w:r>
          </w:p>
          <w:p>
            <w:pPr>
              <w:spacing w:after="20"/>
              <w:ind w:left="20"/>
              <w:jc w:val="both"/>
            </w:pPr>
            <w:r>
              <w:rPr>
                <w:rFonts w:ascii="Times New Roman"/>
                <w:b w:val="false"/>
                <w:i w:val="false"/>
                <w:color w:val="000000"/>
                <w:sz w:val="20"/>
              </w:rPr>
              <w:t>
Ч. Айтматов. "Легенда о манкурте".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сөйлеушінің әлеуметтік мінез-құлық ерекшеліктерін және коммуникативті ниеттерін анықтай отырып, хабарлама туралы ақпаратты толық түсіну;</w:t>
            </w:r>
          </w:p>
          <w:p>
            <w:pPr>
              <w:spacing w:after="20"/>
              <w:ind w:left="20"/>
              <w:jc w:val="both"/>
            </w:pPr>
            <w:r>
              <w:rPr>
                <w:rFonts w:ascii="Times New Roman"/>
                <w:b w:val="false"/>
                <w:i w:val="false"/>
                <w:color w:val="000000"/>
                <w:sz w:val="20"/>
              </w:rPr>
              <w:t>
12.1.5 сөйлемді коммуникативті тапсырмаларды орындау тиімділігі тұрғысынан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әлеуметтік-мәдени, кәсіби оқыту, қоғамдық-саяси салалардың жалпы ғылыми және жоғары мамандандырылған лексикалық сөздік қорды меңгеру;</w:t>
            </w:r>
          </w:p>
          <w:p>
            <w:pPr>
              <w:spacing w:after="20"/>
              <w:ind w:left="20"/>
              <w:jc w:val="both"/>
            </w:pPr>
            <w:r>
              <w:rPr>
                <w:rFonts w:ascii="Times New Roman"/>
                <w:b w:val="false"/>
                <w:i w:val="false"/>
                <w:color w:val="000000"/>
                <w:sz w:val="20"/>
              </w:rPr>
              <w:t>
12.2.2 назар аудартатын құралдарды пайдаланып, мазмұнды белгілі бір мақсатты аудиторияға бейімдей отырып, мәтіндерді қайта айту;</w:t>
            </w:r>
          </w:p>
          <w:p>
            <w:pPr>
              <w:spacing w:after="20"/>
              <w:ind w:left="20"/>
              <w:jc w:val="both"/>
            </w:pPr>
            <w:r>
              <w:rPr>
                <w:rFonts w:ascii="Times New Roman"/>
                <w:b w:val="false"/>
                <w:i w:val="false"/>
                <w:color w:val="000000"/>
                <w:sz w:val="20"/>
              </w:rPr>
              <w:t>
12.2.5 мәселені шешу және келісімге қол жеткізу арқылы іскерлік әңгімеге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мақсаты мен міндеттеріне байланысты әртүрлі оқу түрлері мен стратегияларын меңгеру;</w:t>
            </w:r>
          </w:p>
          <w:p>
            <w:pPr>
              <w:spacing w:after="20"/>
              <w:ind w:left="20"/>
              <w:jc w:val="both"/>
            </w:pPr>
            <w:r>
              <w:rPr>
                <w:rFonts w:ascii="Times New Roman"/>
                <w:b w:val="false"/>
                <w:i w:val="false"/>
                <w:color w:val="000000"/>
                <w:sz w:val="20"/>
              </w:rPr>
              <w:t>
12.3.7 мәтіндердің мақсатын, мақсатты аудиториясын, авторлық ұстанымын, жанрлық және стилистикалық ерекшеліктерін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аралас типтегі мәтіндер, ғылыми және публицистикалық стильдегі мәтіндер құрау (мақала, аңдатпа, репортаж);</w:t>
            </w:r>
          </w:p>
          <w:p>
            <w:pPr>
              <w:spacing w:after="20"/>
              <w:ind w:left="20"/>
              <w:jc w:val="both"/>
            </w:pPr>
            <w:r>
              <w:rPr>
                <w:rFonts w:ascii="Times New Roman"/>
                <w:b w:val="false"/>
                <w:i w:val="false"/>
                <w:color w:val="000000"/>
                <w:sz w:val="20"/>
              </w:rPr>
              <w:t>
12.4.5 салыстырмалы эссе жазу;</w:t>
            </w:r>
          </w:p>
          <w:p>
            <w:pPr>
              <w:spacing w:after="20"/>
              <w:ind w:left="20"/>
              <w:jc w:val="both"/>
            </w:pPr>
            <w:r>
              <w:rPr>
                <w:rFonts w:ascii="Times New Roman"/>
                <w:b w:val="false"/>
                <w:i w:val="false"/>
                <w:color w:val="000000"/>
                <w:sz w:val="20"/>
              </w:rPr>
              <w:t>
12.4.7 тұрлаусыз сөйлемдерді оқшаулағанда күрделі жалғаулықты және жалғаулықсыз сөйлемдердегі тыныс белгілерін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сын есімдер мен ырықсыз етістерді қысқаша түрде қолдану, туынды демеуліктер;</w:t>
            </w:r>
          </w:p>
          <w:p>
            <w:pPr>
              <w:spacing w:after="20"/>
              <w:ind w:left="20"/>
              <w:jc w:val="both"/>
            </w:pPr>
            <w:r>
              <w:rPr>
                <w:rFonts w:ascii="Times New Roman"/>
                <w:b w:val="false"/>
                <w:i w:val="false"/>
                <w:color w:val="000000"/>
                <w:sz w:val="20"/>
              </w:rPr>
              <w:t>
12.5.2 толымсыз сөйлемдерді, құрмалас және жалғаулықсыз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қоғам: миграция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Набоков. "Отан".</w:t>
            </w:r>
          </w:p>
          <w:p>
            <w:pPr>
              <w:spacing w:after="20"/>
              <w:ind w:left="20"/>
              <w:jc w:val="both"/>
            </w:pPr>
            <w:r>
              <w:rPr>
                <w:rFonts w:ascii="Times New Roman"/>
                <w:b w:val="false"/>
                <w:i w:val="false"/>
                <w:color w:val="000000"/>
                <w:sz w:val="20"/>
              </w:rPr>
              <w:t xml:space="preserve">
Н.А. Тэффи. "Ностальгия", </w:t>
            </w:r>
          </w:p>
          <w:p>
            <w:pPr>
              <w:spacing w:after="20"/>
              <w:ind w:left="20"/>
              <w:jc w:val="both"/>
            </w:pPr>
            <w:r>
              <w:rPr>
                <w:rFonts w:ascii="Times New Roman"/>
                <w:b w:val="false"/>
                <w:i w:val="false"/>
                <w:color w:val="000000"/>
                <w:sz w:val="20"/>
              </w:rPr>
              <w:t>
М.И. Цветаева. "Отан".</w:t>
            </w:r>
          </w:p>
          <w:p>
            <w:pPr>
              <w:spacing w:after="20"/>
              <w:ind w:left="20"/>
              <w:jc w:val="both"/>
            </w:pPr>
            <w:r>
              <w:rPr>
                <w:rFonts w:ascii="Times New Roman"/>
                <w:b w:val="false"/>
                <w:i w:val="false"/>
                <w:color w:val="000000"/>
                <w:sz w:val="20"/>
              </w:rPr>
              <w:t>
П. Васильев. "Қоныс аударушылар".</w:t>
            </w:r>
          </w:p>
          <w:p>
            <w:pPr>
              <w:spacing w:after="20"/>
              <w:ind w:left="20"/>
              <w:jc w:val="both"/>
            </w:pPr>
            <w:r>
              <w:rPr>
                <w:rFonts w:ascii="Times New Roman"/>
                <w:b w:val="false"/>
                <w:i w:val="false"/>
                <w:color w:val="000000"/>
                <w:sz w:val="20"/>
              </w:rPr>
              <w:t>
Н.А.Назарбаев "Болашаққа көзқарас: қоғамдық сананы жаңғырту"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ұсынылған мәселе бойынша себеп-салдарды болжау;</w:t>
            </w:r>
          </w:p>
          <w:p>
            <w:pPr>
              <w:spacing w:after="20"/>
              <w:ind w:left="20"/>
              <w:jc w:val="both"/>
            </w:pPr>
            <w:r>
              <w:rPr>
                <w:rFonts w:ascii="Times New Roman"/>
                <w:b w:val="false"/>
                <w:i w:val="false"/>
                <w:color w:val="000000"/>
                <w:sz w:val="20"/>
              </w:rPr>
              <w:t>
12.1.5 сөйлемді коммуникативті тапсырмаларды орындау тиімділігі тұрғысынан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әлеуметтік-мәдени, кәсіби оқыту, қоғамдық-саяси салалардың жалпы ғылыми және жоғары мамандандырылған лексикалық сөздік қорды меңгеру;</w:t>
            </w:r>
          </w:p>
          <w:p>
            <w:pPr>
              <w:spacing w:after="20"/>
              <w:ind w:left="20"/>
              <w:jc w:val="both"/>
            </w:pPr>
            <w:r>
              <w:rPr>
                <w:rFonts w:ascii="Times New Roman"/>
                <w:b w:val="false"/>
                <w:i w:val="false"/>
                <w:color w:val="000000"/>
                <w:sz w:val="20"/>
              </w:rPr>
              <w:t>
12.2.4 көпшілік алдында сөйлеу, аудиторияның назарын аудару және қарым-қатынас жасау үшін кеңейтілген монолог құру;</w:t>
            </w:r>
          </w:p>
          <w:p>
            <w:pPr>
              <w:spacing w:after="20"/>
              <w:ind w:left="20"/>
              <w:jc w:val="both"/>
            </w:pPr>
            <w:r>
              <w:rPr>
                <w:rFonts w:ascii="Times New Roman"/>
                <w:b w:val="false"/>
                <w:i w:val="false"/>
                <w:color w:val="000000"/>
                <w:sz w:val="20"/>
              </w:rPr>
              <w:t>
12.2.6 екі сурет, график, кесте, схема, диаграммаларды салыстыру арқылы сөйлем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көркем шығармалардың мазмұнын басқа көркем шығармалармен немесе басқа өнер туындыларымен салыстыру арқылы талдау;</w:t>
            </w:r>
          </w:p>
          <w:p>
            <w:pPr>
              <w:spacing w:after="20"/>
              <w:ind w:left="20"/>
              <w:jc w:val="both"/>
            </w:pPr>
            <w:r>
              <w:rPr>
                <w:rFonts w:ascii="Times New Roman"/>
                <w:b w:val="false"/>
                <w:i w:val="false"/>
                <w:color w:val="000000"/>
                <w:sz w:val="20"/>
              </w:rPr>
              <w:t>
12.3.7 мәтіндердің мақсатын, мақсатты аудиториясын, авторлық ұстанымын, жанрлық және стилистикалық ерекшеліктерін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бір тақырып немесе мәселемен біріктірілген кесте, схема, диаграммалар деректерін салыстыра отырып, ақпаратты үздіксіз мәтін түрінде ұсыну;</w:t>
            </w:r>
          </w:p>
          <w:p>
            <w:pPr>
              <w:spacing w:after="20"/>
              <w:ind w:left="20"/>
              <w:jc w:val="both"/>
            </w:pPr>
            <w:r>
              <w:rPr>
                <w:rFonts w:ascii="Times New Roman"/>
                <w:b w:val="false"/>
                <w:i w:val="false"/>
                <w:color w:val="000000"/>
                <w:sz w:val="20"/>
              </w:rPr>
              <w:t>
12.4.5 эссе жазу, оның ішінде талқылау және салыстырмалы эссе;</w:t>
            </w:r>
          </w:p>
          <w:p>
            <w:pPr>
              <w:spacing w:after="20"/>
              <w:ind w:left="20"/>
              <w:jc w:val="both"/>
            </w:pPr>
            <w:r>
              <w:rPr>
                <w:rFonts w:ascii="Times New Roman"/>
                <w:b w:val="false"/>
                <w:i w:val="false"/>
                <w:color w:val="000000"/>
                <w:sz w:val="20"/>
              </w:rPr>
              <w:t>
12.4.7 тұрлаусыз сөйлемдерді оқшаулағанда "қалай" жалғаулығы бар сөз тіркесінде күрделі жалғаулықты және жалғаулықсыз сөйлемдерде тыныс белгілерін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сын есімдер мен ырықсыз есімшелерді қысқаша түрде қолдану, туынды туынды демеуліктер;</w:t>
            </w:r>
          </w:p>
          <w:p>
            <w:pPr>
              <w:spacing w:after="20"/>
              <w:ind w:left="20"/>
              <w:jc w:val="both"/>
            </w:pPr>
            <w:r>
              <w:rPr>
                <w:rFonts w:ascii="Times New Roman"/>
                <w:b w:val="false"/>
                <w:i w:val="false"/>
                <w:color w:val="000000"/>
                <w:sz w:val="20"/>
              </w:rPr>
              <w:t>
12.5.2 толымсыз сөйлемдерді, құрмалас және жалғаулықсыз сөйлемдерді қолдану</w:t>
            </w:r>
          </w:p>
        </w:tc>
      </w:tr>
    </w:tbl>
    <w:bookmarkStart w:name="z652" w:id="31"/>
    <w:p>
      <w:pPr>
        <w:spacing w:after="0"/>
        <w:ind w:left="0"/>
        <w:jc w:val="both"/>
      </w:pPr>
      <w:r>
        <w:rPr>
          <w:rFonts w:ascii="Times New Roman"/>
          <w:b w:val="false"/>
          <w:i w:val="false"/>
          <w:color w:val="000000"/>
          <w:sz w:val="28"/>
        </w:rPr>
        <w:t>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 сыныптарына арналған "Ағылшын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55" w:id="32"/>
    <w:p>
      <w:pPr>
        <w:spacing w:after="0"/>
        <w:ind w:left="0"/>
        <w:jc w:val="both"/>
      </w:pPr>
      <w:r>
        <w:rPr>
          <w:rFonts w:ascii="Times New Roman"/>
          <w:b w:val="false"/>
          <w:i w:val="false"/>
          <w:color w:val="000000"/>
          <w:sz w:val="28"/>
        </w:rPr>
        <w:t>
      "Жалпы орта білім беру деңгейінің қоғамдық-гуманитарлық бағыттағы 10-11 (12) сыныптарына арналған "Ағылшын тілі" оқу пәні бойынша үлгілік оқу бағдарламасы";</w:t>
      </w:r>
    </w:p>
    <w:bookmarkEnd w:id="32"/>
    <w:bookmarkStart w:name="z656" w:id="33"/>
    <w:p>
      <w:pPr>
        <w:spacing w:after="0"/>
        <w:ind w:left="0"/>
        <w:jc w:val="both"/>
      </w:pPr>
      <w:r>
        <w:rPr>
          <w:rFonts w:ascii="Times New Roman"/>
          <w:b w:val="false"/>
          <w:i w:val="false"/>
          <w:color w:val="000000"/>
          <w:sz w:val="28"/>
        </w:rPr>
        <w:t>
      мынадай мазмұндағы 4-тараумен толықтырылсын:</w:t>
      </w:r>
    </w:p>
    <w:bookmarkEnd w:id="33"/>
    <w:bookmarkStart w:name="z657" w:id="34"/>
    <w:p>
      <w:pPr>
        <w:spacing w:after="0"/>
        <w:ind w:left="0"/>
        <w:jc w:val="both"/>
      </w:pPr>
      <w:r>
        <w:rPr>
          <w:rFonts w:ascii="Times New Roman"/>
          <w:b w:val="false"/>
          <w:i w:val="false"/>
          <w:color w:val="000000"/>
          <w:sz w:val="28"/>
        </w:rPr>
        <w:t>
      "4-тарау. Мамандандырылған музыкалық мектеп-интернаттары мен өнер саласындағы мамандандырылған мектептерінің 10-11 (12) сыныптарына арналған "Ағылшын тілі" оқу пәнінің мазмұның ұйымдастыру</w:t>
      </w:r>
    </w:p>
    <w:bookmarkEnd w:id="34"/>
    <w:p>
      <w:pPr>
        <w:spacing w:after="0"/>
        <w:ind w:left="0"/>
        <w:jc w:val="both"/>
      </w:pPr>
      <w:r>
        <w:rPr>
          <w:rFonts w:ascii="Times New Roman"/>
          <w:b w:val="false"/>
          <w:i w:val="false"/>
          <w:color w:val="000000"/>
          <w:sz w:val="28"/>
        </w:rPr>
        <w:t>
      1-параграф . "Ағылшын тілі" оқу пәнінің мазмұны</w:t>
      </w:r>
    </w:p>
    <w:p>
      <w:pPr>
        <w:spacing w:after="0"/>
        <w:ind w:left="0"/>
        <w:jc w:val="both"/>
      </w:pPr>
      <w:r>
        <w:rPr>
          <w:rFonts w:ascii="Times New Roman"/>
          <w:b w:val="false"/>
          <w:i w:val="false"/>
          <w:color w:val="000000"/>
          <w:sz w:val="28"/>
        </w:rPr>
        <w:t>
      28. "Ағылшын тілі" оқу пәні бойынша оқу жүктемесінің жоғары шекті мөлшері 10-11 сыныптар үшін:</w:t>
      </w:r>
    </w:p>
    <w:p>
      <w:pPr>
        <w:spacing w:after="0"/>
        <w:ind w:left="0"/>
        <w:jc w:val="both"/>
      </w:pPr>
      <w:r>
        <w:rPr>
          <w:rFonts w:ascii="Times New Roman"/>
          <w:b w:val="false"/>
          <w:i w:val="false"/>
          <w:color w:val="000000"/>
          <w:sz w:val="28"/>
        </w:rPr>
        <w:t>
      1) 10-сыныпта – аптасына 2 сағат, оқу жылында 68 сағат;</w:t>
      </w:r>
    </w:p>
    <w:p>
      <w:pPr>
        <w:spacing w:after="0"/>
        <w:ind w:left="0"/>
        <w:jc w:val="both"/>
      </w:pPr>
      <w:r>
        <w:rPr>
          <w:rFonts w:ascii="Times New Roman"/>
          <w:b w:val="false"/>
          <w:i w:val="false"/>
          <w:color w:val="000000"/>
          <w:sz w:val="28"/>
        </w:rPr>
        <w:t>
      2) 11-сыныпта – аптасына 2 сағат, оқу жылында 68 сағат;</w:t>
      </w:r>
    </w:p>
    <w:p>
      <w:pPr>
        <w:spacing w:after="0"/>
        <w:ind w:left="0"/>
        <w:jc w:val="both"/>
      </w:pPr>
      <w:r>
        <w:rPr>
          <w:rFonts w:ascii="Times New Roman"/>
          <w:b w:val="false"/>
          <w:i w:val="false"/>
          <w:color w:val="000000"/>
          <w:sz w:val="28"/>
        </w:rPr>
        <w:t>
      3) 12-сыныпта – аптасына 2 сағат, оқу жылында 68 сағатты құрайды.</w:t>
      </w:r>
    </w:p>
    <w:p>
      <w:pPr>
        <w:spacing w:after="0"/>
        <w:ind w:left="0"/>
        <w:jc w:val="both"/>
      </w:pPr>
      <w:r>
        <w:rPr>
          <w:rFonts w:ascii="Times New Roman"/>
          <w:b w:val="false"/>
          <w:i w:val="false"/>
          <w:color w:val="000000"/>
          <w:sz w:val="28"/>
        </w:rPr>
        <w:t>
      29. "Ағылшын тілі" оқу пәнінің 10 сыныпқа арналған базалық мазмұны:</w:t>
      </w:r>
    </w:p>
    <w:p>
      <w:pPr>
        <w:spacing w:after="0"/>
        <w:ind w:left="0"/>
        <w:jc w:val="both"/>
      </w:pPr>
      <w:r>
        <w:rPr>
          <w:rFonts w:ascii="Times New Roman"/>
          <w:b w:val="false"/>
          <w:i w:val="false"/>
          <w:color w:val="000000"/>
          <w:sz w:val="28"/>
        </w:rPr>
        <w:t>
      1) Мазмұны. Топ ішінде мәселелерді бірлесе отырып шешу үшін айтылым және тыңдалым дағдыларын пайдалану; сыныптастарымен орынды кері байланыс жасау. Өзгелердің ой-пікірін сыйлау, есепке алу. Өзгелердің кері байланысын бағалау және сындарлы жауап беру, жеке оқу мақсаттарын белгілеу үшін кері байланысты қолдану. Ақпаратты басқаларға түсінікті болатындай етіп ұйымдастыру және таныстыру. Айтылым немесе жазылым кезінде дәйекті дәлел келтіру. Оқылым мен талдау арқылы мәдениаралық хабардарлықты дамыту. Айтылым мен жазылымда логикалық дәлел келтіру және оны дәлелдеу. Оқылым мен талқылау арқылы мәдениаралық қатынасты дамыту. Ойды, идеяларды, тәжірибелер мен сезімдерді білдіру үшін қиялды қолдану. Талқылауды немесе жазылымды рефлексия жасау және өмірге деген көзқарасты зерделеу құралы ретінде қолдану.</w:t>
      </w:r>
    </w:p>
    <w:p>
      <w:pPr>
        <w:spacing w:after="0"/>
        <w:ind w:left="0"/>
        <w:jc w:val="both"/>
      </w:pPr>
      <w:r>
        <w:rPr>
          <w:rFonts w:ascii="Times New Roman"/>
          <w:b w:val="false"/>
          <w:i w:val="false"/>
          <w:color w:val="000000"/>
          <w:sz w:val="28"/>
        </w:rPr>
        <w:t>
      2) Тыңдалым. Еркін талқылаудағы негізгі мазмұнын түсіну, жалпы және оқу тақырыптарында көрсетілген әртүрлі тақырыптарға қатысты мұғалімнің көмегінсіз ұзақ талқылаудағы дәлелдің, оның ішінде саны шектеулі бейтаныс тақырыптағы талқылауды қоса алғанда анық ақпаратты және бөліктерін түсіну. Жалпы және оқу тақырыптарына көрсетілген сан алуан тақырыптарға қатысты еркін сөйлесудегі сөйлеушінің(лердің) қатынасын немесе ойын, оның ішінде саны шектеулі білім алушыларға бейтаныс тақырыптағы сөйлесуді түсіну. Еркін сөйлесу мәнмәтінінен мағынаны анықтау. Жалпы және оқу тақырыптарында көрсетілген бірқатар тақырыптарға қатысты сөйлеушілердің арасындағы көзқарастар мен дәреже. Жалпы және оқу тақырыптарында көрсетілген бірқатар тақырыптар аясында еркін сөйлесудегі дәлелдің сәйкессіздіктерін анықтау;</w:t>
      </w:r>
    </w:p>
    <w:p>
      <w:pPr>
        <w:spacing w:after="0"/>
        <w:ind w:left="0"/>
        <w:jc w:val="both"/>
      </w:pPr>
      <w:r>
        <w:rPr>
          <w:rFonts w:ascii="Times New Roman"/>
          <w:b w:val="false"/>
          <w:i w:val="false"/>
          <w:color w:val="000000"/>
          <w:sz w:val="28"/>
        </w:rPr>
        <w:t>
      3) Айтылым. Ресми және бейресми тілдік стильдерді қолдану; жалпы және оқу бағдарламасында көрсетілген сан алуан тақырыптарға қатысты ақпаратты алу үшін күрделі сұрақтар қою және оларға жауап беру. Өзіңіздің және өзгелердің көзқарастарын түсіндіру және нақтылау, жалпы және оқу саны өсіп келе жатқан сан алуан тақырыптарына қатысты өзгелердің көзқарасын бағалау және түсініктеме беру. Жалпы және оқу тақырыптарында көрсетілген сан алуан тақырыптарға қатысты болжам жасау үшін сыныптастарымен өзара қарым-қатынасқа түсу. Өз сөзімен айту және сөйлесуге түзетулер енгізу арқылы сөйлесуді басқару және тілді өзгерту. Жалпы және оқу тақырыптары аясында тиісті арнайы лексиканы және синтаксисті пайдалану.</w:t>
      </w:r>
    </w:p>
    <w:p>
      <w:pPr>
        <w:spacing w:after="0"/>
        <w:ind w:left="0"/>
        <w:jc w:val="both"/>
      </w:pPr>
      <w:r>
        <w:rPr>
          <w:rFonts w:ascii="Times New Roman"/>
          <w:b w:val="false"/>
          <w:i w:val="false"/>
          <w:color w:val="000000"/>
          <w:sz w:val="28"/>
        </w:rPr>
        <w:t>
      4) Оқылым. Көлемді мәтіндердегі негізгі ойларды түсіну, білім алушыларға таныс тақырыптарға, оқу бағдарламасындағы және таныс емес тақырыптардағы түрлі стильдегі және жанрдағы көлемді мәтіндерден арнайы ақпаратты және бөліктерді түсіну.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көз жүгіртіп оқу. Білім алушыларға таныс және бейтаныс жалпы және оқу тақырыптарында көрсетілген тақырыптардағы көркем және ғылыми жанрдағы қосымша мәтіндердің алуан түрін оқу. Білім алушыларға таныс бағдарламада көрсетілген жалпы және оқу тақырыптарындағы қосымша мәтіндердегі (оның ішінде кейбір қосымша мәтіндер де бар) мәнмәтіннен мағынаны анықтау. Қосымша мәтіндерде білім алушыларға таныс, жалпы және оқу тақырыптарында көрсетілген сан алуан тақырыптар бойынша автордың пікірін және көзқарасын анықтау. Бағдарламада көрсетілген бірқатар жалпы және оқу тақырыптар аясындағы ұзақ мәтіндерде [абзацтар арасындағы интервал] даму шаблондары. Мағынаны тексеру және түсінігін тереңдету мақсатында өзіне таныс және кейбір бейтаныс сандық немесе баспадан шыққан ресурстардың алуан түрі. Бағдарламада көрсетілген жалпы және оқу бірқатар тақырыптар аясындағы қосымша мәтіндерде дәлелдің сәйкессіздіктерін табу.</w:t>
      </w:r>
    </w:p>
    <w:p>
      <w:pPr>
        <w:spacing w:after="0"/>
        <w:ind w:left="0"/>
        <w:jc w:val="both"/>
      </w:pPr>
      <w:r>
        <w:rPr>
          <w:rFonts w:ascii="Times New Roman"/>
          <w:b w:val="false"/>
          <w:i w:val="false"/>
          <w:color w:val="000000"/>
          <w:sz w:val="28"/>
        </w:rPr>
        <w:t>
      5) Жазылым. Мәтін деңгейінде тақырып пен жанрға сәйкес келетін саны артып келе жатқан және сан алуан жазбаша жанрларда лексикалық қорды қолдана отырып дұрыс жазылған, жеке жоспарлау, жазу, редакциялау және мәтін деңгейінде түзету. Жалпы және оқу тақырыптары аясындағы саны артып келе жатқан жазбаша жанрлардағы сәйкес ресмилілік деңгейіне қол жеткізу үшін грамматикалық тұрғыдан дұрыс жазу, стильді қолдану.Жалпы таныс және оқу тақырыптарына қатысты бірқатар жазбаша жанрлардағы логикалық дәлелдерді мұғалімнің көмегімен, қажет болғанда мысалдар мен себептерді келтіре отырып дамыту. Бірқатар жалпы таныс және оқу тақырыптарында көрсетілген байланыстыратын сөздердің бірнеше түрін пайдалана отырып сөйлемдер мен азат жол деңгейінде байланыс бар мәтін жазу. Бірқатар жалпы және оқу тақырыптарына қатысты мәтінді жазған кезде қажетті құрылымды өз бетімен жазу. Әр түрлі функциялар арқылы хат-хабарлардағы жаңалықтар мен сезімдерге қатысты қарым-қатынас жасау және жауап беру. Жазбаша жұмыстардағы мәтіндік деңгейдегі дұрыс дәлдікпен келтірілген пунктуация.</w:t>
      </w:r>
    </w:p>
    <w:p>
      <w:pPr>
        <w:spacing w:after="0"/>
        <w:ind w:left="0"/>
        <w:jc w:val="both"/>
      </w:pPr>
      <w:r>
        <w:rPr>
          <w:rFonts w:ascii="Times New Roman"/>
          <w:b w:val="false"/>
          <w:i w:val="false"/>
          <w:color w:val="000000"/>
          <w:sz w:val="28"/>
        </w:rPr>
        <w:t>
      6) Ағылшын тілін қолдану. Түрлі құрама және күрделі есімді тіркестерін қолдану; саналатын және саналмайтын зат есімдерге қажетті көптікті білдіретін көрсеткіштерді қолдану, әр түрлі күрделі сын есімдер, сын есімдерді есімше ретінде, жалпы және оқу тақырыптарға қатысты сын есімдердің деңгейін анықтауда және күшейтудегі салыстырмалы құрылымдарды қолдану, анықтаушы сөздердің, сонымен қатар сөз алдында келетін анықтаушы құрылымдардың кең қатарын қолдану, сұрақтардың кең ауқымын; қатыстық, сілтеу, белгісіздік, есептік есімдіктерді, сонымен қатар өздік есімдік құрылымдарының кең қатарын қолдану. Хабарлы сөйлемдердің төл және төлеу сөздеріндегі Рerfect continuous формаларын, негізгі және ырықсыз етістерінде - so far, lately, all my life уақыт білдіретін пысықтауыш арқылы Perfect формалары қатарын, Future және Future Continuous-тің негізгі және ырықсыз етістерінің әртүрлі формаларын, Present Simpe, Past Simple и Past Perfect-тің негізгі және ырықсыз етістерінің сан алуан формаларын, әртүрлі жалпы және таныс тақырыптарда Present Рerfect continuous және Past Perfect Continuous формасын қолдану.</w:t>
      </w:r>
    </w:p>
    <w:p>
      <w:pPr>
        <w:spacing w:after="0"/>
        <w:ind w:left="0"/>
        <w:jc w:val="both"/>
      </w:pPr>
      <w:r>
        <w:rPr>
          <w:rFonts w:ascii="Times New Roman"/>
          <w:b w:val="false"/>
          <w:i w:val="false"/>
          <w:color w:val="000000"/>
          <w:sz w:val="28"/>
        </w:rPr>
        <w:t>
      Білім алушыларға бірқатар таныс жалпы және оқу тақырыптарына қатысты төлеу сөздегі мәлімдемелер мен сұрақтардың кең қатарын пайдалану; салыстырмалы шырайдағы дұрыс және бұрыс үстеуі бар үстеу құрылымдарын қолдану, етістіктің алдында, етістіктің соңында және шеткі келетін үстеулердің алуан түрін қолдану; өткен шақтағы модальды формалардың алуан түрін, оның ішінде must have, can’t have, might have-ты өткен оқиға бойынша қорытындыны білдіру үшін қолдану; зат есімдер мен сын есімдердің алдында келетін әр түрлі көмекші сөздерден құралған фразалар қолдану, зат есім мен сын есімнен соң келетін бірқатар тәуелді көмекші сөздерді және етістіктерден соң келетін алуан түрлі көмекші сөздерді қолдану.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 Білім алушыларға таныс жалпы және оқу бағдарламасында көрсетілген сан түрлі тақырыптарға жалғаулықтардың бірнеше түрін қолдану. Білім алушыларға таныс жалпы және оқу бағдарламасында көрсетілген сан алуан тақырыптарға қатысты if / if only үшінші шартты құрылымда (third conditional structures) қолдану; which сөзін қоса алғанда бірнеше анықтаушы шартты сөйлемдерді (relative clauses ) қолдану.</w:t>
      </w:r>
    </w:p>
    <w:p>
      <w:pPr>
        <w:spacing w:after="0"/>
        <w:ind w:left="0"/>
        <w:jc w:val="both"/>
      </w:pPr>
      <w:r>
        <w:rPr>
          <w:rFonts w:ascii="Times New Roman"/>
          <w:b w:val="false"/>
          <w:i w:val="false"/>
          <w:color w:val="000000"/>
          <w:sz w:val="28"/>
        </w:rPr>
        <w:t>
      30. "Ағылшын тілі" оқу пәнінің 11 сыныпқа арналған базалық мазмұны:</w:t>
      </w:r>
    </w:p>
    <w:p>
      <w:pPr>
        <w:spacing w:after="0"/>
        <w:ind w:left="0"/>
        <w:jc w:val="both"/>
      </w:pPr>
      <w:r>
        <w:rPr>
          <w:rFonts w:ascii="Times New Roman"/>
          <w:b w:val="false"/>
          <w:i w:val="false"/>
          <w:color w:val="000000"/>
          <w:sz w:val="28"/>
        </w:rPr>
        <w:t>
      1) Мазмұны. Әр түрлі көзқарастарға құрметпен қарау. Өзгелердің кері байланысын бағалау және сындарлы жауап беру, жеке бас оқу мақсаттарын белгілеу үшін кері байланысты қолдану. Ақпаратты басқаларға анық ұйымдастыру және ұсыну. Айтылым немесе жазылым кезінде дәйекті дәлел келтіру. Оқылым мен талдау арқылы мәдениаралық хабардарлықты дамыту. Ойды, идеяларды, тәжірибелер мен сезімдерді білдіру үшін қиялды қолдану. Сөйлеу және жазылымды бірқатар әлем басымдықтары бойынша рефлексия жасау және оларды тану құралдары ретінде қолдану.</w:t>
      </w:r>
    </w:p>
    <w:p>
      <w:pPr>
        <w:spacing w:after="0"/>
        <w:ind w:left="0"/>
        <w:jc w:val="both"/>
      </w:pPr>
      <w:r>
        <w:rPr>
          <w:rFonts w:ascii="Times New Roman"/>
          <w:b w:val="false"/>
          <w:i w:val="false"/>
          <w:color w:val="000000"/>
          <w:sz w:val="28"/>
        </w:rPr>
        <w:t>
      2) Тыңдалым. Дәлел келтірілген мағынаның негізгі ойларын, арнайы ақпаратты, егжей-тегжейлі түсіндіру; жалпы және оқу бағдарламасында көрсетілген сан алуан тақырыптарға сөйлеушінің(лердің) қатынасы мен ойын түсіну; жалпы және оқу бағдарламасында көрсетілген сан алуан тақырыптарға қатысты мұғалімнің еркін талқылауы кезінде мән мәтіннен мағынаны шығару; сөйлеушінің көзқарасын түсіндіру және сөйлеушілердің арасындағы дәлелдердің сәйкес келуін кеңейту; жалпы және оқу бағдарламасында көрсетілген бірқатар тақырыптар аясындағы, соның ішінде кейбір бейтаныс тақырыптар бойынша еркін пікірталас кезінде дәлелдердегі түсіну.</w:t>
      </w:r>
    </w:p>
    <w:p>
      <w:pPr>
        <w:spacing w:after="0"/>
        <w:ind w:left="0"/>
        <w:jc w:val="both"/>
      </w:pPr>
      <w:r>
        <w:rPr>
          <w:rFonts w:ascii="Times New Roman"/>
          <w:b w:val="false"/>
          <w:i w:val="false"/>
          <w:color w:val="000000"/>
          <w:sz w:val="28"/>
        </w:rPr>
        <w:t>
      3) Айтылым. Сөйлесуде ресми және бейресми тілді пайдалану. Ашық жоғары дәрежелі сұрақтарды қоюда және сондай сұрақтарға жауап беруде сәйкес синтаксис пен лексиканы қолдану. Өзіңіздің және өзгелердің көзқарастарын түсіндіру және нақтылау; саны өсіп келе жатқан сөйлеу мәнмәтіндерінде өзгелердің көзқарасын бағалау және түсініктеме беру; жалпы және оқу бағдарламасында көрсетілген сан алуан тақырыптарына қатысты болжам жасау үшін сыныптастарымен өзара қарым-қатынасқа түсу; жалпы тақырыптар және оқу бағдарламасында көрсетілген алуан түрлі тақырыптарға қатысыты өз сөзімен айту және сөйлесуге түзетулер енгізу арқылы сөйлесуді басқару және тілді өзгерту. Жалпы тақырыптар және оқу бағдарламасында көрсетілген алуан түрлі тақырыптар туралы әңгімелерде пәнге қатысты лексиканы және синтаксисті пайдалану.</w:t>
      </w:r>
    </w:p>
    <w:p>
      <w:pPr>
        <w:spacing w:after="0"/>
        <w:ind w:left="0"/>
        <w:jc w:val="both"/>
      </w:pPr>
      <w:r>
        <w:rPr>
          <w:rFonts w:ascii="Times New Roman"/>
          <w:b w:val="false"/>
          <w:i w:val="false"/>
          <w:color w:val="000000"/>
          <w:sz w:val="28"/>
        </w:rPr>
        <w:t>
      4) Оқылым. Қосымша мәтіндердің күрделі және дерексіз идеясын түсіну; қосымша мәтіндердегі арнайы ақпарат пен дәйекті ақпарат.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Мәтінмәндегі сөздердің мағынасын анықтау, автордың көзқарасын, пікірін немесе стилін анықтау және оқу бағдарламасынан неғұрлым күрделі және жалпы дерексіз тақырыптар мен тақырыптар бойынша ұзын мәтіндерді [параграф деңгейінде] құру құрылымын анықтау. Мағынаны тексеру және түсінігін тереңдету мақсатында сандық немесе баспадан шыққан ресурстарды таңдау және бағалау.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0"/>
        <w:ind w:left="0"/>
        <w:jc w:val="both"/>
      </w:pPr>
      <w:r>
        <w:rPr>
          <w:rFonts w:ascii="Times New Roman"/>
          <w:b w:val="false"/>
          <w:i w:val="false"/>
          <w:color w:val="000000"/>
          <w:sz w:val="28"/>
        </w:rPr>
        <w:t>
      5) Жазылым. Мәтін деңгейінде тақырып пен жанрға сәйкес келетін сан алуан дұрыс жазылған лексиканы қолдана отырып, жалпы және оқу бағдарламасында көрсетілген тақырыптар бойынша тәуелсіз жоспарлау, жазу, редакциялау және оқу; жалпы және оқу бағдарламасында көрсетілген тақырыптар бойынша сан алуан жазбаша жанрлардың сәйкес ресмилілік деңгейіне жету үшін стилді пайдалана отырып, жалпы және оқу бағдарламаларының кең ауқымына грамматикалық дәлдікпен жазу. Мұғалімнің ең аз қолдауымен логикалық аргументтерді құрастыру және қажет болған жағдайда жалпы таныс және оқу бағдарламасында көрсетілген тақырыптарына қатысты жазу жанрларының ауқымына мысалдар мен себептерді келтіру. Жалпы таныс және оқу тақырыптары бойынша әртүрлі байланыстырушы сөздерді қолдана отырып, мәтін деңгейінде ой байланысын құру. Жалпы таныс және оқу тақырыптары бойынша мәтін деңгейіндегі контурларды өз бетінше пайдалану.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0"/>
        <w:ind w:left="0"/>
        <w:jc w:val="both"/>
      </w:pPr>
      <w:r>
        <w:rPr>
          <w:rFonts w:ascii="Times New Roman"/>
          <w:b w:val="false"/>
          <w:i w:val="false"/>
          <w:color w:val="000000"/>
          <w:sz w:val="28"/>
        </w:rPr>
        <w:t>
      6) Ағылшын тілін қолдану. Тиісті функцияларды білдіру үшін әртүрлі өткен шақтағы модальды етістіктерді қолдану; жалпы және оқу бағдарламасында көрсетілген сан алуан тақырыптарына қатысты бірқатар модальды құрылымдар, соның ішінде supposed to, bound to, due, willing to қолдану; жалпы есім, сын есім және етістіктен соң келетін бірқатар тәуелді көмекші сөздерді қолдану; концессия мен құрметке жататын күрделі көмекші сөз тіркестерді қоса алғанда алуан түрін қолдану;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 жалпы және оқу бағдарламасында көрсетілген біршама тақырыптар аясында концессия мен контрастты білдіру үшін күрделірек жалғаулықтың өсіп келе жатқан түрін қолдану; жалпы және оқу бағдарламасында көрсетілген алуан түрлі тақырыптарға қатысты pre- және post- modifying зат есім құрылымын қолдану;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және мәтіндік сілтемелердің кең қатарын қолдану; жалпы және оқу бағдарламасында көрсетілген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p>
      <w:pPr>
        <w:spacing w:after="0"/>
        <w:ind w:left="0"/>
        <w:jc w:val="both"/>
      </w:pPr>
      <w:r>
        <w:rPr>
          <w:rFonts w:ascii="Times New Roman"/>
          <w:b w:val="false"/>
          <w:i w:val="false"/>
          <w:color w:val="000000"/>
          <w:sz w:val="28"/>
        </w:rPr>
        <w:t>
      31. "Ағылшын тілі" оқу пәнінің 12-сыныпқа арналған базалық мазмұны:</w:t>
      </w:r>
    </w:p>
    <w:p>
      <w:pPr>
        <w:spacing w:after="0"/>
        <w:ind w:left="0"/>
        <w:jc w:val="both"/>
      </w:pPr>
      <w:r>
        <w:rPr>
          <w:rFonts w:ascii="Times New Roman"/>
          <w:b w:val="false"/>
          <w:i w:val="false"/>
          <w:color w:val="000000"/>
          <w:sz w:val="28"/>
        </w:rPr>
        <w:t>
      1) Мазмұны. Әр түрлі көзқарастарға құрметпен қарау. Өзгелердің кері байланысын бағалау және сындарлы жауап беру; жеке бас оқу мақсаттарын белгілеу үшін кері байланысты қолдану. Ақпаратты басқаларға анық ұйымдастыру және ұсыну. Айтылым немесе жазылым кезінде дәйекті дәлел келтіру. Оқылым мен талдау арқылы мәдениаралық хабардарлықты дамыту. Ойды, идеяларды, тәжірибелер мен сезімдерді білдіру үшін қиялды қолдану. Сөйлеу және жазылымды бірқатар әлем басымдықтары бойынша рефлексия жасау және оларды тану құралдары ретінде қолдану.</w:t>
      </w:r>
    </w:p>
    <w:p>
      <w:pPr>
        <w:spacing w:after="0"/>
        <w:ind w:left="0"/>
        <w:jc w:val="both"/>
      </w:pPr>
      <w:r>
        <w:rPr>
          <w:rFonts w:ascii="Times New Roman"/>
          <w:b w:val="false"/>
          <w:i w:val="false"/>
          <w:color w:val="000000"/>
          <w:sz w:val="28"/>
        </w:rPr>
        <w:t>
      2) Тыңдалым. Дәлел келтірілген мағынаның негізгі ойларын, арнайы ақпаратты, егжей-тегжейлі түсіндіру; жалпы және оқу бағдарламасында көрсетілген сан алуан тақырыптарға сөйлеушінің(лердің) қатынасы мен ойын түсіну; жалпы және оқу бағдарламасында көрсетілген сан алуан тақырыптарға қатысты мұғалімнің еркін талқылауы кезінде мән мәтіннен мағынаны шығару; сөйлеушінің көзқарасын түсіндіру және сөйлеушілердің арасындағы дәлелдердің сәйкес келуін кеңейту; жалпы және оқу бағдарламасында көрсетілген бірқатар тақырыптар аясындағы, соның ішінде кейбір бейтаныс тақырыптар бойынша еркін пікірталас кезінде дәлелдердегі түсіну.</w:t>
      </w:r>
    </w:p>
    <w:p>
      <w:pPr>
        <w:spacing w:after="0"/>
        <w:ind w:left="0"/>
        <w:jc w:val="both"/>
      </w:pPr>
      <w:r>
        <w:rPr>
          <w:rFonts w:ascii="Times New Roman"/>
          <w:b w:val="false"/>
          <w:i w:val="false"/>
          <w:color w:val="000000"/>
          <w:sz w:val="28"/>
        </w:rPr>
        <w:t>
      3) Айтылым. Сөйлесуде ресми және бейресми тілді пайдалану. Ашық жоғары дәрежелі сұрақтарды қоюда және сондай сұрақтарға жауап беруде сәйкес синтаксис пен лексиканы қолдану. Өзіңіздің және өзгелердің көзқарастарын түсіндіру және нақтылау; саны өсіп келе жатқан сөйлеу мәнмәтіндерінде өзгелердің көзқарасын бағалау және түсініктеме беру; жалпы және оқу бағдарламасында көрсетілген сан алуан тақырыптарына қатысты болжам жасау үшін сыныптастарымен өзара қарым-қатынасқа түсу; жалпы тақырыптар және оқу бағдарламасында көрсетілген алуан түрлі тақырыптарға қатысыты өз сөзімен айту және сөйлесуге түзетулер енгізу арқылы сөйлесуді басқару және тілді өзгерту. Жалпы тақырыптар және оқу бағдарламасында көрсетілген алуан түрлі тақырыптар туралы әңгімелерде пәнге қатысты лексиканы және синтаксисті пайдалану.</w:t>
      </w:r>
    </w:p>
    <w:p>
      <w:pPr>
        <w:spacing w:after="0"/>
        <w:ind w:left="0"/>
        <w:jc w:val="both"/>
      </w:pPr>
      <w:r>
        <w:rPr>
          <w:rFonts w:ascii="Times New Roman"/>
          <w:b w:val="false"/>
          <w:i w:val="false"/>
          <w:color w:val="000000"/>
          <w:sz w:val="28"/>
        </w:rPr>
        <w:t>
      4) Оқылым. Қосымша мәтіндердің күрделі және дерексіз идеясын түсіну; қосымша мәтіндердегі арнайы ақпарат пен дәйекті ақпарат.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Мәтінмәндегі сөздердің мағынасын анықтау, автордың көзқарасын, пікірін немесе стилін анықтау және оқу бағдарламасынан неғұрлым күрделі және жалпы дерексіз тақырыптар мен тақырыптар бойынша ұзын мәтіндерді [параграф деңгейінде] құру құрылымын анықтау. Мағынаны тексеру және түсінігін тереңдету мақсатында сандық немесе баспадан шыққан ресурстарды таңдау және бағалау.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0"/>
        <w:ind w:left="0"/>
        <w:jc w:val="both"/>
      </w:pPr>
      <w:r>
        <w:rPr>
          <w:rFonts w:ascii="Times New Roman"/>
          <w:b w:val="false"/>
          <w:i w:val="false"/>
          <w:color w:val="000000"/>
          <w:sz w:val="28"/>
        </w:rPr>
        <w:t>
      5) Жазылым. Мәтін деңгейінде тақырып пен жанрға сәйкес келетін сан алуан дұрыс жазылған лексиканы қолдана отырып, жалпы және оқу бағдарламасында көрсетілген тақырыптар бойынша тәуелсіз жоспарлау, жазу, редакциялау және оқу; жалпы және оқу бағдарламасында көрсетілген тақырыптар бойынша сан алуан жазбаша жанрлардың сәйкес ресмилілік деңгейіне жету үшін стилді пайдалана отырып, жалпы және оқу бағдарламаларының кең ауқымына грамматикалық дәлдікпен жазу. Мұғалімнің ең аз қолдауымен логикалық аргументтерді құрастыру және қажет болған жағдайда жалпы таныс және оқу бағдарламасында көрсетілген тақырыптарына қатысты жазу жанрларының ауқымына мысалдар мен себептерді келтіру. Жалпы таныс және оқу тақырыптары бойынша әртүрлі байланыстырушы сөздерді қолдана отырып, мәтін деңгейінде ой байланысын құру. Жалпы таныс және оқу тақырыптары бойынша мәтін деңгейіндегі контурларды өз бетінше пайдалану.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0"/>
        <w:ind w:left="0"/>
        <w:jc w:val="both"/>
      </w:pPr>
      <w:r>
        <w:rPr>
          <w:rFonts w:ascii="Times New Roman"/>
          <w:b w:val="false"/>
          <w:i w:val="false"/>
          <w:color w:val="000000"/>
          <w:sz w:val="28"/>
        </w:rPr>
        <w:t>
      6) Ағылшын тілін қолдану. Жалпы және оқу бағдарламасында көрсетілген сан алуан тақырыптар аясында that, инфинитив және wh- clauses толықтырылған сын есімді қолдану; жалпы және оқу бағдарламасында көрсетілген алуан түрлі тақырыптарға қатысты ауыспалы және сабақты етістіктерді толықтыратын үлгілерді, жақсыз және cleft-сөйлемдерді қолдану; жалпы және оқу бағдарламасында көрсетілген сан алуан тақырыптар аясында simple perfect active және passive forms пен future continuous формасын қолдану; жалпы және оқу бағдарламасында көрсетілген сан алуан тақырыптар аясында келер шақ және future perfect формасын қолдану, жалпы және оқу бағдарламасында көрсетілген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 жалпы және оқу бағдарламасында көрсетілген сан алуан тақырыптарға қатысты айтылған мәлімдемелер мен сұрақтардың кең қатарын қолдану,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жалпы және оқу бағдарламасында көрсетілген сан алуан тақырыптар аясында that, инфинитив және wh- clauses толықтырылған сын есімді қолдану</w:t>
      </w:r>
    </w:p>
    <w:p>
      <w:pPr>
        <w:spacing w:after="0"/>
        <w:ind w:left="0"/>
        <w:jc w:val="both"/>
      </w:pPr>
      <w:r>
        <w:rPr>
          <w:rFonts w:ascii="Times New Roman"/>
          <w:b w:val="false"/>
          <w:i w:val="false"/>
          <w:color w:val="000000"/>
          <w:sz w:val="28"/>
        </w:rPr>
        <w:t>
      Жоғарыда бағдарлама мазмұнына кіретін пән бойынша білімді қамтитын және ол білімді алу жолын қарастыратын негізгі құзіреттіліктер тізімі берілген. Пәннің мазмұны бөлімдер түрінде берілген. Бөлімдер одан әрі қарай бөлімшелерге бөлінеді, яғни дағды немесе тақырып, білім немесе түсінік деңгейінде. Бөлімшелер, сыныпқа байланысты күтілетін нәтижелер ретінде, пән бойынша оқу мақсаттарын қалыптастырады.</w:t>
      </w:r>
    </w:p>
    <w:p>
      <w:pPr>
        <w:spacing w:after="0"/>
        <w:ind w:left="0"/>
        <w:jc w:val="both"/>
      </w:pPr>
      <w:r>
        <w:rPr>
          <w:rFonts w:ascii="Times New Roman"/>
          <w:b w:val="false"/>
          <w:i w:val="false"/>
          <w:color w:val="000000"/>
          <w:sz w:val="28"/>
        </w:rPr>
        <w:t>
      32. Оқу мақсаттары әрбір бөлімшелер бойынша ілгерілеу деңгейін көрсетеді және мұғалімдерге білім алушылармен келесі қадамдармен бөлісе отырып, жоспарлауға және бағалауға мүмкіндік береді.</w:t>
      </w:r>
    </w:p>
    <w:p>
      <w:pPr>
        <w:spacing w:after="0"/>
        <w:ind w:left="0"/>
        <w:jc w:val="both"/>
      </w:pPr>
      <w:r>
        <w:rPr>
          <w:rFonts w:ascii="Times New Roman"/>
          <w:b w:val="false"/>
          <w:i w:val="false"/>
          <w:color w:val="000000"/>
          <w:sz w:val="28"/>
        </w:rPr>
        <w:t>
      33. 1- бөлім: Мазмұны. Білім алушылар проблемаларды шешу үшін айтылым мен тыңдалым, басқа адамдар үшін нақты ақпаратты ұйымдастыру және оқылым және талдау арқылы мәдениетаралық хабардарлықты дамыту секілді дағдыларды қолдана отырып бірқатар академиялық пәндер бойынша жақсы болу үшін дағдыларды дамытады.</w:t>
      </w:r>
    </w:p>
    <w:p>
      <w:pPr>
        <w:spacing w:after="0"/>
        <w:ind w:left="0"/>
        <w:jc w:val="both"/>
      </w:pPr>
      <w:r>
        <w:rPr>
          <w:rFonts w:ascii="Times New Roman"/>
          <w:b w:val="false"/>
          <w:i w:val="false"/>
          <w:color w:val="000000"/>
          <w:sz w:val="28"/>
        </w:rPr>
        <w:t>
      34. 2- бөлім: Тыңдалым. Білім алушы бірқатар жанрлардың түпнұсқалық мәтіндерінің негізгі идеяларын, таныс және ішінара таныс тақырыптар бойынша әңгімелесулерді түсінеді, функционалды маңызды мәндерді, соның ішінде мәліметтерді, кестелерді, схемаларды толтыру үшін қажетті егжей-тегжейлі және арнайы ақпаратты түсінеді, жалпы және оқу бағдарламасында көрсетілген сан алуан тақырыптарына қатысты терминдердің мәнін және мәтіннің негізгі бірліктерін түсінеді; факті мен пікір арасындағы айырмашылықты біледі, жалпы және оқу бағдарламасында көрсетілген сан алуан тақырыптарына қатысты түрлі жанрлар мен стильдерде берілген орта көлемді мәтіндердегі сәйкессіздіктерді біледі және салыстырады, мәнмәтінді пайдала отырып, бейтаныс сөздердің мағынасын анықтайды.</w:t>
      </w:r>
    </w:p>
    <w:p>
      <w:pPr>
        <w:spacing w:after="0"/>
        <w:ind w:left="0"/>
        <w:jc w:val="both"/>
      </w:pPr>
      <w:r>
        <w:rPr>
          <w:rFonts w:ascii="Times New Roman"/>
          <w:b w:val="false"/>
          <w:i w:val="false"/>
          <w:color w:val="000000"/>
          <w:sz w:val="28"/>
        </w:rPr>
        <w:t>
      35. 3- бөлім: Айтылым. Білім алушы күнделікті ресми және бейресми қарым-қатынастарда талқылауға қатысады, тілдің лексикалық және грамматикалық ресурстарын пайдалана отырып сөйлеу мәнерін дұрыс тұжырымдайды, осының алдында ұсынылған ауызша қарым-қатынас стратегиясын қолдана отырып, шындыққа эмоционалды және бағалаушы көзқарасын білдіреді, сөйлеу коммуникациясының бұрын ұсынылған стратегиясын пайдалана отырып, мәтіндерді талдайды және салыстырады, өз көзқарасын және сәйкес себептерін растайтын дәлелдер келтіреді, оқиғаларды, пікірлер мен мәселелерді бағалайды, қорытынды жасай алады және осы мәселені шешу жолдарын ұсынады.</w:t>
      </w:r>
    </w:p>
    <w:p>
      <w:pPr>
        <w:spacing w:after="0"/>
        <w:ind w:left="0"/>
        <w:jc w:val="both"/>
      </w:pPr>
      <w:r>
        <w:rPr>
          <w:rFonts w:ascii="Times New Roman"/>
          <w:b w:val="false"/>
          <w:i w:val="false"/>
          <w:color w:val="000000"/>
          <w:sz w:val="28"/>
        </w:rPr>
        <w:t>
      36. 4- бөлім: Оқылым. Білім алушы гуманитарлық ғылымдарға арналған жанрлар мен стильдердің бірқатар әдеби және ғылыми мәтіндерінің негізгі идеяларын түсінеді, оқылымның түрлі стратегияларын түсінеді, оқиғалар мен құбылыстардың уақыт бойынша және себеп-салдарлық байланыстарын анықтайды, қағаз және сандық ресурстарды пайдала отырып, сөздердің мағынасын талдайды және салыстырады, бірқатар жанрлар мен стильдердегі мәтіндерінің мазмұнын сыни тұрғыдан бағалайды.</w:t>
      </w:r>
    </w:p>
    <w:p>
      <w:pPr>
        <w:spacing w:after="0"/>
        <w:ind w:left="0"/>
        <w:jc w:val="both"/>
      </w:pPr>
      <w:r>
        <w:rPr>
          <w:rFonts w:ascii="Times New Roman"/>
          <w:b w:val="false"/>
          <w:i w:val="false"/>
          <w:color w:val="000000"/>
          <w:sz w:val="28"/>
        </w:rPr>
        <w:t>
      37. 5-бөлім: Жазылым. Білім алушы жазбаша мәтіннің қысқаша сипаттамасын жоспарлайды және жасайды, бірқатар жанрлар мен стильдердегі мәтіндерді түзетеді және редакциялайды; емле және грамматика ережелерін қадағалайды; медиа ақпаратқа негізделген жазбаша мәтінде дәлелдер ұсынады; тақырыпқа қатысты ойды білдіретін дискурстық мәтіндерді жазады; іскери хаттар мен басқа да құжаттар жазады; бірқатар тақырыптарға қатысты эссе жазады, оның ішінде аса күрделі гуманитарлық тақырыптарға.</w:t>
      </w:r>
    </w:p>
    <w:p>
      <w:pPr>
        <w:spacing w:after="0"/>
        <w:ind w:left="0"/>
        <w:jc w:val="both"/>
      </w:pPr>
      <w:r>
        <w:rPr>
          <w:rFonts w:ascii="Times New Roman"/>
          <w:b w:val="false"/>
          <w:i w:val="false"/>
          <w:color w:val="000000"/>
          <w:sz w:val="28"/>
        </w:rPr>
        <w:t>
      38. 6- бөлім: Білім алушы өзінің лексикалық диапазонды сөздік қоры және жоғары дәрежелі дәлдіктегі әртүрлі тілдің қолданушысы ретінде өз ойын білдіреді.. Білім алушы өткен, осы және келер шақ формаларын, модальдарды, етістіктің актив және пассивті формаларын, төл және төлеу сөз үлгілерін қолдану қабілеттерін дамытады.</w:t>
      </w:r>
    </w:p>
    <w:p>
      <w:pPr>
        <w:spacing w:after="0"/>
        <w:ind w:left="0"/>
        <w:jc w:val="both"/>
      </w:pPr>
      <w:r>
        <w:rPr>
          <w:rFonts w:ascii="Times New Roman"/>
          <w:b w:val="false"/>
          <w:i w:val="false"/>
          <w:color w:val="000000"/>
          <w:sz w:val="28"/>
        </w:rPr>
        <w:t>
      2-Параграф. Оқу мақсаттарының жүйесі</w:t>
      </w:r>
    </w:p>
    <w:p>
      <w:pPr>
        <w:spacing w:after="0"/>
        <w:ind w:left="0"/>
        <w:jc w:val="both"/>
      </w:pPr>
      <w:r>
        <w:rPr>
          <w:rFonts w:ascii="Times New Roman"/>
          <w:b w:val="false"/>
          <w:i w:val="false"/>
          <w:color w:val="000000"/>
          <w:sz w:val="28"/>
        </w:rPr>
        <w:t>
      39. Білім берудің мақсаттары бағдарламады кодтармен берілген. Кодтағы бірінші нөмір – сыныпты, екіншісі – бөлім нөмірін, ал үшіншісі – мақсаттың нөмірін білдіреді.</w:t>
      </w:r>
    </w:p>
    <w:p>
      <w:pPr>
        <w:spacing w:after="0"/>
        <w:ind w:left="0"/>
        <w:jc w:val="both"/>
      </w:pPr>
      <w:r>
        <w:rPr>
          <w:rFonts w:ascii="Times New Roman"/>
          <w:b w:val="false"/>
          <w:i w:val="false"/>
          <w:color w:val="000000"/>
          <w:sz w:val="28"/>
        </w:rPr>
        <w:t>
      1) 1-бөлім: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және орташа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топ ішінде мәселелерді бірлесе отырып шығармашылықпен шешу үшін айтылым және тыңдалым дағдыларын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топ ішінде мәселелерді бірлесе отырып шығармашылықпен шешу үшін айтылым және тыңдалым дағдыларын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12.1.1-топ ішінде мәселелерді бірлесе отырып шығармашылықпен шешу үшін айтылым және тыңдалым дағдыларын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сыныптастарының көңілін ескере отырып орынды кері байланыс беру үшін айтылым және тыңдалым дағдыларын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сыныптастарының көңілін ескере отырып орынды кері байланыс беру үшін айтылым және тыңдалым дағдыларын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сыныптастарының көңілін ескере отырып орынды кері байланыс беру үшін айтылым және тыңдалым дағдыларын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өзгелердің ой-пікірін сыйлау,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өзгелердің ой-пікірін сыйлау,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өзгелердің ой-пікірін сыйлау,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басқалар берген кері байланысты конструктивті бағалау және оған жауап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басқалар берген кері байланысты конструктивті бағалау және оған жауап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басқалар берген кері байланысты конструктивті бағалау және оған жауап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өзіне оқу мақсаттарын белгілеу үшін кері байланысты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өзіне оқу мақсаттарын белгілеу үшін кері байланысты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өзіне оқу мақсаттарын белгілеу үшін кері байланысты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ақпаратты басқаларға түсінікті болатындай етіп ұйымдастыру және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ақпаратты басқаларға түсінікті болатындай етіп ұйымдастыру және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ақпаратты басқаларға түсінікті болатындай етіп ұйымдастыру және таныстыру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айтылым немесе жазылым кезінде дәйекті дәлел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айтылым немесе жазылым кезінде дәйекті дәлел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айтылым немесе жазылым кезінде дәйекті дәлел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оқылым мен талдау арқылы мәдениаралық сезімталдықты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оқылым мен талдау арқылы мәдениаралық сезімталдықты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оқылым мен талдау арқылы мәдениаралық сезімталдықты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ойды, идеяларды, тәжірибелер мен сезімдерді білдіру үшін қиялды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ойды, идеяларды, тәжірибелер мен сезімдерді білдіру үшін қиялды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ойды, идеяларды, тәжірибелер мен сезімдерді білдіру үшін қиялды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cөйлеу және жазылымды бірқатар әлем басымдықтары бойынша рефлексия жасау және оларды тану құралдары ретінде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cөйлеу және жазылымды бірқатар әлем басымдықтары бойынша рефлексия жасау және оларды тану құралдары ретінде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cөйлеу және жазылымды бірқатар әлем басымдықтары бойынша рефлексия жасау және оларды тану құралдары ретінде қолдану</w:t>
            </w:r>
          </w:p>
        </w:tc>
      </w:tr>
    </w:tbl>
    <w:p>
      <w:pPr>
        <w:spacing w:after="0"/>
        <w:ind w:left="0"/>
        <w:jc w:val="both"/>
      </w:pPr>
      <w:r>
        <w:rPr>
          <w:rFonts w:ascii="Times New Roman"/>
          <w:b w:val="false"/>
          <w:i w:val="false"/>
          <w:color w:val="000000"/>
          <w:sz w:val="28"/>
        </w:rPr>
        <w:t>
      2) 2- бөлім: Тыңдалым: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және орташа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жалпы және оқу бағдарламасында көрсетілген сан алуан тақырыптарға қатысты мұғалімнің көмегінсіз берілген қосымша сөйлесудегі ұйғарынды мағына, оның ішінде саны шектеулі білім алушыларға бейтаныс тақырыптағы сөйлесудегі мағына;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жалпы және оқу бағдарламасында көрсетілген сан алуан тақырыптарға қатысты мұғалімнің көмегінсіз берілген қосымша сөйлесудегі ұйғарынды мағына, оның ішінде саны шектеулі білім алушыларға бейтаныс тақырыптағы сөйлесудегі мағына;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жалпы және оқу бағдарламасында көрсетілген бірқатар тақырыптарына әңгіме барысында сөйлеушінің көзқарасын түсіндіру және сөйлеушілердің арасындағы дәлелдердің сәйкес келуін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жалпы және оқу бағдарламасында көрсетілген бірқатар тақырыптар аясындағы қосымша мәтіндердегі дәлелдің сәйкессіздіктерін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3- бөлім: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және орташа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жалпы және оқу бағдарламасында көрсетілген бірқатар тақырыптарына әңгіме барысында ресми және бейресми тілді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жалпы және оқу бағдарламасында көрсетілген бірқатар тақырыптарына әңгіме барысында ресми және бейресми тілді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жалпы және оқу бағдарламасында көрсетілген бірқатар тақырыптарына әңгіме барысында ресми және бейресми тілді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жалпы және оқу бағдарламасында көрсетілген сан алуан тақырыптарына қатысты ақпаратты алу үшін күрделі сұрақтар қою және оларға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жалпы және оқу бағдарламасында көрсетілген бірқатар тақырыптар бойынша өзінің және өзгенің пікірін түсіндіріп, дәлелдеу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жалпы және оқу бағдарламасында көрсетілген бірқатар тақырыптар бойынша өзінің және өзгенің пікірін түсіндіріп, дәлелдеу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жалпы және оқу бағдарламасында көрсетілген бірқатар тақырыптар бойынша өзінің және өзгенің пікірін түсіндіріп, дәлелдеу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жалпы және оқу бағдарламасында көрсетілген сан алуан тақырыптардағы әртүрлі әңгіменің мәнмәтініне қатысты басқа білім алушылардың көзқарасын бағалау және өз пікірңіді білдіру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жалпы және оқу бағдарламасында көрсетілген сан алуан тақырыптарына қатысты болжам жасау үшін сыныптастармен өзара қарым-қатынасқа түсу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жалпы және оқу бағдарламасында көрсетілген бір қатар тақырыптарға қатысты </w:t>
            </w:r>
          </w:p>
          <w:p>
            <w:pPr>
              <w:spacing w:after="20"/>
              <w:ind w:left="20"/>
              <w:jc w:val="both"/>
            </w:pPr>
            <w:r>
              <w:rPr>
                <w:rFonts w:ascii="Times New Roman"/>
                <w:b w:val="false"/>
                <w:i w:val="false"/>
                <w:color w:val="000000"/>
                <w:sz w:val="20"/>
              </w:rPr>
              <w:t>
әңгімеде фразалар мен түзетулер арқылы әңгімені жүргізу және тілді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жалпы тақырыптар және оқу бағдарламасында көрсетілген алуан түрлі тақырыптар туралы әңгімелерде тиісті лексиканы және синтаксисті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жалпы тақырыптар және оқу бағдарламасында көрсетілген алуан түрлі тақырыптар туралы әңгімелерде тиісті лексиканы және синтаксисті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жалпы тақырыптар және оқу бағдарламасында көрсетілген алуан түрлі тақырыптар туралы әңгімелерде тиісті лексиканы және синтаксисті пайдалану</w:t>
            </w:r>
          </w:p>
        </w:tc>
      </w:tr>
    </w:tbl>
    <w:p>
      <w:pPr>
        <w:spacing w:after="0"/>
        <w:ind w:left="0"/>
        <w:jc w:val="both"/>
      </w:pPr>
      <w:r>
        <w:rPr>
          <w:rFonts w:ascii="Times New Roman"/>
          <w:b w:val="false"/>
          <w:i w:val="false"/>
          <w:color w:val="000000"/>
          <w:sz w:val="28"/>
        </w:rPr>
        <w:t>
      4) 4- бөлім: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және орташа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білім алушыларға бейтаныс, жалпы және оқу бағдарламасында көрсетілген тақырыптар аясындағы қосымша мәтіндердің негізгі идеясын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білім алушыларға таныс, жалпы және оқу бағдарламасында көрсетілген тақырыптардағы қосымша мәтіндерде арнайы ақпаратты толық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білім алушыларға таныс, жалпы және оқу бағдарламасында көрсетілген тақырыптардағы қосымша мәтіндерде арнайы ақпаратты толық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білім алушыларға таныс, жалпы және оқу бағдарламасында көрсетілген тақырыптардағы қосымша мәтіндерде арнайы ақпаратты толық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мазмұнын анықтау үшін жеткілікті жылдамдықпен жалпы және бағдарлама тақырыптарына берілген мәтіндерді еркін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мазмұнын анықтау үшін жеткілікті жылдамдықпен күрделі және абстрактілі, жалпы және бағдарлама тақырыптарына берілген мәтіндерді еркін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12.4.3 мазмұнын анықтау үшін жеткілікті жылдамдықпен күрделі және абстрактілі, жалпы және бағдарлама тақырыптарына берілген мәтіндерді еркін оқу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білім алушыларға таныс, жалпы және оқу бағдарламасында көрсетілген тақырыптардағы қосымша мәтіндердегі мәнмәтіннен мағынаны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білім алушыларға таныс және бейтаныс, жалпы және оқу бағдарламасында көрсетілген тақырыптардағы көлемді мәнмәтіндегі мағынаны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жалпы және оқу бағдарламасында көрсетілген бірқатар тақырыптар аясындағы ұзақ мәтіндерде [абзац аралық деңгей] даму заңдылықтарын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күрделірек және дерексіз жалпы және оқу бағдарламасында көрсетілген бірқатар тақырыптар аясындағы ұзақ мәтіндерде [абзац аралық деңгей] даму заңдылықтарын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 күрделірек және дерексіз жалпы және оқу бағдарламасында көрсетілген бірқатар тақырыптар аясындағы ұзақ мәтіндерде [абзац аралық деңгей] даму заңдылықтарын 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мағынаны тексеру және түсінігін тереңдету мақсатында өзіне таныс және кейбір бейтаныс сандық немесе баспадан шыққан ресурстардың алуан түрін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мағынаны тексеру және түсінігін тереңдету мақсатында сандық немесе баспадан шыққан ресурстарды таңдау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12.4.8 мағынаны тексеру және түсінігін тереңдету мақсатында сандық немесе баспадан шыққан ресурстарды таңдау және бағалау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жалпы және оқу бағдарламасында көрсетілген бірқатар тақырыптар аясындағы қосымша мәтіндерде дәлелдегі сәйкессіздіктерді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tc>
      </w:tr>
    </w:tbl>
    <w:p>
      <w:pPr>
        <w:spacing w:after="0"/>
        <w:ind w:left="0"/>
        <w:jc w:val="both"/>
      </w:pPr>
      <w:r>
        <w:rPr>
          <w:rFonts w:ascii="Times New Roman"/>
          <w:b w:val="false"/>
          <w:i w:val="false"/>
          <w:color w:val="000000"/>
          <w:sz w:val="28"/>
        </w:rPr>
        <w:t>
      5) 5- бөлім: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және орташа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өз бетімен жалпы және оқу бағдарламасында көрсетілген бірқатар тақырыптарға мәтін құрастыру, жазу, түзету және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өз бетімен жалпы және оқу бағдарламасында көрсетілген сан алуан тақырыптарға мәтін құрастыру, жазу, түзету және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өз бетімен жалпы және оқу бағдарламасында көрсетілген сан алуан тақырыптарға мәтін құрастыру, жазу, түзету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тақырып пен жанрға қатысты және дұрыс жазу ережесіне сәйкес қолданысы бойынша өсіп келе жатқан лексиканы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тақырып пен жанрға қатысты және дұрыс жазу ережесіне сәйкес қолданысы бойынша бай лексиканы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тақырып пен жанрға қатысты және дұрыс жазу ережесіне сәйкес қолданысы бойынша бай лексиканы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грамматикалық ережелерді ескере отырып, жалпы таныс және оқу бағдарламасында көрсетілген бірқатар тақырыптарға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грамматикалық ережелерді ескере отырып, жалпы таныс және оқу бағдарламасында көрсетілген сан алуан тақырыптарға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грамматикалық ережелерді ескере отырып, жалпы таныс және оқу бағдарламасында көрсетілген сан алуан тақырыптарға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жалпы және оқу бағдарламасында көрсетілген тақырыптарға қатысты бірқатар жазбаша жанрына қатысты ресми деңгейде жазу үшін стильді және лексиканы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педагогтың минималды қолдауымен логикалық дәлелдер жасау, қажет болған жағдайда таныс жалпы және оқу тақырыптары бойынша бірқатар жазбаша жанрларға мысалдар мен себептер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 педагогтың минималды қолдауымен логикалық дәлелдер жасау, қажет болған жағдайда таныс жалпы және оқу тақырыптары бойынша бірқатар жазбаша жанрларға мысалдар мен себептер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бірқатар жалпы және оқу бағдарламасында көрсетліген тақырыптарға қатысты мәтінді жазған кезде қажетті құрылымды өз бетімен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сан алуан жалпы және оқу бағдарламасында көрсетілген тақырыптарға қатысты мәтінді жазған кезде қажетті құрылымды өз бетімен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 сан алуан жалпы және оқу бағдарламасында көрсетілген тақырыптарға қатысты мәтінді жазған кезде қажетті құрылымды өз бетімен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жалпы және оқу бағдарламасында көрсетілген тақырыптарға қатысты бірқатар функциялар арқылы хат-қатынастағы жаңалықтар мен сезімдерге байланысты қарым-қатынас орнату және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tc>
      </w:tr>
    </w:tbl>
    <w:p>
      <w:pPr>
        <w:spacing w:after="0"/>
        <w:ind w:left="0"/>
        <w:jc w:val="both"/>
      </w:pPr>
      <w:r>
        <w:rPr>
          <w:rFonts w:ascii="Times New Roman"/>
          <w:b w:val="false"/>
          <w:i w:val="false"/>
          <w:color w:val="000000"/>
          <w:sz w:val="28"/>
        </w:rPr>
        <w:t>
      6) 6- бөлім: Ағылшын тілін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және орташа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жалпы және оқу бағдарламасында көрсетілген алуан түрлі тақырыптарға қатысты pre- және post- modifying зат есім құрылымын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жалпы және оқу бағдарламасында көрсетілген сан алуан тақырыптар аясында that, инфинитив және wh- clauses толықтырылған сын есімді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жалпы және оқу бағдарламасында көрсетілген тақырыптар аясында жалпы мақсаттағы зат есімдеріне қатысты кейбір белгілерді қолдану және мәтіндік сілтемелерді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жалпы және оқу бағдарламасында көрсетілген алуан түрлі тақырыптарға қатысты жақсыз және cleft-сөйлемдерді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 жалпы және оқу бағдарламасында көрсетілген алуан түрлі тақырыптарға қатысты ауыспалы және сабақты етістіктерді толықтыратын үлгілерді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 жалпы және оқу бағдарламасында көрсетілген сан алуан тақырыптар аясында келер шақ және future perfect формасын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 білім алушыларға таныс, жалпы және оқу бағдарламасында көрсетілген сан алуан тақырыптарға қатысты сұрақтардың кең қатарын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жалпы және оқу бағдарламасында көрсетілген білім алушыға таныс сан алуан тақырыптарға қатысты осы шақ, өткен шақ соның ішінде [past and perfective aspect/ simple and progressive aspect] алуан түрін орынды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 білім алушыларға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quantitative]of pronouns), сонымен қатар өздік есімдік құрылымдарының (reflexive pronoun structures) кең қатарын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тиісті функцияларды білдіру үшін өткен шақтағы модальды формалардың алуан түрлерін қолдану;</w:t>
            </w:r>
          </w:p>
          <w:p>
            <w:pPr>
              <w:spacing w:after="20"/>
              <w:ind w:left="20"/>
              <w:jc w:val="both"/>
            </w:pPr>
            <w:r>
              <w:rPr>
                <w:rFonts w:ascii="Times New Roman"/>
                <w:b w:val="false"/>
                <w:i w:val="false"/>
                <w:color w:val="000000"/>
                <w:sz w:val="20"/>
              </w:rPr>
              <w:t>
жалпы және оқу бағдарламасында көрсетілген сан алуан тақырыптарына қатысты бірқатар модальды құрылымдар, соның ішінде supposed to, bound to, due, willing to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 жалпы және оқу бағдарламасында көрсетілген сан алуан тақырыптарға қатысты айтылған мәлімдемелер мен сұрақтардың кең қатарын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 кең ауқымды жалпы таныс және оқу тақырыптары бойынша келер шақта өздік және ырықсыз райды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 концессия мен құрметке жататын күрделі көмекші сөз тіркестерді қоса алғанда алуан түрін қолдану;</w:t>
            </w:r>
          </w:p>
          <w:p>
            <w:pPr>
              <w:spacing w:after="20"/>
              <w:ind w:left="20"/>
              <w:jc w:val="both"/>
            </w:pPr>
            <w:r>
              <w:rPr>
                <w:rFonts w:ascii="Times New Roman"/>
                <w:b w:val="false"/>
                <w:i w:val="false"/>
                <w:color w:val="000000"/>
                <w:sz w:val="20"/>
              </w:rPr>
              <w:t>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 жалпы және оқу бағдарламасында көрсетілген білім алушыға таныс сан алуан тақырыптарға қатысты нақ осы шақты (present continuous) және past continuous-тің өздік және ырықсыз етістерін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 салыстыру деңгейін білдіретін бірқатар үстеу құрылымдарын дара және күрделі үстеулермен қолдану;</w:t>
            </w:r>
          </w:p>
          <w:p>
            <w:pPr>
              <w:spacing w:after="20"/>
              <w:ind w:left="20"/>
              <w:jc w:val="both"/>
            </w:pPr>
            <w:r>
              <w:rPr>
                <w:rFonts w:ascii="Times New Roman"/>
                <w:b w:val="false"/>
                <w:i w:val="false"/>
                <w:color w:val="000000"/>
                <w:sz w:val="20"/>
              </w:rPr>
              <w:t>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 үстеулік фазалардың алуан түрін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 зат есім мен сын есімдердің алдында көмекші сөз тіркестердің алуан түрін қолдану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 жалпы таныс және оқу бағдарламасында көрсетілген сан түрлі тақырыптарға алуан түрлі етістіктер мен сын есімдерге инфинитив формаларын қолдану жалпы таныс және оқу бағдарламасында көрсетілген бірқатар тақырыптарға кейбір көмекші сөздердің формалары мен сөз тіркесінен тұратын етістікті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 if / if only үшінші шартты құрылымда қолдану (third conditional structures) қолдану; which сөзін қоса алғанда бірнеше анықтаушы шартты сөйлемдер (relative clauses )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 Тоқсандағы бөлімдер мен бөлімшелер ішіндегі тақырыптар бойынша сағат сандарын бөлу мұғалімнің еркіне қалдырылады.</w:t>
      </w:r>
    </w:p>
    <w:p>
      <w:pPr>
        <w:spacing w:after="0"/>
        <w:ind w:left="0"/>
        <w:jc w:val="both"/>
      </w:pPr>
      <w:r>
        <w:rPr>
          <w:rFonts w:ascii="Times New Roman"/>
          <w:b w:val="false"/>
          <w:i w:val="false"/>
          <w:color w:val="000000"/>
          <w:sz w:val="28"/>
        </w:rPr>
        <w:t>
      41. Осы оқу бағдарламасы Мамандандырылған музыкалық мектеп-интернаттары мен өнер саласындағы мамандандырылған мектептерінің 10-11 (12)-сыныптарына арналған "Ағылшын тілі" оқу пәні бойынша үлгілік оқу бағдарламасын іске асырудың ұзақ мерзімді жоспарына сәйкес іске асырылады.</w:t>
      </w:r>
    </w:p>
    <w:p>
      <w:pPr>
        <w:spacing w:after="0"/>
        <w:ind w:left="0"/>
        <w:jc w:val="both"/>
      </w:pPr>
      <w:r>
        <w:rPr>
          <w:rFonts w:ascii="Times New Roman"/>
          <w:b w:val="false"/>
          <w:i w:val="false"/>
          <w:color w:val="000000"/>
          <w:sz w:val="28"/>
        </w:rPr>
        <w:t>
      3-параграф. Мамандандырылған музыкалық мектеп-интернаттары мен өнер саласындағы мамандандырылған мектептерінің 10-11 (12)- сыныптарына арналған "Ағылшын тілі" оқу пәні бойынша үлгілік оқу бағдарламасын іске асыру жөніндегі ұзақ мерзімді жоспар</w:t>
      </w:r>
    </w:p>
    <w:p>
      <w:pPr>
        <w:spacing w:after="0"/>
        <w:ind w:left="0"/>
        <w:jc w:val="both"/>
      </w:pPr>
      <w:r>
        <w:rPr>
          <w:rFonts w:ascii="Times New Roman"/>
          <w:b w:val="false"/>
          <w:i w:val="false"/>
          <w:color w:val="000000"/>
          <w:sz w:val="28"/>
        </w:rPr>
        <w:t>
      1) 10-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немесе қиял?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сабақтар. Факт немесе қиял (қала туралы аңыздарды талдау және айту) (Қазақстанға қосымша фокус)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10.2.1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10.2.2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10.3.4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10.4.1 білім алушыларға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10.4.3 мазмұнын анықтау үшін жеткілікті жылдамдықпен жалпы және бағдарлама тақырыптарына берілген мәтіндерді еркін оқу;</w:t>
            </w:r>
          </w:p>
          <w:p>
            <w:pPr>
              <w:spacing w:after="20"/>
              <w:ind w:left="20"/>
              <w:jc w:val="both"/>
            </w:pPr>
            <w:r>
              <w:rPr>
                <w:rFonts w:ascii="Times New Roman"/>
                <w:b w:val="false"/>
                <w:i w:val="false"/>
                <w:color w:val="000000"/>
                <w:sz w:val="20"/>
              </w:rPr>
              <w:t>
10.5.2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10.6.7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p>
            <w:pPr>
              <w:spacing w:after="20"/>
              <w:ind w:left="20"/>
              <w:jc w:val="both"/>
            </w:pPr>
            <w:r>
              <w:rPr>
                <w:rFonts w:ascii="Times New Roman"/>
                <w:b w:val="false"/>
                <w:i w:val="false"/>
                <w:color w:val="000000"/>
                <w:sz w:val="20"/>
              </w:rPr>
              <w:t>
10.6.11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p>
            <w:pPr>
              <w:spacing w:after="20"/>
              <w:ind w:left="20"/>
              <w:jc w:val="both"/>
            </w:pPr>
            <w:r>
              <w:rPr>
                <w:rFonts w:ascii="Times New Roman"/>
                <w:b w:val="false"/>
                <w:i w:val="false"/>
                <w:color w:val="000000"/>
                <w:sz w:val="20"/>
              </w:rPr>
              <w:t>
10.6.12 салыстыру деңгейін білдіретін бірқатар үстеу құрылымдарын дара және күрделі үстеулермен қолдану;</w:t>
            </w:r>
          </w:p>
          <w:p>
            <w:pPr>
              <w:spacing w:after="20"/>
              <w:ind w:left="20"/>
              <w:jc w:val="both"/>
            </w:pPr>
            <w:r>
              <w:rPr>
                <w:rFonts w:ascii="Times New Roman"/>
                <w:b w:val="false"/>
                <w:i w:val="false"/>
                <w:color w:val="000000"/>
                <w:sz w:val="20"/>
              </w:rPr>
              <w:t>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 үстеулік фазалардың алуан түрін қолдану;</w:t>
            </w:r>
          </w:p>
          <w:p>
            <w:pPr>
              <w:spacing w:after="20"/>
              <w:ind w:left="20"/>
              <w:jc w:val="both"/>
            </w:pPr>
            <w:r>
              <w:rPr>
                <w:rFonts w:ascii="Times New Roman"/>
                <w:b w:val="false"/>
                <w:i w:val="false"/>
                <w:color w:val="000000"/>
                <w:sz w:val="20"/>
              </w:rPr>
              <w:t>
10.6.13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Мифтерді бұзушылар (тарих, география)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10.1.4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10.1.8 оқылым мен талдау арқылы мәдениаралық сезімталдықты дамыту;</w:t>
            </w:r>
          </w:p>
          <w:p>
            <w:pPr>
              <w:spacing w:after="20"/>
              <w:ind w:left="20"/>
              <w:jc w:val="both"/>
            </w:pPr>
            <w:r>
              <w:rPr>
                <w:rFonts w:ascii="Times New Roman"/>
                <w:b w:val="false"/>
                <w:i w:val="false"/>
                <w:color w:val="000000"/>
                <w:sz w:val="20"/>
              </w:rPr>
              <w:t>
10.2.3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10.3.6 жалпы және оқу бағдарламасында көрсетілген бірқатар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10.3.7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10.4.7 жалпы және оқу бағдарламасында көрсетілген бірқатар тақырыптар аясындағы ұзақ мәтіндерде [абзац аралық деңгей] даму заңдылықтарын тану;</w:t>
            </w:r>
          </w:p>
          <w:p>
            <w:pPr>
              <w:spacing w:after="20"/>
              <w:ind w:left="20"/>
              <w:jc w:val="both"/>
            </w:pPr>
            <w:r>
              <w:rPr>
                <w:rFonts w:ascii="Times New Roman"/>
                <w:b w:val="false"/>
                <w:i w:val="false"/>
                <w:color w:val="000000"/>
                <w:sz w:val="20"/>
              </w:rPr>
              <w:t>
10.4.8 мағынаны тексеру және түсінігін тереңдету мақсатында өзіне таныс және кейбір бейтаныс сандық немесе баспадан шыққан ресурстардың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10.5.4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10.5.6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10.5.7 бірқатар жалпы және оқу бағдарламасында көрсетліген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10.5.9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10.6.2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10.6.9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p>
            <w:pPr>
              <w:spacing w:after="20"/>
              <w:ind w:left="20"/>
              <w:jc w:val="both"/>
            </w:pPr>
            <w:r>
              <w:rPr>
                <w:rFonts w:ascii="Times New Roman"/>
                <w:b w:val="false"/>
                <w:i w:val="false"/>
                <w:color w:val="000000"/>
                <w:sz w:val="20"/>
              </w:rPr>
              <w:t>
10.6.10 жалпы және оқу бағдарламасында көрсетілген білім алушыға таныс сан алуан тақырыптарға қатысты нақ осы шақты (present continuous) және past continuous-тің өздік және ырықсыз етістерін қолдану;</w:t>
            </w:r>
          </w:p>
          <w:p>
            <w:pPr>
              <w:spacing w:after="20"/>
              <w:ind w:left="20"/>
              <w:jc w:val="both"/>
            </w:pPr>
            <w:r>
              <w:rPr>
                <w:rFonts w:ascii="Times New Roman"/>
                <w:b w:val="false"/>
                <w:i w:val="false"/>
                <w:color w:val="000000"/>
                <w:sz w:val="20"/>
              </w:rPr>
              <w:t>
10.6.12 салыстыру деңгейін білдіретін бірқатар үстеу құрылымдарын дара және күрделі үстеулермен қолдану;</w:t>
            </w:r>
          </w:p>
          <w:p>
            <w:pPr>
              <w:spacing w:after="20"/>
              <w:ind w:left="20"/>
              <w:jc w:val="both"/>
            </w:pPr>
            <w:r>
              <w:rPr>
                <w:rFonts w:ascii="Times New Roman"/>
                <w:b w:val="false"/>
                <w:i w:val="false"/>
                <w:color w:val="000000"/>
                <w:sz w:val="20"/>
              </w:rPr>
              <w:t>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 үстеулік фазалардың алуан түрін қолдану;</w:t>
            </w:r>
          </w:p>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Қарама-қайшы мәселелер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процестерінің артықшылықтары мен кемшіліктерін талқылау.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10.2.1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10.2.2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10.3.5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10.4.5 білім алушыларға 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10.4.9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10.6.3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p>
            <w:pPr>
              <w:spacing w:after="20"/>
              <w:ind w:left="20"/>
              <w:jc w:val="both"/>
            </w:pPr>
            <w:r>
              <w:rPr>
                <w:rFonts w:ascii="Times New Roman"/>
                <w:b w:val="false"/>
                <w:i w:val="false"/>
                <w:color w:val="000000"/>
                <w:sz w:val="20"/>
              </w:rPr>
              <w:t>
10.6.4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10.6.15 жалпы таныс және оқу бағдарламасында көрсетілген сан түрлі тақырыптарға алуан түрлі етістіктер мен сын есімдерге инфинитив формаларын қолдану жалпы таныс және оқу бағдарламасында көрсетілген бірқатар тақырыптарға кейбір көмекші сөздердің формалары мен сөз тіркесінен тұратын етістікті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Гендерлiк теңдiк мәселесіне қатысты өз пікірін білдіру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топ ішінде мәселелерді бірлесе отырып шығармашылықпен шешу үшін айтылым және тыңдалым дағдыларын пайдалану;</w:t>
            </w:r>
          </w:p>
          <w:p>
            <w:pPr>
              <w:spacing w:after="20"/>
              <w:ind w:left="20"/>
              <w:jc w:val="both"/>
            </w:pPr>
            <w:r>
              <w:rPr>
                <w:rFonts w:ascii="Times New Roman"/>
                <w:b w:val="false"/>
                <w:i w:val="false"/>
                <w:color w:val="000000"/>
                <w:sz w:val="20"/>
              </w:rPr>
              <w:t>
10.1.5 өзіне оқу мақсаттарын белгілеу үшін кері байланысты қолдану;</w:t>
            </w:r>
          </w:p>
          <w:p>
            <w:pPr>
              <w:spacing w:after="20"/>
              <w:ind w:left="20"/>
              <w:jc w:val="both"/>
            </w:pPr>
            <w:r>
              <w:rPr>
                <w:rFonts w:ascii="Times New Roman"/>
                <w:b w:val="false"/>
                <w:i w:val="false"/>
                <w:color w:val="000000"/>
                <w:sz w:val="20"/>
              </w:rPr>
              <w:t>
10.2.6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10.2.7 жалпы және оқу бағдарламасында көрсетілген бірқатар тақырыптарына әңгіме барысында сөйлеушінің көзқарасын түсіну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10.3.1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10.3.5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10.3.7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10.4.3 мазмұнын анықтау үшін жеткілікті жылдамдықпен жалпы және бағдарлама тақырыптарына берілген мәтіндерді еркін оқу;</w:t>
            </w:r>
          </w:p>
          <w:p>
            <w:pPr>
              <w:spacing w:after="20"/>
              <w:ind w:left="20"/>
              <w:jc w:val="both"/>
            </w:pPr>
            <w:r>
              <w:rPr>
                <w:rFonts w:ascii="Times New Roman"/>
                <w:b w:val="false"/>
                <w:i w:val="false"/>
                <w:color w:val="000000"/>
                <w:sz w:val="20"/>
              </w:rPr>
              <w:t>
10.4.6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10.4.7 жалпы және оқу бағдарламасында көрсетілген бірқатар тақырыптар аясындағы ұзақ мәтіндерде [абзац аралық деңгей] даму заңдылықтарын тану;</w:t>
            </w:r>
          </w:p>
          <w:p>
            <w:pPr>
              <w:spacing w:after="20"/>
              <w:ind w:left="20"/>
              <w:jc w:val="both"/>
            </w:pPr>
            <w:r>
              <w:rPr>
                <w:rFonts w:ascii="Times New Roman"/>
                <w:b w:val="false"/>
                <w:i w:val="false"/>
                <w:color w:val="000000"/>
                <w:sz w:val="20"/>
              </w:rPr>
              <w:t>
10.5.1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10.5.5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10.5.8 жалпы және оқу бағдарламасында көрсетілген тақырыптарға қатысты бірқатар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10.6.3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p>
            <w:pPr>
              <w:spacing w:after="20"/>
              <w:ind w:left="20"/>
              <w:jc w:val="both"/>
            </w:pPr>
            <w:r>
              <w:rPr>
                <w:rFonts w:ascii="Times New Roman"/>
                <w:b w:val="false"/>
                <w:i w:val="false"/>
                <w:color w:val="000000"/>
                <w:sz w:val="20"/>
              </w:rPr>
              <w:t>
10.6.7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p>
            <w:pPr>
              <w:spacing w:after="20"/>
              <w:ind w:left="20"/>
              <w:jc w:val="both"/>
            </w:pPr>
            <w:r>
              <w:rPr>
                <w:rFonts w:ascii="Times New Roman"/>
                <w:b w:val="false"/>
                <w:i w:val="false"/>
                <w:color w:val="000000"/>
                <w:sz w:val="20"/>
              </w:rPr>
              <w:t>
10.6.12 жалпы және оқу бағдарламасында көрсетілген білім алушыға таныс сан алуан тақырыптарға қатысты дара және күрделі үстеулермен салыстыру деңгейін білдіретін үстеулерді қолдану, етістіктің алдында, етістіктің артында және етістіктің соңында келетін үстеулердің алуан түрін қолдану;</w:t>
            </w:r>
          </w:p>
          <w:p>
            <w:pPr>
              <w:spacing w:after="20"/>
              <w:ind w:left="20"/>
              <w:jc w:val="both"/>
            </w:pPr>
            <w:r>
              <w:rPr>
                <w:rFonts w:ascii="Times New Roman"/>
                <w:b w:val="false"/>
                <w:i w:val="false"/>
                <w:color w:val="000000"/>
                <w:sz w:val="20"/>
              </w:rPr>
              <w:t>
10.6.14 зат есім мен сын есімдердің алдында көмекші сөз тіркестердің алуан түрін қолдану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p>
            <w:pPr>
              <w:spacing w:after="20"/>
              <w:ind w:left="20"/>
              <w:jc w:val="both"/>
            </w:pPr>
            <w:r>
              <w:rPr>
                <w:rFonts w:ascii="Times New Roman"/>
                <w:b w:val="false"/>
                <w:i w:val="false"/>
                <w:color w:val="000000"/>
                <w:sz w:val="20"/>
              </w:rPr>
              <w:t>
10.6.17 if / if only үшінші шартты құрылымда қолдану (third conditional structures) қолдану; which сөзін қоса алғанда бірнеше анықтаушы шартты сөйлемдер (relative clauses )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шындық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 елін құру және түсіндіру (география, заң, экономика,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топ ішінде мәселелерді бірлесе отырып шығармашылықпен шешу үшін айтылым және тыңдалым дағдыларын пайдалану;</w:t>
            </w:r>
          </w:p>
          <w:p>
            <w:pPr>
              <w:spacing w:after="20"/>
              <w:ind w:left="20"/>
              <w:jc w:val="both"/>
            </w:pPr>
            <w:r>
              <w:rPr>
                <w:rFonts w:ascii="Times New Roman"/>
                <w:b w:val="false"/>
                <w:i w:val="false"/>
                <w:color w:val="000000"/>
                <w:sz w:val="20"/>
              </w:rPr>
              <w:t>
10.1.4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10.1.5 өзіне оқу мақсаттарын белгілеу үшін кері байланысты қолдану;</w:t>
            </w:r>
          </w:p>
          <w:p>
            <w:pPr>
              <w:spacing w:after="20"/>
              <w:ind w:left="20"/>
              <w:jc w:val="both"/>
            </w:pPr>
            <w:r>
              <w:rPr>
                <w:rFonts w:ascii="Times New Roman"/>
                <w:b w:val="false"/>
                <w:i w:val="false"/>
                <w:color w:val="000000"/>
                <w:sz w:val="20"/>
              </w:rPr>
              <w:t>
10.2.1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10.3.5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10.3.7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10.4.1 білім алушыларға таныс және кейбір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10.4.2 білім алушыларға 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10.5.4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10.6.1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p>
            <w:pPr>
              <w:spacing w:after="20"/>
              <w:ind w:left="20"/>
              <w:jc w:val="both"/>
            </w:pPr>
            <w:r>
              <w:rPr>
                <w:rFonts w:ascii="Times New Roman"/>
                <w:b w:val="false"/>
                <w:i w:val="false"/>
                <w:color w:val="000000"/>
                <w:sz w:val="20"/>
              </w:rPr>
              <w:t>
10.6.4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10.6.15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Фантастикалық кітаптар мен фильмдерге (эсселерге) қатысты өз пікіріңізді білдіру және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айтылым немесе жазылым кезінде дәйекті дәлел келтіру;</w:t>
            </w:r>
          </w:p>
          <w:p>
            <w:pPr>
              <w:spacing w:after="20"/>
              <w:ind w:left="20"/>
              <w:jc w:val="both"/>
            </w:pPr>
            <w:r>
              <w:rPr>
                <w:rFonts w:ascii="Times New Roman"/>
                <w:b w:val="false"/>
                <w:i w:val="false"/>
                <w:color w:val="000000"/>
                <w:sz w:val="20"/>
              </w:rPr>
              <w:t>
10.1.10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10.2.8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10.3.3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10.4.3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10.4.5 білім алушыларға 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10.5.1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10.5.3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10.5.6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10.5.7 бірқатар жалпы және оқу бағдарламасында көрсетліген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10.5.8 жалпы және оқу бағдарламасында көрсетілген тақырыптарға қатысты бірқатар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10.5.9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10.6.2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10.6.9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және қорқыныш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белгілерін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өзіне оқу мақсаттарын белгілеу үшін кері байланысты қолдану;</w:t>
            </w:r>
          </w:p>
          <w:p>
            <w:pPr>
              <w:spacing w:after="20"/>
              <w:ind w:left="20"/>
              <w:jc w:val="both"/>
            </w:pPr>
            <w:r>
              <w:rPr>
                <w:rFonts w:ascii="Times New Roman"/>
                <w:b w:val="false"/>
                <w:i w:val="false"/>
                <w:color w:val="000000"/>
                <w:sz w:val="20"/>
              </w:rPr>
              <w:t>
10.2.2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10.3.7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10.4.1 білім алушыларға таныс және кейбір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10.4.2 білім алушыларға 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10.5.2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10.5.3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10.6.1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p>
            <w:pPr>
              <w:spacing w:after="20"/>
              <w:ind w:left="20"/>
              <w:jc w:val="both"/>
            </w:pPr>
            <w:r>
              <w:rPr>
                <w:rFonts w:ascii="Times New Roman"/>
                <w:b w:val="false"/>
                <w:i w:val="false"/>
                <w:color w:val="000000"/>
                <w:sz w:val="20"/>
              </w:rPr>
              <w:t>
10.6.4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10.6.9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деңгейін қалай азайтуға болатыны туралы кеңестер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10.2.3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10.2.5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10.3.4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10.3.5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10.4.5 білім алушыларға 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10.5.1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10.5.3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10.5.7 бірқатар жалпы және оқу бағдарламасында көрсетліген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10.6.15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p>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Фобия мен қорқынышты жағдайларды талдау және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айтылым немесе жазылым кезінде дәйекті дәлел келтіру;</w:t>
            </w:r>
          </w:p>
          <w:p>
            <w:pPr>
              <w:spacing w:after="20"/>
              <w:ind w:left="20"/>
              <w:jc w:val="both"/>
            </w:pPr>
            <w:r>
              <w:rPr>
                <w:rFonts w:ascii="Times New Roman"/>
                <w:b w:val="false"/>
                <w:i w:val="false"/>
                <w:color w:val="000000"/>
                <w:sz w:val="20"/>
              </w:rPr>
              <w:t>
10.1.10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10.2.4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10.3.1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10.3.3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10.4.2 білім алушыларға 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xml:space="preserve">
10.5.7 бірқатар жалпы және оқу бағдарламасында көрсетліген тақырыптарға қатысты мәтінді жазған кезде қажетті құрылымды өз бетімен жазу; </w:t>
            </w:r>
          </w:p>
          <w:p>
            <w:pPr>
              <w:spacing w:after="20"/>
              <w:ind w:left="20"/>
              <w:jc w:val="both"/>
            </w:pPr>
            <w:r>
              <w:rPr>
                <w:rFonts w:ascii="Times New Roman"/>
                <w:b w:val="false"/>
                <w:i w:val="false"/>
                <w:color w:val="000000"/>
                <w:sz w:val="20"/>
              </w:rPr>
              <w:t>
10.6.2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10.6.6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10.6.7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p>
            <w:pPr>
              <w:spacing w:after="20"/>
              <w:ind w:left="20"/>
              <w:jc w:val="both"/>
            </w:pPr>
            <w:r>
              <w:rPr>
                <w:rFonts w:ascii="Times New Roman"/>
                <w:b w:val="false"/>
                <w:i w:val="false"/>
                <w:color w:val="000000"/>
                <w:sz w:val="20"/>
              </w:rPr>
              <w:t>
10.6.9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p>
            <w:pPr>
              <w:spacing w:after="20"/>
              <w:ind w:left="20"/>
              <w:jc w:val="both"/>
            </w:pPr>
            <w:r>
              <w:rPr>
                <w:rFonts w:ascii="Times New Roman"/>
                <w:b w:val="false"/>
                <w:i w:val="false"/>
                <w:color w:val="000000"/>
                <w:sz w:val="20"/>
              </w:rPr>
              <w:t>
10.6.12 жалпы және оқу бағдарламасында көрсетілген білім алушыға таныс сан алуан тақырыптарға қатысты дара және күрделі үстеулермен салыстыру деңгейін білдіретін үстеулерді қолдану, етістіктің алдында, етістіктің артында және етістіктің соңында келетін үстеулердің алуан түрін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Қиял және шығармашылық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адамдар (өнер, әдебиет,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жалпы және оқу бағдарламасында көрсетілген сан алуан тақырыптарына қатысты ақпаратты алу үшін күрделі сұрақтар қою және оларға жауап беру;</w:t>
            </w:r>
          </w:p>
          <w:p>
            <w:pPr>
              <w:spacing w:after="20"/>
              <w:ind w:left="20"/>
              <w:jc w:val="both"/>
            </w:pPr>
            <w:r>
              <w:rPr>
                <w:rFonts w:ascii="Times New Roman"/>
                <w:b w:val="false"/>
                <w:i w:val="false"/>
                <w:color w:val="000000"/>
                <w:sz w:val="20"/>
              </w:rPr>
              <w:t>
10.1.8 оқылым мен талдау арқылы мәдениаралық сезімталдықты дамыту;</w:t>
            </w:r>
          </w:p>
          <w:p>
            <w:pPr>
              <w:spacing w:after="20"/>
              <w:ind w:left="20"/>
              <w:jc w:val="both"/>
            </w:pPr>
            <w:r>
              <w:rPr>
                <w:rFonts w:ascii="Times New Roman"/>
                <w:b w:val="false"/>
                <w:i w:val="false"/>
                <w:color w:val="000000"/>
                <w:sz w:val="20"/>
              </w:rPr>
              <w:t>
10.2.7 жалпы және оқу бағдарламасында көрсетілген бірқатар тақырыптарына әңгіме барысында сөйлеушінің көзқарасын түсіну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10.2.8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10.4.4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10.4.8 мағынаны тексеру және түсінігін тереңдету мақсатында өзіне таныс және кейбір бейтаныс сандық немесе баспадан шыққан ресурстардың алуан түрін қолдану;</w:t>
            </w:r>
          </w:p>
          <w:p>
            <w:pPr>
              <w:spacing w:after="20"/>
              <w:ind w:left="20"/>
              <w:jc w:val="both"/>
            </w:pPr>
            <w:r>
              <w:rPr>
                <w:rFonts w:ascii="Times New Roman"/>
                <w:b w:val="false"/>
                <w:i w:val="false"/>
                <w:color w:val="000000"/>
                <w:sz w:val="20"/>
              </w:rPr>
              <w:t>
10.5.1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10.6.3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p>
            <w:pPr>
              <w:spacing w:after="20"/>
              <w:ind w:left="20"/>
              <w:jc w:val="both"/>
            </w:pPr>
            <w:r>
              <w:rPr>
                <w:rFonts w:ascii="Times New Roman"/>
                <w:b w:val="false"/>
                <w:i w:val="false"/>
                <w:color w:val="000000"/>
                <w:sz w:val="20"/>
              </w:rPr>
              <w:t>
10.6.5 білім алушыларға таныс, жалпы және оқу бағдарламасында көрсетілген сан алуан тақырыптарға қатысты сұрақтардың кең қатарын пайдалану;</w:t>
            </w:r>
          </w:p>
          <w:p>
            <w:pPr>
              <w:spacing w:after="20"/>
              <w:ind w:left="20"/>
              <w:jc w:val="both"/>
            </w:pPr>
            <w:r>
              <w:rPr>
                <w:rFonts w:ascii="Times New Roman"/>
                <w:b w:val="false"/>
                <w:i w:val="false"/>
                <w:color w:val="000000"/>
                <w:sz w:val="20"/>
              </w:rPr>
              <w:t>
10.6.11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p>
            <w:pPr>
              <w:spacing w:after="20"/>
              <w:ind w:left="20"/>
              <w:jc w:val="both"/>
            </w:pPr>
            <w:r>
              <w:rPr>
                <w:rFonts w:ascii="Times New Roman"/>
                <w:b w:val="false"/>
                <w:i w:val="false"/>
                <w:color w:val="000000"/>
                <w:sz w:val="20"/>
              </w:rPr>
              <w:t>
10.6.13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w:t>
            </w:r>
          </w:p>
          <w:p>
            <w:pPr>
              <w:spacing w:after="20"/>
              <w:ind w:left="20"/>
              <w:jc w:val="both"/>
            </w:pPr>
            <w:r>
              <w:rPr>
                <w:rFonts w:ascii="Times New Roman"/>
                <w:b w:val="false"/>
                <w:i w:val="false"/>
                <w:color w:val="000000"/>
                <w:sz w:val="20"/>
              </w:rPr>
              <w:t>
10.6.17 if / if only үшінші шартты құрылымда қолдану (third conditional structures) қолдану; which сөзін қоса алғанда бірнеше анықтаушы шартты сөйлемдер (relative clauses )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интеллект (өздік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10.1.3 өзгелердің ой-пікірін сыйлау, есепке алу;</w:t>
            </w:r>
          </w:p>
          <w:p>
            <w:pPr>
              <w:spacing w:after="20"/>
              <w:ind w:left="20"/>
              <w:jc w:val="both"/>
            </w:pPr>
            <w:r>
              <w:rPr>
                <w:rFonts w:ascii="Times New Roman"/>
                <w:b w:val="false"/>
                <w:i w:val="false"/>
                <w:color w:val="000000"/>
                <w:sz w:val="20"/>
              </w:rPr>
              <w:t xml:space="preserve">
10.3.4 жалпы және оқу бағдарламасында көрсетілген сан алуан тақырыптардағы әртүрлі әңгіменің мәнмәтініне қатысты басқа білім алушылардың көзқарасын бағалау және өз пікірңіді білдіру; </w:t>
            </w:r>
          </w:p>
          <w:p>
            <w:pPr>
              <w:spacing w:after="20"/>
              <w:ind w:left="20"/>
              <w:jc w:val="both"/>
            </w:pPr>
            <w:r>
              <w:rPr>
                <w:rFonts w:ascii="Times New Roman"/>
                <w:b w:val="false"/>
                <w:i w:val="false"/>
                <w:color w:val="000000"/>
                <w:sz w:val="20"/>
              </w:rPr>
              <w:t>
10.4.4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10.4.9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10.5.2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10.5.4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p>
            <w:pPr>
              <w:spacing w:after="20"/>
              <w:ind w:left="20"/>
              <w:jc w:val="both"/>
            </w:pPr>
            <w:r>
              <w:rPr>
                <w:rFonts w:ascii="Times New Roman"/>
                <w:b w:val="false"/>
                <w:i w:val="false"/>
                <w:color w:val="000000"/>
                <w:sz w:val="20"/>
              </w:rPr>
              <w:t>
10.6.5 білім алушыларға таныс, жалпы және оқу бағдарламасында көрсетілген сан алуан тақырыптарға қатысты сұрақтардың кең қатарын пайдалану;</w:t>
            </w:r>
          </w:p>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алу үшін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классикалық көркем әдебиет шығармаларын оқиды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10.1.3 өзгелердің ой-пікірін сыйлау, есепке алу;</w:t>
            </w:r>
          </w:p>
          <w:p>
            <w:pPr>
              <w:spacing w:after="20"/>
              <w:ind w:left="20"/>
              <w:jc w:val="both"/>
            </w:pPr>
            <w:r>
              <w:rPr>
                <w:rFonts w:ascii="Times New Roman"/>
                <w:b w:val="false"/>
                <w:i w:val="false"/>
                <w:color w:val="000000"/>
                <w:sz w:val="20"/>
              </w:rPr>
              <w:t>
10.3.4 жалпы және оқу бағдарламасында көрсетілген сан алуан тақырыптардағы әртүрлі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10.4.4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10.4.9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10.5.2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10.5.4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10.6.5 білім алушыларға таныс, жалпы және оқу бағдарламасында көрсетілген сан алуан тақырыптарға қатысты сұрақтардың кең қатарын пайдалану;</w:t>
            </w:r>
          </w:p>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өмір салты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бақыт әкелетіні туралы талқылау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өзіне оқу мақсаттарын белгілеу үшін кері байланысты қолдану;</w:t>
            </w:r>
          </w:p>
          <w:p>
            <w:pPr>
              <w:spacing w:after="20"/>
              <w:ind w:left="20"/>
              <w:jc w:val="both"/>
            </w:pPr>
            <w:r>
              <w:rPr>
                <w:rFonts w:ascii="Times New Roman"/>
                <w:b w:val="false"/>
                <w:i w:val="false"/>
                <w:color w:val="000000"/>
                <w:sz w:val="20"/>
              </w:rPr>
              <w:t>
10.2.2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10.2.5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10.2.8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10.3.3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10.3.6 жалпы және оқу бағдарламасында көрсетілген бірқатар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10.4.1 білім алушыларға таныс және кейбір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10.4.5 білім алушыларға 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10.6.2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10.6.6 білім алушыларға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quantitative]of pronouns), сонымен қатар өздік есімдік құрылымдарының (reflexive pronoun structures) кең қатарын қолдану;</w:t>
            </w:r>
          </w:p>
          <w:p>
            <w:pPr>
              <w:spacing w:after="20"/>
              <w:ind w:left="20"/>
              <w:jc w:val="both"/>
            </w:pPr>
            <w:r>
              <w:rPr>
                <w:rFonts w:ascii="Times New Roman"/>
                <w:b w:val="false"/>
                <w:i w:val="false"/>
                <w:color w:val="000000"/>
                <w:sz w:val="20"/>
              </w:rPr>
              <w:t>
10.6.8 кең ауқымды жалпы таныс және оқу тақырыптары бойынша келер шақта өздік және ырықсыз райды қолдану;</w:t>
            </w:r>
          </w:p>
          <w:p>
            <w:pPr>
              <w:spacing w:after="20"/>
              <w:ind w:left="20"/>
              <w:jc w:val="both"/>
            </w:pPr>
            <w:r>
              <w:rPr>
                <w:rFonts w:ascii="Times New Roman"/>
                <w:b w:val="false"/>
                <w:i w:val="false"/>
                <w:color w:val="000000"/>
                <w:sz w:val="20"/>
              </w:rPr>
              <w:t>
10.6.13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Ақшасыз өмір сүрудің артықшылықтарын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10.2.4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10.2.7 жалпы және оқу бағдарламасында көрсетілген бірқатар тақырыптарына әңгіме барысында сөйлеушінің көзқарасын түсіндіру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10.3.4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10.4.6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10.4.9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10.5.2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10.5.9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10.6.2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10.6.4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10.6.8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p>
            <w:pPr>
              <w:spacing w:after="20"/>
              <w:ind w:left="20"/>
              <w:jc w:val="both"/>
            </w:pPr>
            <w:r>
              <w:rPr>
                <w:rFonts w:ascii="Times New Roman"/>
                <w:b w:val="false"/>
                <w:i w:val="false"/>
                <w:color w:val="000000"/>
                <w:sz w:val="20"/>
              </w:rPr>
              <w:t>
10.6.17 if / if only үшінші шартты құрылымда қолдану (third conditional structures) қолдану; which сөзін қоса алғанда бірнеше анықтаушы шартты сөйлемдер (relative clauses )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Дауншифтинг ұғымын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өзгелердің ой-пікірін сыйлау, есепке алу;</w:t>
            </w:r>
          </w:p>
          <w:p>
            <w:pPr>
              <w:spacing w:after="20"/>
              <w:ind w:left="20"/>
              <w:jc w:val="both"/>
            </w:pPr>
            <w:r>
              <w:rPr>
                <w:rFonts w:ascii="Times New Roman"/>
                <w:b w:val="false"/>
                <w:i w:val="false"/>
                <w:color w:val="000000"/>
                <w:sz w:val="20"/>
              </w:rPr>
              <w:t>
10.1.6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10.1.8 оқылым мен талдау арқылы мәдениаралық сезімталдықты дамыту;</w:t>
            </w:r>
          </w:p>
          <w:p>
            <w:pPr>
              <w:spacing w:after="20"/>
              <w:ind w:left="20"/>
              <w:jc w:val="both"/>
            </w:pPr>
            <w:r>
              <w:rPr>
                <w:rFonts w:ascii="Times New Roman"/>
                <w:b w:val="false"/>
                <w:i w:val="false"/>
                <w:color w:val="000000"/>
                <w:sz w:val="20"/>
              </w:rPr>
              <w:t>
10.2.5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10.2.6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10.3.3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10.3.5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10.4.3 мазмұнын анықтау үшін жеткілікті жылдамдықпен жалпы және бағдарлама тақырыптарына берілген мәтіндерді еркін оқу;</w:t>
            </w:r>
          </w:p>
          <w:p>
            <w:pPr>
              <w:spacing w:after="20"/>
              <w:ind w:left="20"/>
              <w:jc w:val="both"/>
            </w:pPr>
            <w:r>
              <w:rPr>
                <w:rFonts w:ascii="Times New Roman"/>
                <w:b w:val="false"/>
                <w:i w:val="false"/>
                <w:color w:val="000000"/>
                <w:sz w:val="20"/>
              </w:rPr>
              <w:t>
10.4.6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10.5.1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10.5.3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10.5.4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10.5.5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10.6.8 кең ауқымды жалпы таныс және оқу тақырыптары бойынша келер шақта өздік және ырықсыз райды қолдану;</w:t>
            </w:r>
          </w:p>
          <w:p>
            <w:pPr>
              <w:spacing w:after="20"/>
              <w:ind w:left="20"/>
              <w:jc w:val="both"/>
            </w:pPr>
            <w:r>
              <w:rPr>
                <w:rFonts w:ascii="Times New Roman"/>
                <w:b w:val="false"/>
                <w:i w:val="false"/>
                <w:color w:val="000000"/>
                <w:sz w:val="20"/>
              </w:rPr>
              <w:t>
10.6.10 жалпы және оқу бағдарламасында көрсетілген білім алушыға таныс сан алуан тақырыптарға қатысты нақ осы шақты (present continuous) және past continuous-тің өздік және ырықсыз етістерін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жобаны орындау жөніндегі нұсқаулық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өзгелердің ой-пікірін сыйлау, есепке алу;</w:t>
            </w:r>
          </w:p>
          <w:p>
            <w:pPr>
              <w:spacing w:after="20"/>
              <w:ind w:left="20"/>
              <w:jc w:val="both"/>
            </w:pPr>
            <w:r>
              <w:rPr>
                <w:rFonts w:ascii="Times New Roman"/>
                <w:b w:val="false"/>
                <w:i w:val="false"/>
                <w:color w:val="000000"/>
                <w:sz w:val="20"/>
              </w:rPr>
              <w:t>
10.1.8 оқылым мен талдау арқылы мәдениаралық сезімталдықты дамыту;</w:t>
            </w:r>
          </w:p>
          <w:p>
            <w:pPr>
              <w:spacing w:after="20"/>
              <w:ind w:left="20"/>
              <w:jc w:val="both"/>
            </w:pPr>
            <w:r>
              <w:rPr>
                <w:rFonts w:ascii="Times New Roman"/>
                <w:b w:val="false"/>
                <w:i w:val="false"/>
                <w:color w:val="000000"/>
                <w:sz w:val="20"/>
              </w:rPr>
              <w:t>
10.2.8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10.2.4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10.3.2 жалпы және оқу бағдарламасында көрсетілген сан алуан тақырыптарына қатысты ақпаратты алу үшін күрделі сұрақтар қою және оларға жауап беру;</w:t>
            </w:r>
          </w:p>
          <w:p>
            <w:pPr>
              <w:spacing w:after="20"/>
              <w:ind w:left="20"/>
              <w:jc w:val="both"/>
            </w:pPr>
            <w:r>
              <w:rPr>
                <w:rFonts w:ascii="Times New Roman"/>
                <w:b w:val="false"/>
                <w:i w:val="false"/>
                <w:color w:val="000000"/>
                <w:sz w:val="20"/>
              </w:rPr>
              <w:t>
10.4.6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10.4.7 жалпы және оқу бағдарламасында көрсетілген бірқатар тақырыптар аясындағы ұзақ мәтіндерде [абзац аралық деңгей] даму заңдылықтарын тану;</w:t>
            </w:r>
          </w:p>
          <w:p>
            <w:pPr>
              <w:spacing w:after="20"/>
              <w:ind w:left="20"/>
              <w:jc w:val="both"/>
            </w:pPr>
            <w:r>
              <w:rPr>
                <w:rFonts w:ascii="Times New Roman"/>
                <w:b w:val="false"/>
                <w:i w:val="false"/>
                <w:color w:val="000000"/>
                <w:sz w:val="20"/>
              </w:rPr>
              <w:t>
10.5.5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10.5.7 бірқатар жалпы және оқу бағдарламасында көрсетліген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10.5.8 жалпы және оқу бағдарламасында көрсетілген тақырыптарға қатысты бірқатар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10.5.9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10.6.1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p>
            <w:pPr>
              <w:spacing w:after="20"/>
              <w:ind w:left="20"/>
              <w:jc w:val="both"/>
            </w:pPr>
            <w:r>
              <w:rPr>
                <w:rFonts w:ascii="Times New Roman"/>
                <w:b w:val="false"/>
                <w:i w:val="false"/>
                <w:color w:val="000000"/>
                <w:sz w:val="20"/>
              </w:rPr>
              <w:t>
10.6.3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p>
            <w:pPr>
              <w:spacing w:after="20"/>
              <w:ind w:left="20"/>
              <w:jc w:val="both"/>
            </w:pPr>
            <w:r>
              <w:rPr>
                <w:rFonts w:ascii="Times New Roman"/>
                <w:b w:val="false"/>
                <w:i w:val="false"/>
                <w:color w:val="000000"/>
                <w:sz w:val="20"/>
              </w:rPr>
              <w:t>
10.6.8 кең ауқымды жалпы таныс және оқу тақырыптары бойынша келер шақта өздік және ырықсыз райды қолдану;</w:t>
            </w:r>
          </w:p>
          <w:p>
            <w:pPr>
              <w:spacing w:after="20"/>
              <w:ind w:left="20"/>
              <w:jc w:val="both"/>
            </w:pPr>
            <w:r>
              <w:rPr>
                <w:rFonts w:ascii="Times New Roman"/>
                <w:b w:val="false"/>
                <w:i w:val="false"/>
                <w:color w:val="000000"/>
                <w:sz w:val="20"/>
              </w:rPr>
              <w:t>
10.6.11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p>
            <w:pPr>
              <w:spacing w:after="20"/>
              <w:ind w:left="20"/>
              <w:jc w:val="both"/>
            </w:pPr>
            <w:r>
              <w:rPr>
                <w:rFonts w:ascii="Times New Roman"/>
                <w:b w:val="false"/>
                <w:i w:val="false"/>
                <w:color w:val="000000"/>
                <w:sz w:val="20"/>
              </w:rPr>
              <w:t>
10.6.14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p>
            <w:pPr>
              <w:spacing w:after="20"/>
              <w:ind w:left="20"/>
              <w:jc w:val="both"/>
            </w:pPr>
            <w:r>
              <w:rPr>
                <w:rFonts w:ascii="Times New Roman"/>
                <w:b w:val="false"/>
                <w:i w:val="false"/>
                <w:color w:val="000000"/>
                <w:sz w:val="20"/>
              </w:rPr>
              <w:t>
10.6.17 if /if only үшінші шартты құрылымда қолдану (third conditional structures) қолдану; which сөзін қоса алғанда бірнеше анықтаушы шартты сөйлемдер (relative clauses )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Болашақтың тұрақты дамып келе жатқан қаласын жобалау (экономикалық бағыттылығы) (Қазақстанға қосымша фокус)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топ ішінде мәселелерді бірлесе отырып шығармашылықпен шешу үшін айтылым және тыңдалым дағдыларын пайдалану;</w:t>
            </w:r>
          </w:p>
          <w:p>
            <w:pPr>
              <w:spacing w:after="20"/>
              <w:ind w:left="20"/>
              <w:jc w:val="both"/>
            </w:pPr>
            <w:r>
              <w:rPr>
                <w:rFonts w:ascii="Times New Roman"/>
                <w:b w:val="false"/>
                <w:i w:val="false"/>
                <w:color w:val="000000"/>
                <w:sz w:val="20"/>
              </w:rPr>
              <w:t>
10.1.2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10.2.3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10.3.5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10.3.6 жалпы және оқу бағдарламасында көрсетілген бірқатар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10.3.7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10.4.4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10.4.9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10.5.5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10.6.8 кең ауқымды жалпы таныс және оқу тақырыптары бойынша келер шақта өздік және ырықсыз райды қолдану</w:t>
            </w:r>
          </w:p>
        </w:tc>
      </w:tr>
    </w:tbl>
    <w:p>
      <w:pPr>
        <w:spacing w:after="0"/>
        <w:ind w:left="0"/>
        <w:jc w:val="both"/>
      </w:pPr>
      <w:r>
        <w:rPr>
          <w:rFonts w:ascii="Times New Roman"/>
          <w:b w:val="false"/>
          <w:i w:val="false"/>
          <w:color w:val="000000"/>
          <w:sz w:val="28"/>
        </w:rPr>
        <w:t>
      2) 11-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сабақтар</w:t>
            </w:r>
          </w:p>
          <w:p>
            <w:pPr>
              <w:spacing w:after="20"/>
              <w:ind w:left="20"/>
              <w:jc w:val="both"/>
            </w:pPr>
            <w:r>
              <w:rPr>
                <w:rFonts w:ascii="Times New Roman"/>
                <w:b w:val="false"/>
                <w:i w:val="false"/>
                <w:color w:val="000000"/>
                <w:sz w:val="20"/>
              </w:rPr>
              <w:t>
Жаңа оқу жылына арналған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топ ішінде мәселелерді бірлесе отырып шығармашылықпен шешу үшін айтылым және тыңдалым дағдыларын пайдалану;</w:t>
            </w:r>
          </w:p>
          <w:p>
            <w:pPr>
              <w:spacing w:after="20"/>
              <w:ind w:left="20"/>
              <w:jc w:val="both"/>
            </w:pPr>
            <w:r>
              <w:rPr>
                <w:rFonts w:ascii="Times New Roman"/>
                <w:b w:val="false"/>
                <w:i w:val="false"/>
                <w:color w:val="000000"/>
                <w:sz w:val="20"/>
              </w:rPr>
              <w:t>
11.1.5 өзіне оқу мақсаттарын белгілеу үшін кері байланысты қолдану;</w:t>
            </w:r>
          </w:p>
          <w:p>
            <w:pPr>
              <w:spacing w:after="20"/>
              <w:ind w:left="20"/>
              <w:jc w:val="both"/>
            </w:pPr>
            <w:r>
              <w:rPr>
                <w:rFonts w:ascii="Times New Roman"/>
                <w:b w:val="false"/>
                <w:i w:val="false"/>
                <w:color w:val="000000"/>
                <w:sz w:val="20"/>
              </w:rPr>
              <w:t>
11.2.6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11.3.2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11.5.2 тақырып пен жанрға қатысты және дұрыс жазу ережесіне сәйкес қолданысы бойынша бай лексиканы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мен қалаларды сипаттау (Сәулет)</w:t>
            </w:r>
          </w:p>
          <w:p>
            <w:pPr>
              <w:spacing w:after="20"/>
              <w:ind w:left="20"/>
              <w:jc w:val="both"/>
            </w:pPr>
            <w:r>
              <w:rPr>
                <w:rFonts w:ascii="Times New Roman"/>
                <w:b w:val="false"/>
                <w:i w:val="false"/>
                <w:color w:val="000000"/>
                <w:sz w:val="20"/>
              </w:rPr>
              <w:t>
Тарих және дәстүр (киіз үйлердің сәулеттiк құндылығы)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11.1.8 оқылым мен талдау арқылы мәдениаралық сезімталдықты дамыту;</w:t>
            </w:r>
          </w:p>
          <w:p>
            <w:pPr>
              <w:spacing w:after="20"/>
              <w:ind w:left="20"/>
              <w:jc w:val="both"/>
            </w:pPr>
            <w:r>
              <w:rPr>
                <w:rFonts w:ascii="Times New Roman"/>
                <w:b w:val="false"/>
                <w:i w:val="false"/>
                <w:color w:val="000000"/>
                <w:sz w:val="20"/>
              </w:rPr>
              <w:t>
11.2.5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білім алушыларға саны шектеулі бейтаныс тақырыптағы сөйлесуді түсіну;</w:t>
            </w:r>
          </w:p>
          <w:p>
            <w:pPr>
              <w:spacing w:after="20"/>
              <w:ind w:left="20"/>
              <w:jc w:val="both"/>
            </w:pPr>
            <w:r>
              <w:rPr>
                <w:rFonts w:ascii="Times New Roman"/>
                <w:b w:val="false"/>
                <w:i w:val="false"/>
                <w:color w:val="000000"/>
                <w:sz w:val="20"/>
              </w:rPr>
              <w:t>
11.3.5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11.4.3 мазмұнын анықтау үшін жеткілікті жылдамдықпен күрделі және абстрактілі, жалпы және бағдарлама тақырыптарына берілген мәтіндерді еркін оқу;</w:t>
            </w:r>
          </w:p>
          <w:p>
            <w:pPr>
              <w:spacing w:after="20"/>
              <w:ind w:left="20"/>
              <w:jc w:val="both"/>
            </w:pPr>
            <w:r>
              <w:rPr>
                <w:rFonts w:ascii="Times New Roman"/>
                <w:b w:val="false"/>
                <w:i w:val="false"/>
                <w:color w:val="000000"/>
                <w:sz w:val="20"/>
              </w:rPr>
              <w:t>
11.5.2 тақырып пен жанрға қатысты және дұрыс жазу ережесіне сәйкес қолданысы бойынша бай лексиканы қолдану;</w:t>
            </w:r>
          </w:p>
          <w:p>
            <w:pPr>
              <w:spacing w:after="20"/>
              <w:ind w:left="20"/>
              <w:jc w:val="both"/>
            </w:pPr>
            <w:r>
              <w:rPr>
                <w:rFonts w:ascii="Times New Roman"/>
                <w:b w:val="false"/>
                <w:i w:val="false"/>
                <w:color w:val="000000"/>
                <w:sz w:val="20"/>
              </w:rPr>
              <w:t>
11.5.5 педагогтың минималды қолдауымен логикалық дәлелдер жасау, қажет болған жағдайда таныс жалпы және оқу тақырыптары бойынша бірқатар жазбаша жанрларға мысалдар мен себептер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шокпен қалай күресуге болады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өзгелердің ой-пікірін сыйлау, есепке алу;</w:t>
            </w:r>
          </w:p>
          <w:p>
            <w:pPr>
              <w:spacing w:after="20"/>
              <w:ind w:left="20"/>
              <w:jc w:val="both"/>
            </w:pPr>
            <w:r>
              <w:rPr>
                <w:rFonts w:ascii="Times New Roman"/>
                <w:b w:val="false"/>
                <w:i w:val="false"/>
                <w:color w:val="000000"/>
                <w:sz w:val="20"/>
              </w:rPr>
              <w:t>
11.1.4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11.2.1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11.3.3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11.3.4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w:t>
            </w:r>
          </w:p>
          <w:p>
            <w:pPr>
              <w:spacing w:after="20"/>
              <w:ind w:left="20"/>
              <w:jc w:val="both"/>
            </w:pPr>
            <w:r>
              <w:rPr>
                <w:rFonts w:ascii="Times New Roman"/>
                <w:b w:val="false"/>
                <w:i w:val="false"/>
                <w:color w:val="000000"/>
                <w:sz w:val="20"/>
              </w:rPr>
              <w:t>
11.5.3 грамматикалық ережелерді ескере отырып, жалпы таныс және оқу бағдарламасында көрсетілген сан алуан тақырыптарға жазу;</w:t>
            </w:r>
          </w:p>
          <w:p>
            <w:pPr>
              <w:spacing w:after="20"/>
              <w:ind w:left="20"/>
              <w:jc w:val="both"/>
            </w:pPr>
            <w:r>
              <w:rPr>
                <w:rFonts w:ascii="Times New Roman"/>
                <w:b w:val="false"/>
                <w:i w:val="false"/>
                <w:color w:val="000000"/>
                <w:sz w:val="20"/>
              </w:rPr>
              <w:t>
11.6.2 жалпы және оқу бағдарламасында көрсетілген тақырыптар аясында жалпы мақсаттағы зат есімдеріне қатысты кейбір белгілерді қолдану және мәтіндік сілтемелерді пайдалану;</w:t>
            </w:r>
          </w:p>
          <w:p>
            <w:pPr>
              <w:spacing w:after="20"/>
              <w:ind w:left="20"/>
              <w:jc w:val="both"/>
            </w:pPr>
            <w:r>
              <w:rPr>
                <w:rFonts w:ascii="Times New Roman"/>
                <w:b w:val="false"/>
                <w:i w:val="false"/>
                <w:color w:val="000000"/>
                <w:sz w:val="20"/>
              </w:rPr>
              <w:t>
11.6.3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11.6.9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және бейресми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11.2.1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11.2.2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11.3.4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xml:space="preserve">
11.4.2 білім алушыларға таныс, жалпы және оқу бағдарламасында көрсетілген тақырыптардағы қосымша мәтіндерде арнайы ақпаратты толық түсіну; </w:t>
            </w:r>
          </w:p>
          <w:p>
            <w:pPr>
              <w:spacing w:after="20"/>
              <w:ind w:left="20"/>
              <w:jc w:val="both"/>
            </w:pPr>
            <w:r>
              <w:rPr>
                <w:rFonts w:ascii="Times New Roman"/>
                <w:b w:val="false"/>
                <w:i w:val="false"/>
                <w:color w:val="000000"/>
                <w:sz w:val="20"/>
              </w:rPr>
              <w:t>
11.4.5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11.5.1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11.5.3 грамматикалық ережелерді ескере отырып, жалпы таныс және оқу бағдарламасында көрсетілген сан алуан ақырыптарға жазу;</w:t>
            </w:r>
          </w:p>
          <w:p>
            <w:pPr>
              <w:spacing w:after="20"/>
              <w:ind w:left="20"/>
              <w:jc w:val="both"/>
            </w:pPr>
            <w:r>
              <w:rPr>
                <w:rFonts w:ascii="Times New Roman"/>
                <w:b w:val="false"/>
                <w:i w:val="false"/>
                <w:color w:val="000000"/>
                <w:sz w:val="20"/>
              </w:rPr>
              <w:t>
11.5.4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11.6.2 жалпы және оқу бағдарламасында көрсетілген тақырыптар аясында жалпы мақсаттағы зат есімдеріне қатысты кейбір белгілерді қолдану және мәтіндік сілтемелерді пайдалану;</w:t>
            </w:r>
          </w:p>
          <w:p>
            <w:pPr>
              <w:spacing w:after="20"/>
              <w:ind w:left="20"/>
              <w:jc w:val="both"/>
            </w:pPr>
            <w:r>
              <w:rPr>
                <w:rFonts w:ascii="Times New Roman"/>
                <w:b w:val="false"/>
                <w:i w:val="false"/>
                <w:color w:val="000000"/>
                <w:sz w:val="20"/>
              </w:rPr>
              <w:t>
11.6.4 жалпы және оқу бағдарламасында көрсетілген алуан түрлі тақырыптарға қатысты ауыспалы және сабақты етістіктерді толықтыратын үлгілерді қолдану;</w:t>
            </w:r>
          </w:p>
          <w:p>
            <w:pPr>
              <w:spacing w:after="20"/>
              <w:ind w:left="20"/>
              <w:jc w:val="both"/>
            </w:pPr>
            <w:r>
              <w:rPr>
                <w:rFonts w:ascii="Times New Roman"/>
                <w:b w:val="false"/>
                <w:i w:val="false"/>
                <w:color w:val="000000"/>
                <w:sz w:val="20"/>
              </w:rPr>
              <w:t>
11.6.7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 зерттеу және талдау: жарқанаттар, бүркіттер, аралар және дельфиндер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топ ішінде мәселелерді бірлесе отырып шығармашылықпен шешу үшін айтылым және тыңдалым дағдыларын пайдалану;</w:t>
            </w:r>
          </w:p>
          <w:p>
            <w:pPr>
              <w:spacing w:after="20"/>
              <w:ind w:left="20"/>
              <w:jc w:val="both"/>
            </w:pPr>
            <w:r>
              <w:rPr>
                <w:rFonts w:ascii="Times New Roman"/>
                <w:b w:val="false"/>
                <w:i w:val="false"/>
                <w:color w:val="000000"/>
                <w:sz w:val="20"/>
              </w:rPr>
              <w:t>
11.1.3 өзгелердің ой-пікірін сыйлау, есепке алу;</w:t>
            </w:r>
          </w:p>
          <w:p>
            <w:pPr>
              <w:spacing w:after="20"/>
              <w:ind w:left="20"/>
              <w:jc w:val="both"/>
            </w:pPr>
            <w:r>
              <w:rPr>
                <w:rFonts w:ascii="Times New Roman"/>
                <w:b w:val="false"/>
                <w:i w:val="false"/>
                <w:color w:val="000000"/>
                <w:sz w:val="20"/>
              </w:rPr>
              <w:t>
11.3.1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11.4.3 мазмұнын анықтау үшін жеткілікті жылдамдықпен күрделі және абстрактілі, жалпы және бағдарлама тақырыптарына берілген мәтіндерді еркін оқу;</w:t>
            </w:r>
          </w:p>
          <w:p>
            <w:pPr>
              <w:spacing w:after="20"/>
              <w:ind w:left="20"/>
              <w:jc w:val="both"/>
            </w:pPr>
            <w:r>
              <w:rPr>
                <w:rFonts w:ascii="Times New Roman"/>
                <w:b w:val="false"/>
                <w:i w:val="false"/>
                <w:color w:val="000000"/>
                <w:sz w:val="20"/>
              </w:rPr>
              <w:t>
11.4.5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11.4.8 мағынаны тексеру және түсінігін тереңдету мақсатында сандық немесе баспадан шыққан ресурстарды таңдау және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ерекше белгілерін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өзгелердің ой-пікірін сыйлау, есепке алу;</w:t>
            </w:r>
          </w:p>
          <w:p>
            <w:pPr>
              <w:spacing w:after="20"/>
              <w:ind w:left="20"/>
              <w:jc w:val="both"/>
            </w:pPr>
            <w:r>
              <w:rPr>
                <w:rFonts w:ascii="Times New Roman"/>
                <w:b w:val="false"/>
                <w:i w:val="false"/>
                <w:color w:val="000000"/>
                <w:sz w:val="20"/>
              </w:rPr>
              <w:t>
11.1.7 айтылым немесе жазылым кезінде дәйекті дәлел келтіру;</w:t>
            </w:r>
          </w:p>
          <w:p>
            <w:pPr>
              <w:spacing w:after="20"/>
              <w:ind w:left="20"/>
              <w:jc w:val="both"/>
            </w:pPr>
            <w:r>
              <w:rPr>
                <w:rFonts w:ascii="Times New Roman"/>
                <w:b w:val="false"/>
                <w:i w:val="false"/>
                <w:color w:val="000000"/>
                <w:sz w:val="20"/>
              </w:rPr>
              <w:t>
11.2.3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11.3.4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11.3.5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11.5.1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11.5.4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11.6.1 жалпы және оқу бағдарламасында көрсетілген алуан түрлі тақырыптарға қатысты pre- және post- modifying зат есім құрылымын қолдану;</w:t>
            </w:r>
          </w:p>
          <w:p>
            <w:pPr>
              <w:spacing w:after="20"/>
              <w:ind w:left="20"/>
              <w:jc w:val="both"/>
            </w:pPr>
            <w:r>
              <w:rPr>
                <w:rFonts w:ascii="Times New Roman"/>
                <w:b w:val="false"/>
                <w:i w:val="false"/>
                <w:color w:val="000000"/>
                <w:sz w:val="20"/>
              </w:rPr>
              <w:t>
11.6.5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ерекше белгілерін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11.1.5 өзіне оқу мақсаттарын белгілеу үшін кері байланысты қолдану;</w:t>
            </w:r>
          </w:p>
          <w:p>
            <w:pPr>
              <w:spacing w:after="20"/>
              <w:ind w:left="20"/>
              <w:jc w:val="both"/>
            </w:pPr>
            <w:r>
              <w:rPr>
                <w:rFonts w:ascii="Times New Roman"/>
                <w:b w:val="false"/>
                <w:i w:val="false"/>
                <w:color w:val="000000"/>
                <w:sz w:val="20"/>
              </w:rPr>
              <w:t>
11.1.7 айтылым немесе жазылым кезінде дәйекті дәлел келтіру;</w:t>
            </w:r>
          </w:p>
          <w:p>
            <w:pPr>
              <w:spacing w:after="20"/>
              <w:ind w:left="20"/>
              <w:jc w:val="both"/>
            </w:pPr>
            <w:r>
              <w:rPr>
                <w:rFonts w:ascii="Times New Roman"/>
                <w:b w:val="false"/>
                <w:i w:val="false"/>
                <w:color w:val="000000"/>
                <w:sz w:val="20"/>
              </w:rPr>
              <w:t>
11.2.3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11.2.8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11.3.1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11.3.4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пікіріңді білдіру;</w:t>
            </w:r>
          </w:p>
          <w:p>
            <w:pPr>
              <w:spacing w:after="20"/>
              <w:ind w:left="20"/>
              <w:jc w:val="both"/>
            </w:pPr>
            <w:r>
              <w:rPr>
                <w:rFonts w:ascii="Times New Roman"/>
                <w:b w:val="false"/>
                <w:i w:val="false"/>
                <w:color w:val="000000"/>
                <w:sz w:val="20"/>
              </w:rPr>
              <w:t>
11.3.6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Сұхбаттар мен нұсқаулар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 беру кезінде қалай табысты болуға болады</w:t>
            </w:r>
          </w:p>
          <w:p>
            <w:pPr>
              <w:spacing w:after="20"/>
              <w:ind w:left="20"/>
              <w:jc w:val="both"/>
            </w:pPr>
            <w:r>
              <w:rPr>
                <w:rFonts w:ascii="Times New Roman"/>
                <w:b w:val="false"/>
                <w:i w:val="false"/>
                <w:color w:val="000000"/>
                <w:sz w:val="20"/>
              </w:rPr>
              <w:t>
Сұхбат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11.1.4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11.2.1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11.2.6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11.3.2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11.4.3 мазмұнын анықтау үшін жеткілікті жылдамдықпен күрделі және абстрактілі, жалпы және бағдарлама тақырыптарына берілген мәтіндерді еркін оқу;</w:t>
            </w:r>
          </w:p>
          <w:p>
            <w:pPr>
              <w:spacing w:after="20"/>
              <w:ind w:left="20"/>
              <w:jc w:val="both"/>
            </w:pPr>
            <w:r>
              <w:rPr>
                <w:rFonts w:ascii="Times New Roman"/>
                <w:b w:val="false"/>
                <w:i w:val="false"/>
                <w:color w:val="000000"/>
                <w:sz w:val="20"/>
              </w:rPr>
              <w:t>
11.5.7 сан алуан жалпы және оқу бағдарламасында көрсетілген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11.6.3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11.6.7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қолдану;</w:t>
            </w:r>
          </w:p>
          <w:p>
            <w:pPr>
              <w:spacing w:after="20"/>
              <w:ind w:left="20"/>
              <w:jc w:val="both"/>
            </w:pPr>
            <w:r>
              <w:rPr>
                <w:rFonts w:ascii="Times New Roman"/>
                <w:b w:val="false"/>
                <w:i w:val="false"/>
                <w:color w:val="000000"/>
                <w:sz w:val="20"/>
              </w:rPr>
              <w:t>
11.6.8 концессия мен құрметке жататын күрделі көмекші сөз тіркестерді қоса алғанда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 және оларды қолдану (Құрылғыны пайдалану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11.2.2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11.4.2 білім алушыларға 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11.6.6 - тиісті функцияларды білдіру үшін өткен шақтағы модальды формалардың алуан түрлерін қолдану;</w:t>
            </w:r>
          </w:p>
          <w:p>
            <w:pPr>
              <w:spacing w:after="20"/>
              <w:ind w:left="20"/>
              <w:jc w:val="both"/>
            </w:pPr>
            <w:r>
              <w:rPr>
                <w:rFonts w:ascii="Times New Roman"/>
                <w:b w:val="false"/>
                <w:i w:val="false"/>
                <w:color w:val="000000"/>
                <w:sz w:val="20"/>
              </w:rPr>
              <w:t>
жалпы және оқу бағдарламасында көрсетілген сан алуан тақырыптарына қатысты бірқатар модальды құрылымдар, соның ішінде supposed to, bound to, due, willing to қолдану;</w:t>
            </w:r>
          </w:p>
          <w:p>
            <w:pPr>
              <w:spacing w:after="20"/>
              <w:ind w:left="20"/>
              <w:jc w:val="both"/>
            </w:pPr>
            <w:r>
              <w:rPr>
                <w:rFonts w:ascii="Times New Roman"/>
                <w:b w:val="false"/>
                <w:i w:val="false"/>
                <w:color w:val="000000"/>
                <w:sz w:val="20"/>
              </w:rPr>
              <w:t>
11.6.9 -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техникасын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11.2.4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11.4.4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11.5.8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11.6.3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11.6.6 тиісті функцияларды білдіру үшін өткен шақтағы модальды формалардың алуан түрлерін қолдану;</w:t>
            </w:r>
          </w:p>
          <w:p>
            <w:pPr>
              <w:spacing w:after="20"/>
              <w:ind w:left="20"/>
              <w:jc w:val="both"/>
            </w:pPr>
            <w:r>
              <w:rPr>
                <w:rFonts w:ascii="Times New Roman"/>
                <w:b w:val="false"/>
                <w:i w:val="false"/>
                <w:color w:val="000000"/>
                <w:sz w:val="20"/>
              </w:rPr>
              <w:t xml:space="preserve">
жалпы және оқу бағдарламасында көрсетілген сан алуан тақырыптарына қатысты бірқатар модальды құрылымдар, соның ішінде supposed to, bound to, due, willing to қолдану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және өнертабыс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оқылым мен талдау арқылы мәдениаралық сезімталдықты дамыту;</w:t>
            </w:r>
          </w:p>
          <w:p>
            <w:pPr>
              <w:spacing w:after="20"/>
              <w:ind w:left="20"/>
              <w:jc w:val="both"/>
            </w:pPr>
            <w:r>
              <w:rPr>
                <w:rFonts w:ascii="Times New Roman"/>
                <w:b w:val="false"/>
                <w:i w:val="false"/>
                <w:color w:val="000000"/>
                <w:sz w:val="20"/>
              </w:rPr>
              <w:t>
11.1.5 өзіне оқу мақсаттарын белгілеу үшін кері байланысты қолдану;</w:t>
            </w:r>
          </w:p>
          <w:p>
            <w:pPr>
              <w:spacing w:after="20"/>
              <w:ind w:left="20"/>
              <w:jc w:val="both"/>
            </w:pPr>
            <w:r>
              <w:rPr>
                <w:rFonts w:ascii="Times New Roman"/>
                <w:b w:val="false"/>
                <w:i w:val="false"/>
                <w:color w:val="000000"/>
                <w:sz w:val="20"/>
              </w:rPr>
              <w:t>
11.2.2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11.3.6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11.4.3 мазмұнын анықтау үшін жеткілікті жылдамдықпен күрделі және абстрактілі, жалпы және бағдарлама тақырыптарына берілген мәтіндерді еркін оқу;</w:t>
            </w:r>
          </w:p>
          <w:p>
            <w:pPr>
              <w:spacing w:after="20"/>
              <w:ind w:left="20"/>
              <w:jc w:val="both"/>
            </w:pPr>
            <w:r>
              <w:rPr>
                <w:rFonts w:ascii="Times New Roman"/>
                <w:b w:val="false"/>
                <w:i w:val="false"/>
                <w:color w:val="000000"/>
                <w:sz w:val="20"/>
              </w:rPr>
              <w:t>
11.5.2 тақырып пен жанрға қатысты және дұрыс жазу ережесіне сәйкес қолданысы бойынша бай лексиканы қолдану;</w:t>
            </w:r>
          </w:p>
          <w:p>
            <w:pPr>
              <w:spacing w:after="20"/>
              <w:ind w:left="20"/>
              <w:jc w:val="both"/>
            </w:pPr>
            <w:r>
              <w:rPr>
                <w:rFonts w:ascii="Times New Roman"/>
                <w:b w:val="false"/>
                <w:i w:val="false"/>
                <w:color w:val="000000"/>
                <w:sz w:val="20"/>
              </w:rPr>
              <w:t>
11.5.3 грамматикалық ережелерді ескере отырып, жалпы таныс және оқу бағдарламасында көрсетілген сан алуан ақырыптарға жазу;</w:t>
            </w:r>
          </w:p>
          <w:p>
            <w:pPr>
              <w:spacing w:after="20"/>
              <w:ind w:left="20"/>
              <w:jc w:val="both"/>
            </w:pPr>
            <w:r>
              <w:rPr>
                <w:rFonts w:ascii="Times New Roman"/>
                <w:b w:val="false"/>
                <w:i w:val="false"/>
                <w:color w:val="000000"/>
                <w:sz w:val="20"/>
              </w:rPr>
              <w:t>
11.5.6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Бизнестегі жетістік дегеніміз 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11.2.4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w:t>
            </w:r>
          </w:p>
          <w:p>
            <w:pPr>
              <w:spacing w:after="20"/>
              <w:ind w:left="20"/>
              <w:jc w:val="both"/>
            </w:pPr>
            <w:r>
              <w:rPr>
                <w:rFonts w:ascii="Times New Roman"/>
                <w:b w:val="false"/>
                <w:i w:val="false"/>
                <w:color w:val="000000"/>
                <w:sz w:val="20"/>
              </w:rPr>
              <w:t>
11.5.8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11.6.4 жалпы және оқу бағдарламасында көрсетілген алуан түрлі тақырыптарға қатысты ауыспалы және сабақты етістіктерді толықтыратын үлгілерді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Өнертабыстарды салыстыру, талдау және бағалау</w:t>
            </w:r>
          </w:p>
          <w:p>
            <w:pPr>
              <w:spacing w:after="20"/>
              <w:ind w:left="20"/>
              <w:jc w:val="both"/>
            </w:pPr>
            <w:r>
              <w:rPr>
                <w:rFonts w:ascii="Times New Roman"/>
                <w:b w:val="false"/>
                <w:i w:val="false"/>
                <w:color w:val="000000"/>
                <w:sz w:val="20"/>
              </w:rPr>
              <w:t>
Өзінің өнертабыстарын ойдан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топ ішінде мәселелерді бірлесе отырып шығармашылықпен шешу үшін айтылым және тыңдалым дағдыларын пайдалану;</w:t>
            </w:r>
          </w:p>
          <w:p>
            <w:pPr>
              <w:spacing w:after="20"/>
              <w:ind w:left="20"/>
              <w:jc w:val="both"/>
            </w:pPr>
            <w:r>
              <w:rPr>
                <w:rFonts w:ascii="Times New Roman"/>
                <w:b w:val="false"/>
                <w:i w:val="false"/>
                <w:color w:val="000000"/>
                <w:sz w:val="20"/>
              </w:rPr>
              <w:t>
11.2.7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11.3.3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11.3.4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11.3.7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11.4.8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11.5.1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11.5.4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11.6.8 концессия мен құрметке жататын күрделі көмекші сөз тіркестерді қоса алғанда алуан түрін қолдану;</w:t>
            </w:r>
          </w:p>
          <w:p>
            <w:pPr>
              <w:spacing w:after="20"/>
              <w:ind w:left="20"/>
              <w:jc w:val="both"/>
            </w:pPr>
            <w:r>
              <w:rPr>
                <w:rFonts w:ascii="Times New Roman"/>
                <w:b w:val="false"/>
                <w:i w:val="false"/>
                <w:color w:val="000000"/>
                <w:sz w:val="20"/>
              </w:rPr>
              <w:t>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өзгерістер мен одан әрі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сөйлеуге әсер ететін элементтері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11.1.9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11.2.1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11.2.7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11.2.8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11.3.4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11.4.2 білім алушыларға 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11.5.6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11.6.1 жалпы және оқу бағдарламасында көрсетілген алуан түрлі тақырыптарға қатысты pre- және post- modifying зат есім құрылымын қолдану;</w:t>
            </w:r>
          </w:p>
          <w:p>
            <w:pPr>
              <w:spacing w:after="20"/>
              <w:ind w:left="20"/>
              <w:jc w:val="both"/>
            </w:pPr>
            <w:r>
              <w:rPr>
                <w:rFonts w:ascii="Times New Roman"/>
                <w:b w:val="false"/>
                <w:i w:val="false"/>
                <w:color w:val="000000"/>
                <w:sz w:val="20"/>
              </w:rPr>
              <w:t>
11.6.3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11.6.5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Даулы мәселелерді талқылау</w:t>
            </w:r>
          </w:p>
          <w:p>
            <w:pPr>
              <w:spacing w:after="20"/>
              <w:ind w:left="20"/>
              <w:jc w:val="both"/>
            </w:pPr>
            <w:r>
              <w:rPr>
                <w:rFonts w:ascii="Times New Roman"/>
                <w:b w:val="false"/>
                <w:i w:val="false"/>
                <w:color w:val="000000"/>
                <w:sz w:val="20"/>
              </w:rPr>
              <w:t>
Академиялық тілді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11.2.1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11.2.2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11.3.1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11.3.6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11.4.6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11.5.1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11.6.3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11.6.4 жалпы және оқу бағдарламасында көрсетілген алуан түрлі тақырыптарға қатысты ауыспалы және сабақты етістіктерді толықтыратын үлгілерді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алу үшін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классикалық көркем әдебиет шығармаларын оқиды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оқылым мен талдау арқылы мәдениаралық сезімталдықты дамыту;</w:t>
            </w:r>
          </w:p>
          <w:p>
            <w:pPr>
              <w:spacing w:after="20"/>
              <w:ind w:left="20"/>
              <w:jc w:val="both"/>
            </w:pPr>
            <w:r>
              <w:rPr>
                <w:rFonts w:ascii="Times New Roman"/>
                <w:b w:val="false"/>
                <w:i w:val="false"/>
                <w:color w:val="000000"/>
                <w:sz w:val="20"/>
              </w:rPr>
              <w:t>
11.1.10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11.2.4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11.3.4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11.4.2 білім алушыларға 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11.4.4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11.4.5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11.4.6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11.4.8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11.4.9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11.5.4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11.5.5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p>
            <w:pPr>
              <w:spacing w:after="20"/>
              <w:ind w:left="20"/>
              <w:jc w:val="both"/>
            </w:pPr>
            <w:r>
              <w:rPr>
                <w:rFonts w:ascii="Times New Roman"/>
                <w:b w:val="false"/>
                <w:i w:val="false"/>
                <w:color w:val="000000"/>
                <w:sz w:val="20"/>
              </w:rPr>
              <w:t>
11.6.5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және ақпаратпен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танытудың әртүрлі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11.2.2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11.3.6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11.4.2 білім алушыларға 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11.5.1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11.5.7 сан алуан жалпы және оқу бағдарламасында көрсетілген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11.6.7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мансап мүмкіндіктері.</w:t>
            </w:r>
          </w:p>
          <w:p>
            <w:pPr>
              <w:spacing w:after="20"/>
              <w:ind w:left="20"/>
              <w:jc w:val="both"/>
            </w:pPr>
            <w:r>
              <w:rPr>
                <w:rFonts w:ascii="Times New Roman"/>
                <w:b w:val="false"/>
                <w:i w:val="false"/>
                <w:color w:val="000000"/>
                <w:sz w:val="20"/>
              </w:rPr>
              <w:t>
Ақпараттық парақшалар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оқылым мен талдау арқылы мәдениаралық сезімталдықты дамыту;</w:t>
            </w:r>
          </w:p>
          <w:p>
            <w:pPr>
              <w:spacing w:after="20"/>
              <w:ind w:left="20"/>
              <w:jc w:val="both"/>
            </w:pPr>
            <w:r>
              <w:rPr>
                <w:rFonts w:ascii="Times New Roman"/>
                <w:b w:val="false"/>
                <w:i w:val="false"/>
                <w:color w:val="000000"/>
                <w:sz w:val="20"/>
              </w:rPr>
              <w:t>
11.3.3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11.4.2 білім алушыларға 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11.4.4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11.4.7 күрделірек және дерексіз жалпы және оқу бағдарламасында көрсетілген бірқатар тақырыптар аясындағы ұзақ мәтіндерде [абзац аралық деңгей] даму заңдылықтарын тану;</w:t>
            </w:r>
          </w:p>
          <w:p>
            <w:pPr>
              <w:spacing w:after="20"/>
              <w:ind w:left="20"/>
              <w:jc w:val="both"/>
            </w:pPr>
            <w:r>
              <w:rPr>
                <w:rFonts w:ascii="Times New Roman"/>
                <w:b w:val="false"/>
                <w:i w:val="false"/>
                <w:color w:val="000000"/>
                <w:sz w:val="20"/>
              </w:rPr>
              <w:t>
11.5.3 грамматикалық ережелерді ескере отырып, жалпы таныс және оқу бағдарламасында көрсетілген сан алуан ақырыптарға жазу;</w:t>
            </w:r>
          </w:p>
          <w:p>
            <w:pPr>
              <w:spacing w:after="20"/>
              <w:ind w:left="20"/>
              <w:jc w:val="both"/>
            </w:pPr>
            <w:r>
              <w:rPr>
                <w:rFonts w:ascii="Times New Roman"/>
                <w:b w:val="false"/>
                <w:i w:val="false"/>
                <w:color w:val="000000"/>
                <w:sz w:val="20"/>
              </w:rPr>
              <w:t>
11.5.5 педагогтың минималды қолдауымен логикалық дәлелдер жасау, қажет болған жағдайда таныс жалпы және оқу тақырыптары бойынша бірқатар жазбаша жанрларға мысалдар мен себептер келтіру;</w:t>
            </w:r>
          </w:p>
          <w:p>
            <w:pPr>
              <w:spacing w:after="20"/>
              <w:ind w:left="20"/>
              <w:jc w:val="both"/>
            </w:pPr>
            <w:r>
              <w:rPr>
                <w:rFonts w:ascii="Times New Roman"/>
                <w:b w:val="false"/>
                <w:i w:val="false"/>
                <w:color w:val="000000"/>
                <w:sz w:val="20"/>
              </w:rPr>
              <w:t>
11.5.7 сан алуан жалпы және оқу бағдарламасында көрсетілген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11.6.4 жалпы және оқу бағдарламасында көрсетілген алуан түрлі тақырыптарға қатысты ауыспалы және сабақты етістіктерді толықтыратын үлгілерді қолдану;</w:t>
            </w:r>
          </w:p>
          <w:p>
            <w:pPr>
              <w:spacing w:after="20"/>
              <w:ind w:left="20"/>
              <w:jc w:val="both"/>
            </w:pPr>
            <w:r>
              <w:rPr>
                <w:rFonts w:ascii="Times New Roman"/>
                <w:b w:val="false"/>
                <w:i w:val="false"/>
                <w:color w:val="000000"/>
                <w:sz w:val="20"/>
              </w:rPr>
              <w:t>
11.6.8 концессия мен құрметке жататын күрделі көмекші сөз тіркестерді қоса алғанда алуан түрін қолдану;</w:t>
            </w:r>
          </w:p>
          <w:p>
            <w:pPr>
              <w:spacing w:after="20"/>
              <w:ind w:left="20"/>
              <w:jc w:val="both"/>
            </w:pPr>
            <w:r>
              <w:rPr>
                <w:rFonts w:ascii="Times New Roman"/>
                <w:b w:val="false"/>
                <w:i w:val="false"/>
                <w:color w:val="000000"/>
                <w:sz w:val="20"/>
              </w:rPr>
              <w:t>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11.2.5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11.3.6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11.4.4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жобаны орындау жөніндегі нұсқаулық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оқылым мен талдау арқылы мәдениаралық сезімталдықты дамыту;</w:t>
            </w:r>
          </w:p>
          <w:p>
            <w:pPr>
              <w:spacing w:after="20"/>
              <w:ind w:left="20"/>
              <w:jc w:val="both"/>
            </w:pPr>
            <w:r>
              <w:rPr>
                <w:rFonts w:ascii="Times New Roman"/>
                <w:b w:val="false"/>
                <w:i w:val="false"/>
                <w:color w:val="000000"/>
                <w:sz w:val="20"/>
              </w:rPr>
              <w:t>
11.3.2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11.3.5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11.4.5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11.4.6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11.4.7 күрделірек және дерексіз жалпы және оқу бағдарламасында көрсетілген бірқатар тақырыптар аясындағы ұзақ мәтіндерде [абзац аралық деңгей] даму заңдылықтарын тану;</w:t>
            </w:r>
          </w:p>
          <w:p>
            <w:pPr>
              <w:spacing w:after="20"/>
              <w:ind w:left="20"/>
              <w:jc w:val="both"/>
            </w:pPr>
            <w:r>
              <w:rPr>
                <w:rFonts w:ascii="Times New Roman"/>
                <w:b w:val="false"/>
                <w:i w:val="false"/>
                <w:color w:val="000000"/>
                <w:sz w:val="20"/>
              </w:rPr>
              <w:t>
11.4.9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11.5.3 грамматикалық ережелерді ескере отырып, жалпы таныс және оқу бағдарламасында көрсетілген сан алуан ақырыптарға жазу;</w:t>
            </w:r>
          </w:p>
          <w:p>
            <w:pPr>
              <w:spacing w:after="20"/>
              <w:ind w:left="20"/>
              <w:jc w:val="both"/>
            </w:pPr>
            <w:r>
              <w:rPr>
                <w:rFonts w:ascii="Times New Roman"/>
                <w:b w:val="false"/>
                <w:i w:val="false"/>
                <w:color w:val="000000"/>
                <w:sz w:val="20"/>
              </w:rPr>
              <w:t>
11.5.5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p>
            <w:pPr>
              <w:spacing w:after="20"/>
              <w:ind w:left="20"/>
              <w:jc w:val="both"/>
            </w:pPr>
            <w:r>
              <w:rPr>
                <w:rFonts w:ascii="Times New Roman"/>
                <w:b w:val="false"/>
                <w:i w:val="false"/>
                <w:color w:val="000000"/>
                <w:sz w:val="20"/>
              </w:rPr>
              <w:t>
11.5.6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11.5.9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Болашақтың тұрақты дамып келе жатқан қаласын жобалау (әлеуметтік бағыт) (Қазақстанға қосымша назар аудару)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11.1.3 өзгелердің ой-пікірін сыйлау, есепке алу;</w:t>
            </w:r>
          </w:p>
          <w:p>
            <w:pPr>
              <w:spacing w:after="20"/>
              <w:ind w:left="20"/>
              <w:jc w:val="both"/>
            </w:pPr>
            <w:r>
              <w:rPr>
                <w:rFonts w:ascii="Times New Roman"/>
                <w:b w:val="false"/>
                <w:i w:val="false"/>
                <w:color w:val="000000"/>
                <w:sz w:val="20"/>
              </w:rPr>
              <w:t>
11.1.5 өзіне оқу мақсаттарын белгілеу үшін кері байланысты қолдану;</w:t>
            </w:r>
          </w:p>
          <w:p>
            <w:pPr>
              <w:spacing w:after="20"/>
              <w:ind w:left="20"/>
              <w:jc w:val="both"/>
            </w:pPr>
            <w:r>
              <w:rPr>
                <w:rFonts w:ascii="Times New Roman"/>
                <w:b w:val="false"/>
                <w:i w:val="false"/>
                <w:color w:val="000000"/>
                <w:sz w:val="20"/>
              </w:rPr>
              <w:t>
11.1.6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11.3.7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11.6.2 жалпы және оқу бағдарламасында көрсетілген тақырыптар аясында жалпы мақсаттағы зат есімдеріне қатысты кейбір белгілерді қолдануға, кейбір қолдануға және мәтіндік сілтеме жасауға болады</w:t>
            </w:r>
          </w:p>
        </w:tc>
      </w:tr>
    </w:tbl>
    <w:bookmarkStart w:name="z1066" w:id="35"/>
    <w:p>
      <w:pPr>
        <w:spacing w:after="0"/>
        <w:ind w:left="0"/>
        <w:jc w:val="both"/>
      </w:pPr>
      <w:r>
        <w:rPr>
          <w:rFonts w:ascii="Times New Roman"/>
          <w:b w:val="false"/>
          <w:i w:val="false"/>
          <w:color w:val="000000"/>
          <w:sz w:val="28"/>
        </w:rPr>
        <w:t>
      3) 12-сынып:</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туралы зеттеу және баяндама/ғылыми бейне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топ ішінде мәселелерді бірлесе отырып шығармашылықпен шешу үшін айтылым және тыңдалым дағдыларын пайдалану;</w:t>
            </w:r>
          </w:p>
          <w:p>
            <w:pPr>
              <w:spacing w:after="20"/>
              <w:ind w:left="20"/>
              <w:jc w:val="both"/>
            </w:pPr>
            <w:r>
              <w:rPr>
                <w:rFonts w:ascii="Times New Roman"/>
                <w:b w:val="false"/>
                <w:i w:val="false"/>
                <w:color w:val="000000"/>
                <w:sz w:val="20"/>
              </w:rPr>
              <w:t>
12.2.3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12.3.5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12.4.2 білім алушыларға таныс, жалпы және оқу бағдарламасында көрсетілген тақырыптардағы қосымша мәтіндерде арнайы ақпаратты толық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өзгелердің ой-пікірін сыйлау, есепке алу;</w:t>
            </w:r>
          </w:p>
          <w:p>
            <w:pPr>
              <w:spacing w:after="20"/>
              <w:ind w:left="20"/>
              <w:jc w:val="both"/>
            </w:pPr>
            <w:r>
              <w:rPr>
                <w:rFonts w:ascii="Times New Roman"/>
                <w:b w:val="false"/>
                <w:i w:val="false"/>
                <w:color w:val="000000"/>
                <w:sz w:val="20"/>
              </w:rPr>
              <w:t>
12.1.6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12.2.3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12.3.3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12.3.5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12.4.7 күрделірек және дерексіз жалпы және оқу бағдарламасында көрсетілген бірқатар тақырыптар аясындағы ұзақ мәтіндерде [абзац аралық деңгей] даму заңдылықтарын тану;</w:t>
            </w:r>
          </w:p>
          <w:p>
            <w:pPr>
              <w:spacing w:after="20"/>
              <w:ind w:left="20"/>
              <w:jc w:val="both"/>
            </w:pPr>
            <w:r>
              <w:rPr>
                <w:rFonts w:ascii="Times New Roman"/>
                <w:b w:val="false"/>
                <w:i w:val="false"/>
                <w:color w:val="000000"/>
                <w:sz w:val="20"/>
              </w:rPr>
              <w:t>
12.4.8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12.5.1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12.6.3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техникалық құралдар мен презентацияларға арналған бағдарламалар арқылы ақпаратты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12.1.4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12.1.7 айтылым немесе жазылым кезінде дәйекті дәлел келтіру;</w:t>
            </w:r>
          </w:p>
          <w:p>
            <w:pPr>
              <w:spacing w:after="20"/>
              <w:ind w:left="20"/>
              <w:jc w:val="both"/>
            </w:pPr>
            <w:r>
              <w:rPr>
                <w:rFonts w:ascii="Times New Roman"/>
                <w:b w:val="false"/>
                <w:i w:val="false"/>
                <w:color w:val="000000"/>
                <w:sz w:val="20"/>
              </w:rPr>
              <w:t>
12.2.3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12.2.6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12.2.7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12.3.7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12.6.2 жалпы және оқу бағдарламасында көрсетілген алуан түрлі тақырыптарға қатысты жақсыз және cleft-сөйлемдерді қолдану;</w:t>
            </w:r>
          </w:p>
          <w:p>
            <w:pPr>
              <w:spacing w:after="20"/>
              <w:ind w:left="20"/>
              <w:jc w:val="both"/>
            </w:pPr>
            <w:r>
              <w:rPr>
                <w:rFonts w:ascii="Times New Roman"/>
                <w:b w:val="false"/>
                <w:i w:val="false"/>
                <w:color w:val="000000"/>
                <w:sz w:val="20"/>
              </w:rPr>
              <w:t>
12.6.3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мен кино әлемі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және олардың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топ ішінде мәселелерді бірлесе отырып шығармашылықпен шешу үшін айтылым және тыңдалым дағдыларын пайдалану;</w:t>
            </w:r>
          </w:p>
          <w:p>
            <w:pPr>
              <w:spacing w:after="20"/>
              <w:ind w:left="20"/>
              <w:jc w:val="both"/>
            </w:pPr>
            <w:r>
              <w:rPr>
                <w:rFonts w:ascii="Times New Roman"/>
                <w:b w:val="false"/>
                <w:i w:val="false"/>
                <w:color w:val="000000"/>
                <w:sz w:val="20"/>
              </w:rPr>
              <w:t>
12.1.5 өзіне оқу мақсаттарын белгілеу үшін кері байланысты қолдану;</w:t>
            </w:r>
          </w:p>
          <w:p>
            <w:pPr>
              <w:spacing w:after="20"/>
              <w:ind w:left="20"/>
              <w:jc w:val="both"/>
            </w:pPr>
            <w:r>
              <w:rPr>
                <w:rFonts w:ascii="Times New Roman"/>
                <w:b w:val="false"/>
                <w:i w:val="false"/>
                <w:color w:val="000000"/>
                <w:sz w:val="20"/>
              </w:rPr>
              <w:t>
12.2.6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12.3.2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xml:space="preserve">
12.5.2 тақырып пен жанрға қатысты және дұрыс жазу ережесіне сәйкес қолданысы бойынша бай лексиканы қолдану; </w:t>
            </w:r>
          </w:p>
          <w:p>
            <w:pPr>
              <w:spacing w:after="20"/>
              <w:ind w:left="20"/>
              <w:jc w:val="both"/>
            </w:pPr>
            <w:r>
              <w:rPr>
                <w:rFonts w:ascii="Times New Roman"/>
                <w:b w:val="false"/>
                <w:i w:val="false"/>
                <w:color w:val="000000"/>
                <w:sz w:val="20"/>
              </w:rPr>
              <w:t>
12.6.4 жалпы және оқу бағдарламасында көрсетілген сан алуан тақырыптар аясында келер шақ және future perfect формасын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санаға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12.1.8 оқылым мен талдау арқылы мәдениаралық сезімталдықты дамыту;</w:t>
            </w:r>
          </w:p>
          <w:p>
            <w:pPr>
              <w:spacing w:after="20"/>
              <w:ind w:left="20"/>
              <w:jc w:val="both"/>
            </w:pPr>
            <w:r>
              <w:rPr>
                <w:rFonts w:ascii="Times New Roman"/>
                <w:b w:val="false"/>
                <w:i w:val="false"/>
                <w:color w:val="000000"/>
                <w:sz w:val="20"/>
              </w:rPr>
              <w:t>
12.2.5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12.3.5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12.4.3 мазмұнын анықтау үшін жеткілікті жылдамдықпен күрделі және абстрактілі, жалпы және бағдарлама тақырыптарына берілген мәтіндерді еркін оқу;</w:t>
            </w:r>
          </w:p>
          <w:p>
            <w:pPr>
              <w:spacing w:after="20"/>
              <w:ind w:left="20"/>
              <w:jc w:val="both"/>
            </w:pPr>
            <w:r>
              <w:rPr>
                <w:rFonts w:ascii="Times New Roman"/>
                <w:b w:val="false"/>
                <w:i w:val="false"/>
                <w:color w:val="000000"/>
                <w:sz w:val="20"/>
              </w:rPr>
              <w:t>
12.5.2 тақырып пен жанрға қатысты және дұрыс жазу ережесіне сәйкес қолданысы бойынша бай лексиканы қолдану;</w:t>
            </w:r>
          </w:p>
          <w:p>
            <w:pPr>
              <w:spacing w:after="20"/>
              <w:ind w:left="20"/>
              <w:jc w:val="both"/>
            </w:pPr>
            <w:r>
              <w:rPr>
                <w:rFonts w:ascii="Times New Roman"/>
                <w:b w:val="false"/>
                <w:i w:val="false"/>
                <w:color w:val="000000"/>
                <w:sz w:val="20"/>
              </w:rPr>
              <w:t>
12.5.5 педагогтың минималды қолдауымен логикалық дәлелдер жасау, қажет болған жағдайда таныс жалпы және оқу тақырыптары бойынша бірқатар жазбаша жанрларға мысалдар мен себептер келтіру;</w:t>
            </w:r>
          </w:p>
          <w:p>
            <w:pPr>
              <w:spacing w:after="20"/>
              <w:ind w:left="20"/>
              <w:jc w:val="both"/>
            </w:pPr>
            <w:r>
              <w:rPr>
                <w:rFonts w:ascii="Times New Roman"/>
                <w:b w:val="false"/>
                <w:i w:val="false"/>
                <w:color w:val="000000"/>
                <w:sz w:val="20"/>
              </w:rPr>
              <w:t>
12.6.1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12.6.4 жалпы және оқу бағдарламасында көрсетілген сан алуан тақырыптар аясында келер шақ және future perfect формасын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жайлы сен білмейтін фактілер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өзгелердің ой-пікірін сыйлау, есепке алу;</w:t>
            </w:r>
          </w:p>
          <w:p>
            <w:pPr>
              <w:spacing w:after="20"/>
              <w:ind w:left="20"/>
              <w:jc w:val="both"/>
            </w:pPr>
            <w:r>
              <w:rPr>
                <w:rFonts w:ascii="Times New Roman"/>
                <w:b w:val="false"/>
                <w:i w:val="false"/>
                <w:color w:val="000000"/>
                <w:sz w:val="20"/>
              </w:rPr>
              <w:t>
12.1.4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12.2.1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12.3.3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12.3.4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12.4.1білім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w:t>
            </w:r>
          </w:p>
          <w:p>
            <w:pPr>
              <w:spacing w:after="20"/>
              <w:ind w:left="20"/>
              <w:jc w:val="both"/>
            </w:pPr>
            <w:r>
              <w:rPr>
                <w:rFonts w:ascii="Times New Roman"/>
                <w:b w:val="false"/>
                <w:i w:val="false"/>
                <w:color w:val="000000"/>
                <w:sz w:val="20"/>
              </w:rPr>
              <w:t>
12.5.3 грамматикалық ережелерді ескере отырып, жалпы таныс және оқу бағдарламасында көрсетілген сан алуан тақырыптарға жазу;</w:t>
            </w:r>
          </w:p>
          <w:p>
            <w:pPr>
              <w:spacing w:after="20"/>
              <w:ind w:left="20"/>
              <w:jc w:val="both"/>
            </w:pPr>
            <w:r>
              <w:rPr>
                <w:rFonts w:ascii="Times New Roman"/>
                <w:b w:val="false"/>
                <w:i w:val="false"/>
                <w:color w:val="000000"/>
                <w:sz w:val="20"/>
              </w:rPr>
              <w:t>
12.5.7 сан алуан жалпы және оқу бағдарламасында көрсетілген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12.6.1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12.6.2 жалпы және оқу бағдарламасында көрсетілген алуан түрлі тақырыптарға қатысты жақсыз және cleft-сөйлемдерді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Ғылыми-фантастикалық фильмге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 басқалар берген кері байланысты конструктивті бағалау және оған жауап қайтару; </w:t>
            </w:r>
          </w:p>
          <w:p>
            <w:pPr>
              <w:spacing w:after="20"/>
              <w:ind w:left="20"/>
              <w:jc w:val="both"/>
            </w:pPr>
            <w:r>
              <w:rPr>
                <w:rFonts w:ascii="Times New Roman"/>
                <w:b w:val="false"/>
                <w:i w:val="false"/>
                <w:color w:val="000000"/>
                <w:sz w:val="20"/>
              </w:rPr>
              <w:t>
12.2.1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12.2.2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12.3.4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12.4.2 білім алушыларға 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xml:space="preserve">
12.4.5 білім алушыларға таныс және бейтаныс, жалпы және оқу бағдарламасында көрсетілген тақырыптардағы қосымша мәтіндердегі мәнмәтіннен мағынаны шығару; </w:t>
            </w:r>
          </w:p>
          <w:p>
            <w:pPr>
              <w:spacing w:after="20"/>
              <w:ind w:left="20"/>
              <w:jc w:val="both"/>
            </w:pPr>
            <w:r>
              <w:rPr>
                <w:rFonts w:ascii="Times New Roman"/>
                <w:b w:val="false"/>
                <w:i w:val="false"/>
                <w:color w:val="000000"/>
                <w:sz w:val="20"/>
              </w:rPr>
              <w:t>
12.5.1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12.5.3 грамматикалық ережелерді ескере отырып, жалпы таныс және оқу бағдарламасында көрсетілген сан алуан тақырыптарға жазу;</w:t>
            </w:r>
          </w:p>
          <w:p>
            <w:pPr>
              <w:spacing w:after="20"/>
              <w:ind w:left="20"/>
              <w:jc w:val="both"/>
            </w:pPr>
            <w:r>
              <w:rPr>
                <w:rFonts w:ascii="Times New Roman"/>
                <w:b w:val="false"/>
                <w:i w:val="false"/>
                <w:color w:val="000000"/>
                <w:sz w:val="20"/>
              </w:rPr>
              <w:t>
12.5.4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12.6.5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p>
            <w:pPr>
              <w:spacing w:after="20"/>
              <w:ind w:left="20"/>
              <w:jc w:val="both"/>
            </w:pPr>
            <w:r>
              <w:rPr>
                <w:rFonts w:ascii="Times New Roman"/>
                <w:b w:val="false"/>
                <w:i w:val="false"/>
                <w:color w:val="000000"/>
                <w:sz w:val="20"/>
              </w:rPr>
              <w:t>
12.6.6 жалпы және оқу бағдарламасында көрсетілген сан алуан тақырыптарға қатысты айтылған мәлімдемелер мен сұрақтардың кең қатарын пайдалану;</w:t>
            </w:r>
          </w:p>
          <w:p>
            <w:pPr>
              <w:spacing w:after="20"/>
              <w:ind w:left="20"/>
              <w:jc w:val="both"/>
            </w:pPr>
            <w:r>
              <w:rPr>
                <w:rFonts w:ascii="Times New Roman"/>
                <w:b w:val="false"/>
                <w:i w:val="false"/>
                <w:color w:val="000000"/>
                <w:sz w:val="20"/>
              </w:rPr>
              <w:t>
12.6.7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немесе қажырлы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өзіне оқу мақсаттарын белгілеу үшін кері байланысты қолдану;</w:t>
            </w:r>
          </w:p>
          <w:p>
            <w:pPr>
              <w:spacing w:after="20"/>
              <w:ind w:left="20"/>
              <w:jc w:val="both"/>
            </w:pPr>
            <w:r>
              <w:rPr>
                <w:rFonts w:ascii="Times New Roman"/>
                <w:b w:val="false"/>
                <w:i w:val="false"/>
                <w:color w:val="000000"/>
                <w:sz w:val="20"/>
              </w:rPr>
              <w:t>
12.1.8 оқылым мен талдау арқылы мәдениаралық сезімталдықты дамыту;</w:t>
            </w:r>
          </w:p>
          <w:p>
            <w:pPr>
              <w:spacing w:after="20"/>
              <w:ind w:left="20"/>
              <w:jc w:val="both"/>
            </w:pPr>
            <w:r>
              <w:rPr>
                <w:rFonts w:ascii="Times New Roman"/>
                <w:b w:val="false"/>
                <w:i w:val="false"/>
                <w:color w:val="000000"/>
                <w:sz w:val="20"/>
              </w:rPr>
              <w:t>
12.2.2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12.3.6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12.4.3 мазмұнын анықтау үшін жеткілікті жылдамдықпен күрделі және абстрактілі, жалпы және бағдарлама тақырыптарына берілген мәтіндерді еркін оқу;</w:t>
            </w:r>
          </w:p>
          <w:p>
            <w:pPr>
              <w:spacing w:after="20"/>
              <w:ind w:left="20"/>
              <w:jc w:val="both"/>
            </w:pPr>
            <w:r>
              <w:rPr>
                <w:rFonts w:ascii="Times New Roman"/>
                <w:b w:val="false"/>
                <w:i w:val="false"/>
                <w:color w:val="000000"/>
                <w:sz w:val="20"/>
              </w:rPr>
              <w:t>
12.5.2 тақырып пен жанрға қатысты және дұрыс жазу ережесіне сәйкес қолданысы бойынша бай лексиканы қолдану;</w:t>
            </w:r>
          </w:p>
          <w:p>
            <w:pPr>
              <w:spacing w:after="20"/>
              <w:ind w:left="20"/>
              <w:jc w:val="both"/>
            </w:pPr>
            <w:r>
              <w:rPr>
                <w:rFonts w:ascii="Times New Roman"/>
                <w:b w:val="false"/>
                <w:i w:val="false"/>
                <w:color w:val="000000"/>
                <w:sz w:val="20"/>
              </w:rPr>
              <w:t>
12.5.3 грамматикалық ережелерді ескере отырып, жалпы таныс және оқу бағдарламасында көрсетілген сан алуан тақырыптарға жазу;</w:t>
            </w:r>
          </w:p>
          <w:p>
            <w:pPr>
              <w:spacing w:after="20"/>
              <w:ind w:left="20"/>
              <w:jc w:val="both"/>
            </w:pPr>
            <w:r>
              <w:rPr>
                <w:rFonts w:ascii="Times New Roman"/>
                <w:b w:val="false"/>
                <w:i w:val="false"/>
                <w:color w:val="000000"/>
                <w:sz w:val="20"/>
              </w:rPr>
              <w:t>
12.5.6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12.6.7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Шабыт деген не және оны қалай табуға болатыны жайлы түсінік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топ ішінде мәселелерді бірлесе отырып шығармашылықпен шешу үшін айтылым және тыңдалым дағдыларын пайдалану;</w:t>
            </w:r>
          </w:p>
          <w:p>
            <w:pPr>
              <w:spacing w:after="20"/>
              <w:ind w:left="20"/>
              <w:jc w:val="both"/>
            </w:pPr>
            <w:r>
              <w:rPr>
                <w:rFonts w:ascii="Times New Roman"/>
                <w:b w:val="false"/>
                <w:i w:val="false"/>
                <w:color w:val="000000"/>
                <w:sz w:val="20"/>
              </w:rPr>
              <w:t>
12.1.9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12.2.2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12.2.3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12.3.4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 ;</w:t>
            </w:r>
          </w:p>
          <w:p>
            <w:pPr>
              <w:spacing w:after="20"/>
              <w:ind w:left="20"/>
              <w:jc w:val="both"/>
            </w:pPr>
            <w:r>
              <w:rPr>
                <w:rFonts w:ascii="Times New Roman"/>
                <w:b w:val="false"/>
                <w:i w:val="false"/>
                <w:color w:val="000000"/>
                <w:sz w:val="20"/>
              </w:rPr>
              <w:t>
12.3.6 жалпы және оқу бағдарламасында көрсетілген бір қатар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12.4.2 білім алушыларға 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12.4.5 білім алушыларға таныс және кейбір бейтаныс, жалпы және оқу бағдарламасында көрсетілген сан алуан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12.5.2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12.6.1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p>
            <w:pPr>
              <w:spacing w:after="20"/>
              <w:ind w:left="20"/>
              <w:jc w:val="both"/>
            </w:pPr>
            <w:r>
              <w:rPr>
                <w:rFonts w:ascii="Times New Roman"/>
                <w:b w:val="false"/>
                <w:i w:val="false"/>
                <w:color w:val="000000"/>
                <w:sz w:val="20"/>
              </w:rPr>
              <w:t>
12.6.2 жалпы және оқу бағдарламасында көрсетілген алуан түрлі тақырыптарға қатысты жақсыз және cleft-сөйлемдерді қолдану;</w:t>
            </w:r>
          </w:p>
          <w:p>
            <w:pPr>
              <w:spacing w:after="20"/>
              <w:ind w:left="20"/>
              <w:jc w:val="both"/>
            </w:pPr>
            <w:r>
              <w:rPr>
                <w:rFonts w:ascii="Times New Roman"/>
                <w:b w:val="false"/>
                <w:i w:val="false"/>
                <w:color w:val="000000"/>
                <w:sz w:val="20"/>
              </w:rPr>
              <w:t>
12.6.5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 ;</w:t>
            </w:r>
          </w:p>
          <w:p>
            <w:pPr>
              <w:spacing w:after="20"/>
              <w:ind w:left="20"/>
              <w:jc w:val="both"/>
            </w:pPr>
            <w:r>
              <w:rPr>
                <w:rFonts w:ascii="Times New Roman"/>
                <w:b w:val="false"/>
                <w:i w:val="false"/>
                <w:color w:val="000000"/>
                <w:sz w:val="20"/>
              </w:rPr>
              <w:t>
12.6.6 жалпы және оқу бағдарламасында көрсетілген сан алуан тақырыптарға қатысты айтылған мәлімдемелер мен сұрақтардың кең қатарын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Дәстүрлер және олардың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12.2.4 жалпы және оқу бағдарламасында көрсетілген сан алуан тақырыптарға қатысты мұғалімнің көмегінсіз берілген қосымша сөйлесудегі ұйғарынды мағына, оның ішінде саны шектеулі білім алушыларға бейтаныс тақырыптағы сөйлесудегі мағына;</w:t>
            </w:r>
          </w:p>
          <w:p>
            <w:pPr>
              <w:spacing w:after="20"/>
              <w:ind w:left="20"/>
              <w:jc w:val="both"/>
            </w:pPr>
            <w:r>
              <w:rPr>
                <w:rFonts w:ascii="Times New Roman"/>
                <w:b w:val="false"/>
                <w:i w:val="false"/>
                <w:color w:val="000000"/>
                <w:sz w:val="20"/>
              </w:rPr>
              <w:t>
12.4.1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w:t>
            </w:r>
          </w:p>
          <w:p>
            <w:pPr>
              <w:spacing w:after="20"/>
              <w:ind w:left="20"/>
              <w:jc w:val="both"/>
            </w:pPr>
            <w:r>
              <w:rPr>
                <w:rFonts w:ascii="Times New Roman"/>
                <w:b w:val="false"/>
                <w:i w:val="false"/>
                <w:color w:val="000000"/>
                <w:sz w:val="20"/>
              </w:rPr>
              <w:t>
12.5.8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12.6.4 жалпы және оқу бағдарламасында көрсетілген сан алуан тақырыптар аясында келер шақ және future perfect формасын қолдану;</w:t>
            </w:r>
          </w:p>
          <w:p>
            <w:pPr>
              <w:spacing w:after="20"/>
              <w:ind w:left="20"/>
              <w:jc w:val="both"/>
            </w:pPr>
            <w:r>
              <w:rPr>
                <w:rFonts w:ascii="Times New Roman"/>
                <w:b w:val="false"/>
                <w:i w:val="false"/>
                <w:color w:val="000000"/>
                <w:sz w:val="20"/>
              </w:rPr>
              <w:t xml:space="preserve">
12.6.5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мәдени кеңістік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топ ішінде мәселелерді бірлесе отырып шығармашылықпен шешу үшін айтылым және тыңдалым дағдыларын пайдалану;</w:t>
            </w:r>
          </w:p>
          <w:p>
            <w:pPr>
              <w:spacing w:after="20"/>
              <w:ind w:left="20"/>
              <w:jc w:val="both"/>
            </w:pPr>
            <w:r>
              <w:rPr>
                <w:rFonts w:ascii="Times New Roman"/>
                <w:b w:val="false"/>
                <w:i w:val="false"/>
                <w:color w:val="000000"/>
                <w:sz w:val="20"/>
              </w:rPr>
              <w:t>
12.1.3 өзгелердің ой-пікірін сыйлау, есепке алу;</w:t>
            </w:r>
          </w:p>
          <w:p>
            <w:pPr>
              <w:spacing w:after="20"/>
              <w:ind w:left="20"/>
              <w:jc w:val="both"/>
            </w:pPr>
            <w:r>
              <w:rPr>
                <w:rFonts w:ascii="Times New Roman"/>
                <w:b w:val="false"/>
                <w:i w:val="false"/>
                <w:color w:val="000000"/>
                <w:sz w:val="20"/>
              </w:rPr>
              <w:t>
12.3.1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xml:space="preserve">
12.4.3 мазмұнын анықтау үшін жеткілікті жылдамдықпен күрделі және абстрактілі, жалпы және бағдарлама тақырыптарына берілген мәтіндерді еркін оқу; </w:t>
            </w:r>
          </w:p>
          <w:p>
            <w:pPr>
              <w:spacing w:after="20"/>
              <w:ind w:left="20"/>
              <w:jc w:val="both"/>
            </w:pPr>
            <w:r>
              <w:rPr>
                <w:rFonts w:ascii="Times New Roman"/>
                <w:b w:val="false"/>
                <w:i w:val="false"/>
                <w:color w:val="000000"/>
                <w:sz w:val="20"/>
              </w:rPr>
              <w:t xml:space="preserve">
12.4.5 білім алушыларға таныс және бейтаныс, жалпы және оқу бағдарламасында көрсетілген тақырыптардағы көлемді мәнмәтіндегі мағынаны анықтау; </w:t>
            </w:r>
          </w:p>
          <w:p>
            <w:pPr>
              <w:spacing w:after="20"/>
              <w:ind w:left="20"/>
              <w:jc w:val="both"/>
            </w:pPr>
            <w:r>
              <w:rPr>
                <w:rFonts w:ascii="Times New Roman"/>
                <w:b w:val="false"/>
                <w:i w:val="false"/>
                <w:color w:val="000000"/>
                <w:sz w:val="20"/>
              </w:rPr>
              <w:t>
12.4.8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12.6.2 жалпы және оқу бағдарламасында көрсетілген алуан түрлі тақырыптарға қатысты жақсыз және cleft-сөйлемдерді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алу үшін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классикалық әдеби шығармалар оқиды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оқылым мен талдау арқылы мәдениаралық сезімталдықты дамыту;</w:t>
            </w:r>
          </w:p>
          <w:p>
            <w:pPr>
              <w:spacing w:after="20"/>
              <w:ind w:left="20"/>
              <w:jc w:val="both"/>
            </w:pPr>
            <w:r>
              <w:rPr>
                <w:rFonts w:ascii="Times New Roman"/>
                <w:b w:val="false"/>
                <w:i w:val="false"/>
                <w:color w:val="000000"/>
                <w:sz w:val="20"/>
              </w:rPr>
              <w:t>
12.1.10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12.2.4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12.3.4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12.4.2 білім алушыларға 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12.4.4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12.4.5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12.4.6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12.4.8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12.5.4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12.5.5 педагогтың минималды қолдауымен логикалық дәлелдер жасау, қажет болған жағдайда таныс жалпы және оқу тақырыптары бойынша бірқатар жазбаша жанрларға мысалдар мен себептер келтіру;</w:t>
            </w:r>
          </w:p>
          <w:p>
            <w:pPr>
              <w:spacing w:after="20"/>
              <w:ind w:left="20"/>
              <w:jc w:val="both"/>
            </w:pPr>
            <w:r>
              <w:rPr>
                <w:rFonts w:ascii="Times New Roman"/>
                <w:b w:val="false"/>
                <w:i w:val="false"/>
                <w:color w:val="000000"/>
                <w:sz w:val="20"/>
              </w:rPr>
              <w:t>
12.6.5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әлеміне саяхат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12.2.5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12.3.6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12.4.4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өндірісінің ресурстары мен процесін зерттеу</w:t>
            </w:r>
          </w:p>
          <w:p>
            <w:pPr>
              <w:spacing w:after="20"/>
              <w:ind w:left="20"/>
              <w:jc w:val="both"/>
            </w:pPr>
            <w:r>
              <w:rPr>
                <w:rFonts w:ascii="Times New Roman"/>
                <w:b w:val="false"/>
                <w:i w:val="false"/>
                <w:color w:val="000000"/>
                <w:sz w:val="20"/>
              </w:rPr>
              <w:t xml:space="preserve">
Сән индустриясындағы мәселелерді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оқылым мен талдау арқылы мәдениаралық сезімталдықты дамыту;</w:t>
            </w:r>
          </w:p>
          <w:p>
            <w:pPr>
              <w:spacing w:after="20"/>
              <w:ind w:left="20"/>
              <w:jc w:val="both"/>
            </w:pPr>
            <w:r>
              <w:rPr>
                <w:rFonts w:ascii="Times New Roman"/>
                <w:b w:val="false"/>
                <w:i w:val="false"/>
                <w:color w:val="000000"/>
                <w:sz w:val="20"/>
              </w:rPr>
              <w:t>
12.3.2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12.3.5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12.4.6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xml:space="preserve">
12.4.9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 </w:t>
            </w:r>
          </w:p>
          <w:p>
            <w:pPr>
              <w:spacing w:after="20"/>
              <w:ind w:left="20"/>
              <w:jc w:val="both"/>
            </w:pPr>
            <w:r>
              <w:rPr>
                <w:rFonts w:ascii="Times New Roman"/>
                <w:b w:val="false"/>
                <w:i w:val="false"/>
                <w:color w:val="000000"/>
                <w:sz w:val="20"/>
              </w:rPr>
              <w:t>
12.5.3 грамматикалық ережелерді ескере отырып, жалпы таныс және оқу бағдарламасында көрсетілген сан алуан ақырыптарға жазу;</w:t>
            </w:r>
          </w:p>
          <w:p>
            <w:pPr>
              <w:spacing w:after="20"/>
              <w:ind w:left="20"/>
              <w:jc w:val="both"/>
            </w:pPr>
            <w:r>
              <w:rPr>
                <w:rFonts w:ascii="Times New Roman"/>
                <w:b w:val="false"/>
                <w:i w:val="false"/>
                <w:color w:val="000000"/>
                <w:sz w:val="20"/>
              </w:rPr>
              <w:t>
12.5.5 педагогтың минималды қолдауымен логикалық дәлелдер жасау, қажет болған жағдайда таныс жалпы және оқу тақырыптары бойынша бірқатар жазбаша жанрларға мысалдар мен себептер келтіру;</w:t>
            </w:r>
          </w:p>
          <w:p>
            <w:pPr>
              <w:spacing w:after="20"/>
              <w:ind w:left="20"/>
              <w:jc w:val="both"/>
            </w:pPr>
            <w:r>
              <w:rPr>
                <w:rFonts w:ascii="Times New Roman"/>
                <w:b w:val="false"/>
                <w:i w:val="false"/>
                <w:color w:val="000000"/>
                <w:sz w:val="20"/>
              </w:rPr>
              <w:t>
12.5.6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12.5.9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12.6.1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12.6.7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ұсыну және алынған нәтижелерді салыстыру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12.1.3 өзгелердің ой-пікірін сыйлау, есепке алу;</w:t>
            </w:r>
          </w:p>
          <w:p>
            <w:pPr>
              <w:spacing w:after="20"/>
              <w:ind w:left="20"/>
              <w:jc w:val="both"/>
            </w:pPr>
            <w:r>
              <w:rPr>
                <w:rFonts w:ascii="Times New Roman"/>
                <w:b w:val="false"/>
                <w:i w:val="false"/>
                <w:color w:val="000000"/>
                <w:sz w:val="20"/>
              </w:rPr>
              <w:t>
12.1.5 өзіне оқу мақсаттарын белгілеу үшін кері байланысты қолдану;</w:t>
            </w:r>
          </w:p>
          <w:p>
            <w:pPr>
              <w:spacing w:after="20"/>
              <w:ind w:left="20"/>
              <w:jc w:val="both"/>
            </w:pPr>
            <w:r>
              <w:rPr>
                <w:rFonts w:ascii="Times New Roman"/>
                <w:b w:val="false"/>
                <w:i w:val="false"/>
                <w:color w:val="000000"/>
                <w:sz w:val="20"/>
              </w:rPr>
              <w:t>
12.1.6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12.3.7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12.6.2 жалпы және оқу бағдарламасында көрсетілген алуан түрлі тақырыптарға қатысты жақсыз және cleft-сөйлемдерді қолдану;</w:t>
            </w:r>
          </w:p>
          <w:p>
            <w:pPr>
              <w:spacing w:after="20"/>
              <w:ind w:left="20"/>
              <w:jc w:val="both"/>
            </w:pPr>
            <w:r>
              <w:rPr>
                <w:rFonts w:ascii="Times New Roman"/>
                <w:b w:val="false"/>
                <w:i w:val="false"/>
                <w:color w:val="000000"/>
                <w:sz w:val="20"/>
              </w:rPr>
              <w:t>
12.6.7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12.2.5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12.3.6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12.4.4 читать большое разнообразие текстов художественной и научной литературы на более сложные и абстрактные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жобаны орындау жөніндегі нұсқаулық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оқылым мен талдау арқылы мәдениаралық сезімталдықты дамыту;</w:t>
            </w:r>
          </w:p>
          <w:p>
            <w:pPr>
              <w:spacing w:after="20"/>
              <w:ind w:left="20"/>
              <w:jc w:val="both"/>
            </w:pPr>
            <w:r>
              <w:rPr>
                <w:rFonts w:ascii="Times New Roman"/>
                <w:b w:val="false"/>
                <w:i w:val="false"/>
                <w:color w:val="000000"/>
                <w:sz w:val="20"/>
              </w:rPr>
              <w:t>
12.3.2 жалпы және оқу бағдарламасында көрсетілген сан алуан тақырыптарына қатысты ақпаратты алу үшін күрделі сұрақтар қою және оларға жауап беру;</w:t>
            </w:r>
          </w:p>
          <w:p>
            <w:pPr>
              <w:spacing w:after="20"/>
              <w:ind w:left="20"/>
              <w:jc w:val="both"/>
            </w:pPr>
            <w:r>
              <w:rPr>
                <w:rFonts w:ascii="Times New Roman"/>
                <w:b w:val="false"/>
                <w:i w:val="false"/>
                <w:color w:val="000000"/>
                <w:sz w:val="20"/>
              </w:rPr>
              <w:t>
12.3.5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12.4.6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12.4.7 жалпы және оқу бағдарламасында көрсетілген бірқатар тақырыптар аясындағы ұзақ мәтіндерде [абзац аралық деңгей] даму заңдылықтарын тану;</w:t>
            </w:r>
          </w:p>
          <w:p>
            <w:pPr>
              <w:spacing w:after="20"/>
              <w:ind w:left="20"/>
              <w:jc w:val="both"/>
            </w:pPr>
            <w:r>
              <w:rPr>
                <w:rFonts w:ascii="Times New Roman"/>
                <w:b w:val="false"/>
                <w:i w:val="false"/>
                <w:color w:val="000000"/>
                <w:sz w:val="20"/>
              </w:rPr>
              <w:t>
12.4.9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12.5.3 грамматикалық ережелерді ескере отырып, жалпы таныс және оқу бағдарламасында көрсетілген сан алуан тақырыптарға жазу;</w:t>
            </w:r>
          </w:p>
          <w:p>
            <w:pPr>
              <w:spacing w:after="20"/>
              <w:ind w:left="20"/>
              <w:jc w:val="both"/>
            </w:pPr>
            <w:r>
              <w:rPr>
                <w:rFonts w:ascii="Times New Roman"/>
                <w:b w:val="false"/>
                <w:i w:val="false"/>
                <w:color w:val="000000"/>
                <w:sz w:val="20"/>
              </w:rPr>
              <w:t>
12.5.5 педагогтың минималды қолдауымен логикалық дәлелдер жасау, қажет болған жағдайда таныс жалпы және оқу тақырыптары бойынша бірқатар жазбаша жанрларға мысалдар мен себептер келтіру;</w:t>
            </w:r>
          </w:p>
          <w:p>
            <w:pPr>
              <w:spacing w:after="20"/>
              <w:ind w:left="20"/>
              <w:jc w:val="both"/>
            </w:pPr>
            <w:r>
              <w:rPr>
                <w:rFonts w:ascii="Times New Roman"/>
                <w:b w:val="false"/>
                <w:i w:val="false"/>
                <w:color w:val="000000"/>
                <w:sz w:val="20"/>
              </w:rPr>
              <w:t>
12.5.6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12.5.9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12.6.1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12.6.7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Болашақтың тұрақты дамып келе жатқан қаласын жобалау (әлеуметтік бағыт) (Қазақстан бойынша қосымша фокус)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12.1.3 өзгелердің ой-пікірін сыйлау, есепке алу;</w:t>
            </w:r>
          </w:p>
          <w:p>
            <w:pPr>
              <w:spacing w:after="20"/>
              <w:ind w:left="20"/>
              <w:jc w:val="both"/>
            </w:pPr>
            <w:r>
              <w:rPr>
                <w:rFonts w:ascii="Times New Roman"/>
                <w:b w:val="false"/>
                <w:i w:val="false"/>
                <w:color w:val="000000"/>
                <w:sz w:val="20"/>
              </w:rPr>
              <w:t>
12.1.5 өзіне оқу мақсаттарын белгілеу үшін кері байланысты қолдану;</w:t>
            </w:r>
          </w:p>
          <w:p>
            <w:pPr>
              <w:spacing w:after="20"/>
              <w:ind w:left="20"/>
              <w:jc w:val="both"/>
            </w:pPr>
            <w:r>
              <w:rPr>
                <w:rFonts w:ascii="Times New Roman"/>
                <w:b w:val="false"/>
                <w:i w:val="false"/>
                <w:color w:val="000000"/>
                <w:sz w:val="20"/>
              </w:rPr>
              <w:t>
12.1.6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12.3.7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12.4.4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12.6.2 жалпы және оқу бағдарламасында көрсетілген алуан түрлі тақырыптарға қатысты жақсыз және cleft-сөйлемдерді қолдану;</w:t>
            </w:r>
          </w:p>
          <w:p>
            <w:pPr>
              <w:spacing w:after="20"/>
              <w:ind w:left="20"/>
              <w:jc w:val="both"/>
            </w:pPr>
            <w:r>
              <w:rPr>
                <w:rFonts w:ascii="Times New Roman"/>
                <w:b w:val="false"/>
                <w:i w:val="false"/>
                <w:color w:val="000000"/>
                <w:sz w:val="20"/>
              </w:rPr>
              <w:t>
12.6.7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tc>
      </w:tr>
    </w:tbl>
    <w:bookmarkStart w:name="z1202" w:id="36"/>
    <w:p>
      <w:pPr>
        <w:spacing w:after="0"/>
        <w:ind w:left="0"/>
        <w:jc w:val="both"/>
      </w:pPr>
      <w:r>
        <w:rPr>
          <w:rFonts w:ascii="Times New Roman"/>
          <w:b w:val="false"/>
          <w:i w:val="false"/>
          <w:color w:val="000000"/>
          <w:sz w:val="28"/>
        </w:rPr>
        <w:t>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 сыныптарына арналған "Неміс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05" w:id="37"/>
    <w:p>
      <w:pPr>
        <w:spacing w:after="0"/>
        <w:ind w:left="0"/>
        <w:jc w:val="both"/>
      </w:pPr>
      <w:r>
        <w:rPr>
          <w:rFonts w:ascii="Times New Roman"/>
          <w:b w:val="false"/>
          <w:i w:val="false"/>
          <w:color w:val="000000"/>
          <w:sz w:val="28"/>
        </w:rPr>
        <w:t>
      "Жалпы орта білім беру деңгейінің қоғамдық-гуманитарлық бағыттағы 10-11 (12) сыныптарына арналған "Неміс тілі" оқу пәні бойынша үлгілік оқу бағдарламасы";</w:t>
      </w:r>
    </w:p>
    <w:bookmarkEnd w:id="37"/>
    <w:bookmarkStart w:name="z1206" w:id="38"/>
    <w:p>
      <w:pPr>
        <w:spacing w:after="0"/>
        <w:ind w:left="0"/>
        <w:jc w:val="both"/>
      </w:pPr>
      <w:r>
        <w:rPr>
          <w:rFonts w:ascii="Times New Roman"/>
          <w:b w:val="false"/>
          <w:i w:val="false"/>
          <w:color w:val="000000"/>
          <w:sz w:val="28"/>
        </w:rPr>
        <w:t>
      мынадай мазмұндағы 4-тараумен толықтырылсын:</w:t>
      </w:r>
    </w:p>
    <w:bookmarkEnd w:id="38"/>
    <w:bookmarkStart w:name="z1207" w:id="39"/>
    <w:p>
      <w:pPr>
        <w:spacing w:after="0"/>
        <w:ind w:left="0"/>
        <w:jc w:val="both"/>
      </w:pPr>
      <w:r>
        <w:rPr>
          <w:rFonts w:ascii="Times New Roman"/>
          <w:b w:val="false"/>
          <w:i w:val="false"/>
          <w:color w:val="000000"/>
          <w:sz w:val="28"/>
        </w:rPr>
        <w:t>
      "4-тарау. Мамандандырылған музыкалық мектеп-интернаттары мен өнер саласындағы мамандандырылған мектептерінің 10-11 (12) сыныптарына арналған "Неміс тілі" оқу пәнінің мазмұнын ұйымдастыру</w:t>
      </w:r>
    </w:p>
    <w:bookmarkEnd w:id="39"/>
    <w:p>
      <w:pPr>
        <w:spacing w:after="0"/>
        <w:ind w:left="0"/>
        <w:jc w:val="both"/>
      </w:pPr>
      <w:r>
        <w:rPr>
          <w:rFonts w:ascii="Times New Roman"/>
          <w:b w:val="false"/>
          <w:i w:val="false"/>
          <w:color w:val="000000"/>
          <w:sz w:val="28"/>
        </w:rPr>
        <w:t>
      1-параграф. "Неміс тілі" оқу пәнінің мазмұны</w:t>
      </w:r>
    </w:p>
    <w:p>
      <w:pPr>
        <w:spacing w:after="0"/>
        <w:ind w:left="0"/>
        <w:jc w:val="both"/>
      </w:pPr>
      <w:r>
        <w:rPr>
          <w:rFonts w:ascii="Times New Roman"/>
          <w:b w:val="false"/>
          <w:i w:val="false"/>
          <w:color w:val="000000"/>
          <w:sz w:val="28"/>
        </w:rPr>
        <w:t>
      48. "Неміс тілі" оқу пәні бойынша оқу жүктемесінің ең жоғары мөлшері:</w:t>
      </w:r>
    </w:p>
    <w:p>
      <w:pPr>
        <w:spacing w:after="0"/>
        <w:ind w:left="0"/>
        <w:jc w:val="both"/>
      </w:pPr>
      <w:r>
        <w:rPr>
          <w:rFonts w:ascii="Times New Roman"/>
          <w:b w:val="false"/>
          <w:i w:val="false"/>
          <w:color w:val="000000"/>
          <w:sz w:val="28"/>
        </w:rPr>
        <w:t>
      1) 10-сынып – аптасына 2 сағат, оқу жылында 68 сағат;</w:t>
      </w:r>
    </w:p>
    <w:p>
      <w:pPr>
        <w:spacing w:after="0"/>
        <w:ind w:left="0"/>
        <w:jc w:val="both"/>
      </w:pPr>
      <w:r>
        <w:rPr>
          <w:rFonts w:ascii="Times New Roman"/>
          <w:b w:val="false"/>
          <w:i w:val="false"/>
          <w:color w:val="000000"/>
          <w:sz w:val="28"/>
        </w:rPr>
        <w:t>
      2) 11-сынып – аптасына 2 сағат, оқу жылында 68 сағат;</w:t>
      </w:r>
    </w:p>
    <w:p>
      <w:pPr>
        <w:spacing w:after="0"/>
        <w:ind w:left="0"/>
        <w:jc w:val="both"/>
      </w:pPr>
      <w:r>
        <w:rPr>
          <w:rFonts w:ascii="Times New Roman"/>
          <w:b w:val="false"/>
          <w:i w:val="false"/>
          <w:color w:val="000000"/>
          <w:sz w:val="28"/>
        </w:rPr>
        <w:t>
      3) 12-сынып - аптасына 2 сағат, оқу жылында 68 сағатты құрайды.</w:t>
      </w:r>
    </w:p>
    <w:p>
      <w:pPr>
        <w:spacing w:after="0"/>
        <w:ind w:left="0"/>
        <w:jc w:val="both"/>
      </w:pPr>
      <w:r>
        <w:rPr>
          <w:rFonts w:ascii="Times New Roman"/>
          <w:b w:val="false"/>
          <w:i w:val="false"/>
          <w:color w:val="000000"/>
          <w:sz w:val="28"/>
        </w:rPr>
        <w:t>
      49. Оқу бағдарламасы оқыған деңгейлеріне, сөйлеу қызметінің (тыңдалым, айтылым, оқылым, жазылым) төрт түрі бойынша тілдік дағды мен икемін бағалау өлшеміне сәйкес неміс тіліне оқыту кезеңін, жалпы оқыту кезеңінің (10-11(12) сынып) ұзақ мерзімді жоспарын қамтиды.</w:t>
      </w:r>
    </w:p>
    <w:p>
      <w:pPr>
        <w:spacing w:after="0"/>
        <w:ind w:left="0"/>
        <w:jc w:val="both"/>
      </w:pPr>
      <w:r>
        <w:rPr>
          <w:rFonts w:ascii="Times New Roman"/>
          <w:b w:val="false"/>
          <w:i w:val="false"/>
          <w:color w:val="000000"/>
          <w:sz w:val="28"/>
        </w:rPr>
        <w:t>
      50. "Неміс тілі" оқу пәні бойынша оқу бағдарламасының мазмұны оқыту бөлімдері (Тыңдалым, Айтылым, Оқылым, Жазылым, Неміс тілін қолдану) бойынша құрылған.</w:t>
      </w:r>
    </w:p>
    <w:p>
      <w:pPr>
        <w:spacing w:after="0"/>
        <w:ind w:left="0"/>
        <w:jc w:val="both"/>
      </w:pPr>
      <w:r>
        <w:rPr>
          <w:rFonts w:ascii="Times New Roman"/>
          <w:b w:val="false"/>
          <w:i w:val="false"/>
          <w:color w:val="000000"/>
          <w:sz w:val="28"/>
        </w:rPr>
        <w:t>
      51. Әр бөлімшеде көрсетілген оқыту мақсаты сөйлеу қызметінің (Тыңдалым, Айтылым, Оқылым, Жазылым, Неміс тілін қолдану) барлық түрін дамыту бойынша мұғалімге жұмысты жүйелі жоспарлауға, білім алушылардың жетістігін бағалауға, оларды оқытудың келесі кезеңдері бойынша хабардар етуге мүмкіндік береді.</w:t>
      </w:r>
    </w:p>
    <w:p>
      <w:pPr>
        <w:spacing w:after="0"/>
        <w:ind w:left="0"/>
        <w:jc w:val="both"/>
      </w:pPr>
      <w:r>
        <w:rPr>
          <w:rFonts w:ascii="Times New Roman"/>
          <w:b w:val="false"/>
          <w:i w:val="false"/>
          <w:color w:val="000000"/>
          <w:sz w:val="28"/>
        </w:rPr>
        <w:t>
      52. Бағдарламаның базалық мазмұнында сыныптар бойынша неміс тілінің жалпы оқу мақсаттары көрсетілген.</w:t>
      </w:r>
    </w:p>
    <w:p>
      <w:pPr>
        <w:spacing w:after="0"/>
        <w:ind w:left="0"/>
        <w:jc w:val="both"/>
      </w:pPr>
      <w:r>
        <w:rPr>
          <w:rFonts w:ascii="Times New Roman"/>
          <w:b w:val="false"/>
          <w:i w:val="false"/>
          <w:color w:val="000000"/>
          <w:sz w:val="28"/>
        </w:rPr>
        <w:t>
      53. "Тыңдалым", "Айтылым", "Оқылым" және "Жазылым" бөлімдерінде, шетел тілі (10 сынып – В1.1, 11 сынып – В1.2, 12 сынып - В1.2) оқыту деңгейлерімен белгіленген сөйлеу қызметінің түрлері бойынша мақсаттары, неміс тілінде оқытудың түпкілікті нәтижесі оларға жетуге бағытталған.</w:t>
      </w:r>
    </w:p>
    <w:p>
      <w:pPr>
        <w:spacing w:after="0"/>
        <w:ind w:left="0"/>
        <w:jc w:val="both"/>
      </w:pPr>
      <w:r>
        <w:rPr>
          <w:rFonts w:ascii="Times New Roman"/>
          <w:b w:val="false"/>
          <w:i w:val="false"/>
          <w:color w:val="000000"/>
          <w:sz w:val="28"/>
        </w:rPr>
        <w:t>
      54. "Неміс тілін қолдану" бөлімінде білім алушы талап етілген оқу деңгейіне сәйкес неміс тілінің лексикалық-грамматикалық, синтаксистік құрылымын сыпайы қолдану талаптарымен танысады.</w:t>
      </w:r>
    </w:p>
    <w:p>
      <w:pPr>
        <w:spacing w:after="0"/>
        <w:ind w:left="0"/>
        <w:jc w:val="both"/>
      </w:pPr>
      <w:r>
        <w:rPr>
          <w:rFonts w:ascii="Times New Roman"/>
          <w:b w:val="false"/>
          <w:i w:val="false"/>
          <w:color w:val="000000"/>
          <w:sz w:val="28"/>
        </w:rPr>
        <w:t xml:space="preserve">
      55. 10-сынып (В1.1 деңгейі) </w:t>
      </w:r>
    </w:p>
    <w:p>
      <w:pPr>
        <w:spacing w:after="0"/>
        <w:ind w:left="0"/>
        <w:jc w:val="both"/>
      </w:pPr>
      <w:r>
        <w:rPr>
          <w:rFonts w:ascii="Times New Roman"/>
          <w:b w:val="false"/>
          <w:i w:val="false"/>
          <w:color w:val="000000"/>
          <w:sz w:val="28"/>
        </w:rPr>
        <w:t>
      56. Мәдениетаралық-коммуникативтік аспект:</w:t>
      </w:r>
    </w:p>
    <w:p>
      <w:pPr>
        <w:spacing w:after="0"/>
        <w:ind w:left="0"/>
        <w:jc w:val="both"/>
      </w:pPr>
      <w:r>
        <w:rPr>
          <w:rFonts w:ascii="Times New Roman"/>
          <w:b w:val="false"/>
          <w:i w:val="false"/>
          <w:color w:val="000000"/>
          <w:sz w:val="28"/>
        </w:rPr>
        <w:t>
      1) қоғамдық мәдениет деңгейінде басқа тілді мәдениет өкілдерімен қарым-қатынас жасау;</w:t>
      </w:r>
    </w:p>
    <w:p>
      <w:pPr>
        <w:spacing w:after="0"/>
        <w:ind w:left="0"/>
        <w:jc w:val="both"/>
      </w:pPr>
      <w:r>
        <w:rPr>
          <w:rFonts w:ascii="Times New Roman"/>
          <w:b w:val="false"/>
          <w:i w:val="false"/>
          <w:color w:val="000000"/>
          <w:sz w:val="28"/>
        </w:rPr>
        <w:t>
      2) ұзақ талқылаудың негізгі мазмұнын түсіну, достық әңгімелесуде өз пікірін білдіру немесе басқалардан сұхбат алу, тіршілік етуде туындайтын кез-келген ойды білдіру, үйреншікті емес жағдайды шешу үшін көпшілік қарапайым тілдік құралды еркін қолдану;</w:t>
      </w:r>
    </w:p>
    <w:p>
      <w:pPr>
        <w:spacing w:after="0"/>
        <w:ind w:left="0"/>
        <w:jc w:val="both"/>
      </w:pPr>
      <w:r>
        <w:rPr>
          <w:rFonts w:ascii="Times New Roman"/>
          <w:b w:val="false"/>
          <w:i w:val="false"/>
          <w:color w:val="000000"/>
          <w:sz w:val="28"/>
        </w:rPr>
        <w:t>
      3) таныс тақырыпқа арналған әңгімеге дайындықсыз қатысу;</w:t>
      </w:r>
    </w:p>
    <w:p>
      <w:pPr>
        <w:spacing w:after="0"/>
        <w:ind w:left="0"/>
        <w:jc w:val="both"/>
      </w:pPr>
      <w:r>
        <w:rPr>
          <w:rFonts w:ascii="Times New Roman"/>
          <w:b w:val="false"/>
          <w:i w:val="false"/>
          <w:color w:val="000000"/>
          <w:sz w:val="28"/>
        </w:rPr>
        <w:t>
      4) шағым түсіру;</w:t>
      </w:r>
    </w:p>
    <w:p>
      <w:pPr>
        <w:spacing w:after="0"/>
        <w:ind w:left="0"/>
        <w:jc w:val="both"/>
      </w:pPr>
      <w:r>
        <w:rPr>
          <w:rFonts w:ascii="Times New Roman"/>
          <w:b w:val="false"/>
          <w:i w:val="false"/>
          <w:color w:val="000000"/>
          <w:sz w:val="28"/>
        </w:rPr>
        <w:t>
      5) сұхбат/кеңестерде бастамашылық көрсету;</w:t>
      </w:r>
    </w:p>
    <w:p>
      <w:pPr>
        <w:spacing w:after="0"/>
        <w:ind w:left="0"/>
        <w:jc w:val="both"/>
      </w:pPr>
      <w:r>
        <w:rPr>
          <w:rFonts w:ascii="Times New Roman"/>
          <w:b w:val="false"/>
          <w:i w:val="false"/>
          <w:color w:val="000000"/>
          <w:sz w:val="28"/>
        </w:rPr>
        <w:t>
      6) таныс немесе қызықтыратын тақырыптарға қарапайым жүйелі мәтіндер жазу;</w:t>
      </w:r>
    </w:p>
    <w:p>
      <w:pPr>
        <w:spacing w:after="0"/>
        <w:ind w:left="0"/>
        <w:jc w:val="both"/>
      </w:pPr>
      <w:r>
        <w:rPr>
          <w:rFonts w:ascii="Times New Roman"/>
          <w:b w:val="false"/>
          <w:i w:val="false"/>
          <w:color w:val="000000"/>
          <w:sz w:val="28"/>
        </w:rPr>
        <w:t>
      7) өзінің жеке уайымы мен әсері туралы хабарлап жеке сипаттағы хат жазу;</w:t>
      </w:r>
    </w:p>
    <w:p>
      <w:pPr>
        <w:spacing w:after="0"/>
        <w:ind w:left="0"/>
        <w:jc w:val="both"/>
      </w:pPr>
      <w:r>
        <w:rPr>
          <w:rFonts w:ascii="Times New Roman"/>
          <w:b w:val="false"/>
          <w:i w:val="false"/>
          <w:color w:val="000000"/>
          <w:sz w:val="28"/>
        </w:rPr>
        <w:t>
      8) неміс тілін тұтынушылардың елтану және мәдениеттану білімінің болуы, ұлттық сипатының қарым-қатынас нормалары мен стереотипі, ерекшеліктері мен ұлттық менталитеттің ерекшелігін білу, оларды нақты тілдік және мәдени ортада қолдану;</w:t>
      </w:r>
    </w:p>
    <w:p>
      <w:pPr>
        <w:spacing w:after="0"/>
        <w:ind w:left="0"/>
        <w:jc w:val="both"/>
      </w:pPr>
      <w:r>
        <w:rPr>
          <w:rFonts w:ascii="Times New Roman"/>
          <w:b w:val="false"/>
          <w:i w:val="false"/>
          <w:color w:val="000000"/>
          <w:sz w:val="28"/>
        </w:rPr>
        <w:t>
      9) пікірлерді білдіру, оларды мәтінде қосу қағидатын білу;</w:t>
      </w:r>
    </w:p>
    <w:p>
      <w:pPr>
        <w:spacing w:after="0"/>
        <w:ind w:left="0"/>
        <w:jc w:val="both"/>
      </w:pPr>
      <w:r>
        <w:rPr>
          <w:rFonts w:ascii="Times New Roman"/>
          <w:b w:val="false"/>
          <w:i w:val="false"/>
          <w:color w:val="000000"/>
          <w:sz w:val="28"/>
        </w:rPr>
        <w:t>
      10) әртүрлі коммуникативтік функцияларды орындау үшін пікірлерді қолдану;</w:t>
      </w:r>
    </w:p>
    <w:p>
      <w:pPr>
        <w:spacing w:after="0"/>
        <w:ind w:left="0"/>
        <w:jc w:val="both"/>
      </w:pPr>
      <w:r>
        <w:rPr>
          <w:rFonts w:ascii="Times New Roman"/>
          <w:b w:val="false"/>
          <w:i w:val="false"/>
          <w:color w:val="000000"/>
          <w:sz w:val="28"/>
        </w:rPr>
        <w:t>
      11) өзара әрекет ету сызбасына сәйкес айтылатын ойды тізбектеп құру.</w:t>
      </w:r>
    </w:p>
    <w:p>
      <w:pPr>
        <w:spacing w:after="0"/>
        <w:ind w:left="0"/>
        <w:jc w:val="both"/>
      </w:pPr>
      <w:r>
        <w:rPr>
          <w:rFonts w:ascii="Times New Roman"/>
          <w:b w:val="false"/>
          <w:i w:val="false"/>
          <w:color w:val="000000"/>
          <w:sz w:val="28"/>
        </w:rPr>
        <w:t>
      57. Тәрбиелік аспект:</w:t>
      </w:r>
    </w:p>
    <w:p>
      <w:pPr>
        <w:spacing w:after="0"/>
        <w:ind w:left="0"/>
        <w:jc w:val="both"/>
      </w:pPr>
      <w:r>
        <w:rPr>
          <w:rFonts w:ascii="Times New Roman"/>
          <w:b w:val="false"/>
          <w:i w:val="false"/>
          <w:color w:val="000000"/>
          <w:sz w:val="28"/>
        </w:rPr>
        <w:t>
      1) неміс тілі мен мәдениетке позитивті көзқарас білдіру;</w:t>
      </w:r>
    </w:p>
    <w:p>
      <w:pPr>
        <w:spacing w:after="0"/>
        <w:ind w:left="0"/>
        <w:jc w:val="both"/>
      </w:pPr>
      <w:r>
        <w:rPr>
          <w:rFonts w:ascii="Times New Roman"/>
          <w:b w:val="false"/>
          <w:i w:val="false"/>
          <w:color w:val="000000"/>
          <w:sz w:val="28"/>
        </w:rPr>
        <w:t>
      2) әртүрлі көзқарасқа құрметпен, сабырлықпен қарау, толеранттылыққа, Отанға деген сүйіспеншілік сезімін көрсету.</w:t>
      </w:r>
    </w:p>
    <w:p>
      <w:pPr>
        <w:spacing w:after="0"/>
        <w:ind w:left="0"/>
        <w:jc w:val="both"/>
      </w:pPr>
      <w:r>
        <w:rPr>
          <w:rFonts w:ascii="Times New Roman"/>
          <w:b w:val="false"/>
          <w:i w:val="false"/>
          <w:color w:val="000000"/>
          <w:sz w:val="28"/>
        </w:rPr>
        <w:t>
      58. Жалпы білім беру аспектісі: неміс тілі арқылы жалпы мәдениетті жоғарылату, тілін үйренетін елі туралы ой-өрісін, білімін, қоршаған орта туралы білімін кеңейту.</w:t>
      </w:r>
    </w:p>
    <w:p>
      <w:pPr>
        <w:spacing w:after="0"/>
        <w:ind w:left="0"/>
        <w:jc w:val="both"/>
      </w:pPr>
      <w:r>
        <w:rPr>
          <w:rFonts w:ascii="Times New Roman"/>
          <w:b w:val="false"/>
          <w:i w:val="false"/>
          <w:color w:val="000000"/>
          <w:sz w:val="28"/>
        </w:rPr>
        <w:t>
      59. Дамыту аспекті:</w:t>
      </w:r>
    </w:p>
    <w:p>
      <w:pPr>
        <w:spacing w:after="0"/>
        <w:ind w:left="0"/>
        <w:jc w:val="both"/>
      </w:pPr>
      <w:r>
        <w:rPr>
          <w:rFonts w:ascii="Times New Roman"/>
          <w:b w:val="false"/>
          <w:i w:val="false"/>
          <w:color w:val="000000"/>
          <w:sz w:val="28"/>
        </w:rPr>
        <w:t>
      1) неміс тілін үйренуге деген тілдік икем мен тілдік тапқырлықты, сөз тәртібінің мәдениетін, қызығушылығын, тұлғаның жағымды қасиеттерін дамыту: жігерлік, ақыл-есі;</w:t>
      </w:r>
    </w:p>
    <w:p>
      <w:pPr>
        <w:spacing w:after="0"/>
        <w:ind w:left="0"/>
        <w:jc w:val="both"/>
      </w:pPr>
      <w:r>
        <w:rPr>
          <w:rFonts w:ascii="Times New Roman"/>
          <w:b w:val="false"/>
          <w:i w:val="false"/>
          <w:color w:val="000000"/>
          <w:sz w:val="28"/>
        </w:rPr>
        <w:t>
      2) тапсырылған параметрлерде тілді тиімді игеруді қамтамасыз ететін анықтамалық әдебиетті, заманауи оқыту технологияларын қолдану;</w:t>
      </w:r>
    </w:p>
    <w:p>
      <w:pPr>
        <w:spacing w:after="0"/>
        <w:ind w:left="0"/>
        <w:jc w:val="both"/>
      </w:pPr>
      <w:r>
        <w:rPr>
          <w:rFonts w:ascii="Times New Roman"/>
          <w:b w:val="false"/>
          <w:i w:val="false"/>
          <w:color w:val="000000"/>
          <w:sz w:val="28"/>
        </w:rPr>
        <w:t>
      3) өз ой-пікірін ойға қонымды және жүйелі баяндау, көпшілік мақұлдаған тақырыпқа арналған пікірталас, коммуникативтік сипаттағы үйреншікті емес ахуалды шешу;</w:t>
      </w:r>
    </w:p>
    <w:p>
      <w:pPr>
        <w:spacing w:after="0"/>
        <w:ind w:left="0"/>
        <w:jc w:val="both"/>
      </w:pPr>
      <w:r>
        <w:rPr>
          <w:rFonts w:ascii="Times New Roman"/>
          <w:b w:val="false"/>
          <w:i w:val="false"/>
          <w:color w:val="000000"/>
          <w:sz w:val="28"/>
        </w:rPr>
        <w:t>
      4) жалпы адамзат мәдениетін дамытуда ұлттық мәдениеттің (өз және басқа тілдік) жетістіктері туралы және басқа мәдениет аясында ана тілі мен мәдениетінің рөлі туралы кеңінен түсінігі болуы тиіс.</w:t>
      </w:r>
    </w:p>
    <w:p>
      <w:pPr>
        <w:spacing w:after="0"/>
        <w:ind w:left="0"/>
        <w:jc w:val="both"/>
      </w:pPr>
      <w:r>
        <w:rPr>
          <w:rFonts w:ascii="Times New Roman"/>
          <w:b w:val="false"/>
          <w:i w:val="false"/>
          <w:color w:val="000000"/>
          <w:sz w:val="28"/>
        </w:rPr>
        <w:t>
      60. Стратегиялық аспект: басқа тілдік дербес сөйлесуге қабілетті және дайын , екінші тілдік тұлғалық негізгі сипаттамасын меңгеру.</w:t>
      </w:r>
    </w:p>
    <w:p>
      <w:pPr>
        <w:spacing w:after="0"/>
        <w:ind w:left="0"/>
        <w:jc w:val="both"/>
      </w:pPr>
      <w:r>
        <w:rPr>
          <w:rFonts w:ascii="Times New Roman"/>
          <w:b w:val="false"/>
          <w:i w:val="false"/>
          <w:color w:val="000000"/>
          <w:sz w:val="28"/>
        </w:rPr>
        <w:t xml:space="preserve">
      61. 11-сынып (В1.2-деңгей) </w:t>
      </w:r>
    </w:p>
    <w:p>
      <w:pPr>
        <w:spacing w:after="0"/>
        <w:ind w:left="0"/>
        <w:jc w:val="both"/>
      </w:pPr>
      <w:r>
        <w:rPr>
          <w:rFonts w:ascii="Times New Roman"/>
          <w:b w:val="false"/>
          <w:i w:val="false"/>
          <w:color w:val="000000"/>
          <w:sz w:val="28"/>
        </w:rPr>
        <w:t>
      62. Мәдениетаралық-коммуникативтік аспект:</w:t>
      </w:r>
    </w:p>
    <w:p>
      <w:pPr>
        <w:spacing w:after="0"/>
        <w:ind w:left="0"/>
        <w:jc w:val="both"/>
      </w:pPr>
      <w:r>
        <w:rPr>
          <w:rFonts w:ascii="Times New Roman"/>
          <w:b w:val="false"/>
          <w:i w:val="false"/>
          <w:color w:val="000000"/>
          <w:sz w:val="28"/>
        </w:rPr>
        <w:t>
      1) басқа тілдік мәдени өкілдерімен барлық деңгейде табысты тілдесу;</w:t>
      </w:r>
    </w:p>
    <w:p>
      <w:pPr>
        <w:spacing w:after="0"/>
        <w:ind w:left="0"/>
        <w:jc w:val="both"/>
      </w:pPr>
      <w:r>
        <w:rPr>
          <w:rFonts w:ascii="Times New Roman"/>
          <w:b w:val="false"/>
          <w:i w:val="false"/>
          <w:color w:val="000000"/>
          <w:sz w:val="28"/>
        </w:rPr>
        <w:t>
      2) ұзақ талқылаудың негізгі мазмұнын жете түсіну;</w:t>
      </w:r>
    </w:p>
    <w:p>
      <w:pPr>
        <w:spacing w:after="0"/>
        <w:ind w:left="0"/>
        <w:jc w:val="both"/>
      </w:pPr>
      <w:r>
        <w:rPr>
          <w:rFonts w:ascii="Times New Roman"/>
          <w:b w:val="false"/>
          <w:i w:val="false"/>
          <w:color w:val="000000"/>
          <w:sz w:val="28"/>
        </w:rPr>
        <w:t>
      3) туындаған мәселелер бойынша хабарлама-сауалды қабылдау;</w:t>
      </w:r>
    </w:p>
    <w:p>
      <w:pPr>
        <w:spacing w:after="0"/>
        <w:ind w:left="0"/>
        <w:jc w:val="both"/>
      </w:pPr>
      <w:r>
        <w:rPr>
          <w:rFonts w:ascii="Times New Roman"/>
          <w:b w:val="false"/>
          <w:i w:val="false"/>
          <w:color w:val="000000"/>
          <w:sz w:val="28"/>
        </w:rPr>
        <w:t>
      4) сұхбаттасу/кеңес үдерісіне қажетті ақпаратты беру (мысалы, дәрігерге өзінің ауру белгісінің нышанын айту);</w:t>
      </w:r>
    </w:p>
    <w:p>
      <w:pPr>
        <w:spacing w:after="0"/>
        <w:ind w:left="0"/>
        <w:jc w:val="both"/>
      </w:pPr>
      <w:r>
        <w:rPr>
          <w:rFonts w:ascii="Times New Roman"/>
          <w:b w:val="false"/>
          <w:i w:val="false"/>
          <w:color w:val="000000"/>
          <w:sz w:val="28"/>
        </w:rPr>
        <w:t>
      5) не нәрсенің мәселе болып жатқандығын түсіндіру;</w:t>
      </w:r>
    </w:p>
    <w:p>
      <w:pPr>
        <w:spacing w:after="0"/>
        <w:ind w:left="0"/>
        <w:jc w:val="both"/>
      </w:pPr>
      <w:r>
        <w:rPr>
          <w:rFonts w:ascii="Times New Roman"/>
          <w:b w:val="false"/>
          <w:i w:val="false"/>
          <w:color w:val="000000"/>
          <w:sz w:val="28"/>
        </w:rPr>
        <w:t>
      6) қысқа әңгіменің, мақаланың сюжетін, сұхбаттасудың мазмұнын талқылау, деректі фильмді талқылау;</w:t>
      </w:r>
    </w:p>
    <w:p>
      <w:pPr>
        <w:spacing w:after="0"/>
        <w:ind w:left="0"/>
        <w:jc w:val="both"/>
      </w:pPr>
      <w:r>
        <w:rPr>
          <w:rFonts w:ascii="Times New Roman"/>
          <w:b w:val="false"/>
          <w:i w:val="false"/>
          <w:color w:val="000000"/>
          <w:sz w:val="28"/>
        </w:rPr>
        <w:t>
      7) анықтайтын сұрақтарға жауап беру және өз пікірін білдіру;</w:t>
      </w:r>
    </w:p>
    <w:p>
      <w:pPr>
        <w:spacing w:after="0"/>
        <w:ind w:left="0"/>
        <w:jc w:val="both"/>
      </w:pPr>
      <w:r>
        <w:rPr>
          <w:rFonts w:ascii="Times New Roman"/>
          <w:b w:val="false"/>
          <w:i w:val="false"/>
          <w:color w:val="000000"/>
          <w:sz w:val="28"/>
        </w:rPr>
        <w:t>
      8) бар ақпаратты тексеріп және растап, алдын ала дайындалған сұхбаттасуды өткізу, нақты нұсқау бере отырып, ненің қалай істелінетіні туралы айту;</w:t>
      </w:r>
    </w:p>
    <w:p>
      <w:pPr>
        <w:spacing w:after="0"/>
        <w:ind w:left="0"/>
        <w:jc w:val="both"/>
      </w:pPr>
      <w:r>
        <w:rPr>
          <w:rFonts w:ascii="Times New Roman"/>
          <w:b w:val="false"/>
          <w:i w:val="false"/>
          <w:color w:val="000000"/>
          <w:sz w:val="28"/>
        </w:rPr>
        <w:t>
      9) мүдделі саладағы тұрмыстық және тұрмыстық емес мәселелер бойынша деректі ақпаратпен алмасу;</w:t>
      </w:r>
    </w:p>
    <w:p>
      <w:pPr>
        <w:spacing w:after="0"/>
        <w:ind w:left="0"/>
        <w:jc w:val="both"/>
      </w:pPr>
      <w:r>
        <w:rPr>
          <w:rFonts w:ascii="Times New Roman"/>
          <w:b w:val="false"/>
          <w:i w:val="false"/>
          <w:color w:val="000000"/>
          <w:sz w:val="28"/>
        </w:rPr>
        <w:t>
      10) қызықтыратын тақырып бойынша қысқа қарапайым эссе жазу;</w:t>
      </w:r>
    </w:p>
    <w:p>
      <w:pPr>
        <w:spacing w:after="0"/>
        <w:ind w:left="0"/>
        <w:jc w:val="both"/>
      </w:pPr>
      <w:r>
        <w:rPr>
          <w:rFonts w:ascii="Times New Roman"/>
          <w:b w:val="false"/>
          <w:i w:val="false"/>
          <w:color w:val="000000"/>
          <w:sz w:val="28"/>
        </w:rPr>
        <w:t>
      11) елтаным мен мәдени білімнің болуы, қарым –қатынас жасау нормалары бойынша білім, ұлттық сипаттың өзгешелігі және неміс тілін білетіндердің ұлттық менталитетінің ерекшелігі, еркін тілдік және мәдени ортада қолдану;</w:t>
      </w:r>
    </w:p>
    <w:p>
      <w:pPr>
        <w:spacing w:after="0"/>
        <w:ind w:left="0"/>
        <w:jc w:val="both"/>
      </w:pPr>
      <w:r>
        <w:rPr>
          <w:rFonts w:ascii="Times New Roman"/>
          <w:b w:val="false"/>
          <w:i w:val="false"/>
          <w:color w:val="000000"/>
          <w:sz w:val="28"/>
        </w:rPr>
        <w:t>
      12) пікір білдіру ережелерін білу, оларды мәтінде біріктіру;</w:t>
      </w:r>
    </w:p>
    <w:p>
      <w:pPr>
        <w:spacing w:after="0"/>
        <w:ind w:left="0"/>
        <w:jc w:val="both"/>
      </w:pPr>
      <w:r>
        <w:rPr>
          <w:rFonts w:ascii="Times New Roman"/>
          <w:b w:val="false"/>
          <w:i w:val="false"/>
          <w:color w:val="000000"/>
          <w:sz w:val="28"/>
        </w:rPr>
        <w:t>
      13) әртүрлі коммуникативтік қызметті орындау үшін өз пікірін еркін қолдану;</w:t>
      </w:r>
    </w:p>
    <w:p>
      <w:pPr>
        <w:spacing w:after="0"/>
        <w:ind w:left="0"/>
        <w:jc w:val="both"/>
      </w:pPr>
      <w:r>
        <w:rPr>
          <w:rFonts w:ascii="Times New Roman"/>
          <w:b w:val="false"/>
          <w:i w:val="false"/>
          <w:color w:val="000000"/>
          <w:sz w:val="28"/>
        </w:rPr>
        <w:t>
      14) қарым-қатынас жасау сызбасына сәйкес пікірді дәйекті түрде құру.</w:t>
      </w:r>
    </w:p>
    <w:p>
      <w:pPr>
        <w:spacing w:after="0"/>
        <w:ind w:left="0"/>
        <w:jc w:val="both"/>
      </w:pPr>
      <w:r>
        <w:rPr>
          <w:rFonts w:ascii="Times New Roman"/>
          <w:b w:val="false"/>
          <w:i w:val="false"/>
          <w:color w:val="000000"/>
          <w:sz w:val="28"/>
        </w:rPr>
        <w:t>
      63. Тәрбиелік аспект:</w:t>
      </w:r>
    </w:p>
    <w:p>
      <w:pPr>
        <w:spacing w:after="0"/>
        <w:ind w:left="0"/>
        <w:jc w:val="both"/>
      </w:pPr>
      <w:r>
        <w:rPr>
          <w:rFonts w:ascii="Times New Roman"/>
          <w:b w:val="false"/>
          <w:i w:val="false"/>
          <w:color w:val="000000"/>
          <w:sz w:val="28"/>
        </w:rPr>
        <w:t>
      1) неміс тілі мен мәдениетіне позитивті қатынас қалыптастыру;</w:t>
      </w:r>
    </w:p>
    <w:p>
      <w:pPr>
        <w:spacing w:after="0"/>
        <w:ind w:left="0"/>
        <w:jc w:val="both"/>
      </w:pPr>
      <w:r>
        <w:rPr>
          <w:rFonts w:ascii="Times New Roman"/>
          <w:b w:val="false"/>
          <w:i w:val="false"/>
          <w:color w:val="000000"/>
          <w:sz w:val="28"/>
        </w:rPr>
        <w:t>
      2) әртүрлі көзқарасқа құрметпен қарау, толеранттылық және Отанға деген патриоттық сезім көрсету.</w:t>
      </w:r>
    </w:p>
    <w:p>
      <w:pPr>
        <w:spacing w:after="0"/>
        <w:ind w:left="0"/>
        <w:jc w:val="both"/>
      </w:pPr>
      <w:r>
        <w:rPr>
          <w:rFonts w:ascii="Times New Roman"/>
          <w:b w:val="false"/>
          <w:i w:val="false"/>
          <w:color w:val="000000"/>
          <w:sz w:val="28"/>
        </w:rPr>
        <w:t>
      64. Жалпы білім беру аспектісі: мәдениетті дамыту, ой өрісін кеңейту, неміс тілі арқылы ел, қоршаған орта туралы білімдерін жетілдіру.</w:t>
      </w:r>
    </w:p>
    <w:p>
      <w:pPr>
        <w:spacing w:after="0"/>
        <w:ind w:left="0"/>
        <w:jc w:val="both"/>
      </w:pPr>
      <w:r>
        <w:rPr>
          <w:rFonts w:ascii="Times New Roman"/>
          <w:b w:val="false"/>
          <w:i w:val="false"/>
          <w:color w:val="000000"/>
          <w:sz w:val="28"/>
        </w:rPr>
        <w:t>
      65. Дамыту аспектісі:</w:t>
      </w:r>
    </w:p>
    <w:p>
      <w:pPr>
        <w:spacing w:after="0"/>
        <w:ind w:left="0"/>
        <w:jc w:val="both"/>
      </w:pPr>
      <w:r>
        <w:rPr>
          <w:rFonts w:ascii="Times New Roman"/>
          <w:b w:val="false"/>
          <w:i w:val="false"/>
          <w:color w:val="000000"/>
          <w:sz w:val="28"/>
        </w:rPr>
        <w:t>
      1) тілдік қабілетті және тілдік болжауды, сөйлеу мәдениетін, неміс тілін үйренуге қызығушылықты, тұлғаның жағымды қасиеттерін: зейін, ерік-жігерін арттыру;</w:t>
      </w:r>
    </w:p>
    <w:p>
      <w:pPr>
        <w:spacing w:after="0"/>
        <w:ind w:left="0"/>
        <w:jc w:val="both"/>
      </w:pPr>
      <w:r>
        <w:rPr>
          <w:rFonts w:ascii="Times New Roman"/>
          <w:b w:val="false"/>
          <w:i w:val="false"/>
          <w:color w:val="000000"/>
          <w:sz w:val="28"/>
        </w:rPr>
        <w:t>
      2) белгіленген параметрлер бойынша тілді меңгеру тиімділігін қамтамасыз ететін әдеби анықтамалар, оқытудың заманауи технологияларын қолдану;</w:t>
      </w:r>
    </w:p>
    <w:p>
      <w:pPr>
        <w:spacing w:after="0"/>
        <w:ind w:left="0"/>
        <w:jc w:val="both"/>
      </w:pPr>
      <w:r>
        <w:rPr>
          <w:rFonts w:ascii="Times New Roman"/>
          <w:b w:val="false"/>
          <w:i w:val="false"/>
          <w:color w:val="000000"/>
          <w:sz w:val="28"/>
        </w:rPr>
        <w:t>
      3) жалпылама тақырыптар бойынша пікірталастар, дәйекті түрде өз ойын білдіру, коммуникативті сипаттағы стандартты емес жағдаяттарды шешу;</w:t>
      </w:r>
    </w:p>
    <w:p>
      <w:pPr>
        <w:spacing w:after="0"/>
        <w:ind w:left="0"/>
        <w:jc w:val="both"/>
      </w:pPr>
      <w:r>
        <w:rPr>
          <w:rFonts w:ascii="Times New Roman"/>
          <w:b w:val="false"/>
          <w:i w:val="false"/>
          <w:color w:val="000000"/>
          <w:sz w:val="28"/>
        </w:rPr>
        <w:t>
      4) жалпы адами мәдениеттің дамуында ұлттық мәдениеттің (өзіндік және басқа тілдік) жетістіктері туралы кең көріністің болуы және басқа мәдениетте ана тілі мен мәдениетінің рөлі.</w:t>
      </w:r>
    </w:p>
    <w:p>
      <w:pPr>
        <w:spacing w:after="0"/>
        <w:ind w:left="0"/>
        <w:jc w:val="both"/>
      </w:pPr>
      <w:r>
        <w:rPr>
          <w:rFonts w:ascii="Times New Roman"/>
          <w:b w:val="false"/>
          <w:i w:val="false"/>
          <w:color w:val="000000"/>
          <w:sz w:val="28"/>
        </w:rPr>
        <w:t>
      66. Стратегиялық аспект: басқа тілдік дербес сөйлесуге қабілетті және дайын, екінші тілдік тұлғалық негізгі сипаттамасын меңгеру.</w:t>
      </w:r>
    </w:p>
    <w:p>
      <w:pPr>
        <w:spacing w:after="0"/>
        <w:ind w:left="0"/>
        <w:jc w:val="both"/>
      </w:pPr>
      <w:r>
        <w:rPr>
          <w:rFonts w:ascii="Times New Roman"/>
          <w:b w:val="false"/>
          <w:i w:val="false"/>
          <w:color w:val="000000"/>
          <w:sz w:val="28"/>
        </w:rPr>
        <w:t xml:space="preserve">
      67. 12-сынып (В1.2-деңгей) </w:t>
      </w:r>
    </w:p>
    <w:p>
      <w:pPr>
        <w:spacing w:after="0"/>
        <w:ind w:left="0"/>
        <w:jc w:val="both"/>
      </w:pPr>
      <w:r>
        <w:rPr>
          <w:rFonts w:ascii="Times New Roman"/>
          <w:b w:val="false"/>
          <w:i w:val="false"/>
          <w:color w:val="000000"/>
          <w:sz w:val="28"/>
        </w:rPr>
        <w:t>
      68. Мәдениетаралық-коммуникативтік аспект:</w:t>
      </w:r>
    </w:p>
    <w:p>
      <w:pPr>
        <w:spacing w:after="0"/>
        <w:ind w:left="0"/>
        <w:jc w:val="both"/>
      </w:pPr>
      <w:r>
        <w:rPr>
          <w:rFonts w:ascii="Times New Roman"/>
          <w:b w:val="false"/>
          <w:i w:val="false"/>
          <w:color w:val="000000"/>
          <w:sz w:val="28"/>
        </w:rPr>
        <w:t>
      1) басқа тілдік мәдени өкілдерімен барлық деңгейде табысты тілдесу;</w:t>
      </w:r>
    </w:p>
    <w:p>
      <w:pPr>
        <w:spacing w:after="0"/>
        <w:ind w:left="0"/>
        <w:jc w:val="both"/>
      </w:pPr>
      <w:r>
        <w:rPr>
          <w:rFonts w:ascii="Times New Roman"/>
          <w:b w:val="false"/>
          <w:i w:val="false"/>
          <w:color w:val="000000"/>
          <w:sz w:val="28"/>
        </w:rPr>
        <w:t>
      2) ұзақ талқылаудың негізгі мазмұнын жете түсіну;</w:t>
      </w:r>
    </w:p>
    <w:p>
      <w:pPr>
        <w:spacing w:after="0"/>
        <w:ind w:left="0"/>
        <w:jc w:val="both"/>
      </w:pPr>
      <w:r>
        <w:rPr>
          <w:rFonts w:ascii="Times New Roman"/>
          <w:b w:val="false"/>
          <w:i w:val="false"/>
          <w:color w:val="000000"/>
          <w:sz w:val="28"/>
        </w:rPr>
        <w:t>
      3) туындаған мәселелер бойынша хабарлама-сауалды қабылдау;</w:t>
      </w:r>
    </w:p>
    <w:p>
      <w:pPr>
        <w:spacing w:after="0"/>
        <w:ind w:left="0"/>
        <w:jc w:val="both"/>
      </w:pPr>
      <w:r>
        <w:rPr>
          <w:rFonts w:ascii="Times New Roman"/>
          <w:b w:val="false"/>
          <w:i w:val="false"/>
          <w:color w:val="000000"/>
          <w:sz w:val="28"/>
        </w:rPr>
        <w:t>
      4) сұхбаттасу/кеңес үдерісіне қажетті ақпаратты беру (мысалы, дәрігерге өзінің ауру белгісінің нышанын айту);</w:t>
      </w:r>
    </w:p>
    <w:p>
      <w:pPr>
        <w:spacing w:after="0"/>
        <w:ind w:left="0"/>
        <w:jc w:val="both"/>
      </w:pPr>
      <w:r>
        <w:rPr>
          <w:rFonts w:ascii="Times New Roman"/>
          <w:b w:val="false"/>
          <w:i w:val="false"/>
          <w:color w:val="000000"/>
          <w:sz w:val="28"/>
        </w:rPr>
        <w:t>
      5) не нәрсенің мәселе болып жатқандығын түсіндіру;</w:t>
      </w:r>
    </w:p>
    <w:p>
      <w:pPr>
        <w:spacing w:after="0"/>
        <w:ind w:left="0"/>
        <w:jc w:val="both"/>
      </w:pPr>
      <w:r>
        <w:rPr>
          <w:rFonts w:ascii="Times New Roman"/>
          <w:b w:val="false"/>
          <w:i w:val="false"/>
          <w:color w:val="000000"/>
          <w:sz w:val="28"/>
        </w:rPr>
        <w:t>
      6) қысқа әңгіменің, мақаланың сюжетін, сұхбаттасудың мазмұнын талқылау, деректі фильмді талқылау;</w:t>
      </w:r>
    </w:p>
    <w:p>
      <w:pPr>
        <w:spacing w:after="0"/>
        <w:ind w:left="0"/>
        <w:jc w:val="both"/>
      </w:pPr>
      <w:r>
        <w:rPr>
          <w:rFonts w:ascii="Times New Roman"/>
          <w:b w:val="false"/>
          <w:i w:val="false"/>
          <w:color w:val="000000"/>
          <w:sz w:val="28"/>
        </w:rPr>
        <w:t>
      7) анықтайтын сұрақтарға жауап беру және өз пікірін білдіру;</w:t>
      </w:r>
    </w:p>
    <w:p>
      <w:pPr>
        <w:spacing w:after="0"/>
        <w:ind w:left="0"/>
        <w:jc w:val="both"/>
      </w:pPr>
      <w:r>
        <w:rPr>
          <w:rFonts w:ascii="Times New Roman"/>
          <w:b w:val="false"/>
          <w:i w:val="false"/>
          <w:color w:val="000000"/>
          <w:sz w:val="28"/>
        </w:rPr>
        <w:t>
      8) бар ақпаратты тексеріп және растап, алдын ала дайындалған сұхбаттасуды өткізу, нақты нұсқау бере отырып, ненің қалай істелінетіні туралы айту;</w:t>
      </w:r>
    </w:p>
    <w:p>
      <w:pPr>
        <w:spacing w:after="0"/>
        <w:ind w:left="0"/>
        <w:jc w:val="both"/>
      </w:pPr>
      <w:r>
        <w:rPr>
          <w:rFonts w:ascii="Times New Roman"/>
          <w:b w:val="false"/>
          <w:i w:val="false"/>
          <w:color w:val="000000"/>
          <w:sz w:val="28"/>
        </w:rPr>
        <w:t>
      9) мүдделі саладағы тұрмыстық және тұрмыстық емес мәселелер бойынша деректі ақпаратпен алмасу;</w:t>
      </w:r>
    </w:p>
    <w:p>
      <w:pPr>
        <w:spacing w:after="0"/>
        <w:ind w:left="0"/>
        <w:jc w:val="both"/>
      </w:pPr>
      <w:r>
        <w:rPr>
          <w:rFonts w:ascii="Times New Roman"/>
          <w:b w:val="false"/>
          <w:i w:val="false"/>
          <w:color w:val="000000"/>
          <w:sz w:val="28"/>
        </w:rPr>
        <w:t>
      10) қызықтыратын тақырып бойынша қысқа қарапайым эссе жазу;</w:t>
      </w:r>
    </w:p>
    <w:p>
      <w:pPr>
        <w:spacing w:after="0"/>
        <w:ind w:left="0"/>
        <w:jc w:val="both"/>
      </w:pPr>
      <w:r>
        <w:rPr>
          <w:rFonts w:ascii="Times New Roman"/>
          <w:b w:val="false"/>
          <w:i w:val="false"/>
          <w:color w:val="000000"/>
          <w:sz w:val="28"/>
        </w:rPr>
        <w:t>
      11) елтаным мен мәдени білімнің болуы, қарым –қатынас жасау нормалары бойынша білім, ұлттық сипаттың өзгешелігі және неміс тілін білетіндердің ұлттық менталитетінің ерекшелігі, еркін тілдік және мәдени ортада қолдану;</w:t>
      </w:r>
    </w:p>
    <w:p>
      <w:pPr>
        <w:spacing w:after="0"/>
        <w:ind w:left="0"/>
        <w:jc w:val="both"/>
      </w:pPr>
      <w:r>
        <w:rPr>
          <w:rFonts w:ascii="Times New Roman"/>
          <w:b w:val="false"/>
          <w:i w:val="false"/>
          <w:color w:val="000000"/>
          <w:sz w:val="28"/>
        </w:rPr>
        <w:t>
      12) пікір білдіру ережелерін білу, оларды мәтінде біріктіру;</w:t>
      </w:r>
    </w:p>
    <w:p>
      <w:pPr>
        <w:spacing w:after="0"/>
        <w:ind w:left="0"/>
        <w:jc w:val="both"/>
      </w:pPr>
      <w:r>
        <w:rPr>
          <w:rFonts w:ascii="Times New Roman"/>
          <w:b w:val="false"/>
          <w:i w:val="false"/>
          <w:color w:val="000000"/>
          <w:sz w:val="28"/>
        </w:rPr>
        <w:t>
      13) әртүрлі коммуникативтік қызметті орындау үшін өз пікірін еркін қолдану;</w:t>
      </w:r>
    </w:p>
    <w:p>
      <w:pPr>
        <w:spacing w:after="0"/>
        <w:ind w:left="0"/>
        <w:jc w:val="both"/>
      </w:pPr>
      <w:r>
        <w:rPr>
          <w:rFonts w:ascii="Times New Roman"/>
          <w:b w:val="false"/>
          <w:i w:val="false"/>
          <w:color w:val="000000"/>
          <w:sz w:val="28"/>
        </w:rPr>
        <w:t>
      14) қарым-қатынас жасау сызбасына сәйкес пікірді дәйекті түрде құру.</w:t>
      </w:r>
    </w:p>
    <w:p>
      <w:pPr>
        <w:spacing w:after="0"/>
        <w:ind w:left="0"/>
        <w:jc w:val="both"/>
      </w:pPr>
      <w:r>
        <w:rPr>
          <w:rFonts w:ascii="Times New Roman"/>
          <w:b w:val="false"/>
          <w:i w:val="false"/>
          <w:color w:val="000000"/>
          <w:sz w:val="28"/>
        </w:rPr>
        <w:t>
      69. Тәрбиелік аспект:</w:t>
      </w:r>
    </w:p>
    <w:p>
      <w:pPr>
        <w:spacing w:after="0"/>
        <w:ind w:left="0"/>
        <w:jc w:val="both"/>
      </w:pPr>
      <w:r>
        <w:rPr>
          <w:rFonts w:ascii="Times New Roman"/>
          <w:b w:val="false"/>
          <w:i w:val="false"/>
          <w:color w:val="000000"/>
          <w:sz w:val="28"/>
        </w:rPr>
        <w:t>
      1) неміс тілі мен мәдениетіне позитивті қатынас қалыптастыру;</w:t>
      </w:r>
    </w:p>
    <w:p>
      <w:pPr>
        <w:spacing w:after="0"/>
        <w:ind w:left="0"/>
        <w:jc w:val="both"/>
      </w:pPr>
      <w:r>
        <w:rPr>
          <w:rFonts w:ascii="Times New Roman"/>
          <w:b w:val="false"/>
          <w:i w:val="false"/>
          <w:color w:val="000000"/>
          <w:sz w:val="28"/>
        </w:rPr>
        <w:t>
      2) әртүрлі көзқарасқа құрметпен қарау, толеранттылық және Отанға деген патриоттық сезім көрсету.</w:t>
      </w:r>
    </w:p>
    <w:p>
      <w:pPr>
        <w:spacing w:after="0"/>
        <w:ind w:left="0"/>
        <w:jc w:val="both"/>
      </w:pPr>
      <w:r>
        <w:rPr>
          <w:rFonts w:ascii="Times New Roman"/>
          <w:b w:val="false"/>
          <w:i w:val="false"/>
          <w:color w:val="000000"/>
          <w:sz w:val="28"/>
        </w:rPr>
        <w:t>
      70. Жалпы білім беру аспектісі: мәдениетті дамыту, ой өрісін кеңейту, неміс тілі арқылы ел, қоршаған орта туралы білімдерін жетілдіру.</w:t>
      </w:r>
    </w:p>
    <w:p>
      <w:pPr>
        <w:spacing w:after="0"/>
        <w:ind w:left="0"/>
        <w:jc w:val="both"/>
      </w:pPr>
      <w:r>
        <w:rPr>
          <w:rFonts w:ascii="Times New Roman"/>
          <w:b w:val="false"/>
          <w:i w:val="false"/>
          <w:color w:val="000000"/>
          <w:sz w:val="28"/>
        </w:rPr>
        <w:t>
      71. Дамыту аспектісі:</w:t>
      </w:r>
    </w:p>
    <w:p>
      <w:pPr>
        <w:spacing w:after="0"/>
        <w:ind w:left="0"/>
        <w:jc w:val="both"/>
      </w:pPr>
      <w:r>
        <w:rPr>
          <w:rFonts w:ascii="Times New Roman"/>
          <w:b w:val="false"/>
          <w:i w:val="false"/>
          <w:color w:val="000000"/>
          <w:sz w:val="28"/>
        </w:rPr>
        <w:t>
      1) тілдік қабілетті және тілдік болжауды, сөйлеу мәдениетін, неміс тілін үйренуге қызығушылықты, тұлғаның жағымды қасиеттерін: зейін, ерік-жігерін арттыру;</w:t>
      </w:r>
    </w:p>
    <w:p>
      <w:pPr>
        <w:spacing w:after="0"/>
        <w:ind w:left="0"/>
        <w:jc w:val="both"/>
      </w:pPr>
      <w:r>
        <w:rPr>
          <w:rFonts w:ascii="Times New Roman"/>
          <w:b w:val="false"/>
          <w:i w:val="false"/>
          <w:color w:val="000000"/>
          <w:sz w:val="28"/>
        </w:rPr>
        <w:t>
      2) белгіленген параметрлер бойынша тілді меңгеру тиімділігін қамтамасыз ететін әдеби анықтамалар, оқытудың заманауи технологияларын қолдану;</w:t>
      </w:r>
    </w:p>
    <w:p>
      <w:pPr>
        <w:spacing w:after="0"/>
        <w:ind w:left="0"/>
        <w:jc w:val="both"/>
      </w:pPr>
      <w:r>
        <w:rPr>
          <w:rFonts w:ascii="Times New Roman"/>
          <w:b w:val="false"/>
          <w:i w:val="false"/>
          <w:color w:val="000000"/>
          <w:sz w:val="28"/>
        </w:rPr>
        <w:t>
      3) жалпылама тақырыптар бойынша пікірталастар, дәйекті түрде өз ойын білдіру, коммуникативті сипаттағы стандартты емес жағдаяттарды шешу;</w:t>
      </w:r>
    </w:p>
    <w:p>
      <w:pPr>
        <w:spacing w:after="0"/>
        <w:ind w:left="0"/>
        <w:jc w:val="both"/>
      </w:pPr>
      <w:r>
        <w:rPr>
          <w:rFonts w:ascii="Times New Roman"/>
          <w:b w:val="false"/>
          <w:i w:val="false"/>
          <w:color w:val="000000"/>
          <w:sz w:val="28"/>
        </w:rPr>
        <w:t>
      4) жалпы адами мәдениеттің дамуында ұлттық мәдениеттің (өзіндік және басқа тілдік) жетістіктері туралы кең көріністің болуы және басқа мәдениетте ана тілі мен мәдениетінің рөлі.</w:t>
      </w:r>
    </w:p>
    <w:p>
      <w:pPr>
        <w:spacing w:after="0"/>
        <w:ind w:left="0"/>
        <w:jc w:val="both"/>
      </w:pPr>
      <w:r>
        <w:rPr>
          <w:rFonts w:ascii="Times New Roman"/>
          <w:b w:val="false"/>
          <w:i w:val="false"/>
          <w:color w:val="000000"/>
          <w:sz w:val="28"/>
        </w:rPr>
        <w:t>
      72. Стратегиялық аспект: басқа тілдік дербес сөйлесуге қабілетті және дайын, екінші тілдік тұлғалық негізгі сипаттамасын меңгеру.</w:t>
      </w:r>
    </w:p>
    <w:p>
      <w:pPr>
        <w:spacing w:after="0"/>
        <w:ind w:left="0"/>
        <w:jc w:val="both"/>
      </w:pPr>
      <w:r>
        <w:rPr>
          <w:rFonts w:ascii="Times New Roman"/>
          <w:b w:val="false"/>
          <w:i w:val="false"/>
          <w:color w:val="000000"/>
          <w:sz w:val="28"/>
        </w:rPr>
        <w:t>
      2-параграф. Оқытудың мақсаттар жүйесі</w:t>
      </w:r>
    </w:p>
    <w:p>
      <w:pPr>
        <w:spacing w:after="0"/>
        <w:ind w:left="0"/>
        <w:jc w:val="both"/>
      </w:pPr>
      <w:r>
        <w:rPr>
          <w:rFonts w:ascii="Times New Roman"/>
          <w:b w:val="false"/>
          <w:i w:val="false"/>
          <w:color w:val="000000"/>
          <w:sz w:val="28"/>
        </w:rPr>
        <w:t>
      73. Білім берудің мақсаттары бағдарламада кодтармен берілген. Кодтағы бірінші нөмір – сыныпты, екіншісі – бөлім нөмірін, ал үшіншісі – мақсаттың нөмірін білдіреді.</w:t>
      </w:r>
    </w:p>
    <w:p>
      <w:pPr>
        <w:spacing w:after="0"/>
        <w:ind w:left="0"/>
        <w:jc w:val="both"/>
      </w:pPr>
      <w:r>
        <w:rPr>
          <w:rFonts w:ascii="Times New Roman"/>
          <w:b w:val="false"/>
          <w:i w:val="false"/>
          <w:color w:val="000000"/>
          <w:sz w:val="28"/>
        </w:rPr>
        <w:t>
      1-бөлім. Тыңдалым (Hören):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әдеби нормаға сәйкес анық айтылған мектепте, демалыста таныс тақырыптардың негізгі ережелерін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кәсіби ортада кездесетін белгілі тақырыптарға арналған әдеби нормалар шегінде анық айтылған сөздердің негізгі ережелерін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кәсіби ортада кездесетін белгілі тақырыптарға арналған әдеби нормалар шегінде анық айтылған сөздердің негізгі ережелерін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егерде анық, айтылымы таныс болса, күнделікті мәселелер туралы және оқу туралы қарапайым ақпараттық хабарламаларды, оның ішінде негізгі ойды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оқу және болашақ кәсібіи қызметке байланысты күнделікті сұрақтар мен тақырыптар туралы ақпараттық хабарламаларды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оқу және болашақ кәсібіи қызметке байланысты күнделікті сұрақтар мен тақырыптар туралы ақпараттық хабарламаларды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барлығы анық, әдеби тілде айтылатын жағдайда, ұзақ пікірталастың негізгі түйіндерін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барлығы анық, әдеби тілде айтылған жағдайда ұзақ пікірталастың негізгі түйіндерін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барлығы анық, әдеби тілде айтылған жағдайда ұзақ пікірталастың негізгі түйіндерін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сөйлеу мәні таныс, ал сөзі қарапайым және құрылымы анық болған жағдайда оқу тақырыбы бойынша дәрісті не әңгімені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сөйлеу мәні таныс, ал сөздің өзі қарапайым және құрылымы анық болған жағдайда оқу және кәсіби тақырып боынша дәрісті немесе әңгімені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сөйлеу мәні таныс, ал сөздің өзі қарапайым және құрылымы анық болған жағдайда оқу және кәсіби тақырып боынша дәрісті немесе әңгімені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асықпай, анық нормативке сәйкес сөйлеген жағдайда таныс тақырыптарды жалпылама қысқа қарапайым әңгімелерді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таныс тақырыптарға асықпай, анық сөйлеген жағдайда қысқа қарапайым әңгімелерді егжей-тегжейлі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таныс тақырыптарға асықпай, анық сөйлеген жағдайда қысқа қарапайым әңгімелерді егжей-тегжейлі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қарапайым техникалық ақпаратты түсіну, мысалы, күнделікті қолданатын аспаптарды пайдалану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техникалық сипаттағы нұсқаулықтарды түсіну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техникалық сипаттағы нұсқаулықтарды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радио бойынша жаңалықтар легінің негізгі ережелері мен ақырын және анық естілетін, жазылған таныс тақырыптарға араналған қарапайым тақараптарды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нақты, нормативке сәйкес айтылатын радиода не жазбада кездетін, көбінесе қызықтыратын материалдар бар ақпаратты түсіну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қызықтыратын тақырып бойынша телевизиялық бағдарламаның артық бөлігін түсіну, мысалы, сұхбат, қысқа дәріс, репортаж, егер олар ақырын және анық естілсе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қызықтыратын тақырыптар бойынша телеарна материалдардың көбірек бөлігін түсіну, мысалы, егерде олар анық және баяу айтылса, онда сұхбаттасу, интервью, қысқа дәрістер</w:t>
            </w:r>
          </w:p>
        </w:tc>
        <w:tc>
          <w:tcPr>
            <w:tcW w:w="0" w:type="auto"/>
            <w:vMerge/>
            <w:tcBorders>
              <w:top w:val="nil"/>
              <w:left w:val="single" w:color="cfcfcf" w:sz="5"/>
              <w:bottom w:val="single" w:color="cfcfcf" w:sz="5"/>
              <w:right w:val="single" w:color="cfcfcf" w:sz="5"/>
            </w:tcBorders>
          </w:tcPr>
          <w:p/>
        </w:tc>
      </w:tr>
    </w:tbl>
    <w:bookmarkStart w:name="z1297" w:id="40"/>
    <w:p>
      <w:pPr>
        <w:spacing w:after="0"/>
        <w:ind w:left="0"/>
        <w:jc w:val="both"/>
      </w:pPr>
      <w:r>
        <w:rPr>
          <w:rFonts w:ascii="Times New Roman"/>
          <w:b w:val="false"/>
          <w:i w:val="false"/>
          <w:color w:val="000000"/>
          <w:sz w:val="28"/>
        </w:rPr>
        <w:t>
      2-бөлім. Айтылым (Sprechen):</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шапшаң, қарапайым тілде қызықтыратын мәселелер бойынша дәйекті түрдегі бекітуді сипаттай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шапшаң, қарапайым тілде қызықтыратын мәселелер бойынша дәйекті түрдегі бекітуді сипаттай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шапшаң, қарапайым тілде қызықтыратын мәселелер бойынша дәйекті түрдегі бекітуді сипаттай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таныс, қызықтыратын тақырыптарды, тәжірибені, осы тәжірибеге байланысты реакциясын, сезімін суреттеу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шапшаң бір нәрсенің, суреттеу не болмаса дәйекті түрдегі бекітуді айту, кітаптың не фильмнің сюжетін айту және оған деген өзінің реакциясын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шапшаң бір нәрсенің, суреттеу не болмаса дәйекті түрдегі бекітуді айту, кітаптың не фильмнің сюжетін айту және оған деген өзінің реакциясын 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оның ойын түсіну қиын болмайтын. дәлелді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жалпылама және оқу тақырыптарына қатысты сұхбаттасушының көзқарасын бағалау және өз пікірін түсіндіру,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жалпылама және оқу тақырыптарына қатысты сұхбаттасушының көзқарасын бағалау және өз пікірін түсіндіру, негіздеу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қысқаша бір нәрсенің себептерін түсіндіру және бірдеңенің шешімін әртүрлі нұсқада, жоспар және әрекет арқылы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жанжақты бір нәрсенің себептерін түсіндіру және бірдеңенің шешімін әртүрлі нұсқада, жоспар және әрекет арқылы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жанжақты бір нәрсенің себептерін түсіндіру және бірдеңенің шешімін әртүрлі нұсқада, жоспар және әрекет арқылы түсіндіру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екіпіндегі акцент пен интонацияға қарамастан түсінуге болатын тұрмыстық және оқу тақырыбы шеңберінде қысқаша және дайындалған хабарламалар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екіпіндегі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екіпіндегі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таныс тақырып бойынша алдын ала дәріс дайындау, оның мазмұны практика жүзінде түсінікті болады және негізгі ережелері нақты түсіндіріледі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таныс тақырып бойынша алдын ала ауқымды дәріс дайындау, оның мазмұны практика жүзінде түсінікті болады және негізгі ережелері нақты түсіндіріледі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таныс тақырып бойынша алдын ала ауқымды дәріс дайындау, оның мазмұны практика жүзінде түсінікті болады және негізгі ережелері нақты түсіндіріледі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өзінің сөйлеуі бойынша сұрақтарға жауап беру, бірақ, егерде сұрақ жылдам айтылса, оны қайталауды өтіну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өзінің сөйлеуі бойынша сұрақтарға жауап беру, бірақ, егерде сұрақ жылдам айтылса, оны қайталауды өтіну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өзінің сезімін және реакциясын қарапайым мәтінде қисынды тұжырымдап, тәжірибені бейнелеу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өзінің сезімін және реакциясын қарапайым мәтінде қисынды тұжырымдап, тәжірибені бейнелеу</w:t>
            </w:r>
          </w:p>
        </w:tc>
        <w:tc>
          <w:tcPr>
            <w:tcW w:w="0" w:type="auto"/>
            <w:vMerge/>
            <w:tcBorders>
              <w:top w:val="nil"/>
              <w:left w:val="single" w:color="cfcfcf" w:sz="5"/>
              <w:bottom w:val="single" w:color="cfcfcf" w:sz="5"/>
              <w:right w:val="single" w:color="cfcfcf" w:sz="5"/>
            </w:tcBorders>
          </w:tcPr>
          <w:p/>
        </w:tc>
      </w:tr>
    </w:tbl>
    <w:bookmarkStart w:name="z1298" w:id="41"/>
    <w:p>
      <w:pPr>
        <w:spacing w:after="0"/>
        <w:ind w:left="0"/>
        <w:jc w:val="both"/>
      </w:pPr>
      <w:r>
        <w:rPr>
          <w:rFonts w:ascii="Times New Roman"/>
          <w:b w:val="false"/>
          <w:i w:val="false"/>
          <w:color w:val="000000"/>
          <w:sz w:val="28"/>
        </w:rPr>
        <w:t>
      3-бөлім. Оқылым (Leseverstehen):</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материалдар бойынша деректі ақпараттар бар қарапайым мәтіндерді оқу және оларды нақты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материалдар бойынша деректі ақпараттар бар қарапайым мәтіндерді оқу және оларды егжей-тегжей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материалдар бойынша деректі ақпараттар бар қарапайым мәтіндерді оқу және оларды егжей-тегжей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досымен үнемі хат алмасуға мүмкіндік беретін жеке басына қатысты хаттағы оқиғанын, сезімнің және ынтаның суреттеуін түсіну сипаттауын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досымен үнемі хат алмасуға мүмкіндік беретін жеке басына қатысты хаттағы оқиғанын, сезімнің және ынтаның суреттеуін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досымен үнемі хат алмасуға мүмкіндік беретін жеке басына қатысты хаттағы оқиғанын, сезімнің және ынтаның суреттеуін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нақты бір тапсырманы орындау үшін ақпаратты мәтіннің әртүрлі бөлімдерінен не болмаса әртүрлі мәтіндерден жинақтау және қажетті ақпаратты табу үшін үлкен мәтінді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нақты бір тапсырманы орындау үшін ақпаратты мәтіннің әртүрлі бөлімдерінен не болмаса әртүрлі мәтіндерден жинақтау және қажетті ақпаратты табу үшін көлемі үлкен мәтінді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нақты бір тапсырманы орындау үшін ақпаратты мәтіннің әртүрлі бөлімдерінен не болмаса әртүрлі мәтіндерден жинақтау және қажетті ақпаратты табу үшін көлемі үлкен мәтінді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күнделікті жазба материалдарынан өзекті ақпаратты түсіну және табу, мысалы, хаттардан, жазбашалардан не болмаса қысқа ресми құжаттардан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таныс емес жалпылама және оқу тақырыптары шеңберінде көркем не көркем емес әдебиеттен ұзын мәтіндерді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таныс емес жалпылама және оқу тақырыптары шеңберінде көркем не көркем емес әдебиеттен ұзын мәтіндерді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бір көзқарасты дәлелдеуге бағытталған мәтіндерден қандай негізгі қорытынды жасалғанын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мәтінде қарастырылған тақырып бойынша ойларды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мәтінде қарастырылған тақырып бойынша ойларды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газет мақалаларынан таныс тақырыпқа негізгі ережелерді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әртүрлі газет мақалаларынан таныс тақырыпқа негізгі ережелерді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әртүрлі газет мақалаларынан таныс тақырыпқа негізгі ережелерді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қарапайым тілмен жазылған ережелерді түсіну, мысалы қауіпсіздік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жабдықтарды қолдану бойынша қарапайым нұсқауларды түсіну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жабдықтарды қолдану бойынша қарапайым нұсқауларды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мағынаны тексеру және түсінікті кеңейту үшін кейбір таныс емес қағаз және цифрлы ресурстарды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мағынаны тексеру және түсінікті кеңейту үшін кейбір таныс емес қағаз және цифрлы ресурстарды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жалпылама және оқу тақырыптарына қысқа мәтіндерде келтірілген дәлелдердің сәйкес еместігін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жалпылама және оқу тақырыптарына ұзын мәтіндерде келтірілген дәлелдердің сәйкес еместігін анықтау</w:t>
            </w:r>
          </w:p>
        </w:tc>
        <w:tc>
          <w:tcPr>
            <w:tcW w:w="0" w:type="auto"/>
            <w:vMerge/>
            <w:tcBorders>
              <w:top w:val="nil"/>
              <w:left w:val="single" w:color="cfcfcf" w:sz="5"/>
              <w:bottom w:val="single" w:color="cfcfcf" w:sz="5"/>
              <w:right w:val="single" w:color="cfcfcf" w:sz="5"/>
            </w:tcBorders>
          </w:tcPr>
          <w:p/>
        </w:tc>
      </w:tr>
    </w:tbl>
    <w:bookmarkStart w:name="z1299" w:id="42"/>
    <w:p>
      <w:pPr>
        <w:spacing w:after="0"/>
        <w:ind w:left="0"/>
        <w:jc w:val="both"/>
      </w:pPr>
      <w:r>
        <w:rPr>
          <w:rFonts w:ascii="Times New Roman"/>
          <w:b w:val="false"/>
          <w:i w:val="false"/>
          <w:color w:val="000000"/>
          <w:sz w:val="28"/>
        </w:rPr>
        <w:t>
      4-бөлім. Жазылым (Schreiben):</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 тұрған элементтерді байланыстырып, таныс және қызықтыратын мәселелер бойынша қарапайым мәтіндерді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 тұрған элементтерді байланыстырып, көлемі ауқымды таныс және қызықтыратын мәселелер бойынша қарапайым мәтіндерді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жеке тұрған элементтерді байланыстырып, көлемі ауқымды таныс және қызықтыратын мәселелер бойынша қарапайым мәтіндерді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таныс және қызықтыратын мәселелер бойынша қарапайым сипаттамалар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қарапайым байланысы бар мәтінде өз сезімі мен реакциясын тұжырымдап, өзінің тәжірибесін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қарапайым байланысы бар мәтінде өз сезімі мен реакциясын тұжырымдап, өзінің тәжірибесін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қызықтыратын тақырып бойынша қысқа және қарапайым эссе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күнделікті таныс және әлеуметтік мәселелер бойынша іс жүзінде жиналған ақпараттарды қосындылау және еркін өз ойын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күнделікті таныс және әлеуметтік мәселелер бойынша іс жүзінде жиналған ақпараттарды қосындылау және еркін өз ойын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маңызды деп санайтынын нақты көрсете отырып, қарапайым қажетті ақпаратты сұрай отырып, жеке хаттар мен жазбалар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маңызды деп санайтынын нақты көрсете отырып, кез келген қажетті ақпаратты сұрай отырып, жеке хаттар мен ескертулер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маңызды деп санайтынын нақты көрсете отырып, кез келген қажетті ақпаратты сұрай отырып, жеке хаттар мен ескертулер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өзінің сезімін, оқиғасын және тәжірибесін сипаттап, хат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мәдениет: ән-күй, фильмдерге қатысты абстракты тақырыптар бойынша өзінің ойын білідіріп және жаңалықтарды айтып, хат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мәдениет: ән-күй, фильмдерге қатысты абстракты тақырыптар бойынша өзінің ойын білідіріп және жаңалықтарды айтып, хат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сұрақтар туындататын, мәселелерді түсіндіретін хабарламаларды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достарына, ұстаздарына, қызмет көрсету қызметкерлеріне немесе күнделікті өмірде кездесетіндерге маңызды ақпаратпен қысқаша ескертулер жазу, маңызды деп санайтын нәрселерді нақты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достарына, ұстаздарына, қызмет көрсету қызметкерлеріне немесе күнделікті өмірде кездесетіндерге маңызды ақпаратпен қысқаша ескертулер жазу, маңызды деп санайтын нәрселерді нақты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қызықтыратын тақырыпқа қатысты болса, кейін қолдануға болатын айтып тұру арқылы нақты жазулар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егерде тақырып таныс болса, сөйлеу қарапайым және нақты, нормативтік диалекте болса, дәріс уақытында негізгі ойлардың тізімі түрінде жазулар жасау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тұпнұсқа мәтіннің құрылымы мен тұжырымдамасын қолданып, қысқа жазба үзінділерді қарапайым тілмен қайталау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тұпнұсқа мәтіннің құрылымы мен тұжырымдамасын қолданып, әртүрлі көлемдегі қысқа жазба үзінділерді қарапайым тілмен қайталау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жазба түрінде оқиғаны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жазба түрінде оқиғаны айту</w:t>
            </w:r>
          </w:p>
        </w:tc>
        <w:tc>
          <w:tcPr>
            <w:tcW w:w="0" w:type="auto"/>
            <w:vMerge/>
            <w:tcBorders>
              <w:top w:val="nil"/>
              <w:left w:val="single" w:color="cfcfcf" w:sz="5"/>
              <w:bottom w:val="single" w:color="cfcfcf" w:sz="5"/>
              <w:right w:val="single" w:color="cfcfcf" w:sz="5"/>
            </w:tcBorders>
          </w:tcPr>
          <w:p/>
        </w:tc>
      </w:tr>
    </w:tbl>
    <w:bookmarkStart w:name="z1300" w:id="43"/>
    <w:p>
      <w:pPr>
        <w:spacing w:after="0"/>
        <w:ind w:left="0"/>
        <w:jc w:val="both"/>
      </w:pPr>
      <w:r>
        <w:rPr>
          <w:rFonts w:ascii="Times New Roman"/>
          <w:b w:val="false"/>
          <w:i w:val="false"/>
          <w:color w:val="000000"/>
          <w:sz w:val="28"/>
        </w:rPr>
        <w:t>
      5-бөлім. Неміс тілін қолдану (Sprachenwendung):</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/таныс емес жалпылама және оқу тақырыптары бойынша абстракті құрама есімдерді және күрделі есім топтарын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жалпылама және оқу тақырыптары бойынша абстракті құрама есімдерді және күрделі есім топтарын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таныс емес жалпылама және оқу тақырыптары бойынша абстракті құрама есімдерді және күрделі есім топтарын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сөйлеуде шектеусіз белгісіз, сілтеу, қатыстық есімдіктерді, сонымен қатар, сын есім мен үстеулердің салыстыру шырайларын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сөйлеуде шектеусіз белгісіз, сілтеу, қатыстық есімдіктерді, сонымен қатар, сын есім мен үстеулердің салыстыру шырайларын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сөйлеуде шектеусіз белгісіз, сілтеу, қатыстық есімдіктерді, сонымен қатар, сын есім мен үстеулердің салыстыру шырайларын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10.5.3зат есім мен сын есімнің септелуін, зат есімнің көпше түрі туралы білімдерін жүйелеу, таныс жалпылама және оқу тақырыптары бойынша аталған білімді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зат есім мен сын есімнің септелуін, зат есімнің көпше түрі туралы білімдерін жүйелеу, таныс /таныс емес жалпылама және оқу тақырыптары бойынша аталған білімді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сөзжасамның шексіз өнімді тәсілдерін (аффиксация, сөзжасам, конверсия), сөйлеу этикетінің негізгі нормаларын (реплика-клише, ең көп таралған бағалау лексикасы), синонимдерді, антонимдерді және басқа да қызметтік сөздерді бейтаныс жалпы және оқу тақырыптары бойынша мәлімдеме жасау үшін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таныс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таныс емес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 таныс емес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таныс жалпылама және оқу тақырыптары бойынша әртүрлі мезгіл және модаль етістіктерді қамтыған сұрақтарды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жалпылама және оқу тақырыптары бойынша әртүрлі мезгіл және модаль етістіктерді қамтыған әртүрлі сұрақтарды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 жартылай таныс жалпылама және оқу тақырыптары бойынша Partizip I және Partizip II (der lesende Schűler; das gelesene Buch) таралған анықтауышты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таныс жалпылама және оқу тақырыптары бойынша Partizip I және Partizip II (der lesende Schűler; das gelesene Buch) таралған анықтауышты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жартылай таныс жалпылама және оқу тақырыптары бойынша Partizip I және Partizip II (der lesende Schűler; das gelesene Buch) таралған анықтауышты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 таныс жалпылама және оқу тақырыптары бойынша субстантивтенген есімше, шартты рай формасы: wűrde + Infinitiv тіркесін, Präteritum Konjunktiv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кейбір пассивті және әртүрлі мезгілдегі етістіктерді және олардың баламасын, модаль етістіктерді таныс жалпылама және оқу тақырыптарында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үздіксіз көбейген пассив және әртүрлі мезгілдегі етістіктерді және олардың баламасын, модаль етістіктерді таныс, жартылай таныс емес жалпылама және оқу тақырыптарында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 жартылай таныс және таныс емес жалпылама және оқу тақырыптарында етістіктерді және тұрақты етістік тіркестерді aufhören mit D., gratulieren zu D., bedanken sich bei D./ für A., Angst haben vorD күрделі басқарумен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мүмкіндікті білдіру, модальдің әртүрлі тәсілдері бойынша білімді жүйелеу үшін haben/ sein + zu + Infinitiv құрылымын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әртүрлі модаль құрылымдарды, құрмалас салалас және бағыныңқы құрмалас сөйлемдерді таныс емес жалпылама және оқу тақырыптары шеңберінде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 қарсылықты бағыныңқылы сөйлем –сабақтас құрмалас сөйлемді obwohl/ obgleich жалғаулығымен таныс және жартылай таныс емес сөйлемдерде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сыпайы өтініште, жанама сұрақта ob жалғаулықпен Konjunktiv форманы haben, sein, werden, kőnnen, mőgen етістіктерді таныс жалпылама және оқу тақырыптарында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таныс жалпылама және оқу тақырыптары бойынша субстантивтенген есімше, шартты рай формасы: wűrde + Infinitiv тіркесін, Präteritum Konjunktiv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12.5.9сөйлеуде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таныс, жартылай таныс емес жалпы және оқу тақырыптарының қатары бойынша басқарумен жиі қолданылатын етістіктерді beginnen, vorhaben етістіктерінен кейін den Wunsch haben + Infinitiv-тегі мағыналық етістіктерді zu мен (Ich habe vor, eine Reise zu machen тіркестерін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жартылай таныс және таныс емес жалпылама және оқу тақырыптарында етістіктерді және тұрақты етістік тіркестерді aufhören mit D., gratulieren zu D., bedanken sich bei D./ für A., Angst haben vorD күрделі басқарумен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 таныс жалпылама және оқу тақырыптары бойынша төл және төлеу сөздердің білдіру тәсілдерін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сабақтас және салалас құрмалас сөйлемдерді жалғаулықтарымен және жалғаулық сөздерімен таныс/ таныс емес жалпылама және оқу тақырыптарында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қарсылықты бағыныңқылы сөйлем –сабақтас құрмалас сөйлемді obwohl/ obgleich жалғаулығымен таныс және жартылай таныс емес сөйлемдерде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предлогтардың функционалдық маңызы туралы, сөйлеудегі мәтіндегі әртүрлі қарым-қатынас құралдары туралы білімдерін оның тұтастығын, келісімділігін қамтамасыз ету үшін пайдалану (мысалы, zuerst, dann, naсhher, zuletzt)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предлогтардың функционалдық маңызы туралы, сөйлеудегі мәтіндегі әртүрлі қарым-қатынас құралдары туралы білімдерін оның тұтастығын, келісімділігін қамтамасыз ету үшін пайдалану (мысалы, zuerst, dann, naсhher, zuletzt)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таныс жалпылама және оқу тақырыптары бойынша төл және төлеу сөздердің білдіру тәсілдерін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таныс және жартылай таныс емес жалпылама және оқу тақырыптары бойынша төл және төлеу сөздердің білдіру тәсілдерін қолдану</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74. Тоқсандағы бөлімдер мен бөлім ішіндегі тақырыптар бойынша сағат сандарын бөлу мұғалімнің еркіне қалдырылды.</w:t>
      </w:r>
    </w:p>
    <w:p>
      <w:pPr>
        <w:spacing w:after="0"/>
        <w:ind w:left="0"/>
        <w:jc w:val="both"/>
      </w:pPr>
      <w:r>
        <w:rPr>
          <w:rFonts w:ascii="Times New Roman"/>
          <w:b w:val="false"/>
          <w:i w:val="false"/>
          <w:color w:val="000000"/>
          <w:sz w:val="28"/>
        </w:rPr>
        <w:t>
      75. Осы оқу бағдарламасы Мамандандырылған музыкалық мектеп-интернаттары мен өнер саласындағы мамандандырылған мектептерінің 10-11(12)-сыныптарына арналған "Неміс тілі" оқу пәні бойынша үлгілік оқу бағдарламасын іске асыру жөніндегі ұзақ мерзімді жоспарына сәйкес жүзеге асырылады.</w:t>
      </w:r>
    </w:p>
    <w:p>
      <w:pPr>
        <w:spacing w:after="0"/>
        <w:ind w:left="0"/>
        <w:jc w:val="both"/>
      </w:pPr>
      <w:r>
        <w:rPr>
          <w:rFonts w:ascii="Times New Roman"/>
          <w:b w:val="false"/>
          <w:i w:val="false"/>
          <w:color w:val="000000"/>
          <w:sz w:val="28"/>
        </w:rPr>
        <w:t xml:space="preserve">
      Параграф 3. Мамандандырылған музыкалық мектеп-интернаттары мен өнер саласындағы мамандандырылған мектептерінің 10-11(12)-сыныптарына арналған "Неміс тілі" оқу пәні бойынша үлгілік оқу бағдарламасын іске асыру жөніндегі ұзақ мерзімді жоспар </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кепілдік – мемлекет жетістігі:</w:t>
            </w:r>
          </w:p>
          <w:p>
            <w:pPr>
              <w:spacing w:after="20"/>
              <w:ind w:left="20"/>
              <w:jc w:val="both"/>
            </w:pPr>
            <w:r>
              <w:rPr>
                <w:rFonts w:ascii="Times New Roman"/>
                <w:b w:val="false"/>
                <w:i w:val="false"/>
                <w:color w:val="000000"/>
                <w:sz w:val="20"/>
              </w:rPr>
              <w:t>
1.1 Әлеуметтік қауіпсіздік және кепілдіктер</w:t>
            </w:r>
          </w:p>
          <w:p>
            <w:pPr>
              <w:spacing w:after="20"/>
              <w:ind w:left="20"/>
              <w:jc w:val="both"/>
            </w:pPr>
            <w:r>
              <w:rPr>
                <w:rFonts w:ascii="Times New Roman"/>
                <w:b w:val="false"/>
                <w:i w:val="false"/>
                <w:color w:val="000000"/>
                <w:sz w:val="20"/>
              </w:rPr>
              <w:t>
1.2 Белсенді азаматтық ұстаным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жерлерде қолданылатын белгілі тақырыптардағы әдебиеттік нормаларға сәйкес нақты айтылған пікірлердің негізгі түйінін түсіну;</w:t>
            </w:r>
          </w:p>
          <w:p>
            <w:pPr>
              <w:spacing w:after="20"/>
              <w:ind w:left="20"/>
              <w:jc w:val="both"/>
            </w:pPr>
            <w:r>
              <w:rPr>
                <w:rFonts w:ascii="Times New Roman"/>
                <w:b w:val="false"/>
                <w:i w:val="false"/>
                <w:color w:val="000000"/>
                <w:sz w:val="20"/>
              </w:rPr>
              <w:t>
10.1.3 барлығы анық, әдеби тілде айтылатын жағдайда, ұзақ пікірталастың негізгі түйіндерін түсіну;</w:t>
            </w:r>
          </w:p>
          <w:p>
            <w:pPr>
              <w:spacing w:after="20"/>
              <w:ind w:left="20"/>
              <w:jc w:val="both"/>
            </w:pPr>
            <w:r>
              <w:rPr>
                <w:rFonts w:ascii="Times New Roman"/>
                <w:b w:val="false"/>
                <w:i w:val="false"/>
                <w:color w:val="000000"/>
                <w:sz w:val="20"/>
              </w:rPr>
              <w:t>
10.1.5 баяу, нақты нормативке сәйкес айтылған жағдайда таныс тақырыптардағы қысқа қарапайым әңгімелерді жалпы түрде түсіну;</w:t>
            </w:r>
          </w:p>
          <w:p>
            <w:pPr>
              <w:spacing w:after="20"/>
              <w:ind w:left="20"/>
              <w:jc w:val="both"/>
            </w:pPr>
            <w:r>
              <w:rPr>
                <w:rFonts w:ascii="Times New Roman"/>
                <w:b w:val="false"/>
                <w:i w:val="false"/>
                <w:color w:val="000000"/>
                <w:sz w:val="20"/>
              </w:rPr>
              <w:t>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w:t>
            </w:r>
          </w:p>
          <w:p>
            <w:pPr>
              <w:spacing w:after="20"/>
              <w:ind w:left="20"/>
              <w:jc w:val="both"/>
            </w:pP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p>
          <w:p>
            <w:pPr>
              <w:spacing w:after="20"/>
              <w:ind w:left="20"/>
              <w:jc w:val="both"/>
            </w:pPr>
            <w:r>
              <w:rPr>
                <w:rFonts w:ascii="Times New Roman"/>
                <w:b w:val="false"/>
                <w:i w:val="false"/>
                <w:color w:val="000000"/>
                <w:sz w:val="20"/>
              </w:rPr>
              <w:t>
10.2.3 дәлелдемелерді ойын қадағалауды қиынға соқпайтындай етіп құру;</w:t>
            </w:r>
          </w:p>
          <w:p>
            <w:pPr>
              <w:spacing w:after="20"/>
              <w:ind w:left="20"/>
              <w:jc w:val="both"/>
            </w:pPr>
            <w:r>
              <w:rPr>
                <w:rFonts w:ascii="Times New Roman"/>
                <w:b w:val="false"/>
                <w:i w:val="false"/>
                <w:color w:val="000000"/>
                <w:sz w:val="20"/>
              </w:rPr>
              <w:t>
10.2.4 қысқаша бір нәрсенің себептерін түсіндіру және бірдеңенің шешімін әртүрлі нұсқада, жоспар және әрекет арқылы түсіндіру;</w:t>
            </w:r>
          </w:p>
          <w:p>
            <w:pPr>
              <w:spacing w:after="20"/>
              <w:ind w:left="20"/>
              <w:jc w:val="both"/>
            </w:pPr>
            <w:r>
              <w:rPr>
                <w:rFonts w:ascii="Times New Roman"/>
                <w:b w:val="false"/>
                <w:i w:val="false"/>
                <w:color w:val="000000"/>
                <w:sz w:val="20"/>
              </w:rPr>
              <w:t>
10.2.5 тақырыпқа қатысты тұрмыстық және оқу салалары бойынша қысқаша, алдын-ала дайындалған екпін түсіруі мен интонациясына қарамай түсінуге болатын хабарландырулар жасау;</w:t>
            </w:r>
          </w:p>
          <w:p>
            <w:pPr>
              <w:spacing w:after="20"/>
              <w:ind w:left="20"/>
              <w:jc w:val="both"/>
            </w:pPr>
            <w:r>
              <w:rPr>
                <w:rFonts w:ascii="Times New Roman"/>
                <w:b w:val="false"/>
                <w:i w:val="false"/>
                <w:color w:val="000000"/>
                <w:sz w:val="20"/>
              </w:rPr>
              <w:t>
10.2.7 өзінің сөйлеген сөзі бойынша бірқатар сұрақтарға жауап беру, егер сұрақ жылдам айтылған болса, оны қайталап қоюды өтіну;</w:t>
            </w:r>
          </w:p>
          <w:p>
            <w:pPr>
              <w:spacing w:after="20"/>
              <w:ind w:left="20"/>
              <w:jc w:val="both"/>
            </w:pPr>
            <w:r>
              <w:rPr>
                <w:rFonts w:ascii="Times New Roman"/>
                <w:b w:val="false"/>
                <w:i w:val="false"/>
                <w:color w:val="000000"/>
                <w:sz w:val="20"/>
              </w:rPr>
              <w:t>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p>
            <w:pPr>
              <w:spacing w:after="20"/>
              <w:ind w:left="20"/>
              <w:jc w:val="both"/>
            </w:pPr>
            <w:r>
              <w:rPr>
                <w:rFonts w:ascii="Times New Roman"/>
                <w:b w:val="false"/>
                <w:i w:val="false"/>
                <w:color w:val="000000"/>
                <w:sz w:val="20"/>
              </w:rPr>
              <w:t>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w:t>
            </w:r>
          </w:p>
          <w:p>
            <w:pPr>
              <w:spacing w:after="20"/>
              <w:ind w:left="20"/>
              <w:jc w:val="both"/>
            </w:pPr>
            <w:r>
              <w:rPr>
                <w:rFonts w:ascii="Times New Roman"/>
                <w:b w:val="false"/>
                <w:i w:val="false"/>
                <w:color w:val="000000"/>
                <w:sz w:val="20"/>
              </w:rPr>
              <w:t>
10.3.4 күнделікті жазбаша материалда, мысалы, хаттарда, брошюраларда және қысқа ресми құжаттарда өзекті ақпаратты табу және түсіну;</w:t>
            </w:r>
          </w:p>
          <w:p>
            <w:pPr>
              <w:spacing w:after="20"/>
              <w:ind w:left="20"/>
              <w:jc w:val="both"/>
            </w:pP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p>
          <w:p>
            <w:pPr>
              <w:spacing w:after="20"/>
              <w:ind w:left="20"/>
              <w:jc w:val="both"/>
            </w:pPr>
            <w:r>
              <w:rPr>
                <w:rFonts w:ascii="Times New Roman"/>
                <w:b w:val="false"/>
                <w:i w:val="false"/>
                <w:color w:val="000000"/>
                <w:sz w:val="20"/>
              </w:rPr>
              <w:t>
10.3.6 таныс тақырыптағы газет мақаласының негізгі тұжырымдамасын анықтау;</w:t>
            </w:r>
          </w:p>
          <w:p>
            <w:pPr>
              <w:spacing w:after="20"/>
              <w:ind w:left="20"/>
              <w:jc w:val="both"/>
            </w:pPr>
            <w:r>
              <w:rPr>
                <w:rFonts w:ascii="Times New Roman"/>
                <w:b w:val="false"/>
                <w:i w:val="false"/>
                <w:color w:val="000000"/>
                <w:sz w:val="20"/>
              </w:rPr>
              <w:t>
10.3.8 мағанасын тексеру және түсінікті кеңейту үшін қағаздағы және цифрлы кейбір таныс емес ресурстарды қолдану;</w:t>
            </w:r>
          </w:p>
          <w:p>
            <w:pPr>
              <w:spacing w:after="20"/>
              <w:ind w:left="20"/>
              <w:jc w:val="both"/>
            </w:pP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кейбір қысқа элементтерді біріктіре отырып, таныс және қызықты сұрақтардың кең шеңберінде қарапайым мәтіндерін жазу;</w:t>
            </w:r>
          </w:p>
          <w:p>
            <w:pPr>
              <w:spacing w:after="20"/>
              <w:ind w:left="20"/>
              <w:jc w:val="both"/>
            </w:pPr>
            <w:r>
              <w:rPr>
                <w:rFonts w:ascii="Times New Roman"/>
                <w:b w:val="false"/>
                <w:i w:val="false"/>
                <w:color w:val="000000"/>
                <w:sz w:val="20"/>
              </w:rPr>
              <w:t>
10.4.2 таныс, қызықты сұрақтар қатары бойынша қарапайым, егжей-тегжейлі сипаттама жасау;</w:t>
            </w:r>
          </w:p>
          <w:p>
            <w:pPr>
              <w:spacing w:after="20"/>
              <w:ind w:left="20"/>
              <w:jc w:val="both"/>
            </w:pPr>
            <w:r>
              <w:rPr>
                <w:rFonts w:ascii="Times New Roman"/>
                <w:b w:val="false"/>
                <w:i w:val="false"/>
                <w:color w:val="000000"/>
                <w:sz w:val="20"/>
              </w:rPr>
              <w:t>
10.4.3 қызықтыратын тақырып бойынша қысқа эссе жазу;</w:t>
            </w:r>
          </w:p>
          <w:p>
            <w:pPr>
              <w:spacing w:after="20"/>
              <w:ind w:left="20"/>
              <w:jc w:val="both"/>
            </w:pPr>
            <w:r>
              <w:rPr>
                <w:rFonts w:ascii="Times New Roman"/>
                <w:b w:val="false"/>
                <w:i w:val="false"/>
                <w:color w:val="000000"/>
                <w:sz w:val="20"/>
              </w:rPr>
              <w:t>
10.4.6 проблеманы айқындап түсіндіретін, сұрақ қойылған хабарламаларды жазу;</w:t>
            </w:r>
          </w:p>
          <w:p>
            <w:pPr>
              <w:spacing w:after="20"/>
              <w:ind w:left="20"/>
              <w:jc w:val="both"/>
            </w:pPr>
            <w:r>
              <w:rPr>
                <w:rFonts w:ascii="Times New Roman"/>
                <w:b w:val="false"/>
                <w:i w:val="false"/>
                <w:color w:val="000000"/>
                <w:sz w:val="20"/>
              </w:rPr>
              <w:t>
10.4.7 қызықтыратын тақырыпқа қатысты болса, кейін қолдануға болатын айтып тұру арқылы нақты жазулар жазу;</w:t>
            </w:r>
          </w:p>
          <w:p>
            <w:pPr>
              <w:spacing w:after="20"/>
              <w:ind w:left="20"/>
              <w:jc w:val="both"/>
            </w:pPr>
            <w:r>
              <w:rPr>
                <w:rFonts w:ascii="Times New Roman"/>
                <w:b w:val="false"/>
                <w:i w:val="false"/>
                <w:color w:val="000000"/>
                <w:sz w:val="20"/>
              </w:rPr>
              <w:t>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w:t>
            </w:r>
          </w:p>
          <w:p>
            <w:pPr>
              <w:spacing w:after="20"/>
              <w:ind w:left="20"/>
              <w:jc w:val="both"/>
            </w:pPr>
            <w:r>
              <w:rPr>
                <w:rFonts w:ascii="Times New Roman"/>
                <w:b w:val="false"/>
                <w:i w:val="false"/>
                <w:color w:val="000000"/>
                <w:sz w:val="20"/>
              </w:rPr>
              <w:t>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p>
          <w:p>
            <w:pPr>
              <w:spacing w:after="20"/>
              <w:ind w:left="20"/>
              <w:jc w:val="both"/>
            </w:pPr>
            <w:r>
              <w:rPr>
                <w:rFonts w:ascii="Times New Roman"/>
                <w:b w:val="false"/>
                <w:i w:val="false"/>
                <w:color w:val="000000"/>
                <w:sz w:val="20"/>
              </w:rPr>
              <w:t>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w:t>
            </w:r>
          </w:p>
          <w:p>
            <w:pPr>
              <w:spacing w:after="20"/>
              <w:ind w:left="20"/>
              <w:jc w:val="both"/>
            </w:pPr>
            <w:r>
              <w:rPr>
                <w:rFonts w:ascii="Times New Roman"/>
                <w:b w:val="false"/>
                <w:i w:val="false"/>
                <w:color w:val="000000"/>
                <w:sz w:val="20"/>
              </w:rPr>
              <w:t>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p>
          <w:p>
            <w:pPr>
              <w:spacing w:after="20"/>
              <w:ind w:left="20"/>
              <w:jc w:val="both"/>
            </w:pPr>
            <w:r>
              <w:rPr>
                <w:rFonts w:ascii="Times New Roman"/>
                <w:b w:val="false"/>
                <w:i w:val="false"/>
                <w:color w:val="000000"/>
                <w:sz w:val="20"/>
              </w:rPr>
              <w:t>
10.5.5 таныс жалпы және оқу тақырыптары бойынша етістіктің түрлі шақ формаларын және модальды түрлерін қамтитын сұрақтарды қолдану;</w:t>
            </w:r>
          </w:p>
          <w:p>
            <w:pPr>
              <w:spacing w:after="20"/>
              <w:ind w:left="20"/>
              <w:jc w:val="both"/>
            </w:pPr>
            <w:r>
              <w:rPr>
                <w:rFonts w:ascii="Times New Roman"/>
                <w:b w:val="false"/>
                <w:i w:val="false"/>
                <w:color w:val="000000"/>
                <w:sz w:val="20"/>
              </w:rPr>
              <w:t>
10.5.6 таныс жалпы және оқу тақырыптары шеңберінде Partizip I және Partizip II (der lesende Schuler; das gelesene Buch/ таралған анықтамаларды қолдану;</w:t>
            </w:r>
          </w:p>
          <w:p>
            <w:pPr>
              <w:spacing w:after="20"/>
              <w:ind w:left="20"/>
              <w:jc w:val="both"/>
            </w:pPr>
            <w:r>
              <w:rPr>
                <w:rFonts w:ascii="Times New Roman"/>
                <w:b w:val="false"/>
                <w:i w:val="false"/>
                <w:color w:val="000000"/>
                <w:sz w:val="20"/>
              </w:rPr>
              <w:t>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w:t>
            </w:r>
          </w:p>
          <w:p>
            <w:pPr>
              <w:spacing w:after="20"/>
              <w:ind w:left="20"/>
              <w:jc w:val="both"/>
            </w:pPr>
            <w:r>
              <w:rPr>
                <w:rFonts w:ascii="Times New Roman"/>
                <w:b w:val="false"/>
                <w:i w:val="false"/>
                <w:color w:val="000000"/>
                <w:sz w:val="20"/>
              </w:rPr>
              <w:t>
10.5.8 міндеттілікті, мүмкіндікті білдіру үшін haben/sein + zu + Infinitiv құрылымын қолдану, модальділіктің түрлі тәсілдері туралы білімді жүйелеу;</w:t>
            </w:r>
          </w:p>
          <w:p>
            <w:pPr>
              <w:spacing w:after="20"/>
              <w:ind w:left="20"/>
              <w:jc w:val="both"/>
            </w:pPr>
            <w:r>
              <w:rPr>
                <w:rFonts w:ascii="Times New Roman"/>
                <w:b w:val="false"/>
                <w:i w:val="false"/>
                <w:color w:val="000000"/>
                <w:sz w:val="20"/>
              </w:rPr>
              <w:t>
10.5.10 таныс, жартылай таныс емес жалпы және оқу тақырыптарының қатары бойынша басқарумен жиі қолданылатын етістіктерді beginnen, vorhaben етістіктерінен кейін den Wunsch haben + Infinitiv-тегі мағыналық етістіктерді zu мен (Ich habe vor, eine Reise zu machen тіркестерін қолдану;</w:t>
            </w:r>
          </w:p>
          <w:p>
            <w:pPr>
              <w:spacing w:after="20"/>
              <w:ind w:left="20"/>
              <w:jc w:val="both"/>
            </w:pPr>
            <w:r>
              <w:rPr>
                <w:rFonts w:ascii="Times New Roman"/>
                <w:b w:val="false"/>
                <w:i w:val="false"/>
                <w:color w:val="000000"/>
                <w:sz w:val="20"/>
              </w:rPr>
              <w:t>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w:t>
            </w:r>
          </w:p>
          <w:p>
            <w:pPr>
              <w:spacing w:after="20"/>
              <w:ind w:left="20"/>
              <w:jc w:val="both"/>
            </w:pPr>
            <w:r>
              <w:rPr>
                <w:rFonts w:ascii="Times New Roman"/>
                <w:b w:val="false"/>
                <w:i w:val="false"/>
                <w:color w:val="000000"/>
                <w:sz w:val="20"/>
              </w:rPr>
              <w:t>
10.5.12 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Кәсібилік: уақыт талабы:</w:t>
            </w:r>
          </w:p>
          <w:p>
            <w:pPr>
              <w:spacing w:after="20"/>
              <w:ind w:left="20"/>
              <w:jc w:val="both"/>
            </w:pPr>
            <w:r>
              <w:rPr>
                <w:rFonts w:ascii="Times New Roman"/>
                <w:b w:val="false"/>
                <w:i w:val="false"/>
                <w:color w:val="000000"/>
                <w:sz w:val="20"/>
              </w:rPr>
              <w:t>
2.1 Білім - табысқа апарар жол</w:t>
            </w:r>
          </w:p>
          <w:p>
            <w:pPr>
              <w:spacing w:after="20"/>
              <w:ind w:left="20"/>
              <w:jc w:val="both"/>
            </w:pPr>
            <w:r>
              <w:rPr>
                <w:rFonts w:ascii="Times New Roman"/>
                <w:b w:val="false"/>
                <w:i w:val="false"/>
                <w:color w:val="000000"/>
                <w:sz w:val="20"/>
              </w:rPr>
              <w:t>
2.2 Болашақ маманның кәсіби қасиеттері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оқумен байланысты күнделікті сұрақтар және тақырыптар туралы қарапайым ақпараттық хабарламалардың негізгі ойын егжей-тегжейлі және таныс айтылыммен жеткізгенде түсіну;</w:t>
            </w:r>
          </w:p>
          <w:p>
            <w:pPr>
              <w:spacing w:after="20"/>
              <w:ind w:left="20"/>
              <w:jc w:val="both"/>
            </w:pPr>
            <w:r>
              <w:rPr>
                <w:rFonts w:ascii="Times New Roman"/>
                <w:b w:val="false"/>
                <w:i w:val="false"/>
                <w:color w:val="000000"/>
                <w:sz w:val="20"/>
              </w:rPr>
              <w:t>
10.1.3 барлығы анық, әдеби тілде айтылатын жағдайда, ұзақ пікірталастың негізгі түйіндерін түсіну;</w:t>
            </w:r>
          </w:p>
          <w:p>
            <w:pPr>
              <w:spacing w:after="20"/>
              <w:ind w:left="20"/>
              <w:jc w:val="both"/>
            </w:pPr>
            <w:r>
              <w:rPr>
                <w:rFonts w:ascii="Times New Roman"/>
                <w:b w:val="false"/>
                <w:i w:val="false"/>
                <w:color w:val="000000"/>
                <w:sz w:val="20"/>
              </w:rPr>
              <w:t>
10.1.4 баяндама нысаны таныс, ал баяндаманың өзі қарапайым және нақты құрылымды болған жағдайда оқу тақырыбына байланысты дәріс немесе әңгімені түсіну;</w:t>
            </w:r>
          </w:p>
          <w:p>
            <w:pPr>
              <w:spacing w:after="20"/>
              <w:ind w:left="20"/>
              <w:jc w:val="both"/>
            </w:pPr>
            <w:r>
              <w:rPr>
                <w:rFonts w:ascii="Times New Roman"/>
                <w:b w:val="false"/>
                <w:i w:val="false"/>
                <w:color w:val="000000"/>
                <w:sz w:val="20"/>
              </w:rPr>
              <w:t>
10.1.5 баяу, нақты нормативке сәйкес айтылған жағдайда таныс тақырыптардағы қысқа қарапайым әңгімелерді жалпы түрде түсіну;</w:t>
            </w:r>
          </w:p>
          <w:p>
            <w:pPr>
              <w:spacing w:after="20"/>
              <w:ind w:left="20"/>
              <w:jc w:val="both"/>
            </w:pPr>
            <w:r>
              <w:rPr>
                <w:rFonts w:ascii="Times New Roman"/>
                <w:b w:val="false"/>
                <w:i w:val="false"/>
                <w:color w:val="000000"/>
                <w:sz w:val="20"/>
              </w:rPr>
              <w:t>
10.1.6 қарапайым техникалық ақпаратты түсіну, мысалы, күнделікті қолданылатын құрылғыларды пайдалану ережелері;</w:t>
            </w:r>
          </w:p>
          <w:p>
            <w:pPr>
              <w:spacing w:after="20"/>
              <w:ind w:left="20"/>
              <w:jc w:val="both"/>
            </w:pPr>
            <w:r>
              <w:rPr>
                <w:rFonts w:ascii="Times New Roman"/>
                <w:b w:val="false"/>
                <w:i w:val="false"/>
                <w:color w:val="000000"/>
                <w:sz w:val="20"/>
              </w:rPr>
              <w:t>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p>
          <w:p>
            <w:pPr>
              <w:spacing w:after="20"/>
              <w:ind w:left="20"/>
              <w:jc w:val="both"/>
            </w:pPr>
            <w:r>
              <w:rPr>
                <w:rFonts w:ascii="Times New Roman"/>
                <w:b w:val="false"/>
                <w:i w:val="false"/>
                <w:color w:val="000000"/>
                <w:sz w:val="20"/>
              </w:rPr>
              <w:t>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w:t>
            </w:r>
          </w:p>
          <w:p>
            <w:pPr>
              <w:spacing w:after="20"/>
              <w:ind w:left="20"/>
              <w:jc w:val="both"/>
            </w:pP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p>
          <w:p>
            <w:pPr>
              <w:spacing w:after="20"/>
              <w:ind w:left="20"/>
              <w:jc w:val="both"/>
            </w:pPr>
            <w:r>
              <w:rPr>
                <w:rFonts w:ascii="Times New Roman"/>
                <w:b w:val="false"/>
                <w:i w:val="false"/>
                <w:color w:val="000000"/>
                <w:sz w:val="20"/>
              </w:rPr>
              <w:t>
10.2.3 дәлелдемелерді ойын қадағалауды қиынға соқпайтындай етіп құру;</w:t>
            </w:r>
          </w:p>
          <w:p>
            <w:pPr>
              <w:spacing w:after="20"/>
              <w:ind w:left="20"/>
              <w:jc w:val="both"/>
            </w:pPr>
            <w:r>
              <w:rPr>
                <w:rFonts w:ascii="Times New Roman"/>
                <w:b w:val="false"/>
                <w:i w:val="false"/>
                <w:color w:val="000000"/>
                <w:sz w:val="20"/>
              </w:rPr>
              <w:t>
10.2.4 қысқаша бір нәрсенің себептерін түсіндіру және бірдеңенің шешімін әртүрлі нұсқада, жоспар және әрекет арқылы түсіндіру;</w:t>
            </w:r>
          </w:p>
          <w:p>
            <w:pPr>
              <w:spacing w:after="20"/>
              <w:ind w:left="20"/>
              <w:jc w:val="both"/>
            </w:pP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p>
            <w:pPr>
              <w:spacing w:after="20"/>
              <w:ind w:left="20"/>
              <w:jc w:val="both"/>
            </w:pPr>
            <w:r>
              <w:rPr>
                <w:rFonts w:ascii="Times New Roman"/>
                <w:b w:val="false"/>
                <w:i w:val="false"/>
                <w:color w:val="000000"/>
                <w:sz w:val="20"/>
              </w:rPr>
              <w:t>
10.2.7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p>
            <w:pPr>
              <w:spacing w:after="20"/>
              <w:ind w:left="20"/>
              <w:jc w:val="both"/>
            </w:pPr>
            <w:r>
              <w:rPr>
                <w:rFonts w:ascii="Times New Roman"/>
                <w:b w:val="false"/>
                <w:i w:val="false"/>
                <w:color w:val="000000"/>
                <w:sz w:val="20"/>
              </w:rPr>
              <w:t>
10.3.2 досымен үнемі хат алмасуға мүмкіндік беретін жеке басына қатысты хаттағы оқиғанын, сезімнің және ынтаның суреттеуін түсіну сипаттауын түсіну;</w:t>
            </w:r>
          </w:p>
          <w:p>
            <w:pPr>
              <w:spacing w:after="20"/>
              <w:ind w:left="20"/>
              <w:jc w:val="both"/>
            </w:pPr>
            <w:r>
              <w:rPr>
                <w:rFonts w:ascii="Times New Roman"/>
                <w:b w:val="false"/>
                <w:i w:val="false"/>
                <w:color w:val="000000"/>
                <w:sz w:val="20"/>
              </w:rPr>
              <w:t>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w:t>
            </w:r>
          </w:p>
          <w:p>
            <w:pPr>
              <w:spacing w:after="20"/>
              <w:ind w:left="20"/>
              <w:jc w:val="both"/>
            </w:pP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p>
          <w:p>
            <w:pPr>
              <w:spacing w:after="20"/>
              <w:ind w:left="20"/>
              <w:jc w:val="both"/>
            </w:pPr>
            <w:r>
              <w:rPr>
                <w:rFonts w:ascii="Times New Roman"/>
                <w:b w:val="false"/>
                <w:i w:val="false"/>
                <w:color w:val="000000"/>
                <w:sz w:val="20"/>
              </w:rPr>
              <w:t>
10.3.6 таныс тақырыптағы газет мақаласының негізгі тұжырымдамасын анықтау;</w:t>
            </w:r>
          </w:p>
          <w:p>
            <w:pPr>
              <w:spacing w:after="20"/>
              <w:ind w:left="20"/>
              <w:jc w:val="both"/>
            </w:pPr>
            <w:r>
              <w:rPr>
                <w:rFonts w:ascii="Times New Roman"/>
                <w:b w:val="false"/>
                <w:i w:val="false"/>
                <w:color w:val="000000"/>
                <w:sz w:val="20"/>
              </w:rPr>
              <w:t>
10.3.7 қарапайым тілде жазылған ережелерді мысалы, қауіпсіздік ережелерін түсіну;</w:t>
            </w:r>
          </w:p>
          <w:p>
            <w:pPr>
              <w:spacing w:after="20"/>
              <w:ind w:left="20"/>
              <w:jc w:val="both"/>
            </w:pPr>
            <w:r>
              <w:rPr>
                <w:rFonts w:ascii="Times New Roman"/>
                <w:b w:val="false"/>
                <w:i w:val="false"/>
                <w:color w:val="000000"/>
                <w:sz w:val="20"/>
              </w:rPr>
              <w:t>
10.3.8 мағанасын тексеру және түсінікті кеңейту үшін қағаздағы және цифрлы кейбір таныс емес ресурстарды қолдану;</w:t>
            </w:r>
          </w:p>
          <w:p>
            <w:pPr>
              <w:spacing w:after="20"/>
              <w:ind w:left="20"/>
              <w:jc w:val="both"/>
            </w:pP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таныс, қызықты сұрақтар қатары бойынша қарапайым, егжей-тегжейлі сипаттама жасау;</w:t>
            </w:r>
          </w:p>
          <w:p>
            <w:pPr>
              <w:spacing w:after="20"/>
              <w:ind w:left="20"/>
              <w:jc w:val="both"/>
            </w:pPr>
            <w:r>
              <w:rPr>
                <w:rFonts w:ascii="Times New Roman"/>
                <w:b w:val="false"/>
                <w:i w:val="false"/>
                <w:color w:val="000000"/>
                <w:sz w:val="20"/>
              </w:rPr>
              <w:t>
10.4.3 қызықтыратын тақырып бойынша қысқа эссе жазу;</w:t>
            </w:r>
          </w:p>
          <w:p>
            <w:pPr>
              <w:spacing w:after="20"/>
              <w:ind w:left="20"/>
              <w:jc w:val="both"/>
            </w:pPr>
            <w:r>
              <w:rPr>
                <w:rFonts w:ascii="Times New Roman"/>
                <w:b w:val="false"/>
                <w:i w:val="false"/>
                <w:color w:val="000000"/>
                <w:sz w:val="20"/>
              </w:rPr>
              <w:t>
10.4.4 маңызды деп санайтынын нақты көрсете отырып, қарапайым қажетті ақпаратты сұрай отырып, жеке хаттар мен жазбалар жазу;</w:t>
            </w:r>
          </w:p>
          <w:p>
            <w:pPr>
              <w:spacing w:after="20"/>
              <w:ind w:left="20"/>
              <w:jc w:val="both"/>
            </w:pPr>
            <w:r>
              <w:rPr>
                <w:rFonts w:ascii="Times New Roman"/>
                <w:b w:val="false"/>
                <w:i w:val="false"/>
                <w:color w:val="000000"/>
                <w:sz w:val="20"/>
              </w:rPr>
              <w:t>
10.4.5 өз сезімдері мен оған әсері туралы өз тәжірибесін егжей-тегжейлі сипаттайтын хаттар жазу;</w:t>
            </w:r>
          </w:p>
          <w:p>
            <w:pPr>
              <w:spacing w:after="20"/>
              <w:ind w:left="20"/>
              <w:jc w:val="both"/>
            </w:pPr>
            <w:r>
              <w:rPr>
                <w:rFonts w:ascii="Times New Roman"/>
                <w:b w:val="false"/>
                <w:i w:val="false"/>
                <w:color w:val="000000"/>
                <w:sz w:val="20"/>
              </w:rPr>
              <w:t>
10.4.6 проблеманы айқындап түсіндіретін, сұрақ қойылған хабарламаларды жазу;</w:t>
            </w:r>
          </w:p>
          <w:p>
            <w:pPr>
              <w:spacing w:after="20"/>
              <w:ind w:left="20"/>
              <w:jc w:val="both"/>
            </w:pPr>
            <w:r>
              <w:rPr>
                <w:rFonts w:ascii="Times New Roman"/>
                <w:b w:val="false"/>
                <w:i w:val="false"/>
                <w:color w:val="000000"/>
                <w:sz w:val="20"/>
              </w:rPr>
              <w:t>
10.4.7 қызықтыратын тақырыпқа қатысты болса, кейін қолдануға болатын айтып тұру арқылы нақты жазулар жазу;</w:t>
            </w:r>
          </w:p>
          <w:p>
            <w:pPr>
              <w:spacing w:after="20"/>
              <w:ind w:left="20"/>
              <w:jc w:val="both"/>
            </w:pPr>
            <w:r>
              <w:rPr>
                <w:rFonts w:ascii="Times New Roman"/>
                <w:b w:val="false"/>
                <w:i w:val="false"/>
                <w:color w:val="000000"/>
                <w:sz w:val="20"/>
              </w:rPr>
              <w:t>
10.4.8 берілген мәтіннің алғашқы редакциясы мен құрылымын пайдаланып, қысқаша жазба үзінділерін қарапайым тілмен қайта жазу;</w:t>
            </w:r>
          </w:p>
          <w:p>
            <w:pPr>
              <w:spacing w:after="20"/>
              <w:ind w:left="20"/>
              <w:jc w:val="both"/>
            </w:pPr>
            <w:r>
              <w:rPr>
                <w:rFonts w:ascii="Times New Roman"/>
                <w:b w:val="false"/>
                <w:i w:val="false"/>
                <w:color w:val="000000"/>
                <w:sz w:val="20"/>
              </w:rPr>
              <w:t>
10.4.9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w:t>
            </w:r>
          </w:p>
          <w:p>
            <w:pPr>
              <w:spacing w:after="20"/>
              <w:ind w:left="20"/>
              <w:jc w:val="both"/>
            </w:pPr>
            <w:r>
              <w:rPr>
                <w:rFonts w:ascii="Times New Roman"/>
                <w:b w:val="false"/>
                <w:i w:val="false"/>
                <w:color w:val="000000"/>
                <w:sz w:val="20"/>
              </w:rPr>
              <w:t>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p>
          <w:p>
            <w:pPr>
              <w:spacing w:after="20"/>
              <w:ind w:left="20"/>
              <w:jc w:val="both"/>
            </w:pPr>
            <w:r>
              <w:rPr>
                <w:rFonts w:ascii="Times New Roman"/>
                <w:b w:val="false"/>
                <w:i w:val="false"/>
                <w:color w:val="000000"/>
                <w:sz w:val="20"/>
              </w:rPr>
              <w:t>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w:t>
            </w:r>
          </w:p>
          <w:p>
            <w:pPr>
              <w:spacing w:after="20"/>
              <w:ind w:left="20"/>
              <w:jc w:val="both"/>
            </w:pPr>
            <w:r>
              <w:rPr>
                <w:rFonts w:ascii="Times New Roman"/>
                <w:b w:val="false"/>
                <w:i w:val="false"/>
                <w:color w:val="000000"/>
                <w:sz w:val="20"/>
              </w:rPr>
              <w:t>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p>
          <w:p>
            <w:pPr>
              <w:spacing w:after="20"/>
              <w:ind w:left="20"/>
              <w:jc w:val="both"/>
            </w:pPr>
            <w:r>
              <w:rPr>
                <w:rFonts w:ascii="Times New Roman"/>
                <w:b w:val="false"/>
                <w:i w:val="false"/>
                <w:color w:val="000000"/>
                <w:sz w:val="20"/>
              </w:rPr>
              <w:t>
10.5.5 таныс жалпы және оқу тақырыптары бойынша етістіктің түрлі шақ формаларын және модальды түрлерін қамтитын сұрақтарды қолдану;</w:t>
            </w:r>
          </w:p>
          <w:p>
            <w:pPr>
              <w:spacing w:after="20"/>
              <w:ind w:left="20"/>
              <w:jc w:val="both"/>
            </w:pPr>
            <w:r>
              <w:rPr>
                <w:rFonts w:ascii="Times New Roman"/>
                <w:b w:val="false"/>
                <w:i w:val="false"/>
                <w:color w:val="000000"/>
                <w:sz w:val="20"/>
              </w:rPr>
              <w:t>
10.5.6 таныс жалпы және оқу тақырыптары шеңберінде Partizip I және Partizip II (der lesende Schuler; das gelesene Buch/ таралған анықтамаларды қолдану;</w:t>
            </w:r>
          </w:p>
          <w:p>
            <w:pPr>
              <w:spacing w:after="20"/>
              <w:ind w:left="20"/>
              <w:jc w:val="both"/>
            </w:pPr>
            <w:r>
              <w:rPr>
                <w:rFonts w:ascii="Times New Roman"/>
                <w:b w:val="false"/>
                <w:i w:val="false"/>
                <w:color w:val="000000"/>
                <w:sz w:val="20"/>
              </w:rPr>
              <w:t>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w:t>
            </w:r>
          </w:p>
          <w:p>
            <w:pPr>
              <w:spacing w:after="20"/>
              <w:ind w:left="20"/>
              <w:jc w:val="both"/>
            </w:pPr>
            <w:r>
              <w:rPr>
                <w:rFonts w:ascii="Times New Roman"/>
                <w:b w:val="false"/>
                <w:i w:val="false"/>
                <w:color w:val="000000"/>
                <w:sz w:val="20"/>
              </w:rPr>
              <w:t>
10.5.8 міндеттілікті, мүмкіндікті білдіру үшін haben/sein + zu + Infinitiv құрылымын қолдану, модальділіктің түрлі тәсілдері туралы білімді жүйелеу;</w:t>
            </w:r>
          </w:p>
          <w:p>
            <w:pPr>
              <w:spacing w:after="20"/>
              <w:ind w:left="20"/>
              <w:jc w:val="both"/>
            </w:pPr>
            <w:r>
              <w:rPr>
                <w:rFonts w:ascii="Times New Roman"/>
                <w:b w:val="false"/>
                <w:i w:val="false"/>
                <w:color w:val="000000"/>
                <w:sz w:val="20"/>
              </w:rPr>
              <w:t>
10.5.10 таныс, жартылай таныс емес жалпы және оқу тақырыптарының қатары бойынша басқарумен жиі қолданылатын етістіктерді beginnen, vorhaben етістіктерінен кейін den Wunsch haben + Infinitiv-тегі мағыналық етістіктерді zu мен (Ich habe vor, eine Reise zu machen тіркестерін қолдану;</w:t>
            </w:r>
          </w:p>
          <w:p>
            <w:pPr>
              <w:spacing w:after="20"/>
              <w:ind w:left="20"/>
              <w:jc w:val="both"/>
            </w:pPr>
            <w:r>
              <w:rPr>
                <w:rFonts w:ascii="Times New Roman"/>
                <w:b w:val="false"/>
                <w:i w:val="false"/>
                <w:color w:val="000000"/>
                <w:sz w:val="20"/>
              </w:rPr>
              <w:t>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w:t>
            </w:r>
          </w:p>
          <w:p>
            <w:pPr>
              <w:spacing w:after="20"/>
              <w:ind w:left="20"/>
              <w:jc w:val="both"/>
            </w:pPr>
            <w:r>
              <w:rPr>
                <w:rFonts w:ascii="Times New Roman"/>
                <w:b w:val="false"/>
                <w:i w:val="false"/>
                <w:color w:val="000000"/>
                <w:sz w:val="20"/>
              </w:rPr>
              <w:t>
10.5.12 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Көшбасшылық қасиеттерді қалай дамытамыз? </w:t>
            </w:r>
          </w:p>
          <w:p>
            <w:pPr>
              <w:spacing w:after="20"/>
              <w:ind w:left="20"/>
              <w:jc w:val="both"/>
            </w:pPr>
            <w:r>
              <w:rPr>
                <w:rFonts w:ascii="Times New Roman"/>
                <w:b w:val="false"/>
                <w:i w:val="false"/>
                <w:color w:val="000000"/>
                <w:sz w:val="20"/>
              </w:rPr>
              <w:t xml:space="preserve">
3.1 Жастардың бос уақытын ұйымдастыру </w:t>
            </w:r>
          </w:p>
          <w:p>
            <w:pPr>
              <w:spacing w:after="20"/>
              <w:ind w:left="20"/>
              <w:jc w:val="both"/>
            </w:pPr>
            <w:r>
              <w:rPr>
                <w:rFonts w:ascii="Times New Roman"/>
                <w:b w:val="false"/>
                <w:i w:val="false"/>
                <w:color w:val="000000"/>
                <w:sz w:val="20"/>
              </w:rPr>
              <w:t>
3.2 Тұлғааралық қарым-қатынас. Конфликтілі жағдайларды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жерлерде қолданылатын белгілі тақырыптардағы әдебиеттік нормаларға сәйкес нақты айтылған пікірлердің негізгі түйінін түсіну;</w:t>
            </w:r>
          </w:p>
          <w:p>
            <w:pPr>
              <w:spacing w:after="20"/>
              <w:ind w:left="20"/>
              <w:jc w:val="both"/>
            </w:pPr>
            <w:r>
              <w:rPr>
                <w:rFonts w:ascii="Times New Roman"/>
                <w:b w:val="false"/>
                <w:i w:val="false"/>
                <w:color w:val="000000"/>
                <w:sz w:val="20"/>
              </w:rPr>
              <w:t>
10.1.3 барлығы анық, әдеби тілде айтылатын жағдайда, ұзақ пікірталастың негізгі түйіндерін түсіну;</w:t>
            </w:r>
          </w:p>
          <w:p>
            <w:pPr>
              <w:spacing w:after="20"/>
              <w:ind w:left="20"/>
              <w:jc w:val="both"/>
            </w:pPr>
            <w:r>
              <w:rPr>
                <w:rFonts w:ascii="Times New Roman"/>
                <w:b w:val="false"/>
                <w:i w:val="false"/>
                <w:color w:val="000000"/>
                <w:sz w:val="20"/>
              </w:rPr>
              <w:t>
10.1.4 баяндама нысаны таныс, ал баяндаманың өзі қарапайым және нақты құрылымды болған жағдайда оқу тақырыбына байланысты дәріс немесе әңгімені түсіну;</w:t>
            </w:r>
          </w:p>
          <w:p>
            <w:pPr>
              <w:spacing w:after="20"/>
              <w:ind w:left="20"/>
              <w:jc w:val="both"/>
            </w:pPr>
            <w:r>
              <w:rPr>
                <w:rFonts w:ascii="Times New Roman"/>
                <w:b w:val="false"/>
                <w:i w:val="false"/>
                <w:color w:val="000000"/>
                <w:sz w:val="20"/>
              </w:rPr>
              <w:t>
10.1.5 баяу, нақты нормативке сәйкес айтылған жағдайда таныс тақырыптардағы қысқа қарапайым әңгімелерді жалпы түрде түсіну;</w:t>
            </w:r>
          </w:p>
          <w:p>
            <w:pPr>
              <w:spacing w:after="20"/>
              <w:ind w:left="20"/>
              <w:jc w:val="both"/>
            </w:pPr>
            <w:r>
              <w:rPr>
                <w:rFonts w:ascii="Times New Roman"/>
                <w:b w:val="false"/>
                <w:i w:val="false"/>
                <w:color w:val="000000"/>
                <w:sz w:val="20"/>
              </w:rPr>
              <w:t>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p>
          <w:p>
            <w:pPr>
              <w:spacing w:after="20"/>
              <w:ind w:left="20"/>
              <w:jc w:val="both"/>
            </w:pPr>
            <w:r>
              <w:rPr>
                <w:rFonts w:ascii="Times New Roman"/>
                <w:b w:val="false"/>
                <w:i w:val="false"/>
                <w:color w:val="000000"/>
                <w:sz w:val="20"/>
              </w:rPr>
              <w:t>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w:t>
            </w:r>
          </w:p>
          <w:p>
            <w:pPr>
              <w:spacing w:after="20"/>
              <w:ind w:left="20"/>
              <w:jc w:val="both"/>
            </w:pP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p>
          <w:p>
            <w:pPr>
              <w:spacing w:after="20"/>
              <w:ind w:left="20"/>
              <w:jc w:val="both"/>
            </w:pPr>
            <w:r>
              <w:rPr>
                <w:rFonts w:ascii="Times New Roman"/>
                <w:b w:val="false"/>
                <w:i w:val="false"/>
                <w:color w:val="000000"/>
                <w:sz w:val="20"/>
              </w:rPr>
              <w:t>
10.2.3 дәлелдемелерді ойын қадағалауды қиынға соқпайтындай етіп құру;</w:t>
            </w:r>
          </w:p>
          <w:p>
            <w:pPr>
              <w:spacing w:after="20"/>
              <w:ind w:left="20"/>
              <w:jc w:val="both"/>
            </w:pPr>
            <w:r>
              <w:rPr>
                <w:rFonts w:ascii="Times New Roman"/>
                <w:b w:val="false"/>
                <w:i w:val="false"/>
                <w:color w:val="000000"/>
                <w:sz w:val="20"/>
              </w:rPr>
              <w:t>
10.2.4 қысқаша бір нәрсенің себептерін түсіндіру және бірдеңенің шешімін әртүрлі нұсқада, жоспар және әрекет арқылы түсіндіру;</w:t>
            </w:r>
          </w:p>
          <w:p>
            <w:pPr>
              <w:spacing w:after="20"/>
              <w:ind w:left="20"/>
              <w:jc w:val="both"/>
            </w:pP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p>
            <w:pPr>
              <w:spacing w:after="20"/>
              <w:ind w:left="20"/>
              <w:jc w:val="both"/>
            </w:pPr>
            <w:r>
              <w:rPr>
                <w:rFonts w:ascii="Times New Roman"/>
                <w:b w:val="false"/>
                <w:i w:val="false"/>
                <w:color w:val="000000"/>
                <w:sz w:val="20"/>
              </w:rPr>
              <w:t>
10.2.7 өзінің сөйлеген сөзі бойынша бірқатар сұрақтарға жауап беру, егер сұрақ жылдам айтылған болса, оны қайталап қоюды өтіну;</w:t>
            </w:r>
          </w:p>
          <w:p>
            <w:pPr>
              <w:spacing w:after="20"/>
              <w:ind w:left="20"/>
              <w:jc w:val="both"/>
            </w:pPr>
            <w:r>
              <w:rPr>
                <w:rFonts w:ascii="Times New Roman"/>
                <w:b w:val="false"/>
                <w:i w:val="false"/>
                <w:color w:val="000000"/>
                <w:sz w:val="20"/>
              </w:rPr>
              <w:t>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p>
            <w:pPr>
              <w:spacing w:after="20"/>
              <w:ind w:left="20"/>
              <w:jc w:val="both"/>
            </w:pPr>
            <w:r>
              <w:rPr>
                <w:rFonts w:ascii="Times New Roman"/>
                <w:b w:val="false"/>
                <w:i w:val="false"/>
                <w:color w:val="000000"/>
                <w:sz w:val="20"/>
              </w:rPr>
              <w:t>
10.3.2 досымен үнемі хат алмасуға мүмкіндік беретін жеке басына қатысты хаттағы оқиғанын, сезімнің және ынтаның суреттеуін түсіну сипаттауын түсіну;</w:t>
            </w:r>
          </w:p>
          <w:p>
            <w:pPr>
              <w:spacing w:after="20"/>
              <w:ind w:left="20"/>
              <w:jc w:val="both"/>
            </w:pPr>
            <w:r>
              <w:rPr>
                <w:rFonts w:ascii="Times New Roman"/>
                <w:b w:val="false"/>
                <w:i w:val="false"/>
                <w:color w:val="000000"/>
                <w:sz w:val="20"/>
              </w:rPr>
              <w:t>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w:t>
            </w:r>
          </w:p>
          <w:p>
            <w:pPr>
              <w:spacing w:after="20"/>
              <w:ind w:left="20"/>
              <w:jc w:val="both"/>
            </w:pP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p>
          <w:p>
            <w:pPr>
              <w:spacing w:after="20"/>
              <w:ind w:left="20"/>
              <w:jc w:val="both"/>
            </w:pPr>
            <w:r>
              <w:rPr>
                <w:rFonts w:ascii="Times New Roman"/>
                <w:b w:val="false"/>
                <w:i w:val="false"/>
                <w:color w:val="000000"/>
                <w:sz w:val="20"/>
              </w:rPr>
              <w:t>
10.3.6 таныс тақырыптағы газет мақаласының негізгі тұжырымдамасын анықтау;</w:t>
            </w:r>
          </w:p>
          <w:p>
            <w:pPr>
              <w:spacing w:after="20"/>
              <w:ind w:left="20"/>
              <w:jc w:val="both"/>
            </w:pPr>
            <w:r>
              <w:rPr>
                <w:rFonts w:ascii="Times New Roman"/>
                <w:b w:val="false"/>
                <w:i w:val="false"/>
                <w:color w:val="000000"/>
                <w:sz w:val="20"/>
              </w:rPr>
              <w:t>
10.3.8 мағанасын тексеру және түсінікті кеңейту үшін қағаздағы және цифрлы кейбір таныс емес ресурстарды қолдану;</w:t>
            </w:r>
          </w:p>
          <w:p>
            <w:pPr>
              <w:spacing w:after="20"/>
              <w:ind w:left="20"/>
              <w:jc w:val="both"/>
            </w:pP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кейбір қысқа элементтерді біріктіре отырып, таныс және қызықты сұрақтардың кең шеңберінде қарапайым мәтіндерін жазу;</w:t>
            </w:r>
          </w:p>
          <w:p>
            <w:pPr>
              <w:spacing w:after="20"/>
              <w:ind w:left="20"/>
              <w:jc w:val="both"/>
            </w:pPr>
            <w:r>
              <w:rPr>
                <w:rFonts w:ascii="Times New Roman"/>
                <w:b w:val="false"/>
                <w:i w:val="false"/>
                <w:color w:val="000000"/>
                <w:sz w:val="20"/>
              </w:rPr>
              <w:t>
10.4.2 таныс, қызықты сұрақтар қатары бойынша қарапайым, егжей-тегжейлі сипаттама жасау;</w:t>
            </w:r>
          </w:p>
          <w:p>
            <w:pPr>
              <w:spacing w:after="20"/>
              <w:ind w:left="20"/>
              <w:jc w:val="both"/>
            </w:pPr>
            <w:r>
              <w:rPr>
                <w:rFonts w:ascii="Times New Roman"/>
                <w:b w:val="false"/>
                <w:i w:val="false"/>
                <w:color w:val="000000"/>
                <w:sz w:val="20"/>
              </w:rPr>
              <w:t>
10.4.3 қызықтыратын тақырып бойынша қысқа эссе жазу;</w:t>
            </w:r>
          </w:p>
          <w:p>
            <w:pPr>
              <w:spacing w:after="20"/>
              <w:ind w:left="20"/>
              <w:jc w:val="both"/>
            </w:pPr>
            <w:r>
              <w:rPr>
                <w:rFonts w:ascii="Times New Roman"/>
                <w:b w:val="false"/>
                <w:i w:val="false"/>
                <w:color w:val="000000"/>
                <w:sz w:val="20"/>
              </w:rPr>
              <w:t>
10.4.5 өз сезімдері мен оған әсері туралы өз тәжірибесін егжей-тегжейлі сипаттайтын хаттар жазу;</w:t>
            </w:r>
          </w:p>
          <w:p>
            <w:pPr>
              <w:spacing w:after="20"/>
              <w:ind w:left="20"/>
              <w:jc w:val="both"/>
            </w:pPr>
            <w:r>
              <w:rPr>
                <w:rFonts w:ascii="Times New Roman"/>
                <w:b w:val="false"/>
                <w:i w:val="false"/>
                <w:color w:val="000000"/>
                <w:sz w:val="20"/>
              </w:rPr>
              <w:t>
10.4.6 проблеманы айқындап түсіндіретін, сұрақ қойылған хабарламаларды жазу;</w:t>
            </w:r>
          </w:p>
          <w:p>
            <w:pPr>
              <w:spacing w:after="20"/>
              <w:ind w:left="20"/>
              <w:jc w:val="both"/>
            </w:pPr>
            <w:r>
              <w:rPr>
                <w:rFonts w:ascii="Times New Roman"/>
                <w:b w:val="false"/>
                <w:i w:val="false"/>
                <w:color w:val="000000"/>
                <w:sz w:val="20"/>
              </w:rPr>
              <w:t>
10.4.7 қызықтыратын тақырыпқа қатысты болса, кейін қолдануға болатын айтып тұру арқылы нақты жазулар жазу;</w:t>
            </w:r>
          </w:p>
          <w:p>
            <w:pPr>
              <w:spacing w:after="20"/>
              <w:ind w:left="20"/>
              <w:jc w:val="both"/>
            </w:pPr>
            <w:r>
              <w:rPr>
                <w:rFonts w:ascii="Times New Roman"/>
                <w:b w:val="false"/>
                <w:i w:val="false"/>
                <w:color w:val="000000"/>
                <w:sz w:val="20"/>
              </w:rPr>
              <w:t>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w:t>
            </w:r>
          </w:p>
          <w:p>
            <w:pPr>
              <w:spacing w:after="20"/>
              <w:ind w:left="20"/>
              <w:jc w:val="both"/>
            </w:pPr>
            <w:r>
              <w:rPr>
                <w:rFonts w:ascii="Times New Roman"/>
                <w:b w:val="false"/>
                <w:i w:val="false"/>
                <w:color w:val="000000"/>
                <w:sz w:val="20"/>
              </w:rPr>
              <w:t>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p>
          <w:p>
            <w:pPr>
              <w:spacing w:after="20"/>
              <w:ind w:left="20"/>
              <w:jc w:val="both"/>
            </w:pPr>
            <w:r>
              <w:rPr>
                <w:rFonts w:ascii="Times New Roman"/>
                <w:b w:val="false"/>
                <w:i w:val="false"/>
                <w:color w:val="000000"/>
                <w:sz w:val="20"/>
              </w:rPr>
              <w:t>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w:t>
            </w:r>
          </w:p>
          <w:p>
            <w:pPr>
              <w:spacing w:after="20"/>
              <w:ind w:left="20"/>
              <w:jc w:val="both"/>
            </w:pPr>
            <w:r>
              <w:rPr>
                <w:rFonts w:ascii="Times New Roman"/>
                <w:b w:val="false"/>
                <w:i w:val="false"/>
                <w:color w:val="000000"/>
                <w:sz w:val="20"/>
              </w:rPr>
              <w:t>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p>
          <w:p>
            <w:pPr>
              <w:spacing w:after="20"/>
              <w:ind w:left="20"/>
              <w:jc w:val="both"/>
            </w:pPr>
            <w:r>
              <w:rPr>
                <w:rFonts w:ascii="Times New Roman"/>
                <w:b w:val="false"/>
                <w:i w:val="false"/>
                <w:color w:val="000000"/>
                <w:sz w:val="20"/>
              </w:rPr>
              <w:t>
10.5.5 таныс жалпы және оқу тақырыптары бойынша етістіктің түрлі шақ формаларын және модальды түрлерін қамтитын сұрақтарды қолдану;</w:t>
            </w:r>
          </w:p>
          <w:p>
            <w:pPr>
              <w:spacing w:after="20"/>
              <w:ind w:left="20"/>
              <w:jc w:val="both"/>
            </w:pPr>
            <w:r>
              <w:rPr>
                <w:rFonts w:ascii="Times New Roman"/>
                <w:b w:val="false"/>
                <w:i w:val="false"/>
                <w:color w:val="000000"/>
                <w:sz w:val="20"/>
              </w:rPr>
              <w:t>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w:t>
            </w:r>
          </w:p>
          <w:p>
            <w:pPr>
              <w:spacing w:after="20"/>
              <w:ind w:left="20"/>
              <w:jc w:val="both"/>
            </w:pPr>
            <w:r>
              <w:rPr>
                <w:rFonts w:ascii="Times New Roman"/>
                <w:b w:val="false"/>
                <w:i w:val="false"/>
                <w:color w:val="000000"/>
                <w:sz w:val="20"/>
              </w:rPr>
              <w:t>
10.5.8 міндеттілікті, мүмкіндікті білдіру үшін haben/sein + zu + Infinitiv құрылымын қолдану, модальділіктің түрлі тәсілдері туралы білімді жүйелеу;</w:t>
            </w:r>
          </w:p>
          <w:p>
            <w:pPr>
              <w:spacing w:after="20"/>
              <w:ind w:left="20"/>
              <w:jc w:val="both"/>
            </w:pPr>
            <w:r>
              <w:rPr>
                <w:rFonts w:ascii="Times New Roman"/>
                <w:b w:val="false"/>
                <w:i w:val="false"/>
                <w:color w:val="000000"/>
                <w:sz w:val="20"/>
              </w:rPr>
              <w:t>
10.5.9 таныс жалпы және оқу тақырыптарының қатары бойынша ob/об жалғаулығымен жанама сұрақтарды, ынтаны, сыпайы өтінішті білдіру үшін haben, sein, werden, konnen, mogen етістіктерінен шығатын Konjunktiv формаларын қолдану;</w:t>
            </w:r>
          </w:p>
          <w:p>
            <w:pPr>
              <w:spacing w:after="20"/>
              <w:ind w:left="20"/>
              <w:jc w:val="both"/>
            </w:pPr>
            <w:r>
              <w:rPr>
                <w:rFonts w:ascii="Times New Roman"/>
                <w:b w:val="false"/>
                <w:i w:val="false"/>
                <w:color w:val="000000"/>
                <w:sz w:val="20"/>
              </w:rPr>
              <w:t>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w:t>
            </w:r>
          </w:p>
          <w:p>
            <w:pPr>
              <w:spacing w:after="20"/>
              <w:ind w:left="20"/>
              <w:jc w:val="both"/>
            </w:pPr>
            <w:r>
              <w:rPr>
                <w:rFonts w:ascii="Times New Roman"/>
                <w:b w:val="false"/>
                <w:i w:val="false"/>
                <w:color w:val="000000"/>
                <w:sz w:val="20"/>
              </w:rPr>
              <w:t>
10.5.12 предлогтардың функционалдық маңызы туралы, сөйлеудегі мәтіндегі әртүрлі қарым-қатынас құралдары туралы білімдерін оның тұтастығын, келісімділігін қамтамасыз ету үшін пайдалану (мысалы, zuerst, dann, naсhher, zuletzt);</w:t>
            </w:r>
          </w:p>
          <w:p>
            <w:pPr>
              <w:spacing w:after="20"/>
              <w:ind w:left="20"/>
              <w:jc w:val="both"/>
            </w:pPr>
            <w:r>
              <w:rPr>
                <w:rFonts w:ascii="Times New Roman"/>
                <w:b w:val="false"/>
                <w:i w:val="false"/>
                <w:color w:val="000000"/>
                <w:sz w:val="20"/>
              </w:rPr>
              <w:t>
10.5.13 таныс жалпы және оқу тақырыптарының қатары бойынша төл және төлеу сөздерді айту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Ғылым мен техника:</w:t>
            </w:r>
          </w:p>
          <w:p>
            <w:pPr>
              <w:spacing w:after="20"/>
              <w:ind w:left="20"/>
              <w:jc w:val="both"/>
            </w:pPr>
            <w:r>
              <w:rPr>
                <w:rFonts w:ascii="Times New Roman"/>
                <w:b w:val="false"/>
                <w:i w:val="false"/>
                <w:color w:val="000000"/>
                <w:sz w:val="20"/>
              </w:rPr>
              <w:t>
4.1 Қазақстан әлемдік аренада</w:t>
            </w:r>
          </w:p>
          <w:p>
            <w:pPr>
              <w:spacing w:after="20"/>
              <w:ind w:left="20"/>
              <w:jc w:val="both"/>
            </w:pPr>
            <w:r>
              <w:rPr>
                <w:rFonts w:ascii="Times New Roman"/>
                <w:b w:val="false"/>
                <w:i w:val="false"/>
                <w:color w:val="000000"/>
                <w:sz w:val="20"/>
              </w:rPr>
              <w:t>
4.2 Қазақстанның ұлттық экономикасының бәсекеге қабілеттілігі</w:t>
            </w:r>
          </w:p>
          <w:p>
            <w:pPr>
              <w:spacing w:after="20"/>
              <w:ind w:left="20"/>
              <w:jc w:val="both"/>
            </w:pPr>
            <w:r>
              <w:rPr>
                <w:rFonts w:ascii="Times New Roman"/>
                <w:b w:val="false"/>
                <w:i w:val="false"/>
                <w:color w:val="000000"/>
                <w:sz w:val="20"/>
              </w:rPr>
              <w:t>
4.3 Қазақстан мен Германияның саяси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барлығы анық, әдеби тілде айтылатын жағдайда, ұзақ пікірталастың негізгі түйіндерін түсіну;</w:t>
            </w:r>
          </w:p>
          <w:p>
            <w:pPr>
              <w:spacing w:after="20"/>
              <w:ind w:left="20"/>
              <w:jc w:val="both"/>
            </w:pPr>
            <w:r>
              <w:rPr>
                <w:rFonts w:ascii="Times New Roman"/>
                <w:b w:val="false"/>
                <w:i w:val="false"/>
                <w:color w:val="000000"/>
                <w:sz w:val="20"/>
              </w:rPr>
              <w:t>
10.1.4 баяндама нысаны таныс, ал баяндаманың өзі қарапайым және нақты құрылымды болған жағдайда оқу тақырыбына байланысты дәріс немесе әңгімені түсіну;</w:t>
            </w:r>
          </w:p>
          <w:p>
            <w:pPr>
              <w:spacing w:after="20"/>
              <w:ind w:left="20"/>
              <w:jc w:val="both"/>
            </w:pPr>
            <w:r>
              <w:rPr>
                <w:rFonts w:ascii="Times New Roman"/>
                <w:b w:val="false"/>
                <w:i w:val="false"/>
                <w:color w:val="000000"/>
                <w:sz w:val="20"/>
              </w:rPr>
              <w:t>
10.1.5 баяу, нақты нормативке сәйкес айтылған жағдайда таныс тақырыптардағы қысқа қарапайым әңгімелерді жалпы түрде түсіну;</w:t>
            </w:r>
          </w:p>
          <w:p>
            <w:pPr>
              <w:spacing w:after="20"/>
              <w:ind w:left="20"/>
              <w:jc w:val="both"/>
            </w:pPr>
            <w:r>
              <w:rPr>
                <w:rFonts w:ascii="Times New Roman"/>
                <w:b w:val="false"/>
                <w:i w:val="false"/>
                <w:color w:val="000000"/>
                <w:sz w:val="20"/>
              </w:rPr>
              <w:t>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p>
          <w:p>
            <w:pPr>
              <w:spacing w:after="20"/>
              <w:ind w:left="20"/>
              <w:jc w:val="both"/>
            </w:pPr>
            <w:r>
              <w:rPr>
                <w:rFonts w:ascii="Times New Roman"/>
                <w:b w:val="false"/>
                <w:i w:val="false"/>
                <w:color w:val="000000"/>
                <w:sz w:val="20"/>
              </w:rPr>
              <w:t>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w:t>
            </w:r>
          </w:p>
          <w:p>
            <w:pPr>
              <w:spacing w:after="20"/>
              <w:ind w:left="20"/>
              <w:jc w:val="both"/>
            </w:pPr>
            <w:r>
              <w:rPr>
                <w:rFonts w:ascii="Times New Roman"/>
                <w:b w:val="false"/>
                <w:i w:val="false"/>
                <w:color w:val="000000"/>
                <w:sz w:val="20"/>
              </w:rPr>
              <w:t>
10.2.3 дәлелдемелерді ойын қадағалауды қиынға соқпайтындай етіп құру;</w:t>
            </w:r>
          </w:p>
          <w:p>
            <w:pPr>
              <w:spacing w:after="20"/>
              <w:ind w:left="20"/>
              <w:jc w:val="both"/>
            </w:pPr>
            <w:r>
              <w:rPr>
                <w:rFonts w:ascii="Times New Roman"/>
                <w:b w:val="false"/>
                <w:i w:val="false"/>
                <w:color w:val="000000"/>
                <w:sz w:val="20"/>
              </w:rPr>
              <w:t>
10.2.4 қысқаша бір нәрсенің себептерін түсіндіру және бірдеңенің шешімін әртүрлі нұсқада, жоспар және әрекет арқылы түсіндіру;</w:t>
            </w:r>
          </w:p>
          <w:p>
            <w:pPr>
              <w:spacing w:after="20"/>
              <w:ind w:left="20"/>
              <w:jc w:val="both"/>
            </w:pPr>
            <w:r>
              <w:rPr>
                <w:rFonts w:ascii="Times New Roman"/>
                <w:b w:val="false"/>
                <w:i w:val="false"/>
                <w:color w:val="000000"/>
                <w:sz w:val="20"/>
              </w:rPr>
              <w:t>
10.2.5 тақырыпқа қатысты тұрмыстық және оқу салалары бойынша қысқаша, алдын-ала дайындалған екпін түсіруі мен интонациясына қарамай түсінуге болатын хабарландырулар жасау;</w:t>
            </w:r>
          </w:p>
          <w:p>
            <w:pPr>
              <w:spacing w:after="20"/>
              <w:ind w:left="20"/>
              <w:jc w:val="both"/>
            </w:pP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p>
            <w:pPr>
              <w:spacing w:after="20"/>
              <w:ind w:left="20"/>
              <w:jc w:val="both"/>
            </w:pPr>
            <w:r>
              <w:rPr>
                <w:rFonts w:ascii="Times New Roman"/>
                <w:b w:val="false"/>
                <w:i w:val="false"/>
                <w:color w:val="000000"/>
                <w:sz w:val="20"/>
              </w:rPr>
              <w:t>
10.2.7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p>
            <w:pPr>
              <w:spacing w:after="20"/>
              <w:ind w:left="20"/>
              <w:jc w:val="both"/>
            </w:pPr>
            <w:r>
              <w:rPr>
                <w:rFonts w:ascii="Times New Roman"/>
                <w:b w:val="false"/>
                <w:i w:val="false"/>
                <w:color w:val="000000"/>
                <w:sz w:val="20"/>
              </w:rPr>
              <w:t>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w:t>
            </w:r>
          </w:p>
          <w:p>
            <w:pPr>
              <w:spacing w:after="20"/>
              <w:ind w:left="20"/>
              <w:jc w:val="both"/>
            </w:pPr>
            <w:r>
              <w:rPr>
                <w:rFonts w:ascii="Times New Roman"/>
                <w:b w:val="false"/>
                <w:i w:val="false"/>
                <w:color w:val="000000"/>
                <w:sz w:val="20"/>
              </w:rPr>
              <w:t>
10.3.4 күнделікті жазбаша материалда, мысалы, хаттарда, брошюраларда және қысқа ресми құжаттарда өзекті ақпаратты табу және түсіну;</w:t>
            </w:r>
          </w:p>
          <w:p>
            <w:pPr>
              <w:spacing w:after="20"/>
              <w:ind w:left="20"/>
              <w:jc w:val="both"/>
            </w:pP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p>
          <w:p>
            <w:pPr>
              <w:spacing w:after="20"/>
              <w:ind w:left="20"/>
              <w:jc w:val="both"/>
            </w:pPr>
            <w:r>
              <w:rPr>
                <w:rFonts w:ascii="Times New Roman"/>
                <w:b w:val="false"/>
                <w:i w:val="false"/>
                <w:color w:val="000000"/>
                <w:sz w:val="20"/>
              </w:rPr>
              <w:t>
10.3.6 таныс тақырыптағы газет мақаласының негізгі тұжырымдамасын анықтау;</w:t>
            </w:r>
          </w:p>
          <w:p>
            <w:pPr>
              <w:spacing w:after="20"/>
              <w:ind w:left="20"/>
              <w:jc w:val="both"/>
            </w:pPr>
            <w:r>
              <w:rPr>
                <w:rFonts w:ascii="Times New Roman"/>
                <w:b w:val="false"/>
                <w:i w:val="false"/>
                <w:color w:val="000000"/>
                <w:sz w:val="20"/>
              </w:rPr>
              <w:t>
10.3.8 мағанасын тексеру және түсінікті кеңейту үшін қағаздағы және цифрлы кейбір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кейбір қысқа элементтерді біріктіре отырып, таныс және қызықты сұрақтардың кең шеңберінде қарапайым мәтіндерін жазу;</w:t>
            </w:r>
          </w:p>
          <w:p>
            <w:pPr>
              <w:spacing w:after="20"/>
              <w:ind w:left="20"/>
              <w:jc w:val="both"/>
            </w:pPr>
            <w:r>
              <w:rPr>
                <w:rFonts w:ascii="Times New Roman"/>
                <w:b w:val="false"/>
                <w:i w:val="false"/>
                <w:color w:val="000000"/>
                <w:sz w:val="20"/>
              </w:rPr>
              <w:t>
10.4.2 таныс, қызықты сұрақтар қатары бойынша қарапайым, егжей-тегжейлі сипаттама жасау;</w:t>
            </w:r>
          </w:p>
          <w:p>
            <w:pPr>
              <w:spacing w:after="20"/>
              <w:ind w:left="20"/>
              <w:jc w:val="both"/>
            </w:pPr>
            <w:r>
              <w:rPr>
                <w:rFonts w:ascii="Times New Roman"/>
                <w:b w:val="false"/>
                <w:i w:val="false"/>
                <w:color w:val="000000"/>
                <w:sz w:val="20"/>
              </w:rPr>
              <w:t>
10.4.3 қызықтыратын тақырып бойынша қысқа эссе жазу;</w:t>
            </w:r>
          </w:p>
          <w:p>
            <w:pPr>
              <w:spacing w:after="20"/>
              <w:ind w:left="20"/>
              <w:jc w:val="both"/>
            </w:pPr>
            <w:r>
              <w:rPr>
                <w:rFonts w:ascii="Times New Roman"/>
                <w:b w:val="false"/>
                <w:i w:val="false"/>
                <w:color w:val="000000"/>
                <w:sz w:val="20"/>
              </w:rPr>
              <w:t>
10.4.6 проблеманы айқындап түсіндіретін, сұрақ қойылған хабарламаларды жазу;</w:t>
            </w:r>
          </w:p>
          <w:p>
            <w:pPr>
              <w:spacing w:after="20"/>
              <w:ind w:left="20"/>
              <w:jc w:val="both"/>
            </w:pPr>
            <w:r>
              <w:rPr>
                <w:rFonts w:ascii="Times New Roman"/>
                <w:b w:val="false"/>
                <w:i w:val="false"/>
                <w:color w:val="000000"/>
                <w:sz w:val="20"/>
              </w:rPr>
              <w:t>
10.4.7 қызықтыратын тақырыпқа қатысты болса, кейін қолдануға болатын айтып тұру арқылы нақты жазулар жазу;</w:t>
            </w:r>
          </w:p>
          <w:p>
            <w:pPr>
              <w:spacing w:after="20"/>
              <w:ind w:left="20"/>
              <w:jc w:val="both"/>
            </w:pPr>
            <w:r>
              <w:rPr>
                <w:rFonts w:ascii="Times New Roman"/>
                <w:b w:val="false"/>
                <w:i w:val="false"/>
                <w:color w:val="000000"/>
                <w:sz w:val="20"/>
              </w:rPr>
              <w:t>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w:t>
            </w:r>
          </w:p>
          <w:p>
            <w:pPr>
              <w:spacing w:after="20"/>
              <w:ind w:left="20"/>
              <w:jc w:val="both"/>
            </w:pPr>
            <w:r>
              <w:rPr>
                <w:rFonts w:ascii="Times New Roman"/>
                <w:b w:val="false"/>
                <w:i w:val="false"/>
                <w:color w:val="000000"/>
                <w:sz w:val="20"/>
              </w:rPr>
              <w:t>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w:t>
            </w:r>
          </w:p>
          <w:p>
            <w:pPr>
              <w:spacing w:after="20"/>
              <w:ind w:left="20"/>
              <w:jc w:val="both"/>
            </w:pPr>
            <w:r>
              <w:rPr>
                <w:rFonts w:ascii="Times New Roman"/>
                <w:b w:val="false"/>
                <w:i w:val="false"/>
                <w:color w:val="000000"/>
                <w:sz w:val="20"/>
              </w:rPr>
              <w:t>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p>
          <w:p>
            <w:pPr>
              <w:spacing w:after="20"/>
              <w:ind w:left="20"/>
              <w:jc w:val="both"/>
            </w:pPr>
            <w:r>
              <w:rPr>
                <w:rFonts w:ascii="Times New Roman"/>
                <w:b w:val="false"/>
                <w:i w:val="false"/>
                <w:color w:val="000000"/>
                <w:sz w:val="20"/>
              </w:rPr>
              <w:t>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w:t>
            </w:r>
          </w:p>
          <w:p>
            <w:pPr>
              <w:spacing w:after="20"/>
              <w:ind w:left="20"/>
              <w:jc w:val="both"/>
            </w:pPr>
            <w:r>
              <w:rPr>
                <w:rFonts w:ascii="Times New Roman"/>
                <w:b w:val="false"/>
                <w:i w:val="false"/>
                <w:color w:val="000000"/>
                <w:sz w:val="20"/>
              </w:rPr>
              <w:t>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p>
          <w:p>
            <w:pPr>
              <w:spacing w:after="20"/>
              <w:ind w:left="20"/>
              <w:jc w:val="both"/>
            </w:pPr>
            <w:r>
              <w:rPr>
                <w:rFonts w:ascii="Times New Roman"/>
                <w:b w:val="false"/>
                <w:i w:val="false"/>
                <w:color w:val="000000"/>
                <w:sz w:val="20"/>
              </w:rPr>
              <w:t>
10.5.5 таныс жалпы және оқу тақырыптары бойынша етістіктің түрлі шақ формаларын және модальды түрлерін қамтитын сұрақтарды қолдану;</w:t>
            </w:r>
          </w:p>
          <w:p>
            <w:pPr>
              <w:spacing w:after="20"/>
              <w:ind w:left="20"/>
              <w:jc w:val="both"/>
            </w:pPr>
            <w:r>
              <w:rPr>
                <w:rFonts w:ascii="Times New Roman"/>
                <w:b w:val="false"/>
                <w:i w:val="false"/>
                <w:color w:val="000000"/>
                <w:sz w:val="20"/>
              </w:rPr>
              <w:t>
10.5.6 таныс жалпы және оқу тақырыптары шеңберінде Partizip I және Partizip II (der lesende Schuler; das gelesene Buch/ таралған анықтамаларды қолдану;</w:t>
            </w:r>
          </w:p>
          <w:p>
            <w:pPr>
              <w:spacing w:after="20"/>
              <w:ind w:left="20"/>
              <w:jc w:val="both"/>
            </w:pPr>
            <w:r>
              <w:rPr>
                <w:rFonts w:ascii="Times New Roman"/>
                <w:b w:val="false"/>
                <w:i w:val="false"/>
                <w:color w:val="000000"/>
                <w:sz w:val="20"/>
              </w:rPr>
              <w:t>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w:t>
            </w:r>
          </w:p>
          <w:p>
            <w:pPr>
              <w:spacing w:after="20"/>
              <w:ind w:left="20"/>
              <w:jc w:val="both"/>
            </w:pPr>
            <w:r>
              <w:rPr>
                <w:rFonts w:ascii="Times New Roman"/>
                <w:b w:val="false"/>
                <w:i w:val="false"/>
                <w:color w:val="000000"/>
                <w:sz w:val="20"/>
              </w:rPr>
              <w:t>
10.5.8 міндеттілікті, мүмкіндікті білдіру үшін haben/sein + zu + Infinitiv құрылымын қолдану, модальділіктің түрлі тәсілдері туралы білімді жүйелеу;</w:t>
            </w:r>
          </w:p>
          <w:p>
            <w:pPr>
              <w:spacing w:after="20"/>
              <w:ind w:left="20"/>
              <w:jc w:val="both"/>
            </w:pPr>
            <w:r>
              <w:rPr>
                <w:rFonts w:ascii="Times New Roman"/>
                <w:b w:val="false"/>
                <w:i w:val="false"/>
                <w:color w:val="000000"/>
                <w:sz w:val="20"/>
              </w:rPr>
              <w:t>
10.5.9 таныс жалпы және оқу тақырыптарының қатары бойынша ob/об жалғаулығымен жанама сұрақтарды, ынтаны, сыпайы өтінішті білдіру үшін haben, sein, werden, konnen, mogen етістіктерінен шығатын Konjunktiv формаларын қолдану;</w:t>
            </w:r>
          </w:p>
          <w:p>
            <w:pPr>
              <w:spacing w:after="20"/>
              <w:ind w:left="20"/>
              <w:jc w:val="both"/>
            </w:pPr>
            <w:r>
              <w:rPr>
                <w:rFonts w:ascii="Times New Roman"/>
                <w:b w:val="false"/>
                <w:i w:val="false"/>
                <w:color w:val="000000"/>
                <w:sz w:val="20"/>
              </w:rPr>
              <w:t>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w:t>
            </w:r>
          </w:p>
          <w:p>
            <w:pPr>
              <w:spacing w:after="20"/>
              <w:ind w:left="20"/>
              <w:jc w:val="both"/>
            </w:pPr>
            <w:r>
              <w:rPr>
                <w:rFonts w:ascii="Times New Roman"/>
                <w:b w:val="false"/>
                <w:i w:val="false"/>
                <w:color w:val="000000"/>
                <w:sz w:val="20"/>
              </w:rPr>
              <w:t>
10.5.12 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w:t>
            </w:r>
          </w:p>
        </w:tc>
      </w:tr>
    </w:tbl>
    <w:bookmarkStart w:name="z1442" w:id="44"/>
    <w:p>
      <w:pPr>
        <w:spacing w:after="0"/>
        <w:ind w:left="0"/>
        <w:jc w:val="both"/>
      </w:pPr>
      <w:r>
        <w:rPr>
          <w:rFonts w:ascii="Times New Roman"/>
          <w:b w:val="false"/>
          <w:i w:val="false"/>
          <w:color w:val="000000"/>
          <w:sz w:val="28"/>
        </w:rPr>
        <w:t>
      2) 11 – сынып:</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кепілдік - мемлекет жетістігі:</w:t>
            </w:r>
          </w:p>
          <w:p>
            <w:pPr>
              <w:spacing w:after="20"/>
              <w:ind w:left="20"/>
              <w:jc w:val="both"/>
            </w:pPr>
            <w:r>
              <w:rPr>
                <w:rFonts w:ascii="Times New Roman"/>
                <w:b w:val="false"/>
                <w:i w:val="false"/>
                <w:color w:val="000000"/>
                <w:sz w:val="20"/>
              </w:rPr>
              <w:t>
1.1 Конституция - ҚР негізгі заңы</w:t>
            </w:r>
          </w:p>
          <w:p>
            <w:pPr>
              <w:spacing w:after="20"/>
              <w:ind w:left="20"/>
              <w:jc w:val="both"/>
            </w:pPr>
            <w:r>
              <w:rPr>
                <w:rFonts w:ascii="Times New Roman"/>
                <w:b w:val="false"/>
                <w:i w:val="false"/>
                <w:color w:val="000000"/>
                <w:sz w:val="20"/>
              </w:rPr>
              <w:t>
1.2 Ұлт денсаулығы – табысты болашақтың негізі.</w:t>
            </w:r>
          </w:p>
          <w:p>
            <w:pPr>
              <w:spacing w:after="20"/>
              <w:ind w:left="20"/>
              <w:jc w:val="both"/>
            </w:pPr>
            <w:r>
              <w:rPr>
                <w:rFonts w:ascii="Times New Roman"/>
                <w:b w:val="false"/>
                <w:i w:val="false"/>
                <w:color w:val="000000"/>
                <w:sz w:val="20"/>
              </w:rPr>
              <w:t>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w:t>
            </w:r>
          </w:p>
          <w:p>
            <w:pPr>
              <w:spacing w:after="20"/>
              <w:ind w:left="20"/>
              <w:jc w:val="both"/>
            </w:pPr>
            <w:r>
              <w:rPr>
                <w:rFonts w:ascii="Times New Roman"/>
                <w:b w:val="false"/>
                <w:i w:val="false"/>
                <w:color w:val="000000"/>
                <w:sz w:val="20"/>
              </w:rPr>
              <w:t>
11.1.3 барлығы анық, әдеби тілде айтылған жағдайда ұзақ пікірталастың негізгі түйіндерін түсіну;</w:t>
            </w:r>
          </w:p>
          <w:p>
            <w:pPr>
              <w:spacing w:after="20"/>
              <w:ind w:left="20"/>
              <w:jc w:val="both"/>
            </w:pPr>
            <w:r>
              <w:rPr>
                <w:rFonts w:ascii="Times New Roman"/>
                <w:b w:val="false"/>
                <w:i w:val="false"/>
                <w:color w:val="000000"/>
                <w:sz w:val="20"/>
              </w:rPr>
              <w:t>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11.1.5 таныс тақырыптарға асықпай, анық сөйлеген жағдайда қысқа қарапайым әңгімелерді егжей-тегжейлі түсіну;</w:t>
            </w:r>
          </w:p>
          <w:p>
            <w:pPr>
              <w:spacing w:after="20"/>
              <w:ind w:left="20"/>
              <w:jc w:val="both"/>
            </w:pP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p>
            <w:pPr>
              <w:spacing w:after="20"/>
              <w:ind w:left="20"/>
              <w:jc w:val="both"/>
            </w:pPr>
            <w:r>
              <w:rPr>
                <w:rFonts w:ascii="Times New Roman"/>
                <w:b w:val="false"/>
                <w:i w:val="false"/>
                <w:color w:val="000000"/>
                <w:sz w:val="20"/>
              </w:rPr>
              <w:t>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w:t>
            </w:r>
          </w:p>
          <w:p>
            <w:pPr>
              <w:spacing w:after="20"/>
              <w:ind w:left="20"/>
              <w:jc w:val="both"/>
            </w:pP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11.2.4 жанжақты бір нәрсенің себептерін түсіндіру және бірдеңенің шешімін әртүрлі нұсқада, жоспар және әрекет арқылы түсіндіру;</w:t>
            </w:r>
          </w:p>
          <w:p>
            <w:pPr>
              <w:spacing w:after="20"/>
              <w:ind w:left="20"/>
              <w:jc w:val="both"/>
            </w:pP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11.2.7 өзінің сөйлеген сөзі бойынша бірқатар сұрақтарға жауап беру, егер сұрақ жылдам айтылған болса, оны қайталап қоюды өтіну;</w:t>
            </w:r>
          </w:p>
          <w:p>
            <w:pPr>
              <w:spacing w:after="20"/>
              <w:ind w:left="20"/>
              <w:jc w:val="both"/>
            </w:pPr>
            <w:r>
              <w:rPr>
                <w:rFonts w:ascii="Times New Roman"/>
                <w:b w:val="false"/>
                <w:i w:val="false"/>
                <w:color w:val="000000"/>
                <w:sz w:val="20"/>
              </w:rPr>
              <w:t>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p>
            <w:pPr>
              <w:spacing w:after="20"/>
              <w:ind w:left="20"/>
              <w:jc w:val="both"/>
            </w:pPr>
            <w:r>
              <w:rPr>
                <w:rFonts w:ascii="Times New Roman"/>
                <w:b w:val="false"/>
                <w:i w:val="false"/>
                <w:color w:val="000000"/>
                <w:sz w:val="20"/>
              </w:rPr>
              <w:t>
11.3.5 мәтінде қозғалған тақырыптың тұжырымдама тізбегін түсіну;</w:t>
            </w:r>
          </w:p>
          <w:p>
            <w:pPr>
              <w:spacing w:after="20"/>
              <w:ind w:left="20"/>
              <w:jc w:val="both"/>
            </w:pPr>
            <w:r>
              <w:rPr>
                <w:rFonts w:ascii="Times New Roman"/>
                <w:b w:val="false"/>
                <w:i w:val="false"/>
                <w:color w:val="000000"/>
                <w:sz w:val="20"/>
              </w:rPr>
              <w:t>
11.3.6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11.3.8 мағанасын тексеру және түсінікті кеңейту үшін қағаз және цифрлы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қарапайым байланысы бар мәтінде өз сезімі мен реакциясын тұжырымдап, өзінің тәжірибесін жазу;</w:t>
            </w:r>
          </w:p>
          <w:p>
            <w:pPr>
              <w:spacing w:after="20"/>
              <w:ind w:left="20"/>
              <w:jc w:val="both"/>
            </w:pPr>
            <w:r>
              <w:rPr>
                <w:rFonts w:ascii="Times New Roman"/>
                <w:b w:val="false"/>
                <w:i w:val="false"/>
                <w:color w:val="000000"/>
                <w:sz w:val="20"/>
              </w:rPr>
              <w:t>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w:t>
            </w:r>
          </w:p>
          <w:p>
            <w:pPr>
              <w:spacing w:after="20"/>
              <w:ind w:left="20"/>
              <w:jc w:val="both"/>
            </w:pPr>
            <w:r>
              <w:rPr>
                <w:rFonts w:ascii="Times New Roman"/>
                <w:b w:val="false"/>
                <w:i w:val="false"/>
                <w:color w:val="000000"/>
                <w:sz w:val="20"/>
              </w:rPr>
              <w:t>
11.4.4 маңызды деп санайтынын нақты көрсете отырып, кез келген қажетті ақпаратты сұрай отырып, жеке хаттар мен ескертулер жазу;</w:t>
            </w:r>
          </w:p>
          <w:p>
            <w:pPr>
              <w:spacing w:after="20"/>
              <w:ind w:left="20"/>
              <w:jc w:val="both"/>
            </w:pPr>
            <w:r>
              <w:rPr>
                <w:rFonts w:ascii="Times New Roman"/>
                <w:b w:val="false"/>
                <w:i w:val="false"/>
                <w:color w:val="000000"/>
                <w:sz w:val="20"/>
              </w:rPr>
              <w:t>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w:t>
            </w:r>
          </w:p>
          <w:p>
            <w:pPr>
              <w:spacing w:after="20"/>
              <w:ind w:left="20"/>
              <w:jc w:val="both"/>
            </w:pPr>
            <w:r>
              <w:rPr>
                <w:rFonts w:ascii="Times New Roman"/>
                <w:b w:val="false"/>
                <w:i w:val="false"/>
                <w:color w:val="000000"/>
                <w:sz w:val="20"/>
              </w:rPr>
              <w:t>
11.4.8 берілген мәтіннің алғашқы редакциясы мен құрылымын пайдаланып, әртүрлі көлемдегі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w:t>
            </w:r>
          </w:p>
          <w:p>
            <w:pPr>
              <w:spacing w:after="20"/>
              <w:ind w:left="20"/>
              <w:jc w:val="both"/>
            </w:pPr>
            <w:r>
              <w:rPr>
                <w:rFonts w:ascii="Times New Roman"/>
                <w:b w:val="false"/>
                <w:i w:val="false"/>
                <w:color w:val="000000"/>
                <w:sz w:val="20"/>
              </w:rPr>
              <w:t>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p>
          <w:p>
            <w:pPr>
              <w:spacing w:after="20"/>
              <w:ind w:left="20"/>
              <w:jc w:val="both"/>
            </w:pPr>
            <w:r>
              <w:rPr>
                <w:rFonts w:ascii="Times New Roman"/>
                <w:b w:val="false"/>
                <w:i w:val="false"/>
                <w:color w:val="000000"/>
                <w:sz w:val="20"/>
              </w:rPr>
              <w:t>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w:t>
            </w:r>
          </w:p>
          <w:p>
            <w:pPr>
              <w:spacing w:after="20"/>
              <w:ind w:left="20"/>
              <w:jc w:val="both"/>
            </w:pPr>
            <w:r>
              <w:rPr>
                <w:rFonts w:ascii="Times New Roman"/>
                <w:b w:val="false"/>
                <w:i w:val="false"/>
                <w:color w:val="000000"/>
                <w:sz w:val="20"/>
              </w:rPr>
              <w:t>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p>
          <w:p>
            <w:pPr>
              <w:spacing w:after="20"/>
              <w:ind w:left="20"/>
              <w:jc w:val="both"/>
            </w:pPr>
            <w:r>
              <w:rPr>
                <w:rFonts w:ascii="Times New Roman"/>
                <w:b w:val="false"/>
                <w:i w:val="false"/>
                <w:color w:val="000000"/>
                <w:sz w:val="20"/>
              </w:rPr>
              <w:t>
11.5.5 таныс емес жалпы және оқу тақырыптары бойынша етістіктің түрлі мезгілдік және модальді формаларын қамтитын түрлі типтегі сұрақтарды қолдану;</w:t>
            </w:r>
          </w:p>
          <w:p>
            <w:pPr>
              <w:spacing w:after="20"/>
              <w:ind w:left="20"/>
              <w:jc w:val="both"/>
            </w:pPr>
            <w:r>
              <w:rPr>
                <w:rFonts w:ascii="Times New Roman"/>
                <w:b w:val="false"/>
                <w:i w:val="false"/>
                <w:color w:val="000000"/>
                <w:sz w:val="20"/>
              </w:rPr>
              <w:t>
11.5.6 жартылай таныс емес жалпы және оқу тақырыптары шеңберінде Partizip I және Partizip II (der lesende Schuler; das gelesene Buch/ таралған анықтамаларды қолдану;</w:t>
            </w:r>
          </w:p>
          <w:p>
            <w:pPr>
              <w:spacing w:after="20"/>
              <w:ind w:left="20"/>
              <w:jc w:val="both"/>
            </w:pPr>
            <w:r>
              <w:rPr>
                <w:rFonts w:ascii="Times New Roman"/>
                <w:b w:val="false"/>
                <w:i w:val="false"/>
                <w:color w:val="000000"/>
                <w:sz w:val="20"/>
              </w:rPr>
              <w:t>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w:t>
            </w:r>
          </w:p>
          <w:p>
            <w:pPr>
              <w:spacing w:after="20"/>
              <w:ind w:left="20"/>
              <w:jc w:val="both"/>
            </w:pPr>
            <w:r>
              <w:rPr>
                <w:rFonts w:ascii="Times New Roman"/>
                <w:b w:val="false"/>
                <w:i w:val="false"/>
                <w:color w:val="000000"/>
                <w:sz w:val="20"/>
              </w:rPr>
              <w:t>
11.5.8 таныс емес жалпы және оқу тақырыптары бойынша модальді құрылымдардың әртүрлілігін, салалас құрмалас және бағыныңқы құрмалас сөйлемдерді қолдану;</w:t>
            </w:r>
          </w:p>
          <w:p>
            <w:pPr>
              <w:spacing w:after="20"/>
              <w:ind w:left="20"/>
              <w:jc w:val="both"/>
            </w:pPr>
            <w:r>
              <w:rPr>
                <w:rFonts w:ascii="Times New Roman"/>
                <w:b w:val="false"/>
                <w:i w:val="false"/>
                <w:color w:val="000000"/>
                <w:sz w:val="20"/>
              </w:rPr>
              <w:t>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w:t>
            </w:r>
          </w:p>
          <w:p>
            <w:pPr>
              <w:spacing w:after="20"/>
              <w:ind w:left="20"/>
              <w:jc w:val="both"/>
            </w:pPr>
            <w:r>
              <w:rPr>
                <w:rFonts w:ascii="Times New Roman"/>
                <w:b w:val="false"/>
                <w:i w:val="false"/>
                <w:color w:val="000000"/>
                <w:sz w:val="20"/>
              </w:rPr>
              <w:t>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w:t>
            </w:r>
          </w:p>
          <w:p>
            <w:pPr>
              <w:spacing w:after="20"/>
              <w:ind w:left="20"/>
              <w:jc w:val="both"/>
            </w:pPr>
            <w:r>
              <w:rPr>
                <w:rFonts w:ascii="Times New Roman"/>
                <w:b w:val="false"/>
                <w:i w:val="false"/>
                <w:color w:val="000000"/>
                <w:sz w:val="20"/>
              </w:rPr>
              <w:t>
11.5.12 предлогтардың функционалдық маңызы туралы, сөйлеудегі мәтіндегі әртүрлі қарым-қатынас құралдары туралы білімдерін оның тұтастығын, келісімділігін қамтамасыз ету үшін пайдалану (мысалы, zuerst, dann, naсhher, zuletzt)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Кәсібилік – уақыт талабы:</w:t>
            </w:r>
          </w:p>
          <w:p>
            <w:pPr>
              <w:spacing w:after="20"/>
              <w:ind w:left="20"/>
              <w:jc w:val="both"/>
            </w:pPr>
            <w:r>
              <w:rPr>
                <w:rFonts w:ascii="Times New Roman"/>
                <w:b w:val="false"/>
                <w:i w:val="false"/>
                <w:color w:val="000000"/>
                <w:sz w:val="20"/>
              </w:rPr>
              <w:t>
2.1 IT-технологиялар</w:t>
            </w:r>
          </w:p>
          <w:p>
            <w:pPr>
              <w:spacing w:after="20"/>
              <w:ind w:left="20"/>
              <w:jc w:val="both"/>
            </w:pPr>
            <w:r>
              <w:rPr>
                <w:rFonts w:ascii="Times New Roman"/>
                <w:b w:val="false"/>
                <w:i w:val="false"/>
                <w:color w:val="000000"/>
                <w:sz w:val="20"/>
              </w:rPr>
              <w:t>
2.2 Мәдениеттер диалогі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w:t>
            </w:r>
          </w:p>
          <w:p>
            <w:pPr>
              <w:spacing w:after="20"/>
              <w:ind w:left="20"/>
              <w:jc w:val="both"/>
            </w:pPr>
            <w:r>
              <w:rPr>
                <w:rFonts w:ascii="Times New Roman"/>
                <w:b w:val="false"/>
                <w:i w:val="false"/>
                <w:color w:val="000000"/>
                <w:sz w:val="20"/>
              </w:rPr>
              <w:t>
11.1.2 оқуға және болашақ кәсіби қызметке байланысты күнделікті сұрақтар мен тақырыптар туралы егжей-тегжейлі қарапайым ақпараттық хабарламаларды түсіну;</w:t>
            </w:r>
          </w:p>
          <w:p>
            <w:pPr>
              <w:spacing w:after="20"/>
              <w:ind w:left="20"/>
              <w:jc w:val="both"/>
            </w:pPr>
            <w:r>
              <w:rPr>
                <w:rFonts w:ascii="Times New Roman"/>
                <w:b w:val="false"/>
                <w:i w:val="false"/>
                <w:color w:val="000000"/>
                <w:sz w:val="20"/>
              </w:rPr>
              <w:t>
11.1.3 барлығы анық, әдеби тілде айтылған жағдайда ұзақ пікірталастың негізгі түйіндерін түсіну;</w:t>
            </w:r>
          </w:p>
          <w:p>
            <w:pPr>
              <w:spacing w:after="20"/>
              <w:ind w:left="20"/>
              <w:jc w:val="both"/>
            </w:pPr>
            <w:r>
              <w:rPr>
                <w:rFonts w:ascii="Times New Roman"/>
                <w:b w:val="false"/>
                <w:i w:val="false"/>
                <w:color w:val="000000"/>
                <w:sz w:val="20"/>
              </w:rPr>
              <w:t>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11.1.5 баяу, нақты нормативтке сәйкес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11.1.6 техникалық сипаттағы нақты нұсқаулықтарды түсіну;</w:t>
            </w:r>
          </w:p>
          <w:p>
            <w:pPr>
              <w:spacing w:after="20"/>
              <w:ind w:left="20"/>
              <w:jc w:val="both"/>
            </w:pP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p>
            <w:pPr>
              <w:spacing w:after="20"/>
              <w:ind w:left="20"/>
              <w:jc w:val="both"/>
            </w:pPr>
            <w:r>
              <w:rPr>
                <w:rFonts w:ascii="Times New Roman"/>
                <w:b w:val="false"/>
                <w:i w:val="false"/>
                <w:color w:val="000000"/>
                <w:sz w:val="20"/>
              </w:rPr>
              <w:t>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w:t>
            </w:r>
          </w:p>
          <w:p>
            <w:pPr>
              <w:spacing w:after="20"/>
              <w:ind w:left="20"/>
              <w:jc w:val="both"/>
            </w:pPr>
            <w:r>
              <w:rPr>
                <w:rFonts w:ascii="Times New Roman"/>
                <w:b w:val="false"/>
                <w:i w:val="false"/>
                <w:color w:val="000000"/>
                <w:sz w:val="20"/>
              </w:rPr>
              <w:t>
11.2.2 шапшаң бір нәрсенің,суреттеу не болмаса дәйекті түрдегі бекітуді айту, кітаптың не фильмнің сюжетін айту және оған деген өзінің реакциясын айту;</w:t>
            </w:r>
          </w:p>
          <w:p>
            <w:pPr>
              <w:spacing w:after="20"/>
              <w:ind w:left="20"/>
              <w:jc w:val="both"/>
            </w:pP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11.2.4 жанжақты бір нәрсенің себептерін түсіндіру және бірдеңенің шешімін әртүрлі нұсқада, жоспар және әрекет арқылы түсіндіру;</w:t>
            </w:r>
          </w:p>
          <w:p>
            <w:pPr>
              <w:spacing w:after="20"/>
              <w:ind w:left="20"/>
              <w:jc w:val="both"/>
            </w:pP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11.2.7 өзінің сөйлеген сөзі бойынша бірқатар сұрақтарға жауап беру, егер сұрақ жылдам айтылған болса, оны қайталап қоюды өтіну;</w:t>
            </w:r>
          </w:p>
          <w:p>
            <w:pPr>
              <w:spacing w:after="20"/>
              <w:ind w:left="20"/>
              <w:jc w:val="both"/>
            </w:pPr>
            <w:r>
              <w:rPr>
                <w:rFonts w:ascii="Times New Roman"/>
                <w:b w:val="false"/>
                <w:i w:val="false"/>
                <w:color w:val="000000"/>
                <w:sz w:val="20"/>
              </w:rPr>
              <w:t>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11.3.2 досымен үнемі хат алмасуға мүмкіндік беретін жеке басына қатысты хаттағы оқиғанын, сезімнің және ынтаның суреттеуін түсіну;</w:t>
            </w:r>
          </w:p>
          <w:p>
            <w:pPr>
              <w:spacing w:after="20"/>
              <w:ind w:left="20"/>
              <w:jc w:val="both"/>
            </w:pP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p>
            <w:pPr>
              <w:spacing w:after="20"/>
              <w:ind w:left="20"/>
              <w:jc w:val="both"/>
            </w:pPr>
            <w:r>
              <w:rPr>
                <w:rFonts w:ascii="Times New Roman"/>
                <w:b w:val="false"/>
                <w:i w:val="false"/>
                <w:color w:val="000000"/>
                <w:sz w:val="20"/>
              </w:rPr>
              <w:t>
11.3.4 таныс емес жалпы және оқу тақырыптары бойынша көркем және басқа да әдебиеттердегі ұзақ мәтіндерді оқу;</w:t>
            </w:r>
          </w:p>
          <w:p>
            <w:pPr>
              <w:spacing w:after="20"/>
              <w:ind w:left="20"/>
              <w:jc w:val="both"/>
            </w:pPr>
            <w:r>
              <w:rPr>
                <w:rFonts w:ascii="Times New Roman"/>
                <w:b w:val="false"/>
                <w:i w:val="false"/>
                <w:color w:val="000000"/>
                <w:sz w:val="20"/>
              </w:rPr>
              <w:t>
11.3.5 мәтінде қозғалған тақырыптың тұжырымдама тізбегін түсіну;</w:t>
            </w:r>
          </w:p>
          <w:p>
            <w:pPr>
              <w:spacing w:after="20"/>
              <w:ind w:left="20"/>
              <w:jc w:val="both"/>
            </w:pPr>
            <w:r>
              <w:rPr>
                <w:rFonts w:ascii="Times New Roman"/>
                <w:b w:val="false"/>
                <w:i w:val="false"/>
                <w:color w:val="000000"/>
                <w:sz w:val="20"/>
              </w:rPr>
              <w:t>
11.3.6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11.3.7 құрылғыларды қолдану бойынша жазылған қарапайым нұсқаулықтарды түсіну;</w:t>
            </w:r>
          </w:p>
          <w:p>
            <w:pPr>
              <w:spacing w:after="20"/>
              <w:ind w:left="20"/>
              <w:jc w:val="both"/>
            </w:pPr>
            <w:r>
              <w:rPr>
                <w:rFonts w:ascii="Times New Roman"/>
                <w:b w:val="false"/>
                <w:i w:val="false"/>
                <w:color w:val="000000"/>
                <w:sz w:val="20"/>
              </w:rPr>
              <w:t>
11.3.8 мағанасын тексеру және түсінікті кеңейту үшін қағаз және цифрлы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кейбір қысқа элементтерді біріктіре отырып, таныс және қызықты сұрақтардың кең шеңберінде қарапайым мәтіндерін жазу;</w:t>
            </w:r>
          </w:p>
          <w:p>
            <w:pPr>
              <w:spacing w:after="20"/>
              <w:ind w:left="20"/>
              <w:jc w:val="both"/>
            </w:pPr>
            <w:r>
              <w:rPr>
                <w:rFonts w:ascii="Times New Roman"/>
                <w:b w:val="false"/>
                <w:i w:val="false"/>
                <w:color w:val="000000"/>
                <w:sz w:val="20"/>
              </w:rPr>
              <w:t>
11.4.2 қарапайым байланысы бар мәтінде өз сезімі мен реакциясын тұжырымдап, өзінің тәжірибесін жазу;</w:t>
            </w:r>
          </w:p>
          <w:p>
            <w:pPr>
              <w:spacing w:after="20"/>
              <w:ind w:left="20"/>
              <w:jc w:val="both"/>
            </w:pPr>
            <w:r>
              <w:rPr>
                <w:rFonts w:ascii="Times New Roman"/>
                <w:b w:val="false"/>
                <w:i w:val="false"/>
                <w:color w:val="000000"/>
                <w:sz w:val="20"/>
              </w:rPr>
              <w:t>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w:t>
            </w:r>
          </w:p>
          <w:p>
            <w:pPr>
              <w:spacing w:after="20"/>
              <w:ind w:left="20"/>
              <w:jc w:val="both"/>
            </w:pPr>
            <w:r>
              <w:rPr>
                <w:rFonts w:ascii="Times New Roman"/>
                <w:b w:val="false"/>
                <w:i w:val="false"/>
                <w:color w:val="000000"/>
                <w:sz w:val="20"/>
              </w:rPr>
              <w:t>
11.4.5 жаңалықтар және мәдениетке қатысты музыка, фильмдерге байланысты абстракті тақырыптар бойынша өз ойларын білдіріп, жеке хаттар жазу;</w:t>
            </w:r>
          </w:p>
          <w:p>
            <w:pPr>
              <w:spacing w:after="20"/>
              <w:ind w:left="20"/>
              <w:jc w:val="both"/>
            </w:pPr>
            <w:r>
              <w:rPr>
                <w:rFonts w:ascii="Times New Roman"/>
                <w:b w:val="false"/>
                <w:i w:val="false"/>
                <w:color w:val="000000"/>
                <w:sz w:val="20"/>
              </w:rPr>
              <w:t>
11.4.6 достарына, ұстаздарына, қызмет көрсету қызметкерлеріне немесе күнделікті өмірде кездесетіндерге маңызды ақпаратпен қысқаша ескертулер жазу, маңызды деп санайтын нәрселерді нақты көрсету;</w:t>
            </w:r>
          </w:p>
          <w:p>
            <w:pPr>
              <w:spacing w:after="20"/>
              <w:ind w:left="20"/>
              <w:jc w:val="both"/>
            </w:pPr>
            <w:r>
              <w:rPr>
                <w:rFonts w:ascii="Times New Roman"/>
                <w:b w:val="false"/>
                <w:i w:val="false"/>
                <w:color w:val="000000"/>
                <w:sz w:val="20"/>
              </w:rPr>
              <w:t>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w:t>
            </w:r>
          </w:p>
          <w:p>
            <w:pPr>
              <w:spacing w:after="20"/>
              <w:ind w:left="20"/>
              <w:jc w:val="both"/>
            </w:pPr>
            <w:r>
              <w:rPr>
                <w:rFonts w:ascii="Times New Roman"/>
                <w:b w:val="false"/>
                <w:i w:val="false"/>
                <w:color w:val="000000"/>
                <w:sz w:val="20"/>
              </w:rPr>
              <w:t>
11.4.8 берілген мәтіннің алғашқы редакциясы мен құрылымын пайдаланып, әртүрлі көлемдегі қысқаша жазба үзінділерін қарапайым тілмен қайта жазу;</w:t>
            </w:r>
          </w:p>
          <w:p>
            <w:pPr>
              <w:spacing w:after="20"/>
              <w:ind w:left="20"/>
              <w:jc w:val="both"/>
            </w:pPr>
            <w:r>
              <w:rPr>
                <w:rFonts w:ascii="Times New Roman"/>
                <w:b w:val="false"/>
                <w:i w:val="false"/>
                <w:color w:val="000000"/>
                <w:sz w:val="20"/>
              </w:rPr>
              <w:t>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w:t>
            </w:r>
          </w:p>
          <w:p>
            <w:pPr>
              <w:spacing w:after="20"/>
              <w:ind w:left="20"/>
              <w:jc w:val="both"/>
            </w:pPr>
            <w:r>
              <w:rPr>
                <w:rFonts w:ascii="Times New Roman"/>
                <w:b w:val="false"/>
                <w:i w:val="false"/>
                <w:color w:val="000000"/>
                <w:sz w:val="20"/>
              </w:rPr>
              <w:t>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p>
          <w:p>
            <w:pPr>
              <w:spacing w:after="20"/>
              <w:ind w:left="20"/>
              <w:jc w:val="both"/>
            </w:pPr>
            <w:r>
              <w:rPr>
                <w:rFonts w:ascii="Times New Roman"/>
                <w:b w:val="false"/>
                <w:i w:val="false"/>
                <w:color w:val="000000"/>
                <w:sz w:val="20"/>
              </w:rPr>
              <w:t>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w:t>
            </w:r>
          </w:p>
          <w:p>
            <w:pPr>
              <w:spacing w:after="20"/>
              <w:ind w:left="20"/>
              <w:jc w:val="both"/>
            </w:pPr>
            <w:r>
              <w:rPr>
                <w:rFonts w:ascii="Times New Roman"/>
                <w:b w:val="false"/>
                <w:i w:val="false"/>
                <w:color w:val="000000"/>
                <w:sz w:val="20"/>
              </w:rPr>
              <w:t>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p>
          <w:p>
            <w:pPr>
              <w:spacing w:after="20"/>
              <w:ind w:left="20"/>
              <w:jc w:val="both"/>
            </w:pPr>
            <w:r>
              <w:rPr>
                <w:rFonts w:ascii="Times New Roman"/>
                <w:b w:val="false"/>
                <w:i w:val="false"/>
                <w:color w:val="000000"/>
                <w:sz w:val="20"/>
              </w:rPr>
              <w:t>
11.5.5 таныс емес жалпы және оқу тақырыптары бойынша етістіктің түрлі мезгілдік және модальді формаларын қамтитын түрлі типтегі сұрақтарды қолдану;</w:t>
            </w:r>
          </w:p>
          <w:p>
            <w:pPr>
              <w:spacing w:after="20"/>
              <w:ind w:left="20"/>
              <w:jc w:val="both"/>
            </w:pPr>
            <w:r>
              <w:rPr>
                <w:rFonts w:ascii="Times New Roman"/>
                <w:b w:val="false"/>
                <w:i w:val="false"/>
                <w:color w:val="000000"/>
                <w:sz w:val="20"/>
              </w:rPr>
              <w:t>
11.5.6 жартылай таныс емес жалпы және оқу тақырыптары шеңберінде Partizip I және Partizip II (der lesende Schuler; das gelesene Buch/ таралған анықтамаларды қолдану;</w:t>
            </w:r>
          </w:p>
          <w:p>
            <w:pPr>
              <w:spacing w:after="20"/>
              <w:ind w:left="20"/>
              <w:jc w:val="both"/>
            </w:pPr>
            <w:r>
              <w:rPr>
                <w:rFonts w:ascii="Times New Roman"/>
                <w:b w:val="false"/>
                <w:i w:val="false"/>
                <w:color w:val="000000"/>
                <w:sz w:val="20"/>
              </w:rPr>
              <w:t>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w:t>
            </w:r>
          </w:p>
          <w:p>
            <w:pPr>
              <w:spacing w:after="20"/>
              <w:ind w:left="20"/>
              <w:jc w:val="both"/>
            </w:pPr>
            <w:r>
              <w:rPr>
                <w:rFonts w:ascii="Times New Roman"/>
                <w:b w:val="false"/>
                <w:i w:val="false"/>
                <w:color w:val="000000"/>
                <w:sz w:val="20"/>
              </w:rPr>
              <w:t>
11.5.8 таныс емес жалпы және оқу тақырыптары бойынша модальді құрылымдардың әртүрлілігін, салалас құрмалас және бағыныңқы құрмалас сөйлемдерді қолдану;</w:t>
            </w:r>
          </w:p>
          <w:p>
            <w:pPr>
              <w:spacing w:after="20"/>
              <w:ind w:left="20"/>
              <w:jc w:val="both"/>
            </w:pPr>
            <w:r>
              <w:rPr>
                <w:rFonts w:ascii="Times New Roman"/>
                <w:b w:val="false"/>
                <w:i w:val="false"/>
                <w:color w:val="000000"/>
                <w:sz w:val="20"/>
              </w:rPr>
              <w:t>
11.5.9 жалпы және оқу тақырыптарының шеңберінде субстантивті қатысуларды, сілтемелік көңіл-күйдің түрлерін қолдану:: wurde + Infinitiv, Prateritum Konjunktiv/;</w:t>
            </w:r>
          </w:p>
          <w:p>
            <w:pPr>
              <w:spacing w:after="20"/>
              <w:ind w:left="20"/>
              <w:jc w:val="both"/>
            </w:pPr>
            <w:r>
              <w:rPr>
                <w:rFonts w:ascii="Times New Roman"/>
                <w:b w:val="false"/>
                <w:i w:val="false"/>
                <w:color w:val="000000"/>
                <w:sz w:val="20"/>
              </w:rPr>
              <w:t>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w:t>
            </w:r>
          </w:p>
          <w:p>
            <w:pPr>
              <w:spacing w:after="20"/>
              <w:ind w:left="20"/>
              <w:jc w:val="both"/>
            </w:pPr>
            <w:r>
              <w:rPr>
                <w:rFonts w:ascii="Times New Roman"/>
                <w:b w:val="false"/>
                <w:i w:val="false"/>
                <w:color w:val="000000"/>
                <w:sz w:val="20"/>
              </w:rPr>
              <w:t>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w:t>
            </w:r>
          </w:p>
          <w:p>
            <w:pPr>
              <w:spacing w:after="20"/>
              <w:ind w:left="20"/>
              <w:jc w:val="both"/>
            </w:pPr>
            <w:r>
              <w:rPr>
                <w:rFonts w:ascii="Times New Roman"/>
                <w:b w:val="false"/>
                <w:i w:val="false"/>
                <w:color w:val="000000"/>
                <w:sz w:val="20"/>
              </w:rPr>
              <w:t>
11.5.12 предлогтардың функционалдық маңызы туралы, сөйлеудегі мәтіндегі әртүрлі қарым-қатынас құралдары туралы білімдерін оның тұтастығын, келісімділігін қамтамасыз ету үшін пайдалану (мысалы, zuerst, dann, naсhher, zuletzt);</w:t>
            </w:r>
          </w:p>
          <w:p>
            <w:pPr>
              <w:spacing w:after="20"/>
              <w:ind w:left="20"/>
              <w:jc w:val="both"/>
            </w:pPr>
            <w:r>
              <w:rPr>
                <w:rFonts w:ascii="Times New Roman"/>
                <w:b w:val="false"/>
                <w:i w:val="false"/>
                <w:color w:val="000000"/>
                <w:sz w:val="20"/>
              </w:rPr>
              <w:t>
11.5.13 таныс, жартылай таныс емес жалпы және оқу тақырыптарының қатары бойынша төл және төлеу сөздерді айту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қасиеттерді қалай дамытамыз:</w:t>
            </w:r>
          </w:p>
          <w:p>
            <w:pPr>
              <w:spacing w:after="20"/>
              <w:ind w:left="20"/>
              <w:jc w:val="both"/>
            </w:pPr>
            <w:r>
              <w:rPr>
                <w:rFonts w:ascii="Times New Roman"/>
                <w:b w:val="false"/>
                <w:i w:val="false"/>
                <w:color w:val="000000"/>
                <w:sz w:val="20"/>
              </w:rPr>
              <w:t>
3.1 Пікірталас. Диспут. Көпшілік алдында сөйлеу</w:t>
            </w:r>
          </w:p>
          <w:p>
            <w:pPr>
              <w:spacing w:after="20"/>
              <w:ind w:left="20"/>
              <w:jc w:val="both"/>
            </w:pPr>
            <w:r>
              <w:rPr>
                <w:rFonts w:ascii="Times New Roman"/>
                <w:b w:val="false"/>
                <w:i w:val="false"/>
                <w:color w:val="000000"/>
                <w:sz w:val="20"/>
              </w:rPr>
              <w:t>
3.2 Қазіргі жастардың өздігінен білім алуы және өздерін дамытуы.</w:t>
            </w:r>
          </w:p>
          <w:p>
            <w:pPr>
              <w:spacing w:after="20"/>
              <w:ind w:left="20"/>
              <w:jc w:val="both"/>
            </w:pPr>
            <w:r>
              <w:rPr>
                <w:rFonts w:ascii="Times New Roman"/>
                <w:b w:val="false"/>
                <w:i w:val="false"/>
                <w:color w:val="000000"/>
                <w:sz w:val="20"/>
              </w:rPr>
              <w:t>
3.3 Қазақстандық патриотизм, құқық және жастардың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w:t>
            </w:r>
          </w:p>
          <w:p>
            <w:pPr>
              <w:spacing w:after="20"/>
              <w:ind w:left="20"/>
              <w:jc w:val="both"/>
            </w:pPr>
            <w:r>
              <w:rPr>
                <w:rFonts w:ascii="Times New Roman"/>
                <w:b w:val="false"/>
                <w:i w:val="false"/>
                <w:color w:val="000000"/>
                <w:sz w:val="20"/>
              </w:rPr>
              <w:t>
11.1.2 оқуға және болашақ кәсіби қызметке байланысты күнделікті сұрақтар мен тақырыптар туралы егжей-тегжейлі қарапайым ақпараттық хабарламаларды түсіну;</w:t>
            </w:r>
          </w:p>
          <w:p>
            <w:pPr>
              <w:spacing w:after="20"/>
              <w:ind w:left="20"/>
              <w:jc w:val="both"/>
            </w:pPr>
            <w:r>
              <w:rPr>
                <w:rFonts w:ascii="Times New Roman"/>
                <w:b w:val="false"/>
                <w:i w:val="false"/>
                <w:color w:val="000000"/>
                <w:sz w:val="20"/>
              </w:rPr>
              <w:t>
11.1.3 барлығы анық, әдеби тілде айтылған жағдайда ұзақ пікірталастың негізгі түйіндерін түсіну;</w:t>
            </w:r>
          </w:p>
          <w:p>
            <w:pPr>
              <w:spacing w:after="20"/>
              <w:ind w:left="20"/>
              <w:jc w:val="both"/>
            </w:pPr>
            <w:r>
              <w:rPr>
                <w:rFonts w:ascii="Times New Roman"/>
                <w:b w:val="false"/>
                <w:i w:val="false"/>
                <w:color w:val="000000"/>
                <w:sz w:val="20"/>
              </w:rPr>
              <w:t>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11.1.5 таныс тақырыптарға асықпай, анық сөйлеген жағдайда қысқа қарапайым әңгімелерді егжей-тегжейлі түсіну;</w:t>
            </w:r>
          </w:p>
          <w:p>
            <w:pPr>
              <w:spacing w:after="20"/>
              <w:ind w:left="20"/>
              <w:jc w:val="both"/>
            </w:pP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p>
            <w:pPr>
              <w:spacing w:after="20"/>
              <w:ind w:left="20"/>
              <w:jc w:val="both"/>
            </w:pPr>
            <w:r>
              <w:rPr>
                <w:rFonts w:ascii="Times New Roman"/>
                <w:b w:val="false"/>
                <w:i w:val="false"/>
                <w:color w:val="000000"/>
                <w:sz w:val="20"/>
              </w:rPr>
              <w:t>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w:t>
            </w:r>
          </w:p>
          <w:p>
            <w:pPr>
              <w:spacing w:after="20"/>
              <w:ind w:left="20"/>
              <w:jc w:val="both"/>
            </w:pPr>
            <w:r>
              <w:rPr>
                <w:rFonts w:ascii="Times New Roman"/>
                <w:b w:val="false"/>
                <w:i w:val="false"/>
                <w:color w:val="000000"/>
                <w:sz w:val="20"/>
              </w:rPr>
              <w:t>
11.2.2 шапшаң бір нәрсенің,суреттеу не болмаса дәйекті түрдегі бекітуді айту, кітаптың не фильмнің сюжетін айту және оған деген өзінің реакциясын айту;</w:t>
            </w:r>
          </w:p>
          <w:p>
            <w:pPr>
              <w:spacing w:after="20"/>
              <w:ind w:left="20"/>
              <w:jc w:val="both"/>
            </w:pP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11.2.4 жанжақты бір нәрсенің себептерін түсіндіру және бірдеңенің шешімін әртүрлі нұсқада, жоспар және әрекет арқылы түсіндіру;</w:t>
            </w:r>
          </w:p>
          <w:p>
            <w:pPr>
              <w:spacing w:after="20"/>
              <w:ind w:left="20"/>
              <w:jc w:val="both"/>
            </w:pPr>
            <w:r>
              <w:rPr>
                <w:rFonts w:ascii="Times New Roman"/>
                <w:b w:val="false"/>
                <w:i w:val="false"/>
                <w:color w:val="000000"/>
                <w:sz w:val="20"/>
              </w:rPr>
              <w:t>
11.2.5 тақырыпқа қатысты оқу және кәсіби салалар бойынша қысқаша, алдын-ала дайындалған екпін түсіруі мен интонациясына қарамай түсінуге болатын хабарландырулар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11.3.2 досымен үнемі хат алмасуға мүмкіндік беретін жеке басына қатысты хаттағы оқиғанын, сезімнің және ынтаның суреттеуін түсіну;</w:t>
            </w:r>
          </w:p>
          <w:p>
            <w:pPr>
              <w:spacing w:after="20"/>
              <w:ind w:left="20"/>
              <w:jc w:val="both"/>
            </w:pP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p>
            <w:pPr>
              <w:spacing w:after="20"/>
              <w:ind w:left="20"/>
              <w:jc w:val="both"/>
            </w:pPr>
            <w:r>
              <w:rPr>
                <w:rFonts w:ascii="Times New Roman"/>
                <w:b w:val="false"/>
                <w:i w:val="false"/>
                <w:color w:val="000000"/>
                <w:sz w:val="20"/>
              </w:rPr>
              <w:t>
11.3.4 таныс емес жалпы және оқу тақырыптары бойынша көркем және басқа да әдебиеттердегі ұзақ мәтіндерді оқу;</w:t>
            </w:r>
          </w:p>
          <w:p>
            <w:pPr>
              <w:spacing w:after="20"/>
              <w:ind w:left="20"/>
              <w:jc w:val="both"/>
            </w:pPr>
            <w:r>
              <w:rPr>
                <w:rFonts w:ascii="Times New Roman"/>
                <w:b w:val="false"/>
                <w:i w:val="false"/>
                <w:color w:val="000000"/>
                <w:sz w:val="20"/>
              </w:rPr>
              <w:t>
11.3.5 мәтінде қозғалған тақырыптың тұжырымдама тізбегін түсіну;</w:t>
            </w:r>
          </w:p>
          <w:p>
            <w:pPr>
              <w:spacing w:after="20"/>
              <w:ind w:left="20"/>
              <w:jc w:val="both"/>
            </w:pPr>
            <w:r>
              <w:rPr>
                <w:rFonts w:ascii="Times New Roman"/>
                <w:b w:val="false"/>
                <w:i w:val="false"/>
                <w:color w:val="000000"/>
                <w:sz w:val="20"/>
              </w:rPr>
              <w:t>
11.3.6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11.3.8 мағанасын тексеру және түсінікті кеңейту үшін қағаз және цифрлы таныс емес ресурстарды қолдану;</w:t>
            </w:r>
          </w:p>
          <w:p>
            <w:pPr>
              <w:spacing w:after="20"/>
              <w:ind w:left="20"/>
              <w:jc w:val="both"/>
            </w:pPr>
            <w:r>
              <w:rPr>
                <w:rFonts w:ascii="Times New Roman"/>
                <w:b w:val="false"/>
                <w:i w:val="false"/>
                <w:color w:val="000000"/>
                <w:sz w:val="20"/>
              </w:rPr>
              <w:t>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кейбір қысқа элементтерді біріктіре отырып, таныс және қызықты сұрақтардың кең шеңберінде қарапайым мәтіндерін жазу;</w:t>
            </w:r>
          </w:p>
          <w:p>
            <w:pPr>
              <w:spacing w:after="20"/>
              <w:ind w:left="20"/>
              <w:jc w:val="both"/>
            </w:pPr>
            <w:r>
              <w:rPr>
                <w:rFonts w:ascii="Times New Roman"/>
                <w:b w:val="false"/>
                <w:i w:val="false"/>
                <w:color w:val="000000"/>
                <w:sz w:val="20"/>
              </w:rPr>
              <w:t>
11.4.2 қарапайым байланысы бар мәтінде өз сезімі мен реакциясын тұжырымдап, өзінің тәжірибесін жазу;</w:t>
            </w:r>
          </w:p>
          <w:p>
            <w:pPr>
              <w:spacing w:after="20"/>
              <w:ind w:left="20"/>
              <w:jc w:val="both"/>
            </w:pPr>
            <w:r>
              <w:rPr>
                <w:rFonts w:ascii="Times New Roman"/>
                <w:b w:val="false"/>
                <w:i w:val="false"/>
                <w:color w:val="000000"/>
                <w:sz w:val="20"/>
              </w:rPr>
              <w:t>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w:t>
            </w:r>
          </w:p>
          <w:p>
            <w:pPr>
              <w:spacing w:after="20"/>
              <w:ind w:left="20"/>
              <w:jc w:val="both"/>
            </w:pPr>
            <w:r>
              <w:rPr>
                <w:rFonts w:ascii="Times New Roman"/>
                <w:b w:val="false"/>
                <w:i w:val="false"/>
                <w:color w:val="000000"/>
                <w:sz w:val="20"/>
              </w:rPr>
              <w:t>
11.4.6 достарына, ұстаздарына, қызмет көрсету қызметкерлеріне немесе күнделікті өмірде кездесетіндерге маңызды ақпаратпен қысқаша ескертулер жазу, маңызды деп санайтын нәрселерді нақты көрсету;</w:t>
            </w:r>
          </w:p>
          <w:p>
            <w:pPr>
              <w:spacing w:after="20"/>
              <w:ind w:left="20"/>
              <w:jc w:val="both"/>
            </w:pPr>
            <w:r>
              <w:rPr>
                <w:rFonts w:ascii="Times New Roman"/>
                <w:b w:val="false"/>
                <w:i w:val="false"/>
                <w:color w:val="000000"/>
                <w:sz w:val="20"/>
              </w:rPr>
              <w:t>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w:t>
            </w:r>
          </w:p>
          <w:p>
            <w:pPr>
              <w:spacing w:after="20"/>
              <w:ind w:left="20"/>
              <w:jc w:val="both"/>
            </w:pPr>
            <w:r>
              <w:rPr>
                <w:rFonts w:ascii="Times New Roman"/>
                <w:b w:val="false"/>
                <w:i w:val="false"/>
                <w:color w:val="000000"/>
                <w:sz w:val="20"/>
              </w:rPr>
              <w:t>
11.4.8 берілген мәтіннің алғашқы редакциясы мен құрылымын пайдаланып, әртүрлі көлемдегі қысқаша жазба үзінділерін қарапайым тілмен қайта жазу;</w:t>
            </w:r>
          </w:p>
          <w:p>
            <w:pPr>
              <w:spacing w:after="20"/>
              <w:ind w:left="20"/>
              <w:jc w:val="both"/>
            </w:pPr>
            <w:r>
              <w:rPr>
                <w:rFonts w:ascii="Times New Roman"/>
                <w:b w:val="false"/>
                <w:i w:val="false"/>
                <w:color w:val="000000"/>
                <w:sz w:val="20"/>
              </w:rPr>
              <w:t>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w:t>
            </w:r>
          </w:p>
          <w:p>
            <w:pPr>
              <w:spacing w:after="20"/>
              <w:ind w:left="20"/>
              <w:jc w:val="both"/>
            </w:pPr>
            <w:r>
              <w:rPr>
                <w:rFonts w:ascii="Times New Roman"/>
                <w:b w:val="false"/>
                <w:i w:val="false"/>
                <w:color w:val="000000"/>
                <w:sz w:val="20"/>
              </w:rPr>
              <w:t>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p>
          <w:p>
            <w:pPr>
              <w:spacing w:after="20"/>
              <w:ind w:left="20"/>
              <w:jc w:val="both"/>
            </w:pPr>
            <w:r>
              <w:rPr>
                <w:rFonts w:ascii="Times New Roman"/>
                <w:b w:val="false"/>
                <w:i w:val="false"/>
                <w:color w:val="000000"/>
                <w:sz w:val="20"/>
              </w:rPr>
              <w:t>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w:t>
            </w:r>
          </w:p>
          <w:p>
            <w:pPr>
              <w:spacing w:after="20"/>
              <w:ind w:left="20"/>
              <w:jc w:val="both"/>
            </w:pPr>
            <w:r>
              <w:rPr>
                <w:rFonts w:ascii="Times New Roman"/>
                <w:b w:val="false"/>
                <w:i w:val="false"/>
                <w:color w:val="000000"/>
                <w:sz w:val="20"/>
              </w:rPr>
              <w:t>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p>
          <w:p>
            <w:pPr>
              <w:spacing w:after="20"/>
              <w:ind w:left="20"/>
              <w:jc w:val="both"/>
            </w:pPr>
            <w:r>
              <w:rPr>
                <w:rFonts w:ascii="Times New Roman"/>
                <w:b w:val="false"/>
                <w:i w:val="false"/>
                <w:color w:val="000000"/>
                <w:sz w:val="20"/>
              </w:rPr>
              <w:t>
11.5.5 таныс емес жалпы және оқу тақырыптары бойынша етістіктің түрлі мезгілдік және модальді формаларын қамтитын түрлі типтегі сұрақтарды қолдану;</w:t>
            </w:r>
          </w:p>
          <w:p>
            <w:pPr>
              <w:spacing w:after="20"/>
              <w:ind w:left="20"/>
              <w:jc w:val="both"/>
            </w:pPr>
            <w:r>
              <w:rPr>
                <w:rFonts w:ascii="Times New Roman"/>
                <w:b w:val="false"/>
                <w:i w:val="false"/>
                <w:color w:val="000000"/>
                <w:sz w:val="20"/>
              </w:rPr>
              <w:t>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w:t>
            </w:r>
          </w:p>
          <w:p>
            <w:pPr>
              <w:spacing w:after="20"/>
              <w:ind w:left="20"/>
              <w:jc w:val="both"/>
            </w:pPr>
            <w:r>
              <w:rPr>
                <w:rFonts w:ascii="Times New Roman"/>
                <w:b w:val="false"/>
                <w:i w:val="false"/>
                <w:color w:val="000000"/>
                <w:sz w:val="20"/>
              </w:rPr>
              <w:t>
11.5.8 таныс емес жалпы және оқу тақырыптары бойынша модальді құрылымдардың әртүрлілігін, салалас құрмалас және бағыныңқы құрмалас сөйлемдерді қолдану;</w:t>
            </w:r>
          </w:p>
          <w:p>
            <w:pPr>
              <w:spacing w:after="20"/>
              <w:ind w:left="20"/>
              <w:jc w:val="both"/>
            </w:pPr>
            <w:r>
              <w:rPr>
                <w:rFonts w:ascii="Times New Roman"/>
                <w:b w:val="false"/>
                <w:i w:val="false"/>
                <w:color w:val="000000"/>
                <w:sz w:val="20"/>
              </w:rPr>
              <w:t>
11.5.9 жалпы және оқу тақырыптарының шеңберінде субстантивті қатысуларды, сілтемелік көңіл-күйдің түрлерін қолдану:: wurde + Infinitiv, Prateritum Konjunktiv/;</w:t>
            </w:r>
          </w:p>
          <w:p>
            <w:pPr>
              <w:spacing w:after="20"/>
              <w:ind w:left="20"/>
              <w:jc w:val="both"/>
            </w:pPr>
            <w:r>
              <w:rPr>
                <w:rFonts w:ascii="Times New Roman"/>
                <w:b w:val="false"/>
                <w:i w:val="false"/>
                <w:color w:val="000000"/>
                <w:sz w:val="20"/>
              </w:rPr>
              <w:t>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w:t>
            </w:r>
          </w:p>
          <w:p>
            <w:pPr>
              <w:spacing w:after="20"/>
              <w:ind w:left="20"/>
              <w:jc w:val="both"/>
            </w:pPr>
            <w:r>
              <w:rPr>
                <w:rFonts w:ascii="Times New Roman"/>
                <w:b w:val="false"/>
                <w:i w:val="false"/>
                <w:color w:val="000000"/>
                <w:sz w:val="20"/>
              </w:rPr>
              <w:t>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w:t>
            </w:r>
          </w:p>
          <w:p>
            <w:pPr>
              <w:spacing w:after="20"/>
              <w:ind w:left="20"/>
              <w:jc w:val="both"/>
            </w:pPr>
            <w:r>
              <w:rPr>
                <w:rFonts w:ascii="Times New Roman"/>
                <w:b w:val="false"/>
                <w:i w:val="false"/>
                <w:color w:val="000000"/>
                <w:sz w:val="20"/>
              </w:rPr>
              <w:t>
11.5.12 предлогтардың функционалдық маңызы туралы, сөйлеудегі мәтіндегі әртүрлі қарым-қатынас құралдары туралы білімдерін оның тұтастығын, келісімділігін қамтамасыз ету үшін пайдалану (мысалы, zuerst, dann, naсhher, zuletzt);</w:t>
            </w:r>
          </w:p>
          <w:p>
            <w:pPr>
              <w:spacing w:after="20"/>
              <w:ind w:left="20"/>
              <w:jc w:val="both"/>
            </w:pPr>
            <w:r>
              <w:rPr>
                <w:rFonts w:ascii="Times New Roman"/>
                <w:b w:val="false"/>
                <w:i w:val="false"/>
                <w:color w:val="000000"/>
                <w:sz w:val="20"/>
              </w:rPr>
              <w:t>
11.5.13 таныс, жартылай таныс емес жалпы және оқу тақырыптарының қатары бойынша төл және төлеу сөздерді айту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Елдің экономикасы және бәсекеге қабілеттілігі:</w:t>
            </w:r>
          </w:p>
          <w:p>
            <w:pPr>
              <w:spacing w:after="20"/>
              <w:ind w:left="20"/>
              <w:jc w:val="both"/>
            </w:pPr>
            <w:r>
              <w:rPr>
                <w:rFonts w:ascii="Times New Roman"/>
                <w:b w:val="false"/>
                <w:i w:val="false"/>
                <w:color w:val="000000"/>
                <w:sz w:val="20"/>
              </w:rPr>
              <w:t>
4.1 Қазақстан мен Германияның дипломатиялық қарым-қатынасы</w:t>
            </w:r>
          </w:p>
          <w:p>
            <w:pPr>
              <w:spacing w:after="20"/>
              <w:ind w:left="20"/>
              <w:jc w:val="both"/>
            </w:pPr>
            <w:r>
              <w:rPr>
                <w:rFonts w:ascii="Times New Roman"/>
                <w:b w:val="false"/>
                <w:i w:val="false"/>
                <w:color w:val="000000"/>
                <w:sz w:val="20"/>
              </w:rPr>
              <w:t>
4.2 Жасыл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w:t>
            </w:r>
          </w:p>
          <w:p>
            <w:pPr>
              <w:spacing w:after="20"/>
              <w:ind w:left="20"/>
              <w:jc w:val="both"/>
            </w:pPr>
            <w:r>
              <w:rPr>
                <w:rFonts w:ascii="Times New Roman"/>
                <w:b w:val="false"/>
                <w:i w:val="false"/>
                <w:color w:val="000000"/>
                <w:sz w:val="20"/>
              </w:rPr>
              <w:t>
11.1.3 барлығы анық, әдеби тілде айтылған жағдайда ұзақ пікірталастың негізгі түйіндерін түсіну;</w:t>
            </w:r>
          </w:p>
          <w:p>
            <w:pPr>
              <w:spacing w:after="20"/>
              <w:ind w:left="20"/>
              <w:jc w:val="both"/>
            </w:pPr>
            <w:r>
              <w:rPr>
                <w:rFonts w:ascii="Times New Roman"/>
                <w:b w:val="false"/>
                <w:i w:val="false"/>
                <w:color w:val="000000"/>
                <w:sz w:val="20"/>
              </w:rPr>
              <w:t>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11.1.5 таныс тақырыптарға асықпай, анық сөйлеген жағдайда қысқа қарапайым әңгімелерді егжей-тегжейлі түсіну;</w:t>
            </w:r>
          </w:p>
          <w:p>
            <w:pPr>
              <w:spacing w:after="20"/>
              <w:ind w:left="20"/>
              <w:jc w:val="both"/>
            </w:pP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p>
            <w:pPr>
              <w:spacing w:after="20"/>
              <w:ind w:left="20"/>
              <w:jc w:val="both"/>
            </w:pPr>
            <w:r>
              <w:rPr>
                <w:rFonts w:ascii="Times New Roman"/>
                <w:b w:val="false"/>
                <w:i w:val="false"/>
                <w:color w:val="000000"/>
                <w:sz w:val="20"/>
              </w:rPr>
              <w:t>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w:t>
            </w:r>
          </w:p>
          <w:p>
            <w:pPr>
              <w:spacing w:after="20"/>
              <w:ind w:left="20"/>
              <w:jc w:val="both"/>
            </w:pP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11.2.4 жанжақты бір нәрсенің себептерін түсіндіру және бірдеңенің шешімін әртүрлі нұсқада, жоспар және әрекет арқылы түсіндіру;</w:t>
            </w:r>
          </w:p>
          <w:p>
            <w:pPr>
              <w:spacing w:after="20"/>
              <w:ind w:left="20"/>
              <w:jc w:val="both"/>
            </w:pP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11.2.7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p>
            <w:pPr>
              <w:spacing w:after="20"/>
              <w:ind w:left="20"/>
              <w:jc w:val="both"/>
            </w:pPr>
            <w:r>
              <w:rPr>
                <w:rFonts w:ascii="Times New Roman"/>
                <w:b w:val="false"/>
                <w:i w:val="false"/>
                <w:color w:val="000000"/>
                <w:sz w:val="20"/>
              </w:rPr>
              <w:t>
11.3.4 таныс емес жалпы және оқу тақырыптары бойынша көркем және басқа да әдебиеттердегі ұзақ мәтіндерді оқу;</w:t>
            </w:r>
          </w:p>
          <w:p>
            <w:pPr>
              <w:spacing w:after="20"/>
              <w:ind w:left="20"/>
              <w:jc w:val="both"/>
            </w:pPr>
            <w:r>
              <w:rPr>
                <w:rFonts w:ascii="Times New Roman"/>
                <w:b w:val="false"/>
                <w:i w:val="false"/>
                <w:color w:val="000000"/>
                <w:sz w:val="20"/>
              </w:rPr>
              <w:t>
11.3.6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11.3.7 құрылғыларды қолдану бойынша жазылған қарапайым нұсқаулықтарды түсіну;</w:t>
            </w:r>
          </w:p>
          <w:p>
            <w:pPr>
              <w:spacing w:after="20"/>
              <w:ind w:left="20"/>
              <w:jc w:val="both"/>
            </w:pPr>
            <w:r>
              <w:rPr>
                <w:rFonts w:ascii="Times New Roman"/>
                <w:b w:val="false"/>
                <w:i w:val="false"/>
                <w:color w:val="000000"/>
                <w:sz w:val="20"/>
              </w:rPr>
              <w:t>
11.3.8 мағанасын тексеру және түсінікті кеңейту үшін қағаз және цифрлы таныс емес ресурстарды қолдану;</w:t>
            </w:r>
          </w:p>
          <w:p>
            <w:pPr>
              <w:spacing w:after="20"/>
              <w:ind w:left="20"/>
              <w:jc w:val="both"/>
            </w:pPr>
            <w:r>
              <w:rPr>
                <w:rFonts w:ascii="Times New Roman"/>
                <w:b w:val="false"/>
                <w:i w:val="false"/>
                <w:color w:val="000000"/>
                <w:sz w:val="20"/>
              </w:rPr>
              <w:t>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w:t>
            </w:r>
          </w:p>
          <w:p>
            <w:pPr>
              <w:spacing w:after="20"/>
              <w:ind w:left="20"/>
              <w:jc w:val="both"/>
            </w:pPr>
            <w:r>
              <w:rPr>
                <w:rFonts w:ascii="Times New Roman"/>
                <w:b w:val="false"/>
                <w:i w:val="false"/>
                <w:color w:val="000000"/>
                <w:sz w:val="20"/>
              </w:rPr>
              <w:t>
11.4.5 жаңалықтар және мәдениетке қатысты музыка, фильмдерге байланысты абстракті тақырыптар бойынша өз ойларын білдіріп, жеке хаттар жазу;</w:t>
            </w:r>
          </w:p>
          <w:p>
            <w:pPr>
              <w:spacing w:after="20"/>
              <w:ind w:left="20"/>
              <w:jc w:val="both"/>
            </w:pPr>
            <w:r>
              <w:rPr>
                <w:rFonts w:ascii="Times New Roman"/>
                <w:b w:val="false"/>
                <w:i w:val="false"/>
                <w:color w:val="000000"/>
                <w:sz w:val="20"/>
              </w:rPr>
              <w:t>
11.4.6 достарына, ұстаздарына, қызмет көрсету қызметкерлеріне немесе күнделікті өмірде кездесетіндерге маңызды ақпаратпен қысқаша ескертулер жазу, маңызды деп санайтын нәрселерді нақты көрсету</w:t>
            </w:r>
          </w:p>
          <w:p>
            <w:pPr>
              <w:spacing w:after="20"/>
              <w:ind w:left="20"/>
              <w:jc w:val="both"/>
            </w:pPr>
            <w:r>
              <w:rPr>
                <w:rFonts w:ascii="Times New Roman"/>
                <w:b w:val="false"/>
                <w:i w:val="false"/>
                <w:color w:val="000000"/>
                <w:sz w:val="20"/>
              </w:rPr>
              <w:t>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w:t>
            </w:r>
          </w:p>
          <w:p>
            <w:pPr>
              <w:spacing w:after="20"/>
              <w:ind w:left="20"/>
              <w:jc w:val="both"/>
            </w:pPr>
            <w:r>
              <w:rPr>
                <w:rFonts w:ascii="Times New Roman"/>
                <w:b w:val="false"/>
                <w:i w:val="false"/>
                <w:color w:val="000000"/>
                <w:sz w:val="20"/>
              </w:rPr>
              <w:t>
11.4.8 берілген мәтіннің алғашқы редакциясы мен құрылымын пайдаланып, әртүрлі көлемдегі қысқаша жазба үзінділерін қарапайым тілмен қайта жазу;</w:t>
            </w:r>
          </w:p>
          <w:p>
            <w:pPr>
              <w:spacing w:after="20"/>
              <w:ind w:left="20"/>
              <w:jc w:val="both"/>
            </w:pPr>
            <w:r>
              <w:rPr>
                <w:rFonts w:ascii="Times New Roman"/>
                <w:b w:val="false"/>
                <w:i w:val="false"/>
                <w:color w:val="000000"/>
                <w:sz w:val="20"/>
              </w:rPr>
              <w:t>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w:t>
            </w:r>
          </w:p>
          <w:p>
            <w:pPr>
              <w:spacing w:after="20"/>
              <w:ind w:left="20"/>
              <w:jc w:val="both"/>
            </w:pPr>
            <w:r>
              <w:rPr>
                <w:rFonts w:ascii="Times New Roman"/>
                <w:b w:val="false"/>
                <w:i w:val="false"/>
                <w:color w:val="000000"/>
                <w:sz w:val="20"/>
              </w:rPr>
              <w:t>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p>
          <w:p>
            <w:pPr>
              <w:spacing w:after="20"/>
              <w:ind w:left="20"/>
              <w:jc w:val="both"/>
            </w:pPr>
            <w:r>
              <w:rPr>
                <w:rFonts w:ascii="Times New Roman"/>
                <w:b w:val="false"/>
                <w:i w:val="false"/>
                <w:color w:val="000000"/>
                <w:sz w:val="20"/>
              </w:rPr>
              <w:t>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w:t>
            </w:r>
          </w:p>
          <w:p>
            <w:pPr>
              <w:spacing w:after="20"/>
              <w:ind w:left="20"/>
              <w:jc w:val="both"/>
            </w:pPr>
            <w:r>
              <w:rPr>
                <w:rFonts w:ascii="Times New Roman"/>
                <w:b w:val="false"/>
                <w:i w:val="false"/>
                <w:color w:val="000000"/>
                <w:sz w:val="20"/>
              </w:rPr>
              <w:t>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p>
          <w:p>
            <w:pPr>
              <w:spacing w:after="20"/>
              <w:ind w:left="20"/>
              <w:jc w:val="both"/>
            </w:pPr>
            <w:r>
              <w:rPr>
                <w:rFonts w:ascii="Times New Roman"/>
                <w:b w:val="false"/>
                <w:i w:val="false"/>
                <w:color w:val="000000"/>
                <w:sz w:val="20"/>
              </w:rPr>
              <w:t>
11.5.5 таныс емес жалпы және оқу тақырыптары бойынша етістіктің түрлі мезгілдік және модальді формаларын қамтитын түрлі типтегі сұрақтарды қолдану;</w:t>
            </w:r>
          </w:p>
          <w:p>
            <w:pPr>
              <w:spacing w:after="20"/>
              <w:ind w:left="20"/>
              <w:jc w:val="both"/>
            </w:pPr>
            <w:r>
              <w:rPr>
                <w:rFonts w:ascii="Times New Roman"/>
                <w:b w:val="false"/>
                <w:i w:val="false"/>
                <w:color w:val="000000"/>
                <w:sz w:val="20"/>
              </w:rPr>
              <w:t>
11.5.6 жартылай таныс емес жалпы және оқу тақырыптары шеңберінде Partizip I және Partizip II (der lesende Schuler; das gelesene Buch/ таралған анықтамаларды қолдану;</w:t>
            </w:r>
          </w:p>
          <w:p>
            <w:pPr>
              <w:spacing w:after="20"/>
              <w:ind w:left="20"/>
              <w:jc w:val="both"/>
            </w:pPr>
            <w:r>
              <w:rPr>
                <w:rFonts w:ascii="Times New Roman"/>
                <w:b w:val="false"/>
                <w:i w:val="false"/>
                <w:color w:val="000000"/>
                <w:sz w:val="20"/>
              </w:rPr>
              <w:t>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w:t>
            </w:r>
          </w:p>
          <w:p>
            <w:pPr>
              <w:spacing w:after="20"/>
              <w:ind w:left="20"/>
              <w:jc w:val="both"/>
            </w:pPr>
            <w:r>
              <w:rPr>
                <w:rFonts w:ascii="Times New Roman"/>
                <w:b w:val="false"/>
                <w:i w:val="false"/>
                <w:color w:val="000000"/>
                <w:sz w:val="20"/>
              </w:rPr>
              <w:t>
11.5.8 таныс емес жалпы және оқу тақырыптары бойынша модальді құрылымдардың әртүрлілігін, салалас құрмалас және бағыныңқы құрмалас сөйлемдерді қолдану;</w:t>
            </w:r>
          </w:p>
          <w:p>
            <w:pPr>
              <w:spacing w:after="20"/>
              <w:ind w:left="20"/>
              <w:jc w:val="both"/>
            </w:pPr>
            <w:r>
              <w:rPr>
                <w:rFonts w:ascii="Times New Roman"/>
                <w:b w:val="false"/>
                <w:i w:val="false"/>
                <w:color w:val="000000"/>
                <w:sz w:val="20"/>
              </w:rPr>
              <w:t>
11.5.9 жалпы және оқу тақырыптарының шеңберінде субстантивті қатысуларды, сілтемелік көңіл-күйдің түрлерін қолдану:: wurde + Infinitiv, Prateritum Konjunktiv/;</w:t>
            </w:r>
          </w:p>
          <w:p>
            <w:pPr>
              <w:spacing w:after="20"/>
              <w:ind w:left="20"/>
              <w:jc w:val="both"/>
            </w:pPr>
            <w:r>
              <w:rPr>
                <w:rFonts w:ascii="Times New Roman"/>
                <w:b w:val="false"/>
                <w:i w:val="false"/>
                <w:color w:val="000000"/>
                <w:sz w:val="20"/>
              </w:rPr>
              <w:t>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w:t>
            </w:r>
          </w:p>
          <w:p>
            <w:pPr>
              <w:spacing w:after="20"/>
              <w:ind w:left="20"/>
              <w:jc w:val="both"/>
            </w:pPr>
            <w:r>
              <w:rPr>
                <w:rFonts w:ascii="Times New Roman"/>
                <w:b w:val="false"/>
                <w:i w:val="false"/>
                <w:color w:val="000000"/>
                <w:sz w:val="20"/>
              </w:rPr>
              <w:t>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w:t>
            </w:r>
          </w:p>
          <w:p>
            <w:pPr>
              <w:spacing w:after="20"/>
              <w:ind w:left="20"/>
              <w:jc w:val="both"/>
            </w:pPr>
            <w:r>
              <w:rPr>
                <w:rFonts w:ascii="Times New Roman"/>
                <w:b w:val="false"/>
                <w:i w:val="false"/>
                <w:color w:val="000000"/>
                <w:sz w:val="20"/>
              </w:rPr>
              <w:t>
11.5.12 предлогтардың функционалдық маңызы туралы, сөйлеудегі мәтіндегі әртүрлі қарым-қатынас құралдары туралы білімдерін оның тұтастығын, келісімділігін қамтамасыз ету үшін пайдалану (мысалы, zuerst, dann, naсhher, zuletzt);</w:t>
            </w:r>
          </w:p>
          <w:p>
            <w:pPr>
              <w:spacing w:after="20"/>
              <w:ind w:left="20"/>
              <w:jc w:val="both"/>
            </w:pPr>
            <w:r>
              <w:rPr>
                <w:rFonts w:ascii="Times New Roman"/>
                <w:b w:val="false"/>
                <w:i w:val="false"/>
                <w:color w:val="000000"/>
                <w:sz w:val="20"/>
              </w:rPr>
              <w:t>
11.5.13 таныс, жартылай таныс емес жалпы және оқу тақырыптарының қатары бойынша төл және төлеу сөздерді айту тәсілдерін қолдану</w:t>
            </w:r>
          </w:p>
        </w:tc>
      </w:tr>
    </w:tbl>
    <w:bookmarkStart w:name="z1586" w:id="45"/>
    <w:p>
      <w:pPr>
        <w:spacing w:after="0"/>
        <w:ind w:left="0"/>
        <w:jc w:val="both"/>
      </w:pPr>
      <w:r>
        <w:rPr>
          <w:rFonts w:ascii="Times New Roman"/>
          <w:b w:val="false"/>
          <w:i w:val="false"/>
          <w:color w:val="000000"/>
          <w:sz w:val="28"/>
        </w:rPr>
        <w:t>
      3) 12-сынып:</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және оқыту</w:t>
            </w:r>
          </w:p>
          <w:p>
            <w:pPr>
              <w:spacing w:after="20"/>
              <w:ind w:left="20"/>
              <w:jc w:val="both"/>
            </w:pPr>
            <w:r>
              <w:rPr>
                <w:rFonts w:ascii="Times New Roman"/>
                <w:b w:val="false"/>
                <w:i w:val="false"/>
                <w:color w:val="000000"/>
                <w:sz w:val="20"/>
              </w:rPr>
              <w:t>
1.1.Қазақстандағы білім беру</w:t>
            </w:r>
          </w:p>
          <w:p>
            <w:pPr>
              <w:spacing w:after="20"/>
              <w:ind w:left="20"/>
              <w:jc w:val="both"/>
            </w:pPr>
            <w:r>
              <w:rPr>
                <w:rFonts w:ascii="Times New Roman"/>
                <w:b w:val="false"/>
                <w:i w:val="false"/>
                <w:color w:val="000000"/>
                <w:sz w:val="20"/>
              </w:rPr>
              <w:t>
1.2 ЖОО-да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кәсіби ортада кездесетін белгілі тақырыптарға арналған әдеби нормалар шегінде анық айтылған сөздердің негізгі ережелерін түсіну;</w:t>
            </w:r>
          </w:p>
          <w:p>
            <w:pPr>
              <w:spacing w:after="20"/>
              <w:ind w:left="20"/>
              <w:jc w:val="both"/>
            </w:pPr>
            <w:r>
              <w:rPr>
                <w:rFonts w:ascii="Times New Roman"/>
                <w:b w:val="false"/>
                <w:i w:val="false"/>
                <w:color w:val="000000"/>
                <w:sz w:val="20"/>
              </w:rPr>
              <w:t>
12.1.3 барлығы анық, әдеби тілде айтылған жағдайда ұзақ пікірталастың негізгі түйіндерін түсіну;</w:t>
            </w:r>
          </w:p>
          <w:p>
            <w:pPr>
              <w:spacing w:after="20"/>
              <w:ind w:left="20"/>
              <w:jc w:val="both"/>
            </w:pPr>
            <w:r>
              <w:rPr>
                <w:rFonts w:ascii="Times New Roman"/>
                <w:b w:val="false"/>
                <w:i w:val="false"/>
                <w:color w:val="000000"/>
                <w:sz w:val="20"/>
              </w:rPr>
              <w:t>
12.1.4 сөйлеу мәні таныс, ал сөздің өзі қарапайым және құрылымы анық болған жағдайда оқу және кәсіби тақырып боынша дәрісті немесе әңгімені түсіну;</w:t>
            </w:r>
          </w:p>
          <w:p>
            <w:pPr>
              <w:spacing w:after="20"/>
              <w:ind w:left="20"/>
              <w:jc w:val="both"/>
            </w:pPr>
            <w:r>
              <w:rPr>
                <w:rFonts w:ascii="Times New Roman"/>
                <w:b w:val="false"/>
                <w:i w:val="false"/>
                <w:color w:val="000000"/>
                <w:sz w:val="20"/>
              </w:rPr>
              <w:t>
12.1.5 таныс тақырыптарға асықпай, анық сөйлеген жағдайда қысқа қарапайым әңгімелерді егжей-тегжейлі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шапшаң, қарапайым тілде қызықтыратын мәселелер бойынша дәйекті түрдегі бекітуді сипаттай алу;</w:t>
            </w:r>
          </w:p>
          <w:p>
            <w:pPr>
              <w:spacing w:after="20"/>
              <w:ind w:left="20"/>
              <w:jc w:val="both"/>
            </w:pPr>
            <w:r>
              <w:rPr>
                <w:rFonts w:ascii="Times New Roman"/>
                <w:b w:val="false"/>
                <w:i w:val="false"/>
                <w:color w:val="000000"/>
                <w:sz w:val="20"/>
              </w:rPr>
              <w:t>
12.2.3 жалпылама және оқу тақырыптарына қатысты сұхбаттасушының көзқарасын бағалау және өз пікірін түсіндіру, негіздеу;</w:t>
            </w:r>
          </w:p>
          <w:p>
            <w:pPr>
              <w:spacing w:after="20"/>
              <w:ind w:left="20"/>
              <w:jc w:val="both"/>
            </w:pPr>
            <w:r>
              <w:rPr>
                <w:rFonts w:ascii="Times New Roman"/>
                <w:b w:val="false"/>
                <w:i w:val="false"/>
                <w:color w:val="000000"/>
                <w:sz w:val="20"/>
              </w:rPr>
              <w:t>
12.2.4 жанжақты бірдеңенің себептерін түсіндіру және бірдеңенің шешімін әртүрлі нұсқада, жоспар және әрекет арқылы түсіндіру;</w:t>
            </w:r>
          </w:p>
          <w:p>
            <w:pPr>
              <w:spacing w:after="20"/>
              <w:ind w:left="20"/>
              <w:jc w:val="both"/>
            </w:pPr>
            <w:r>
              <w:rPr>
                <w:rFonts w:ascii="Times New Roman"/>
                <w:b w:val="false"/>
                <w:i w:val="false"/>
                <w:color w:val="000000"/>
                <w:sz w:val="20"/>
              </w:rPr>
              <w:t>
12.2.6 өз сезімдерін және оған деген реакциясын күрделі дәйекті мәтінге тұжырымдай отырып, өз тәжірибеңізді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материалдар бойынша деректі ақпараттар бар қарапайым мәтіндерді оқу және оларды егжей-тегжей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нақты бір тапсырманы орындау үшін ақпаратты мәтіннің әртүрлі бөлімдерінен не болмаса әртүрлі мәтіндерден жинақтау және қажетті ақпаратты табу үшін көлемі үлкен мәтінді қарау;</w:t>
            </w:r>
          </w:p>
          <w:p>
            <w:pPr>
              <w:spacing w:after="20"/>
              <w:ind w:left="20"/>
              <w:jc w:val="both"/>
            </w:pPr>
            <w:r>
              <w:rPr>
                <w:rFonts w:ascii="Times New Roman"/>
                <w:b w:val="false"/>
                <w:i w:val="false"/>
                <w:color w:val="000000"/>
                <w:sz w:val="20"/>
              </w:rPr>
              <w:t>
12.3.5 мәтінде қарастырылған тақырып бойынша ойларды түсіну;</w:t>
            </w:r>
          </w:p>
          <w:p>
            <w:pPr>
              <w:spacing w:after="20"/>
              <w:ind w:left="20"/>
              <w:jc w:val="both"/>
            </w:pPr>
            <w:r>
              <w:rPr>
                <w:rFonts w:ascii="Times New Roman"/>
                <w:b w:val="false"/>
                <w:i w:val="false"/>
                <w:color w:val="000000"/>
                <w:sz w:val="20"/>
              </w:rPr>
              <w:t>
12.3.6 әртүрлі газет мақалаларынан таныс тақырыпқа негізгі ережелерді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қарапайым байланысы бар мәтінде өз сезімі мен реакциясын тқжырымдап, өзінің тәжірибесін жазу;</w:t>
            </w:r>
          </w:p>
          <w:p>
            <w:pPr>
              <w:spacing w:after="20"/>
              <w:ind w:left="20"/>
              <w:jc w:val="both"/>
            </w:pPr>
            <w:r>
              <w:rPr>
                <w:rFonts w:ascii="Times New Roman"/>
                <w:b w:val="false"/>
                <w:i w:val="false"/>
                <w:color w:val="000000"/>
                <w:sz w:val="20"/>
              </w:rPr>
              <w:t>
12.4.3 күнделікті таныс және әлеуметтік мәселелер бойынша іс жүзінде жиналған ақпараттарды қосындылау және еркін өз ойын жеткізу;</w:t>
            </w:r>
          </w:p>
          <w:p>
            <w:pPr>
              <w:spacing w:after="20"/>
              <w:ind w:left="20"/>
              <w:jc w:val="both"/>
            </w:pPr>
            <w:r>
              <w:rPr>
                <w:rFonts w:ascii="Times New Roman"/>
                <w:b w:val="false"/>
                <w:i w:val="false"/>
                <w:color w:val="000000"/>
                <w:sz w:val="20"/>
              </w:rPr>
              <w:t>
12.4.4 маңызды деп санайтынын нақты көрсете отырып, кез келген қажетті ақпаратты сұрай отырып, жеке хаттар мен ескертулер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таныс емес жалпылама және оқу тақырыптары бойынша абстракті құрама есімдерді және күрделі есім топтарын қолдану;</w:t>
            </w:r>
          </w:p>
          <w:p>
            <w:pPr>
              <w:spacing w:after="20"/>
              <w:ind w:left="20"/>
              <w:jc w:val="both"/>
            </w:pPr>
            <w:r>
              <w:rPr>
                <w:rFonts w:ascii="Times New Roman"/>
                <w:b w:val="false"/>
                <w:i w:val="false"/>
                <w:color w:val="000000"/>
                <w:sz w:val="20"/>
              </w:rPr>
              <w:t>
12.5.2 сөйлеуде шектеусіз белгісіз, сілтеу, қатыстық есімдіктерді, сонымен қатар, сын есім мен үстеулердің салыстыру шырайларын қолдану;</w:t>
            </w:r>
          </w:p>
          <w:p>
            <w:pPr>
              <w:spacing w:after="20"/>
              <w:ind w:left="20"/>
              <w:jc w:val="both"/>
            </w:pPr>
            <w:r>
              <w:rPr>
                <w:rFonts w:ascii="Times New Roman"/>
                <w:b w:val="false"/>
                <w:i w:val="false"/>
                <w:color w:val="000000"/>
                <w:sz w:val="20"/>
              </w:rPr>
              <w:t>
12.5.3 сөзжасамның шексіз өнімді тәсілдерін (аффиксация, сөзжасам, конверсия), сөйлеу этикетінің негізгі нормаларын (реплика-клише, ең көп таралған бағалау лексикасы), синонимдерді, антонимдерді және басқа да қызметтік сөздерді бейтаныс жалпы және оқу тақырыптары бойынша мәлімдеме жасау үшін пайдалану;</w:t>
            </w:r>
          </w:p>
          <w:p>
            <w:pPr>
              <w:spacing w:after="20"/>
              <w:ind w:left="20"/>
              <w:jc w:val="both"/>
            </w:pPr>
            <w:r>
              <w:rPr>
                <w:rFonts w:ascii="Times New Roman"/>
                <w:b w:val="false"/>
                <w:i w:val="false"/>
                <w:color w:val="000000"/>
                <w:sz w:val="20"/>
              </w:rPr>
              <w:t>
12.5.4 таныс емес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p>
            <w:pPr>
              <w:spacing w:after="20"/>
              <w:ind w:left="20"/>
              <w:jc w:val="both"/>
            </w:pPr>
            <w:r>
              <w:rPr>
                <w:rFonts w:ascii="Times New Roman"/>
                <w:b w:val="false"/>
                <w:i w:val="false"/>
                <w:color w:val="000000"/>
                <w:sz w:val="20"/>
              </w:rPr>
              <w:t>
12.5.5 жартылай таныс жалпылама және оқу тақырыптары бойынша Partizip I және Partizip II (der lesende Schűler; das gelesene Buch) таралған анықтауышты қолдану;</w:t>
            </w:r>
          </w:p>
          <w:p>
            <w:pPr>
              <w:spacing w:after="20"/>
              <w:ind w:left="20"/>
              <w:jc w:val="both"/>
            </w:pPr>
            <w:r>
              <w:rPr>
                <w:rFonts w:ascii="Times New Roman"/>
                <w:b w:val="false"/>
                <w:i w:val="false"/>
                <w:color w:val="000000"/>
                <w:sz w:val="20"/>
              </w:rPr>
              <w:t>
12.5.7 жартылай таныс және таныс емес жалпылама және оқу тақырыптарында етістіктерді және тұрақты етістік тіркестерді aufhören mit D., gratulieren zu D., bedanken sich bei D./ für A., Angst haben vorD күрделі басқарумен қолдану;</w:t>
            </w:r>
          </w:p>
          <w:p>
            <w:pPr>
              <w:spacing w:after="20"/>
              <w:ind w:left="20"/>
              <w:jc w:val="both"/>
            </w:pPr>
            <w:r>
              <w:rPr>
                <w:rFonts w:ascii="Times New Roman"/>
                <w:b w:val="false"/>
                <w:i w:val="false"/>
                <w:color w:val="000000"/>
                <w:sz w:val="20"/>
              </w:rPr>
              <w:t>
12.5.8 қарсылықты бағыныңқылы сөйлем –сабақтас құрмалас сөйлемді obwohl/ obgleich жалғаулығымен таныс және жартылай таныс емес сөйлемдерде қолдану;</w:t>
            </w:r>
          </w:p>
          <w:p>
            <w:pPr>
              <w:spacing w:after="20"/>
              <w:ind w:left="20"/>
              <w:jc w:val="both"/>
            </w:pPr>
            <w:r>
              <w:rPr>
                <w:rFonts w:ascii="Times New Roman"/>
                <w:b w:val="false"/>
                <w:i w:val="false"/>
                <w:color w:val="000000"/>
                <w:sz w:val="20"/>
              </w:rPr>
              <w:t>
12.5.9 предлогтардың функционалдық маңызы туралы, сөйлеудегі мәтіндегі әртүрлі қарым-қатынас құралдары туралы білімдерін оның тұтастығын, келісімділігін қамтамасыз ету үшін пайдалану (мысалы, zuerst, dann, naсhher, zuletzt)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Мамандық, мансап, жұмыс:</w:t>
            </w:r>
          </w:p>
          <w:p>
            <w:pPr>
              <w:spacing w:after="20"/>
              <w:ind w:left="20"/>
              <w:jc w:val="both"/>
            </w:pPr>
            <w:r>
              <w:rPr>
                <w:rFonts w:ascii="Times New Roman"/>
                <w:b w:val="false"/>
                <w:i w:val="false"/>
                <w:color w:val="000000"/>
                <w:sz w:val="20"/>
              </w:rPr>
              <w:t>
2.1 Танымал кәсіптер каталогы</w:t>
            </w:r>
          </w:p>
          <w:p>
            <w:pPr>
              <w:spacing w:after="20"/>
              <w:ind w:left="20"/>
              <w:jc w:val="both"/>
            </w:pPr>
            <w:r>
              <w:rPr>
                <w:rFonts w:ascii="Times New Roman"/>
                <w:b w:val="false"/>
                <w:i w:val="false"/>
                <w:color w:val="000000"/>
                <w:sz w:val="20"/>
              </w:rPr>
              <w:t>
2.2 Қоғамның игілігі үшін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кәсіби ортада кездесетін белгілі тақырыптарға арналған әдеби нормалар шегінде анық айтылған сөздердің негізгі ережелерін түсіну;</w:t>
            </w:r>
          </w:p>
          <w:p>
            <w:pPr>
              <w:spacing w:after="20"/>
              <w:ind w:left="20"/>
              <w:jc w:val="both"/>
            </w:pPr>
            <w:r>
              <w:rPr>
                <w:rFonts w:ascii="Times New Roman"/>
                <w:b w:val="false"/>
                <w:i w:val="false"/>
                <w:color w:val="000000"/>
                <w:sz w:val="20"/>
              </w:rPr>
              <w:t>
12.1.2 оқу және болашақ кәсібіи қызметке байланысты күнделікті сұрақтар мен тақырыптар туралы ақпараттық хабарламаларды түсіну;</w:t>
            </w:r>
          </w:p>
          <w:p>
            <w:pPr>
              <w:spacing w:after="20"/>
              <w:ind w:left="20"/>
              <w:jc w:val="both"/>
            </w:pPr>
            <w:r>
              <w:rPr>
                <w:rFonts w:ascii="Times New Roman"/>
                <w:b w:val="false"/>
                <w:i w:val="false"/>
                <w:color w:val="000000"/>
                <w:sz w:val="20"/>
              </w:rPr>
              <w:t>
12.1.3 барлығы анық, әдеби тілде айтылған жағдайда ұзақ пікірталастың негізгі сәттерән түсіну;</w:t>
            </w:r>
          </w:p>
          <w:p>
            <w:pPr>
              <w:spacing w:after="20"/>
              <w:ind w:left="20"/>
              <w:jc w:val="both"/>
            </w:pPr>
            <w:r>
              <w:rPr>
                <w:rFonts w:ascii="Times New Roman"/>
                <w:b w:val="false"/>
                <w:i w:val="false"/>
                <w:color w:val="000000"/>
                <w:sz w:val="20"/>
              </w:rPr>
              <w:t>
12.1.4 сөйлеу мәні таныс, ал сөздің өзі қарапайым және құрылымы анық болған жағдайда оқу және кәсіби тақырып боынша дәрісті немесе әңгімені түсіну;</w:t>
            </w:r>
          </w:p>
          <w:p>
            <w:pPr>
              <w:spacing w:after="20"/>
              <w:ind w:left="20"/>
              <w:jc w:val="both"/>
            </w:pPr>
            <w:r>
              <w:rPr>
                <w:rFonts w:ascii="Times New Roman"/>
                <w:b w:val="false"/>
                <w:i w:val="false"/>
                <w:color w:val="000000"/>
                <w:sz w:val="20"/>
              </w:rPr>
              <w:t>
12.1.5 таныс тақырыптарға асықпай, анық сөйлеген жағдайда қысқа қарапайым әңгімелерді егжей-тегжейлі түсіну;</w:t>
            </w:r>
          </w:p>
          <w:p>
            <w:pPr>
              <w:spacing w:after="20"/>
              <w:ind w:left="20"/>
              <w:jc w:val="both"/>
            </w:pPr>
            <w:r>
              <w:rPr>
                <w:rFonts w:ascii="Times New Roman"/>
                <w:b w:val="false"/>
                <w:i w:val="false"/>
                <w:color w:val="000000"/>
                <w:sz w:val="20"/>
              </w:rPr>
              <w:t>
12.1.6 техникалық сипаттағы нұсқаулықтарды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шапшаң, қарапайым тілде қызықтыратын мәселелер бойынша дәйекті түрдегі бекітуді сипаттай алу;</w:t>
            </w:r>
          </w:p>
          <w:p>
            <w:pPr>
              <w:spacing w:after="20"/>
              <w:ind w:left="20"/>
              <w:jc w:val="both"/>
            </w:pPr>
            <w:r>
              <w:rPr>
                <w:rFonts w:ascii="Times New Roman"/>
                <w:b w:val="false"/>
                <w:i w:val="false"/>
                <w:color w:val="000000"/>
                <w:sz w:val="20"/>
              </w:rPr>
              <w:t>
12.2.2 шапшаң бірдеңені ,суреттеу не болмаса дәйекті түрдегі бекітуді айту, кітаптың не фильмнің сюжетін айту және оған деген өзінің реакциясын айту;</w:t>
            </w:r>
          </w:p>
          <w:p>
            <w:pPr>
              <w:spacing w:after="20"/>
              <w:ind w:left="20"/>
              <w:jc w:val="both"/>
            </w:pPr>
            <w:r>
              <w:rPr>
                <w:rFonts w:ascii="Times New Roman"/>
                <w:b w:val="false"/>
                <w:i w:val="false"/>
                <w:color w:val="000000"/>
                <w:sz w:val="20"/>
              </w:rPr>
              <w:t>
12.2.3 жалпылама және оқу тақырыптарына қатысты сұхбаттасушының көзқарасын бағалау және өз пікірін түсіндіру, негіздеу;</w:t>
            </w:r>
          </w:p>
          <w:p>
            <w:pPr>
              <w:spacing w:after="20"/>
              <w:ind w:left="20"/>
              <w:jc w:val="both"/>
            </w:pPr>
            <w:r>
              <w:rPr>
                <w:rFonts w:ascii="Times New Roman"/>
                <w:b w:val="false"/>
                <w:i w:val="false"/>
                <w:color w:val="000000"/>
                <w:sz w:val="20"/>
              </w:rPr>
              <w:t>
12.2.4 жанжақты бір нәрсенің себептерін түсіндіру және бірдеңенің шешімін әртүрлі нұсқада, жоспар және әрекет арқылы түсіндіру;</w:t>
            </w:r>
          </w:p>
          <w:p>
            <w:pPr>
              <w:spacing w:after="20"/>
              <w:ind w:left="20"/>
              <w:jc w:val="both"/>
            </w:pPr>
            <w:r>
              <w:rPr>
                <w:rFonts w:ascii="Times New Roman"/>
                <w:b w:val="false"/>
                <w:i w:val="false"/>
                <w:color w:val="000000"/>
                <w:sz w:val="20"/>
              </w:rPr>
              <w:t>
12.2.6 таныс тақырып бойынша кеңейтілген баяндама жасау, оның мазмұны практика жүзінде түсінікті болады және негізгі ережелері нақты түсіндіріледі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материалдар бойынша деректі ақпараттар бар қарапайым мәтіндерді оқу және оларды егжей-тегжей түсіну;</w:t>
            </w:r>
          </w:p>
          <w:p>
            <w:pPr>
              <w:spacing w:after="20"/>
              <w:ind w:left="20"/>
              <w:jc w:val="both"/>
            </w:pPr>
            <w:r>
              <w:rPr>
                <w:rFonts w:ascii="Times New Roman"/>
                <w:b w:val="false"/>
                <w:i w:val="false"/>
                <w:color w:val="000000"/>
                <w:sz w:val="20"/>
              </w:rPr>
              <w:t>
12.3.2 досымен үнемі хат алмасуға мүмкіндік беретін жеке басына қатысты хаттағы оқиғанын, сезімнің және ынтаның суреттеуін түсіну;</w:t>
            </w:r>
          </w:p>
          <w:p>
            <w:pPr>
              <w:spacing w:after="20"/>
              <w:ind w:left="20"/>
              <w:jc w:val="both"/>
            </w:pPr>
            <w:r>
              <w:rPr>
                <w:rFonts w:ascii="Times New Roman"/>
                <w:b w:val="false"/>
                <w:i w:val="false"/>
                <w:color w:val="000000"/>
                <w:sz w:val="20"/>
              </w:rPr>
              <w:t>
12.3.3 нақты бір тапсырманы орындау үшін ақпаратты мәтіннің әртүрлі бөлімдерінен не болмаса әртүрлі мәтіндерден жинақтау және қажетті ақпаратты табу үшін көлемі үлкен мәтінді қарау;</w:t>
            </w:r>
          </w:p>
          <w:p>
            <w:pPr>
              <w:spacing w:after="20"/>
              <w:ind w:left="20"/>
              <w:jc w:val="both"/>
            </w:pPr>
            <w:r>
              <w:rPr>
                <w:rFonts w:ascii="Times New Roman"/>
                <w:b w:val="false"/>
                <w:i w:val="false"/>
                <w:color w:val="000000"/>
                <w:sz w:val="20"/>
              </w:rPr>
              <w:t>
12.3.4 таныс емес жалпылама және оқу тақырыптары шеңберінде көркем не көркем емес әдебиеттен ұзын мәтіндерді оқу;</w:t>
            </w:r>
          </w:p>
          <w:p>
            <w:pPr>
              <w:spacing w:after="20"/>
              <w:ind w:left="20"/>
              <w:jc w:val="both"/>
            </w:pPr>
            <w:r>
              <w:rPr>
                <w:rFonts w:ascii="Times New Roman"/>
                <w:b w:val="false"/>
                <w:i w:val="false"/>
                <w:color w:val="000000"/>
                <w:sz w:val="20"/>
              </w:rPr>
              <w:t>
12.3.5 мәтінде қарастырылған тақырып бойынша ойларды түсіну;</w:t>
            </w:r>
          </w:p>
          <w:p>
            <w:pPr>
              <w:spacing w:after="20"/>
              <w:ind w:left="20"/>
              <w:jc w:val="both"/>
            </w:pPr>
            <w:r>
              <w:rPr>
                <w:rFonts w:ascii="Times New Roman"/>
                <w:b w:val="false"/>
                <w:i w:val="false"/>
                <w:color w:val="000000"/>
                <w:sz w:val="20"/>
              </w:rPr>
              <w:t>
12.3.6 әртүрлі газет мақалаларынан таныс тақырыпқа негізгі ережелерді зерделеу;</w:t>
            </w:r>
          </w:p>
          <w:p>
            <w:pPr>
              <w:spacing w:after="20"/>
              <w:ind w:left="20"/>
              <w:jc w:val="both"/>
            </w:pPr>
            <w:r>
              <w:rPr>
                <w:rFonts w:ascii="Times New Roman"/>
                <w:b w:val="false"/>
                <w:i w:val="false"/>
                <w:color w:val="000000"/>
                <w:sz w:val="20"/>
              </w:rPr>
              <w:t>
12.3.7 жабдықтарды қолдану бойынша қарапайым нұсқауларды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жеке тұрған элементтерді байланыстырып, көлемі ауқымды таныс және қызықтыратын мәселелер бойынша қарапайым мәтіндерді жазу;</w:t>
            </w:r>
          </w:p>
          <w:p>
            <w:pPr>
              <w:spacing w:after="20"/>
              <w:ind w:left="20"/>
              <w:jc w:val="both"/>
            </w:pPr>
            <w:r>
              <w:rPr>
                <w:rFonts w:ascii="Times New Roman"/>
                <w:b w:val="false"/>
                <w:i w:val="false"/>
                <w:color w:val="000000"/>
                <w:sz w:val="20"/>
              </w:rPr>
              <w:t>
12.4.2 қарапайым байланысы бар мәтінде өз сезімі мен реакциясын тқжырымдап, өзінің тәжірибесін жазу;</w:t>
            </w:r>
          </w:p>
          <w:p>
            <w:pPr>
              <w:spacing w:after="20"/>
              <w:ind w:left="20"/>
              <w:jc w:val="both"/>
            </w:pPr>
            <w:r>
              <w:rPr>
                <w:rFonts w:ascii="Times New Roman"/>
                <w:b w:val="false"/>
                <w:i w:val="false"/>
                <w:color w:val="000000"/>
                <w:sz w:val="20"/>
              </w:rPr>
              <w:t>
12.4.3 күнделікті таныс және әлеуметтік мәселелер бойынша іс жүзінде жиналған ақпараттарды қосындылау және еркін өз ойын жеткізу;</w:t>
            </w:r>
          </w:p>
          <w:p>
            <w:pPr>
              <w:spacing w:after="20"/>
              <w:ind w:left="20"/>
              <w:jc w:val="both"/>
            </w:pPr>
            <w:r>
              <w:rPr>
                <w:rFonts w:ascii="Times New Roman"/>
                <w:b w:val="false"/>
                <w:i w:val="false"/>
                <w:color w:val="000000"/>
                <w:sz w:val="20"/>
              </w:rPr>
              <w:t>
12.4.5 мәдениет: ән-күй, фильмдерге қатысты абстракты тақырыптар бойынша өзінің ойын білідіріп және жаңалықтарды айтып, хат жазу;</w:t>
            </w:r>
          </w:p>
          <w:p>
            <w:pPr>
              <w:spacing w:after="20"/>
              <w:ind w:left="20"/>
              <w:jc w:val="both"/>
            </w:pPr>
            <w:r>
              <w:rPr>
                <w:rFonts w:ascii="Times New Roman"/>
                <w:b w:val="false"/>
                <w:i w:val="false"/>
                <w:color w:val="000000"/>
                <w:sz w:val="20"/>
              </w:rPr>
              <w:t>
12.4.6 достарына, ұстаздарына, қызмет көрсету қызметкерлеріне немесе күнделікті өмірде кездесетіндерге маңызды ақпаратпен қысқаша ескертулер жазу, маңызды деп санайтын нәрселерді нақты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таныс емес жалпылама және оқу тақырыптары бойынша абстракті құрама есімдерді және күрделі есім топтарын қолдану;</w:t>
            </w:r>
          </w:p>
          <w:p>
            <w:pPr>
              <w:spacing w:after="20"/>
              <w:ind w:left="20"/>
              <w:jc w:val="both"/>
            </w:pPr>
            <w:r>
              <w:rPr>
                <w:rFonts w:ascii="Times New Roman"/>
                <w:b w:val="false"/>
                <w:i w:val="false"/>
                <w:color w:val="000000"/>
                <w:sz w:val="20"/>
              </w:rPr>
              <w:t>
12.5.2 сөйлеуде шектеусіз белгісіз, сілтеу, қатыстық есімдіктерді, сонымен қатар, сын есім мен үстеулердің салыстыру шырайларын қолдану;</w:t>
            </w:r>
          </w:p>
          <w:p>
            <w:pPr>
              <w:spacing w:after="20"/>
              <w:ind w:left="20"/>
              <w:jc w:val="both"/>
            </w:pPr>
            <w:r>
              <w:rPr>
                <w:rFonts w:ascii="Times New Roman"/>
                <w:b w:val="false"/>
                <w:i w:val="false"/>
                <w:color w:val="000000"/>
                <w:sz w:val="20"/>
              </w:rPr>
              <w:t>
12.5.3 сөзжасамның шексіз өнімді тәсілдерін (аффиксация, сөзжасам, конверсия), сөйлеу этикетінің негізгі нормаларын (реплика-клише, ең көп таралған бағалау лексикасы), синонимдерді, антонимдерді және басқа да қызметтік сөздерді бейтаныс жалпы және оқу тақырыптары бойынша мәлімдеме жасау үшін пайдалану;</w:t>
            </w:r>
          </w:p>
          <w:p>
            <w:pPr>
              <w:spacing w:after="20"/>
              <w:ind w:left="20"/>
              <w:jc w:val="both"/>
            </w:pPr>
            <w:r>
              <w:rPr>
                <w:rFonts w:ascii="Times New Roman"/>
                <w:b w:val="false"/>
                <w:i w:val="false"/>
                <w:color w:val="000000"/>
                <w:sz w:val="20"/>
              </w:rPr>
              <w:t>
12.5.4 таныс емес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p>
            <w:pPr>
              <w:spacing w:after="20"/>
              <w:ind w:left="20"/>
              <w:jc w:val="both"/>
            </w:pPr>
            <w:r>
              <w:rPr>
                <w:rFonts w:ascii="Times New Roman"/>
                <w:b w:val="false"/>
                <w:i w:val="false"/>
                <w:color w:val="000000"/>
                <w:sz w:val="20"/>
              </w:rPr>
              <w:t>
12.5.5 жартылай таныс жалпылама және оқу тақырыптары бойынша Partizip I және Partizip II (der lesende Schűler; das gelesene Buch) таралған анықтауышты қолдану;</w:t>
            </w:r>
          </w:p>
          <w:p>
            <w:pPr>
              <w:spacing w:after="20"/>
              <w:ind w:left="20"/>
              <w:jc w:val="both"/>
            </w:pPr>
            <w:r>
              <w:rPr>
                <w:rFonts w:ascii="Times New Roman"/>
                <w:b w:val="false"/>
                <w:i w:val="false"/>
                <w:color w:val="000000"/>
                <w:sz w:val="20"/>
              </w:rPr>
              <w:t>
12.5.6 таныс жалпылама және оқу тақырыптары бойынша субстантивтенген есімше, шартты рай формасы: wűrde + Infinitiv тіркесін, Präteritum Konjunktiv қолдану;</w:t>
            </w:r>
          </w:p>
          <w:p>
            <w:pPr>
              <w:spacing w:after="20"/>
              <w:ind w:left="20"/>
              <w:jc w:val="both"/>
            </w:pPr>
            <w:r>
              <w:rPr>
                <w:rFonts w:ascii="Times New Roman"/>
                <w:b w:val="false"/>
                <w:i w:val="false"/>
                <w:color w:val="000000"/>
                <w:sz w:val="20"/>
              </w:rPr>
              <w:t>
12.5.7 жартылай таныс және таныс емес жалпылама және оқу тақырыптарында етістіктерді және тұрақты етістік тіркестерді aufhören mit D., gratulieren zu D., bedanken sich bei D./ für A., Angst haben vorD күрделі басқарумен қолдану;</w:t>
            </w:r>
          </w:p>
          <w:p>
            <w:pPr>
              <w:spacing w:after="20"/>
              <w:ind w:left="20"/>
              <w:jc w:val="both"/>
            </w:pPr>
            <w:r>
              <w:rPr>
                <w:rFonts w:ascii="Times New Roman"/>
                <w:b w:val="false"/>
                <w:i w:val="false"/>
                <w:color w:val="000000"/>
                <w:sz w:val="20"/>
              </w:rPr>
              <w:t>
12.5.8 қарсылықты бағыныңқылы сөйлем –сабақтас құрмалас сөйлемді obwohl/ obgleich жалғаулығымен таныс және жартылай таныс емес сөйлемдерде қолдану;</w:t>
            </w:r>
          </w:p>
          <w:p>
            <w:pPr>
              <w:spacing w:after="20"/>
              <w:ind w:left="20"/>
              <w:jc w:val="both"/>
            </w:pPr>
            <w:r>
              <w:rPr>
                <w:rFonts w:ascii="Times New Roman"/>
                <w:b w:val="false"/>
                <w:i w:val="false"/>
                <w:color w:val="000000"/>
                <w:sz w:val="20"/>
              </w:rPr>
              <w:t>
12.5.9 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w:t>
            </w:r>
          </w:p>
          <w:p>
            <w:pPr>
              <w:spacing w:after="20"/>
              <w:ind w:left="20"/>
              <w:jc w:val="both"/>
            </w:pPr>
            <w:r>
              <w:rPr>
                <w:rFonts w:ascii="Times New Roman"/>
                <w:b w:val="false"/>
                <w:i w:val="false"/>
                <w:color w:val="000000"/>
                <w:sz w:val="20"/>
              </w:rPr>
              <w:t>
12.5.10 таныс жалпылама және оқу тақырыптары бойынша төл және төлеу сөздердің білдіру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және тамақтану</w:t>
            </w:r>
          </w:p>
          <w:p>
            <w:pPr>
              <w:spacing w:after="20"/>
              <w:ind w:left="20"/>
              <w:jc w:val="both"/>
            </w:pPr>
            <w:r>
              <w:rPr>
                <w:rFonts w:ascii="Times New Roman"/>
                <w:b w:val="false"/>
                <w:i w:val="false"/>
                <w:color w:val="000000"/>
                <w:sz w:val="20"/>
              </w:rPr>
              <w:t>
3.1.Салауатты өмір салты</w:t>
            </w:r>
          </w:p>
          <w:p>
            <w:pPr>
              <w:spacing w:after="20"/>
              <w:ind w:left="20"/>
              <w:jc w:val="both"/>
            </w:pPr>
            <w:r>
              <w:rPr>
                <w:rFonts w:ascii="Times New Roman"/>
                <w:b w:val="false"/>
                <w:i w:val="false"/>
                <w:color w:val="000000"/>
                <w:sz w:val="20"/>
              </w:rPr>
              <w:t>
3.2 Дұрыс тамақтану: принциптер, ережелер және тағамдар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кәсіби ортада кездесетін белгілі тақырыптарға арналған әдеби нормалар шегінде анық айтылған сөздердің негізгі ережелерін түсіну;</w:t>
            </w:r>
          </w:p>
          <w:p>
            <w:pPr>
              <w:spacing w:after="20"/>
              <w:ind w:left="20"/>
              <w:jc w:val="both"/>
            </w:pPr>
            <w:r>
              <w:rPr>
                <w:rFonts w:ascii="Times New Roman"/>
                <w:b w:val="false"/>
                <w:i w:val="false"/>
                <w:color w:val="000000"/>
                <w:sz w:val="20"/>
              </w:rPr>
              <w:t>
12.1.2 оқу және болашақ кәсібіи қызметке байланысты күнделікті сұрақтар мен тақырыптар туралы ақпараттық хабарламаларды түсіну;</w:t>
            </w:r>
          </w:p>
          <w:p>
            <w:pPr>
              <w:spacing w:after="20"/>
              <w:ind w:left="20"/>
              <w:jc w:val="both"/>
            </w:pPr>
            <w:r>
              <w:rPr>
                <w:rFonts w:ascii="Times New Roman"/>
                <w:b w:val="false"/>
                <w:i w:val="false"/>
                <w:color w:val="000000"/>
                <w:sz w:val="20"/>
              </w:rPr>
              <w:t>
12.1.3 барлығы анық, әдеби тілде айтылған жағдайда ұзақ пікірталастың негізгі түйіндерін түсіну;</w:t>
            </w:r>
          </w:p>
          <w:p>
            <w:pPr>
              <w:spacing w:after="20"/>
              <w:ind w:left="20"/>
              <w:jc w:val="both"/>
            </w:pPr>
            <w:r>
              <w:rPr>
                <w:rFonts w:ascii="Times New Roman"/>
                <w:b w:val="false"/>
                <w:i w:val="false"/>
                <w:color w:val="000000"/>
                <w:sz w:val="20"/>
              </w:rPr>
              <w:t>
12.1.4 сөйлеу мәні таныс, ал сөздің өзі қарапайым және құрылымы анық болған жағдайда оқу және кәсіби тақырып бойынша дәрісті немесе әңгімені түсіну;</w:t>
            </w:r>
          </w:p>
          <w:p>
            <w:pPr>
              <w:spacing w:after="20"/>
              <w:ind w:left="20"/>
              <w:jc w:val="both"/>
            </w:pPr>
            <w:r>
              <w:rPr>
                <w:rFonts w:ascii="Times New Roman"/>
                <w:b w:val="false"/>
                <w:i w:val="false"/>
                <w:color w:val="000000"/>
                <w:sz w:val="20"/>
              </w:rPr>
              <w:t>
12.1.5 таныс тақырыптарға асықпай, анық сөйлеген жағдайда қысқа қарапайым әңгімелерді егжей-тегжейлі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шапшаң, қарапайым тілде қызықтыратын мәселелер бойынша дәйекті түрдегі бекітуді сипаттай алу;</w:t>
            </w:r>
          </w:p>
          <w:p>
            <w:pPr>
              <w:spacing w:after="20"/>
              <w:ind w:left="20"/>
              <w:jc w:val="both"/>
            </w:pPr>
            <w:r>
              <w:rPr>
                <w:rFonts w:ascii="Times New Roman"/>
                <w:b w:val="false"/>
                <w:i w:val="false"/>
                <w:color w:val="000000"/>
                <w:sz w:val="20"/>
              </w:rPr>
              <w:t>
12.2.2 шапшаң бір нәрсенің,суреттеу не болмаса дәйекті түрдегі бекітуді айту, кітаптың не фильмнің сюжетін айту және оған деген өзінің реакциясын айту;</w:t>
            </w:r>
          </w:p>
          <w:p>
            <w:pPr>
              <w:spacing w:after="20"/>
              <w:ind w:left="20"/>
              <w:jc w:val="both"/>
            </w:pPr>
            <w:r>
              <w:rPr>
                <w:rFonts w:ascii="Times New Roman"/>
                <w:b w:val="false"/>
                <w:i w:val="false"/>
                <w:color w:val="000000"/>
                <w:sz w:val="20"/>
              </w:rPr>
              <w:t>
12.2.3 жалпылама және оқу тақырыптарына қатысты сұхбаттасушының көзқарасын бағалау және өз пікірін түсіндіру, негіздеу;</w:t>
            </w:r>
          </w:p>
          <w:p>
            <w:pPr>
              <w:spacing w:after="20"/>
              <w:ind w:left="20"/>
              <w:jc w:val="both"/>
            </w:pPr>
            <w:r>
              <w:rPr>
                <w:rFonts w:ascii="Times New Roman"/>
                <w:b w:val="false"/>
                <w:i w:val="false"/>
                <w:color w:val="000000"/>
                <w:sz w:val="20"/>
              </w:rPr>
              <w:t>
12.2.4 жанжақты бір нәрсенің себептерін түсіндіру және бірдеңенің шешімін әртүрлі нұсқада, жоспар және әрекет арқылы түсіндіру;</w:t>
            </w:r>
          </w:p>
          <w:p>
            <w:pPr>
              <w:spacing w:after="20"/>
              <w:ind w:left="20"/>
              <w:jc w:val="both"/>
            </w:pPr>
            <w:r>
              <w:rPr>
                <w:rFonts w:ascii="Times New Roman"/>
                <w:b w:val="false"/>
                <w:i w:val="false"/>
                <w:color w:val="000000"/>
                <w:sz w:val="20"/>
              </w:rPr>
              <w:t>
12.2.5 екіпіндегі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материалдар бойынша деректі ақпараттар бар қарапайым мәтіндерді оқу және оларды егжей-тегжей түсіну;</w:t>
            </w:r>
          </w:p>
          <w:p>
            <w:pPr>
              <w:spacing w:after="20"/>
              <w:ind w:left="20"/>
              <w:jc w:val="both"/>
            </w:pPr>
            <w:r>
              <w:rPr>
                <w:rFonts w:ascii="Times New Roman"/>
                <w:b w:val="false"/>
                <w:i w:val="false"/>
                <w:color w:val="000000"/>
                <w:sz w:val="20"/>
              </w:rPr>
              <w:t xml:space="preserve">
12.3.2 досымен үнемі хат алмасуға мүмкіндік беретін жеке басына қатысты хаттағы оқиғанын, сезімнің және ынтаның суреттеуін түсіну; </w:t>
            </w:r>
          </w:p>
          <w:p>
            <w:pPr>
              <w:spacing w:after="20"/>
              <w:ind w:left="20"/>
              <w:jc w:val="both"/>
            </w:pPr>
            <w:r>
              <w:rPr>
                <w:rFonts w:ascii="Times New Roman"/>
                <w:b w:val="false"/>
                <w:i w:val="false"/>
                <w:color w:val="000000"/>
                <w:sz w:val="20"/>
              </w:rPr>
              <w:t>
12.3.3 нақты бір тапсырманы орындау үшін ақпаратты мәтіннің әртүрлі бөлімдерінен не болмаса әртүрлі мәтіндерден жинақтау және қажетті ақпаратты табу үшін көлемі үлкен мәтінді қарау;</w:t>
            </w:r>
          </w:p>
          <w:p>
            <w:pPr>
              <w:spacing w:after="20"/>
              <w:ind w:left="20"/>
              <w:jc w:val="both"/>
            </w:pPr>
            <w:r>
              <w:rPr>
                <w:rFonts w:ascii="Times New Roman"/>
                <w:b w:val="false"/>
                <w:i w:val="false"/>
                <w:color w:val="000000"/>
                <w:sz w:val="20"/>
              </w:rPr>
              <w:t>
12.3.4 таныс емес жалпылама және оқу тақырыптары шеңберінде көркем не көркем емес әдебиеттен ұзын мәтіндерді оқу;</w:t>
            </w:r>
          </w:p>
          <w:p>
            <w:pPr>
              <w:spacing w:after="20"/>
              <w:ind w:left="20"/>
              <w:jc w:val="both"/>
            </w:pPr>
            <w:r>
              <w:rPr>
                <w:rFonts w:ascii="Times New Roman"/>
                <w:b w:val="false"/>
                <w:i w:val="false"/>
                <w:color w:val="000000"/>
                <w:sz w:val="20"/>
              </w:rPr>
              <w:t>
12.3.5 мәтінде қарастырылған тақырып бойынша ойларды түсіну;</w:t>
            </w:r>
          </w:p>
          <w:p>
            <w:pPr>
              <w:spacing w:after="20"/>
              <w:ind w:left="20"/>
              <w:jc w:val="both"/>
            </w:pPr>
            <w:r>
              <w:rPr>
                <w:rFonts w:ascii="Times New Roman"/>
                <w:b w:val="false"/>
                <w:i w:val="false"/>
                <w:color w:val="000000"/>
                <w:sz w:val="20"/>
              </w:rPr>
              <w:t>
12.3.6 әртүрлі газет мақалаларынан таныс тақырыпқа негізгі ережелерді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жеке тұрған элементтерді байланыстырып, көлемі ауқымды таныс және қызықтыратын мәселелер бойынша қарапайым мәтіндерді жазу;</w:t>
            </w:r>
          </w:p>
          <w:p>
            <w:pPr>
              <w:spacing w:after="20"/>
              <w:ind w:left="20"/>
              <w:jc w:val="both"/>
            </w:pPr>
            <w:r>
              <w:rPr>
                <w:rFonts w:ascii="Times New Roman"/>
                <w:b w:val="false"/>
                <w:i w:val="false"/>
                <w:color w:val="000000"/>
                <w:sz w:val="20"/>
              </w:rPr>
              <w:t>
12.4.2 қарапайым байланысы бар мәтінде өз сезімі мен реакциясын тқжырымдап, өзінің тәжірибесін жазу;</w:t>
            </w:r>
          </w:p>
          <w:p>
            <w:pPr>
              <w:spacing w:after="20"/>
              <w:ind w:left="20"/>
              <w:jc w:val="both"/>
            </w:pPr>
            <w:r>
              <w:rPr>
                <w:rFonts w:ascii="Times New Roman"/>
                <w:b w:val="false"/>
                <w:i w:val="false"/>
                <w:color w:val="000000"/>
                <w:sz w:val="20"/>
              </w:rPr>
              <w:t>
12.4.3 күнделікті таныс және әлеуметтік мәселелер бойынша іс жүзінде жиналған ақпараттарды қосындылау және еркін өз ойын жеткізу;</w:t>
            </w:r>
          </w:p>
          <w:p>
            <w:pPr>
              <w:spacing w:after="20"/>
              <w:ind w:left="20"/>
              <w:jc w:val="both"/>
            </w:pPr>
            <w:r>
              <w:rPr>
                <w:rFonts w:ascii="Times New Roman"/>
                <w:b w:val="false"/>
                <w:i w:val="false"/>
                <w:color w:val="000000"/>
                <w:sz w:val="20"/>
              </w:rPr>
              <w:t>
12.4.6 достарына, ұстаздарына, қызмет көрсету қызметкерлеріне немесе күнделікті өмірде кездесетіндерге маңызды ақпаратпен қысқаша ескертулер жазу, маңызды деп санайтын нәрселерді нақты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таныс емес жалпылама және оқу тақырыптары бойынша абстракті құрама есімдерді және күрделі есім топтарын қолдану;</w:t>
            </w:r>
          </w:p>
          <w:p>
            <w:pPr>
              <w:spacing w:after="20"/>
              <w:ind w:left="20"/>
              <w:jc w:val="both"/>
            </w:pPr>
            <w:r>
              <w:rPr>
                <w:rFonts w:ascii="Times New Roman"/>
                <w:b w:val="false"/>
                <w:i w:val="false"/>
                <w:color w:val="000000"/>
                <w:sz w:val="20"/>
              </w:rPr>
              <w:t>
12.5.2 сөйлеуде шектеусіз белгісіз, сілтеу, қатыстық есімдіктерді, сонымен қатар, сын есім мен үстеулердің салыстыру шырайларын қолдану;</w:t>
            </w:r>
          </w:p>
          <w:p>
            <w:pPr>
              <w:spacing w:after="20"/>
              <w:ind w:left="20"/>
              <w:jc w:val="both"/>
            </w:pPr>
            <w:r>
              <w:rPr>
                <w:rFonts w:ascii="Times New Roman"/>
                <w:b w:val="false"/>
                <w:i w:val="false"/>
                <w:color w:val="000000"/>
                <w:sz w:val="20"/>
              </w:rPr>
              <w:t>
12.5.3 сөзжасамның шексіз өнімді тәсілдерін (аффиксация, сөзжасам, конверсия), сөйлеу этикетінің негізгі нормаларын (реплика-клише, ең көп таралған бағалау лексикасы), синонимдерді, антонимдерді және басқа да қызметтік сөздерді бейтаныс жалпы және оқу тақырыптары бойынша мәлімдеме жасау үшін пайдалану;</w:t>
            </w:r>
          </w:p>
          <w:p>
            <w:pPr>
              <w:spacing w:after="20"/>
              <w:ind w:left="20"/>
              <w:jc w:val="both"/>
            </w:pPr>
            <w:r>
              <w:rPr>
                <w:rFonts w:ascii="Times New Roman"/>
                <w:b w:val="false"/>
                <w:i w:val="false"/>
                <w:color w:val="000000"/>
                <w:sz w:val="20"/>
              </w:rPr>
              <w:t>
12.5.4 таныс емес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p>
            <w:pPr>
              <w:spacing w:after="20"/>
              <w:ind w:left="20"/>
              <w:jc w:val="both"/>
            </w:pPr>
            <w:r>
              <w:rPr>
                <w:rFonts w:ascii="Times New Roman"/>
                <w:b w:val="false"/>
                <w:i w:val="false"/>
                <w:color w:val="000000"/>
                <w:sz w:val="20"/>
              </w:rPr>
              <w:t>
12.5.5 жартылай таныс жалпылама және оқу тақырыптары бойынша Partizip I және Partizip II (der lesende Schűler; das gelesene Buch) таралған анықтауышты қолдану;</w:t>
            </w:r>
          </w:p>
          <w:p>
            <w:pPr>
              <w:spacing w:after="20"/>
              <w:ind w:left="20"/>
              <w:jc w:val="both"/>
            </w:pPr>
            <w:r>
              <w:rPr>
                <w:rFonts w:ascii="Times New Roman"/>
                <w:b w:val="false"/>
                <w:i w:val="false"/>
                <w:color w:val="000000"/>
                <w:sz w:val="20"/>
              </w:rPr>
              <w:t>
12.5.6 таныс жалпылама және оқу тақырыптары бойынша субстантивтенген есімше, шартты рай формасы: wűrde + Infinitiv тіркесін, Präteritum Konjunktiv қолдану;</w:t>
            </w:r>
          </w:p>
          <w:p>
            <w:pPr>
              <w:spacing w:after="20"/>
              <w:ind w:left="20"/>
              <w:jc w:val="both"/>
            </w:pPr>
            <w:r>
              <w:rPr>
                <w:rFonts w:ascii="Times New Roman"/>
                <w:b w:val="false"/>
                <w:i w:val="false"/>
                <w:color w:val="000000"/>
                <w:sz w:val="20"/>
              </w:rPr>
              <w:t>
12.5.7 жартылай таныс және таныс емес жалпылама және оқу тақырыптарында етістіктерді және тұрақты етістік тіркестерді aufhören mit D., gratulieren zu D., bedanken sich bei D./ für A., Angst haben vorD күрделі басқарумен қолдану;</w:t>
            </w:r>
          </w:p>
          <w:p>
            <w:pPr>
              <w:spacing w:after="20"/>
              <w:ind w:left="20"/>
              <w:jc w:val="both"/>
            </w:pPr>
            <w:r>
              <w:rPr>
                <w:rFonts w:ascii="Times New Roman"/>
                <w:b w:val="false"/>
                <w:i w:val="false"/>
                <w:color w:val="000000"/>
                <w:sz w:val="20"/>
              </w:rPr>
              <w:t>
12.5.8 қарсылықты бағыныңқылы сөйлем –сабақтас құрмалас сөйлемді obwohl/ obgleich жалғаулығымен таныс және жартылай таныс емес сөйлемдерде қолдану;</w:t>
            </w:r>
          </w:p>
          <w:p>
            <w:pPr>
              <w:spacing w:after="20"/>
              <w:ind w:left="20"/>
              <w:jc w:val="both"/>
            </w:pPr>
            <w:r>
              <w:rPr>
                <w:rFonts w:ascii="Times New Roman"/>
                <w:b w:val="false"/>
                <w:i w:val="false"/>
                <w:color w:val="000000"/>
                <w:sz w:val="20"/>
              </w:rPr>
              <w:t>
12.5.9 предлогтардың функционалдық маңызы туралы, сөйлеудегі мәтіндегі әртүрлі қарым-қатынас құралдары туралы білімдерін оның тұтастығын, келісімділігін қамтамасыз ету үшін пайдалану (мысалы, zuerst, dann, naсhher, zuletzt);</w:t>
            </w:r>
          </w:p>
          <w:p>
            <w:pPr>
              <w:spacing w:after="20"/>
              <w:ind w:left="20"/>
              <w:jc w:val="both"/>
            </w:pPr>
            <w:r>
              <w:rPr>
                <w:rFonts w:ascii="Times New Roman"/>
                <w:b w:val="false"/>
                <w:i w:val="false"/>
                <w:color w:val="000000"/>
                <w:sz w:val="20"/>
              </w:rPr>
              <w:t>
12.5.10 таныс жалпылама және оқу тақырыптары бойынша төл және төлеу сөздердің білдіру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Саясат және қоғам </w:t>
            </w:r>
          </w:p>
          <w:p>
            <w:pPr>
              <w:spacing w:after="20"/>
              <w:ind w:left="20"/>
              <w:jc w:val="both"/>
            </w:pPr>
            <w:r>
              <w:rPr>
                <w:rFonts w:ascii="Times New Roman"/>
                <w:b w:val="false"/>
                <w:i w:val="false"/>
                <w:color w:val="000000"/>
                <w:sz w:val="20"/>
              </w:rPr>
              <w:t xml:space="preserve">
4.1 Қоғам өміріндегі саясаттың рөлі </w:t>
            </w:r>
          </w:p>
          <w:p>
            <w:pPr>
              <w:spacing w:after="20"/>
              <w:ind w:left="20"/>
              <w:jc w:val="both"/>
            </w:pPr>
            <w:r>
              <w:rPr>
                <w:rFonts w:ascii="Times New Roman"/>
                <w:b w:val="false"/>
                <w:i w:val="false"/>
                <w:color w:val="000000"/>
                <w:sz w:val="20"/>
              </w:rPr>
              <w:t>
4.2 Еуропа елдеріндегі саясат және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кәсіби ортада кездесетін белгілі тақырыптарға арналған әдеби нормалар шегінде анық айтылған сөздердің негізгі ережелерін түсіну;</w:t>
            </w:r>
          </w:p>
          <w:p>
            <w:pPr>
              <w:spacing w:after="20"/>
              <w:ind w:left="20"/>
              <w:jc w:val="both"/>
            </w:pPr>
            <w:r>
              <w:rPr>
                <w:rFonts w:ascii="Times New Roman"/>
                <w:b w:val="false"/>
                <w:i w:val="false"/>
                <w:color w:val="000000"/>
                <w:sz w:val="20"/>
              </w:rPr>
              <w:t>
12.1.3 барлығы анық, әдеби тілде айтылған жағдайда ұзақ пікірталастың негізгі түйіндерін түсіну;</w:t>
            </w:r>
          </w:p>
          <w:p>
            <w:pPr>
              <w:spacing w:after="20"/>
              <w:ind w:left="20"/>
              <w:jc w:val="both"/>
            </w:pPr>
            <w:r>
              <w:rPr>
                <w:rFonts w:ascii="Times New Roman"/>
                <w:b w:val="false"/>
                <w:i w:val="false"/>
                <w:color w:val="000000"/>
                <w:sz w:val="20"/>
              </w:rPr>
              <w:t>
12.1.4 сөйлеу мәні таныс, ал сөздің өзі қарапайым және құрылымы анық болған жағдайда оқу және кәсіби тақырып боынша дәрісті немесе әңгімені түсіну;</w:t>
            </w:r>
          </w:p>
          <w:p>
            <w:pPr>
              <w:spacing w:after="20"/>
              <w:ind w:left="20"/>
              <w:jc w:val="both"/>
            </w:pPr>
            <w:r>
              <w:rPr>
                <w:rFonts w:ascii="Times New Roman"/>
                <w:b w:val="false"/>
                <w:i w:val="false"/>
                <w:color w:val="000000"/>
                <w:sz w:val="20"/>
              </w:rPr>
              <w:t>
12.1.5 таныс тақырыптарға асықпай, анық сөйлеген жағдайда қысқа қарапайым әңгімелерді егжей-тегжейлі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шапшаң, қарапайым тілде қызықтыратын мәселелер бойынша дәйекті түрдегі бекітуді сипаттай алу;</w:t>
            </w:r>
          </w:p>
          <w:p>
            <w:pPr>
              <w:spacing w:after="20"/>
              <w:ind w:left="20"/>
              <w:jc w:val="both"/>
            </w:pPr>
            <w:r>
              <w:rPr>
                <w:rFonts w:ascii="Times New Roman"/>
                <w:b w:val="false"/>
                <w:i w:val="false"/>
                <w:color w:val="000000"/>
                <w:sz w:val="20"/>
              </w:rPr>
              <w:t>
12.2.3 жалпылама және оқу тақырыптарына қатысты сұхбаттасушының көзқарасын бағалау және өз пікірін түсіндіру, негіздеу;</w:t>
            </w:r>
          </w:p>
          <w:p>
            <w:pPr>
              <w:spacing w:after="20"/>
              <w:ind w:left="20"/>
              <w:jc w:val="both"/>
            </w:pPr>
            <w:r>
              <w:rPr>
                <w:rFonts w:ascii="Times New Roman"/>
                <w:b w:val="false"/>
                <w:i w:val="false"/>
                <w:color w:val="000000"/>
                <w:sz w:val="20"/>
              </w:rPr>
              <w:t>
12.2.4 жанжақты бір нәрсенің себептерін түсіндіру және бірдеңенің шешімін әртүрлі нұсқада, жоспар және әрекет арқылы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материалдар бойынша деректі ақпараттар бар қарапайым мәтіндерді оқу және оларды егжей-тегжей түсіну;</w:t>
            </w:r>
          </w:p>
          <w:p>
            <w:pPr>
              <w:spacing w:after="20"/>
              <w:ind w:left="20"/>
              <w:jc w:val="both"/>
            </w:pPr>
            <w:r>
              <w:rPr>
                <w:rFonts w:ascii="Times New Roman"/>
                <w:b w:val="false"/>
                <w:i w:val="false"/>
                <w:color w:val="000000"/>
                <w:sz w:val="20"/>
              </w:rPr>
              <w:t>
12.3.3 нақты бір тапсырманы орындау үшін ақпаратты мәтіннің әртүрлі бөлімдерінен не болмаса әртүрлі мәтіндерден жинақтау және қажетті ақпаратты табу үшін көлемі үлкен мәтінді қарау;</w:t>
            </w:r>
          </w:p>
          <w:p>
            <w:pPr>
              <w:spacing w:after="20"/>
              <w:ind w:left="20"/>
              <w:jc w:val="both"/>
            </w:pPr>
            <w:r>
              <w:rPr>
                <w:rFonts w:ascii="Times New Roman"/>
                <w:b w:val="false"/>
                <w:i w:val="false"/>
                <w:color w:val="000000"/>
                <w:sz w:val="20"/>
              </w:rPr>
              <w:t>
12.3.4 таныс емес жалпылама және оқу тақырыптары шеңберінде көркем не көркем емес әдебиеттен ұзын мәтіндерді оқу;</w:t>
            </w:r>
          </w:p>
          <w:p>
            <w:pPr>
              <w:spacing w:after="20"/>
              <w:ind w:left="20"/>
              <w:jc w:val="both"/>
            </w:pPr>
            <w:r>
              <w:rPr>
                <w:rFonts w:ascii="Times New Roman"/>
                <w:b w:val="false"/>
                <w:i w:val="false"/>
                <w:color w:val="000000"/>
                <w:sz w:val="20"/>
              </w:rPr>
              <w:t>
12.3.6 әртүрлі газет мақалаларынан таныс тақырыпқа негізгі ережелерді зерделеу;</w:t>
            </w:r>
          </w:p>
          <w:p>
            <w:pPr>
              <w:spacing w:after="20"/>
              <w:ind w:left="20"/>
              <w:jc w:val="both"/>
            </w:pPr>
            <w:r>
              <w:rPr>
                <w:rFonts w:ascii="Times New Roman"/>
                <w:b w:val="false"/>
                <w:i w:val="false"/>
                <w:color w:val="000000"/>
                <w:sz w:val="20"/>
              </w:rPr>
              <w:t>
12.3.7 жабдықтарды қолдану бойынша қарапайым нұсқауларды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күнделікті таныс және әлеуметтік мәселелер бойынша іс жүзінде жиналған ақпараттарды қосындылау және еркін өз ойын жеткізу;</w:t>
            </w:r>
          </w:p>
          <w:p>
            <w:pPr>
              <w:spacing w:after="20"/>
              <w:ind w:left="20"/>
              <w:jc w:val="both"/>
            </w:pPr>
            <w:r>
              <w:rPr>
                <w:rFonts w:ascii="Times New Roman"/>
                <w:b w:val="false"/>
                <w:i w:val="false"/>
                <w:color w:val="000000"/>
                <w:sz w:val="20"/>
              </w:rPr>
              <w:t>
12.4.5 мәдениет: ән-күй, фильмдерге қатысты абстракты тақырыптар бойынша өзінің ойын білідіріп және жаңалықтарды айтып, хат жазу;</w:t>
            </w:r>
          </w:p>
          <w:p>
            <w:pPr>
              <w:spacing w:after="20"/>
              <w:ind w:left="20"/>
              <w:jc w:val="both"/>
            </w:pPr>
            <w:r>
              <w:rPr>
                <w:rFonts w:ascii="Times New Roman"/>
                <w:b w:val="false"/>
                <w:i w:val="false"/>
                <w:color w:val="000000"/>
                <w:sz w:val="20"/>
              </w:rPr>
              <w:t>
12.4.6 достарына, ұстаздарына, қызмет көрсету қызметкерлеріне немесе күнделікті өмірде кездесетіндерге маңызды ақпаратпен қысқаша ескертулер жазу, маңызды деп санайтын нәрселерді нақты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таныс емес жалпылама және оқу тақырыптары бойынша абстракті құрама есімдерді және күрделі есім топтарын қолдану;</w:t>
            </w:r>
          </w:p>
          <w:p>
            <w:pPr>
              <w:spacing w:after="20"/>
              <w:ind w:left="20"/>
              <w:jc w:val="both"/>
            </w:pPr>
            <w:r>
              <w:rPr>
                <w:rFonts w:ascii="Times New Roman"/>
                <w:b w:val="false"/>
                <w:i w:val="false"/>
                <w:color w:val="000000"/>
                <w:sz w:val="20"/>
              </w:rPr>
              <w:t>
12.5.2 сөйлеуде шектеусіз белгісіз, сілтеу, қатыстық есімдіктерді, сонымен қатар, сын есім мен үстеулердің салыстыру шырайларын қолдану;</w:t>
            </w:r>
          </w:p>
          <w:p>
            <w:pPr>
              <w:spacing w:after="20"/>
              <w:ind w:left="20"/>
              <w:jc w:val="both"/>
            </w:pPr>
            <w:r>
              <w:rPr>
                <w:rFonts w:ascii="Times New Roman"/>
                <w:b w:val="false"/>
                <w:i w:val="false"/>
                <w:color w:val="000000"/>
                <w:sz w:val="20"/>
              </w:rPr>
              <w:t>
12.5.3 сөзжасамның шексіз өнімді тәсілдерін (аффиксация, сөзжасам, конверсия), сөйлеу этикетінің негізгі нормаларын (реплика-клише, ең көп таралған бағалау лексикасы), синонимдерді, антонимдерді және басқа да қызметтік сөздерді бейтаныс жалпы және оқу тақырыптары бойынша мәлімдеме жасау үшін пайдалану;</w:t>
            </w:r>
          </w:p>
          <w:p>
            <w:pPr>
              <w:spacing w:after="20"/>
              <w:ind w:left="20"/>
              <w:jc w:val="both"/>
            </w:pPr>
            <w:r>
              <w:rPr>
                <w:rFonts w:ascii="Times New Roman"/>
                <w:b w:val="false"/>
                <w:i w:val="false"/>
                <w:color w:val="000000"/>
                <w:sz w:val="20"/>
              </w:rPr>
              <w:t>
12.5.4 таныс емес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p>
            <w:pPr>
              <w:spacing w:after="20"/>
              <w:ind w:left="20"/>
              <w:jc w:val="both"/>
            </w:pPr>
            <w:r>
              <w:rPr>
                <w:rFonts w:ascii="Times New Roman"/>
                <w:b w:val="false"/>
                <w:i w:val="false"/>
                <w:color w:val="000000"/>
                <w:sz w:val="20"/>
              </w:rPr>
              <w:t>
12.5.5 жартылай таныс жалпылама және оқу тақырыптары бойынша Partizip I және Partizip II (der lesende Schűler; das gelesene Buch) таралған анықтауышты қолдану;</w:t>
            </w:r>
          </w:p>
          <w:p>
            <w:pPr>
              <w:spacing w:after="20"/>
              <w:ind w:left="20"/>
              <w:jc w:val="both"/>
            </w:pPr>
            <w:r>
              <w:rPr>
                <w:rFonts w:ascii="Times New Roman"/>
                <w:b w:val="false"/>
                <w:i w:val="false"/>
                <w:color w:val="000000"/>
                <w:sz w:val="20"/>
              </w:rPr>
              <w:t>
12.5.6 таныс жалпылама және оқу тақырыптары бойынша субстантивтенген есімше, шартты рай формасы: wűrde + Infinitiv тіркесін, Präteritum Konjunktiv қолдану;</w:t>
            </w:r>
          </w:p>
          <w:p>
            <w:pPr>
              <w:spacing w:after="20"/>
              <w:ind w:left="20"/>
              <w:jc w:val="both"/>
            </w:pPr>
            <w:r>
              <w:rPr>
                <w:rFonts w:ascii="Times New Roman"/>
                <w:b w:val="false"/>
                <w:i w:val="false"/>
                <w:color w:val="000000"/>
                <w:sz w:val="20"/>
              </w:rPr>
              <w:t>
12.5.7 жартылай таныс және таныс емес жалпылама және оқу тақырыптарында етістіктерді және тұрақты етістік тіркестерді aufhören mit D., gratulieren zu D., bedanken sich bei D./für A., Angst haben vorD күрделі басқарумен қолдану;</w:t>
            </w:r>
          </w:p>
          <w:p>
            <w:pPr>
              <w:spacing w:after="20"/>
              <w:ind w:left="20"/>
              <w:jc w:val="both"/>
            </w:pPr>
            <w:r>
              <w:rPr>
                <w:rFonts w:ascii="Times New Roman"/>
                <w:b w:val="false"/>
                <w:i w:val="false"/>
                <w:color w:val="000000"/>
                <w:sz w:val="20"/>
              </w:rPr>
              <w:t>
12.5.8 қарсылықты бағыныңқылы сөйлем –сабақтас құрмалас сөйлемді obwohl/ obgleich жалғаулығымен таныс және жартылай таныс емес сөйлемдерде қолдану;</w:t>
            </w:r>
          </w:p>
          <w:p>
            <w:pPr>
              <w:spacing w:after="20"/>
              <w:ind w:left="20"/>
              <w:jc w:val="both"/>
            </w:pPr>
            <w:r>
              <w:rPr>
                <w:rFonts w:ascii="Times New Roman"/>
                <w:b w:val="false"/>
                <w:i w:val="false"/>
                <w:color w:val="000000"/>
                <w:sz w:val="20"/>
              </w:rPr>
              <w:t xml:space="preserve">
12.5.9 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 </w:t>
            </w:r>
          </w:p>
          <w:p>
            <w:pPr>
              <w:spacing w:after="20"/>
              <w:ind w:left="20"/>
              <w:jc w:val="both"/>
            </w:pPr>
            <w:r>
              <w:rPr>
                <w:rFonts w:ascii="Times New Roman"/>
                <w:b w:val="false"/>
                <w:i w:val="false"/>
                <w:color w:val="000000"/>
                <w:sz w:val="20"/>
              </w:rPr>
              <w:t>
12.5.10 таныс жалпылама және оқу тақырыптары бойынша төл және төлеу сөздердің білдіру тәсілдерін қолдану</w:t>
            </w:r>
          </w:p>
        </w:tc>
      </w:tr>
    </w:tbl>
    <w:bookmarkStart w:name="z1685" w:id="46"/>
    <w:p>
      <w:pPr>
        <w:spacing w:after="0"/>
        <w:ind w:left="0"/>
        <w:jc w:val="both"/>
      </w:pPr>
      <w:r>
        <w:rPr>
          <w:rFonts w:ascii="Times New Roman"/>
          <w:b w:val="false"/>
          <w:i w:val="false"/>
          <w:color w:val="000000"/>
          <w:sz w:val="28"/>
        </w:rPr>
        <w:t>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 сыныптарына арналған "Француз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1687" w:id="47"/>
    <w:p>
      <w:pPr>
        <w:spacing w:after="0"/>
        <w:ind w:left="0"/>
        <w:jc w:val="both"/>
      </w:pPr>
      <w:r>
        <w:rPr>
          <w:rFonts w:ascii="Times New Roman"/>
          <w:b w:val="false"/>
          <w:i w:val="false"/>
          <w:color w:val="000000"/>
          <w:sz w:val="28"/>
        </w:rPr>
        <w:t>
      "Жалпы орта білім беру деңгейінің қоғамдық-гуманитарлық бағыттағы 10-11 (12) сыныптарына арналған "Француз тілі" оқу пәні бойынша үлгілік оқу бағдарламасы";</w:t>
      </w:r>
    </w:p>
    <w:bookmarkEnd w:id="47"/>
    <w:bookmarkStart w:name="z1688" w:id="48"/>
    <w:p>
      <w:pPr>
        <w:spacing w:after="0"/>
        <w:ind w:left="0"/>
        <w:jc w:val="both"/>
      </w:pPr>
      <w:r>
        <w:rPr>
          <w:rFonts w:ascii="Times New Roman"/>
          <w:b w:val="false"/>
          <w:i w:val="false"/>
          <w:color w:val="000000"/>
          <w:sz w:val="28"/>
        </w:rPr>
        <w:t>
      мынадай мазмұндағы 4-тараумен толықтырылсын:</w:t>
      </w:r>
    </w:p>
    <w:bookmarkEnd w:id="48"/>
    <w:bookmarkStart w:name="z1689" w:id="49"/>
    <w:p>
      <w:pPr>
        <w:spacing w:after="0"/>
        <w:ind w:left="0"/>
        <w:jc w:val="both"/>
      </w:pPr>
      <w:r>
        <w:rPr>
          <w:rFonts w:ascii="Times New Roman"/>
          <w:b w:val="false"/>
          <w:i w:val="false"/>
          <w:color w:val="000000"/>
          <w:sz w:val="28"/>
        </w:rPr>
        <w:t>
      "4-тарау. Мамандандырылған музыкалық мектеп-интернаттары және өнер саласындағы мамандандырылған мектептерінің 10-11 (12) сыныптарына арналған "Француз тілі" оқу пәнінің мазмұнын ұйымдастыру</w:t>
      </w:r>
    </w:p>
    <w:bookmarkEnd w:id="49"/>
    <w:p>
      <w:pPr>
        <w:spacing w:after="0"/>
        <w:ind w:left="0"/>
        <w:jc w:val="both"/>
      </w:pPr>
      <w:r>
        <w:rPr>
          <w:rFonts w:ascii="Times New Roman"/>
          <w:b w:val="false"/>
          <w:i w:val="false"/>
          <w:color w:val="000000"/>
          <w:sz w:val="28"/>
        </w:rPr>
        <w:t>
      1-параграф . "Француз тілі" оқу пәнінің мазмұны</w:t>
      </w:r>
    </w:p>
    <w:p>
      <w:pPr>
        <w:spacing w:after="0"/>
        <w:ind w:left="0"/>
        <w:jc w:val="both"/>
      </w:pPr>
      <w:r>
        <w:rPr>
          <w:rFonts w:ascii="Times New Roman"/>
          <w:b w:val="false"/>
          <w:i w:val="false"/>
          <w:color w:val="000000"/>
          <w:sz w:val="28"/>
        </w:rPr>
        <w:t>
      29. "Француз тілі" оқу пәні бойынша оқу жүктемесінің ең жоғары мөлшері:</w:t>
      </w:r>
    </w:p>
    <w:p>
      <w:pPr>
        <w:spacing w:after="0"/>
        <w:ind w:left="0"/>
        <w:jc w:val="both"/>
      </w:pPr>
      <w:r>
        <w:rPr>
          <w:rFonts w:ascii="Times New Roman"/>
          <w:b w:val="false"/>
          <w:i w:val="false"/>
          <w:color w:val="000000"/>
          <w:sz w:val="28"/>
        </w:rPr>
        <w:t>
      1) 10-сыныпта – аптасына 2 сағат, оқу жылында 68 сағат;</w:t>
      </w:r>
    </w:p>
    <w:p>
      <w:pPr>
        <w:spacing w:after="0"/>
        <w:ind w:left="0"/>
        <w:jc w:val="both"/>
      </w:pPr>
      <w:r>
        <w:rPr>
          <w:rFonts w:ascii="Times New Roman"/>
          <w:b w:val="false"/>
          <w:i w:val="false"/>
          <w:color w:val="000000"/>
          <w:sz w:val="28"/>
        </w:rPr>
        <w:t>
      2) 11-сыныпта – аптасына 2 сағат, оқу жылында 68 сағат;</w:t>
      </w:r>
    </w:p>
    <w:p>
      <w:pPr>
        <w:spacing w:after="0"/>
        <w:ind w:left="0"/>
        <w:jc w:val="both"/>
      </w:pPr>
      <w:r>
        <w:rPr>
          <w:rFonts w:ascii="Times New Roman"/>
          <w:b w:val="false"/>
          <w:i w:val="false"/>
          <w:color w:val="000000"/>
          <w:sz w:val="28"/>
        </w:rPr>
        <w:t>
      3) 12-сыныпта – аптасына 2 сағат, оқу жылында 68 сағатты құрайды.</w:t>
      </w:r>
    </w:p>
    <w:p>
      <w:pPr>
        <w:spacing w:after="0"/>
        <w:ind w:left="0"/>
        <w:jc w:val="both"/>
      </w:pPr>
      <w:r>
        <w:rPr>
          <w:rFonts w:ascii="Times New Roman"/>
          <w:b w:val="false"/>
          <w:i w:val="false"/>
          <w:color w:val="000000"/>
          <w:sz w:val="28"/>
        </w:rPr>
        <w:t>
      30. 10 сыныпқа арналған "Француз тілі" оқу пәнінің базалық мазмұны:</w:t>
      </w:r>
    </w:p>
    <w:p>
      <w:pPr>
        <w:spacing w:after="0"/>
        <w:ind w:left="0"/>
        <w:jc w:val="both"/>
      </w:pPr>
      <w:r>
        <w:rPr>
          <w:rFonts w:ascii="Times New Roman"/>
          <w:b w:val="false"/>
          <w:i w:val="false"/>
          <w:color w:val="000000"/>
          <w:sz w:val="28"/>
        </w:rPr>
        <w:t>
      1) Тыңдалым. Еркін пікірталастың негізгі мазмұнын түсіну, жалпы және оқу тақырыптарының кең ауқымы бойынша мұғалімнің қолдауынсыз ұзақ талқылауда, соның ішінде таныс емес тақырыптардың шектеулі саны бойынша талқылауды түсіну. Жалпы және оқу тақырыптарының үлкен саны бойынша еркін пікірталас барысында, оның ішінде таныс емес тақырыптардың шектеулі саны бойынша пікірталас кезінде спикер(лердің) көзқарасын немесе пікірін мойындау. Еркін талқылау контекстінен мағынаны анықтау. Бірқатар жалпы және оқу тақырыптары бойынша спикерлердің көзқарастары мен айқын келісу дәрежесі. Жалпы және оқу тақырыптарының ауқымы бойынша еркін пікірталастағы дәлелдердегі қайшылықтарды анықтау;</w:t>
      </w:r>
    </w:p>
    <w:p>
      <w:pPr>
        <w:spacing w:after="0"/>
        <w:ind w:left="0"/>
        <w:jc w:val="both"/>
      </w:pPr>
      <w:r>
        <w:rPr>
          <w:rFonts w:ascii="Times New Roman"/>
          <w:b w:val="false"/>
          <w:i w:val="false"/>
          <w:color w:val="000000"/>
          <w:sz w:val="28"/>
        </w:rPr>
        <w:t>
      2) Айтылым. Ресми және бейресми сөйлеу мәнерлерін пайдалану, әртүрлі жалпы және оқу тақырыптары бойынша ақпарат алу үшін қиын сұрақтар қою және оларға жауап беру. Өзінің және басқалардың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тақырыптарының ауқымында сәйкес арнайы сөздік пен синтаксисті пайдалану;</w:t>
      </w:r>
    </w:p>
    <w:p>
      <w:pPr>
        <w:spacing w:after="0"/>
        <w:ind w:left="0"/>
        <w:jc w:val="both"/>
      </w:pPr>
      <w:r>
        <w:rPr>
          <w:rFonts w:ascii="Times New Roman"/>
          <w:b w:val="false"/>
          <w:i w:val="false"/>
          <w:color w:val="000000"/>
          <w:sz w:val="28"/>
        </w:rPr>
        <w:t>
      3) Оқылым.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стильдер мен жанрлардың көлемді мәтіндерінен нақты ақпарат пен бөлшектерді тану. Әртүрлі жалпы тақырыптар мен оқу бағдарламасының тақырыптары бойынша жақынырақ оқуға лайық мәтіндердің мазмұнын анықтау үшін ұзақ мәтіндерді қайталап оқу. Таныс және бейтаныс тақырыптарға, сондай-ақ оқу бағдарламасының тақырыптарына әртүрлі көркем және ғылыми әдебиет мәтіндерін оқу. Оқу бағдарламасындағы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оқу бағдарламасының тақырыптары бойынша ұзақ мәтіндерді (абзац аралығы) әзірлеу үлгілері. Мағынаны нақтылау және түсінуді тереңдету үшін көптеген таныс және бейтаныс қағаз және цифрлық ақпараттық ресурстарды пайдалану. Әртүрлі жалпы тақырыптар мен оқу бағдарламасының тақырыптары бойынша көлемді мәтіндердегі дәлелдердің сәйкес келмеуі;</w:t>
      </w:r>
    </w:p>
    <w:p>
      <w:pPr>
        <w:spacing w:after="0"/>
        <w:ind w:left="0"/>
        <w:jc w:val="both"/>
      </w:pPr>
      <w:r>
        <w:rPr>
          <w:rFonts w:ascii="Times New Roman"/>
          <w:b w:val="false"/>
          <w:i w:val="false"/>
          <w:color w:val="000000"/>
          <w:sz w:val="28"/>
        </w:rPr>
        <w:t>
      4) Жазылым. Тақырып пен жанрға сәйкес және әртүрлі жазба жанрларында дұрыс жазылатын сөздік қорын пайдаланып, мәтін деңгейінде жеке жоспарлау, жазу, өңдеу және түзету. Жалпы және оқу 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кең ауқымында мысалдар мен себептермен тұжырымдау. Таныс жалпы және оқу бағдарламалары бойынша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Әңгімедегі жаңалықтар мен сезімдерге әртүрлі мүмкіндіктер арқылы хабарлау және оларға жауап беру. Жазбаша жұмыстардағы тыныс белгілерін мәтін деңгейінде жоғары дәрежеде дұрыс қою;</w:t>
      </w:r>
    </w:p>
    <w:p>
      <w:pPr>
        <w:spacing w:after="0"/>
        <w:ind w:left="0"/>
        <w:jc w:val="both"/>
      </w:pPr>
      <w:r>
        <w:rPr>
          <w:rFonts w:ascii="Times New Roman"/>
          <w:b w:val="false"/>
          <w:i w:val="false"/>
          <w:color w:val="000000"/>
          <w:sz w:val="28"/>
        </w:rPr>
        <w:t>
      5) Француз тілін қолдану. Күрделі және күрделі зат есімнің сан алуан тіркестерінің, есептік және саналмайтын зат есімдерге арналған жиынтық көрсеткіштердің алуан түрлілігі, сонымен қатар есімдік сөз тіркестері, күрделі сын есімдердің алуан түрлері, сын есімдердің жіктік жалғауы, салыстырмалы құрылымдары және күшейткіш сын есімдердің әртүрлі ортақ мағынада қолданылуы. Оқу бағдарламасына таныс тақырыптардың, анықтауыштардың құрылымының алуан түрлілігі, сұрақтардың кең ауқымы, салыстырмалы, көрнекілік, белгісіздік, сан есімдер, сонымен қатар оқу бағдарламасының әртүрлі жалпы таныс тақырыптар мен тақырыптар бойынша рефлексиялық есімдіктердің құрылымдары. Жетілдірілген үздіксіз формаларды, сондай-ақ белсенді және пассивті дауыста бірқатар кемелді формаларды шақ көмегімен қолдану, белсенді және пассивті дауыстардың келер және келешек үздіксіз шақтағы әртүрлі формалары, алуан түрлі формалар. баяндауыш сөйлемдер мен жанама сөйлеудегі қазіргі және өткен шақтағы белсенді және пассивті дауыстар, Әртүрлі жалпы тақырыптар мен оқу бағдарламасының таныс тақырыптары бойынша белсенді және пассивті дауыстардың формалары. Әртүрлі жанама сөйлеу мәлімдемелері мен сұрау формаларын белгілі жалпы және оқу тақырыптары бойынша қолдану, тұрақты және тұрақсыз үстеулерге қатысты үстеу құрылымдары, превербальды, кейінгі және шектен шыққан үстеулер, болжамды білдіру үшін модальды етістіктердің өткен шақ формаларының көбеюі. Өткен шақ туралы қорытынды, зат есім мен сын есімнің алдындағы көсемше тіркестер, зат есімнен, сын есім мен етістіктен кейінгі тәуелдік жалғаулар. Көбейген етістіктер мен сын есімдерден кейін инфинитивтік формалардың, көптеген етістіктер мен көсемшелерден кейін герунд формаларының, көптеген көсемше және фразалық етістіктердің қолданылуы. Әртүрлі таныс жалпы және оқу бағдарламалары бойынша кәсіподақтардың алуан түрлілігі. Шартты сөйлемнің үшінші түріндегі конструкциялар si/ si seulement, сабақтас құрмалас сөйлемдерді қолдану, оның ішінде әртүрлі жалпы және оқу бағдарламаларына таныс тақырыптарда qui.</w:t>
      </w:r>
    </w:p>
    <w:p>
      <w:pPr>
        <w:spacing w:after="0"/>
        <w:ind w:left="0"/>
        <w:jc w:val="both"/>
      </w:pPr>
      <w:r>
        <w:rPr>
          <w:rFonts w:ascii="Times New Roman"/>
          <w:b w:val="false"/>
          <w:i w:val="false"/>
          <w:color w:val="000000"/>
          <w:sz w:val="28"/>
        </w:rPr>
        <w:t>
      31. 11 сыныпқа арналған "Француз тілі" оқу пәнінің базалық мазмұны:</w:t>
      </w:r>
    </w:p>
    <w:p>
      <w:pPr>
        <w:spacing w:after="0"/>
        <w:ind w:left="0"/>
        <w:jc w:val="both"/>
      </w:pPr>
      <w:r>
        <w:rPr>
          <w:rFonts w:ascii="Times New Roman"/>
          <w:b w:val="false"/>
          <w:i w:val="false"/>
          <w:color w:val="000000"/>
          <w:sz w:val="28"/>
        </w:rPr>
        <w:t>
      1) Тыңдалым. Еркін пікірталастың негізгі мазмұнын түсіну, жалпы және оқу тақырыптарының кең ауқымы бойынша мұғалімнің қолдауынсыз ұзақ талқылауда, соның ішінде таныс емес тақырыптардың шектеулі саны бойынша талқылауды түсіну. Жалпы және оқу тақырыптарының үлкен саны бойынша еркін пікірталас барысында, оның ішінде таныс емес тақырыптардың шектеулі саны бойынша пікірталас кезінде спикер(лердің) көзқарасын немесе пікірін мойындау. Еркін талқылау контекстінен мағынаны анықтау. Бірқатар жалпы және оқу тақырыптары бойынша спикерлердің көзқарастары мен айқын келісу дәрежесі. Жалпы және оқу тақырыптарының ауқымы бойынша еркін пікірталастағы дәлелдердегі қайшылықтарды анықтау;</w:t>
      </w:r>
    </w:p>
    <w:p>
      <w:pPr>
        <w:spacing w:after="0"/>
        <w:ind w:left="0"/>
        <w:jc w:val="both"/>
      </w:pPr>
      <w:r>
        <w:rPr>
          <w:rFonts w:ascii="Times New Roman"/>
          <w:b w:val="false"/>
          <w:i w:val="false"/>
          <w:color w:val="000000"/>
          <w:sz w:val="28"/>
        </w:rPr>
        <w:t>
      2) Айтылым. Ресми және бейресми сөйлеу мәнерлерін пайдалану, әртүрлі жалпы және оқу тақырыптары бойынша ақпарат алу үшін қиын сұрақтар қою және оларға жауап беру. Өзінің және басқалардың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тақырыптарының ауқымында сәйкес арнайы сөздік пен синтаксисті пайдалану;</w:t>
      </w:r>
    </w:p>
    <w:p>
      <w:pPr>
        <w:spacing w:after="0"/>
        <w:ind w:left="0"/>
        <w:jc w:val="both"/>
      </w:pPr>
      <w:r>
        <w:rPr>
          <w:rFonts w:ascii="Times New Roman"/>
          <w:b w:val="false"/>
          <w:i w:val="false"/>
          <w:color w:val="000000"/>
          <w:sz w:val="28"/>
        </w:rPr>
        <w:t>
      3) Оқылым.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стильдер мен жанрлардың көлемді мәтіндерінен нақты ақпарат пен бөлшектерді тану. Әртүрлі жалпы тақырыптар мен оқу бағдарламасының тақырыптары бойынша жақынырақ оқуға лайық мәтіндердің мазмұнын анықтау үшін ұзақ мәтіндерді қайталап оқу. Таныс және бейтаныс тақырыптарға, сондай-ақ оқу бағдарламасының тақырыптарына әртүрлі көркем және ғылыми әдебиет мәтіндерін оқу. Оқу бағдарламасындағы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оқу бағдарламасының тақырыптары бойынша ұзақ мәтіндерді (абзац аралығы) әзірлеу үлгілері. Мағынаны нақтылау және түсінуді тереңдету үшін көптеген таныс және бейтаныс қағаз және цифрлық ақпараттық ресурстарды пайдалану. Әртүрлі жалпы тақырыптар мен оқу бағдарламасының тақырыптары бойынша көлемді мәтіндердегі дәлелдердің сәйкес келмеуі;</w:t>
      </w:r>
    </w:p>
    <w:p>
      <w:pPr>
        <w:spacing w:after="0"/>
        <w:ind w:left="0"/>
        <w:jc w:val="both"/>
      </w:pPr>
      <w:r>
        <w:rPr>
          <w:rFonts w:ascii="Times New Roman"/>
          <w:b w:val="false"/>
          <w:i w:val="false"/>
          <w:color w:val="000000"/>
          <w:sz w:val="28"/>
        </w:rPr>
        <w:t>
      4) Жазылым. Тақырып пен жанрға сәйкес және әртүрлі жазба жанрларында дұрыс жазылатын сөздік қорын пайдаланып, мәтін деңгейінде жеке жоспарлау, жазу, өңдеу және түзету. Жалпы және оқу 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кең ауқымында мысалдар мен себептермен тұжырымдау. Таныс жалпы және оқу бағдарламалары бойынша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Әңгімедегі жаңалықтар мен сезімдерге әртүрлі мүмкіндіктер арқылы хабарлау және оларға жауап беру. Жазбаша жұмыстардағы тыныс белгілерін мәтін деңгейінде жоғары дәрежеде дұрыс қою;</w:t>
      </w:r>
    </w:p>
    <w:p>
      <w:pPr>
        <w:spacing w:after="0"/>
        <w:ind w:left="0"/>
        <w:jc w:val="both"/>
      </w:pPr>
      <w:r>
        <w:rPr>
          <w:rFonts w:ascii="Times New Roman"/>
          <w:b w:val="false"/>
          <w:i w:val="false"/>
          <w:color w:val="000000"/>
          <w:sz w:val="28"/>
        </w:rPr>
        <w:t>
      5) Француз тілін қолдану. Белгілі бір қызметті білдіру үшін модальды етістіктің әртүрлі формаларын, әртүрлі псевдомодальды құрылымдарды, аз таралған зат есімдермен, сын есімдермен және етістіктермен тіркесетін алуан түрлі тәуелді көсемшелерді, келісім мен құрметті білдіретіндерді қоса алғанда, неғұрлым күрделі көсемше тіркестердің көп түрін қолдану, әртүрлі жалпы және силлабус тақырыптары бойынша әртүрлі синтаксистік типтегі көп сөзді етістіктердің алуан түрі, терминдерді білдіретін күрделірек жалғаулардың алуан түрі, әртүрлі жалпы және оқу бағдарламасының тақырыптары бойынша келісім мен қарама-қайшылықтар, бұрын және кейін өзгертілген әртүрлі атау құрылымдары, жалпы және оқу бағдарламасының тақырыптары, жалпы және қосымша қолдануға арналған зат есімдерге қатысты әртүрлі анықтауыштар, сондай-ақ жалпы және оқу тақырыптарының кең ауқымына мәтіндік сілтемелер, ce/cet/cette сөзімен тіркесетін әртүрлі сын есімдер, инфинитив, сәйкес қосымшалары бар аффикстер, алуан түрлі жалпы және оқу тақырыптарындағы мағына мен дұрыс жазылу, өтпелі және ырықсыз етістіктердің әр түрлі толықтауыш құрылымдары, жалпы және оқу тақырыптарындағы тұлғасыз сөйлемдер мен құрылымдардың алуан түрлілігі, белсенді және пассивті дауыстардың алуан түрлілігі, шақ, сондай-ақ жалпы және оқу тақырыптарының алуан түрлілігі бойынша толық үздіксіз формалардың бірқатары, келер шақ формаларының әртүрлілігі, әр түрлі жалпы және оқу тақырыптарындағы осы және өткен шақ формаларының алуан түрлілігі, жалпы және оқу тақырыптарының кең ауқымы бойынша өсіп келе жатқан айырмашылықтардың саны (өткен және жетілген пішін / қарапайым және үздіксіз форма), мақұлдау және бұйрықтық сөйлемдер арқылы білдірілетін жанама сөйлеудің кең ауқымы, сондай-ақ әртүрлі жалпы мәселелер бойынша сұрақтар, сөйлем соңында қолданылатын превербальды, кейінгі және үстеу топтарының кең ауқымы, әртүрлі сын есімдердің ce/cet/cette, инфинитив, және әртүрлі жалпы және оқу тақырыптарындағы сөйлемдерде қолдану.</w:t>
      </w:r>
    </w:p>
    <w:p>
      <w:pPr>
        <w:spacing w:after="0"/>
        <w:ind w:left="0"/>
        <w:jc w:val="both"/>
      </w:pPr>
      <w:r>
        <w:rPr>
          <w:rFonts w:ascii="Times New Roman"/>
          <w:b w:val="false"/>
          <w:i w:val="false"/>
          <w:color w:val="000000"/>
          <w:sz w:val="28"/>
        </w:rPr>
        <w:t>
      32. 12 сыныпқа арналған "Француз тілі" оқу пәнінің базалық мазмұны:</w:t>
      </w:r>
    </w:p>
    <w:p>
      <w:pPr>
        <w:spacing w:after="0"/>
        <w:ind w:left="0"/>
        <w:jc w:val="both"/>
      </w:pPr>
      <w:r>
        <w:rPr>
          <w:rFonts w:ascii="Times New Roman"/>
          <w:b w:val="false"/>
          <w:i w:val="false"/>
          <w:color w:val="000000"/>
          <w:sz w:val="28"/>
        </w:rPr>
        <w:t>
      1) Тыңдалым. Еркін пікірталастың негізгі мазмұнын түсіну, жалпы және оқу тақырыптарының кең ауқымы бойынша мұғалімнің қолдауынсыз ұзақ талқылауда, соның ішінде таныс емес тақырыптардың шектеулі саны бойынша талқылауды түсіну. Жалпы және оқу тақырыптарының үлкен саны бойынша еркін пікірталас барысында, оның ішінде таныс емес тақырыптардың шектеулі саны бойынша пікірталас кезінде спикер(лердің) көзқарасын немесе пікірін мойындау. Еркін талқылау контекстінен мағынаны анықтау. Бірқатар жалпы және оқу тақырыптары бойынша спикерлердің көзқарастары мен айқын келісу дәрежесі. Жалпы және оқу тақырыптарының ауқымы бойынша еркін пікірталастағы дәлелдердегі қайшылықтарды анықтау;</w:t>
      </w:r>
    </w:p>
    <w:p>
      <w:pPr>
        <w:spacing w:after="0"/>
        <w:ind w:left="0"/>
        <w:jc w:val="both"/>
      </w:pPr>
      <w:r>
        <w:rPr>
          <w:rFonts w:ascii="Times New Roman"/>
          <w:b w:val="false"/>
          <w:i w:val="false"/>
          <w:color w:val="000000"/>
          <w:sz w:val="28"/>
        </w:rPr>
        <w:t>
      2) Айтылым. Ресми және бейресми сөйлеу мәнерлерін пайдалану, әртүрлі жалпы және оқу тақырыптары бойынша ақпарат алу үшін қиын сұрақтар қою және оларға жауап беру. Өзінің және басқалардың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тақырыптарының ауқымында сәйкес арнайы сөздік пен синтаксисті пайдалану;</w:t>
      </w:r>
    </w:p>
    <w:p>
      <w:pPr>
        <w:spacing w:after="0"/>
        <w:ind w:left="0"/>
        <w:jc w:val="both"/>
      </w:pPr>
      <w:r>
        <w:rPr>
          <w:rFonts w:ascii="Times New Roman"/>
          <w:b w:val="false"/>
          <w:i w:val="false"/>
          <w:color w:val="000000"/>
          <w:sz w:val="28"/>
        </w:rPr>
        <w:t>
      3) Оқылым.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стильдер мен жанрлардың көлемді мәтіндерінен нақты ақпарат пен бөлшектерді тану. Әртүрлі жалпы тақырыптар мен оқу бағдарламасының тақырыптары бойынша жақынырақ оқуға лайық мәтіндердің мазмұнын анықтау үшін ұзақ мәтіндерді қайталап оқу. Таныс және бейтаныс тақырыптарға, сондай-ақ оқу бағдарламасының тақырыптарына әртүрлі көркем және ғылыми әдебиет мәтіндерін оқу. Оқу бағдарламасындағы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оқу бағдарламасының тақырыптары бойынша ұзақ мәтіндерді (абзац аралығы) әзірлеу үлгілері. Мағынаны нақтылау және түсінуді тереңдету үшін көптеген таныс және бейтаныс қағаз және цифрлық ақпараттық ресурстарды пайдалану. Әртүрлі жалпы тақырыптар мен оқу бағдарламасының тақырыптары бойынша көлемді мәтіндердегі дәлелдердің сәйкес келмеуі;</w:t>
      </w:r>
    </w:p>
    <w:p>
      <w:pPr>
        <w:spacing w:after="0"/>
        <w:ind w:left="0"/>
        <w:jc w:val="both"/>
      </w:pPr>
      <w:r>
        <w:rPr>
          <w:rFonts w:ascii="Times New Roman"/>
          <w:b w:val="false"/>
          <w:i w:val="false"/>
          <w:color w:val="000000"/>
          <w:sz w:val="28"/>
        </w:rPr>
        <w:t>
      4) Жазылым. Тақырып пен жанрға сәйкес және әртүрлі жазба жанрларында дұрыс жазылатын сөздік қорын пайдаланып, мәтін деңгейінде жеке жоспарлау, жазу, өңдеу және түзету. Жалпы және оқу 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кең ауқымында мысалдар мен себептермен тұжырымдау. Таныс жалпы және оқу бағдарламалары бойынша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Әңгімедегі жаңалықтар мен сезімдерге әртүрлі мүмкіндіктер арқылы хабарлау және оларға жауап беру. Жазбаша жұмыстардағы тыныс белгілерін мәтін деңгейінде жоғары дәрежеде дұрыс қою;</w:t>
      </w:r>
    </w:p>
    <w:p>
      <w:pPr>
        <w:spacing w:after="0"/>
        <w:ind w:left="0"/>
        <w:jc w:val="both"/>
      </w:pPr>
      <w:r>
        <w:rPr>
          <w:rFonts w:ascii="Times New Roman"/>
          <w:b w:val="false"/>
          <w:i w:val="false"/>
          <w:color w:val="000000"/>
          <w:sz w:val="28"/>
        </w:rPr>
        <w:t>
      5) Француз тілін қолдану. Белгілі бір қызметті білдіру үшін модальды етістіктің әртүрлі формаларын, әртүрлі псевдомодальды құрылымдарды, аз таралған зат есімдермен, сын есімдермен және етістіктермен тіркесетін алуан түрлі тәуелді көсемшелерді, келісім мен құрметті білдіретіндерді қоса алғанда, неғұрлым күрделі көсемше тіркестердің көп түрін қолдану, әртүрлі жалпы және силлабус тақырыптары бойынша әртүрлі синтаксистік типтегі көп сөзді етістіктердің алуан түрі, терминдерді білдіретін күрделірек жалғаулардың алуан түрі, әртүрлі жалпы және оқу бағдарламасының тақырыптары бойынша келісім мен қарама-қайшылықтар, бұрын және кейін өзгертілген әртүрлі атау құрылымдары, жалпы және оқу бағдарламасының тақырыптары, жалпы және қосымша қолдануға арналған зат есімдерге қатысты әртүрлі анықтауыштар, сондай-ақ жалпы және оқу тақырыптарының кең ауқымына мәтіндік сілтемелер, ce/cet/cette сөзімен тіркесетін әртүрлі сын есімдер, инфинитив, сәйкес қосымшалары бар аффикстер, алуан түрлі жалпы және оқу тақырыптарындағы мағына мен дұрыс жазылу, өтпелі және ырықсыз етістіктердің әр түрлі толықтауыш құрылымдары, жалпы және оқу тақырыптарындағы тұлғасыз сөйлемдер мен құрылымдардың алуан түрлілігі, белсенді және пассивті дауыстардың алуан түрлілігі, шақ, сондай-ақ жалпы және оқу тақырыптарының алуан түрлілігі бойынша толық үздіксіз формалардың бірқатары, келер шақ формаларының әртүрлілігі, әр түрлі жалпы және оқу тақырыптарындағы осы және өткен шақ формаларының алуан түрлілігі, жалпы және оқу тақырыптарының кең ауқымы бойынша өсіп келе жатқан айырмашылықтардың саны (өткен және жетілген пішін / қарапайым және үздіксіз форма), мақұлдау және бұйрықтық сөйлемдер арқылы білдірілетін жанама сөйлеудің кең ауқымы, сондай-ақ әртүрлі жалпы мәселелер бойынша сұрақтар, сөйлем соңында қолданылатын превербальды, кейінгі және үстеу топтарының кең ауқымы, әртүрлі сын есімдердің ce/cet/cette, инфинитив, және әртүрлі жалпы және оқу тақырыптарындағы сөйлемдерде қолдану.</w:t>
      </w:r>
    </w:p>
    <w:p>
      <w:pPr>
        <w:spacing w:after="0"/>
        <w:ind w:left="0"/>
        <w:jc w:val="both"/>
      </w:pPr>
      <w:r>
        <w:rPr>
          <w:rFonts w:ascii="Times New Roman"/>
          <w:b w:val="false"/>
          <w:i w:val="false"/>
          <w:color w:val="000000"/>
          <w:sz w:val="28"/>
        </w:rPr>
        <w:t>
      33. Оқу мақсаттары әрбір бөлімшелер бойынша ілгерілеу деңгейін көрсетеді және мұғалімдерге білім алушылармен келесі қадамдармен бөлісе отырып, жоспарлауға және бағалауға мүмкіндік береді.</w:t>
      </w:r>
    </w:p>
    <w:p>
      <w:pPr>
        <w:spacing w:after="0"/>
        <w:ind w:left="0"/>
        <w:jc w:val="both"/>
      </w:pPr>
      <w:r>
        <w:rPr>
          <w:rFonts w:ascii="Times New Roman"/>
          <w:b w:val="false"/>
          <w:i w:val="false"/>
          <w:color w:val="000000"/>
          <w:sz w:val="28"/>
        </w:rPr>
        <w:t>
      34. 1-бөлім: ыңдалым. Білім алушы әртүрлі жанрдағы түпнұсқа мәтіндердің негізгі идеясын түсінеді, таныс және жартылай бейтаныс тақырыптар бойынша пікірталастар, формаларды, кестелерді, диаграммаларды толтыру үшін егжей-тегжейлерді және нақты ақпаратты қамтитын функционалды маңызды мағыналарды таниды, терминдер мен негізгі бөліктердің мағынасын түсінеді. танымдық және жалпылама тақырыптағы мәтіндердің мазмұнын анықтайды, факті мен пікірді ажыратады, жалпы және тәрбиелік тақырыптағы әртүрлі жанрлар мен стильдегі орташа мәтіндердегі қарама-қайшылықтарды таниды және салыстырады, контекстке байланысты бейтаныс сөздердің мағынасын белгілейді.</w:t>
      </w:r>
    </w:p>
    <w:p>
      <w:pPr>
        <w:spacing w:after="0"/>
        <w:ind w:left="0"/>
        <w:jc w:val="both"/>
      </w:pPr>
      <w:r>
        <w:rPr>
          <w:rFonts w:ascii="Times New Roman"/>
          <w:b w:val="false"/>
          <w:i w:val="false"/>
          <w:color w:val="000000"/>
          <w:sz w:val="28"/>
        </w:rPr>
        <w:t>
      35. 2-бөлім: Айтылым. Білім алушы күнделікті ресми және бейресми қарым-қатынас жағдайында пікірталасқа қатысады, тілдің лексикалық және грамматикалық ресурстарын пайдалана отырып, тұжырымдарды дұрыс тұжырымдайды, бұрын ұсынылған сөйлеу коммуникациясының стратегиясын пайдалана отырып, шындыққа эмоционалды және бағалаушы көзқарасын білдіреді, талдайды және салыстырады. мәтіндер, өз көзқарасын және сәйкес себептерін растайтын дәлелдер келтіре отырып, оқиғаларды, пікірлер мен мәселелерді бағалайды, қорытынды жасайды және берілген мәселені шешу жолдарын ұсынады.</w:t>
      </w:r>
    </w:p>
    <w:p>
      <w:pPr>
        <w:spacing w:after="0"/>
        <w:ind w:left="0"/>
        <w:jc w:val="both"/>
      </w:pPr>
      <w:r>
        <w:rPr>
          <w:rFonts w:ascii="Times New Roman"/>
          <w:b w:val="false"/>
          <w:i w:val="false"/>
          <w:color w:val="000000"/>
          <w:sz w:val="28"/>
        </w:rPr>
        <w:t>
      36. 3-бөлім: Оқылым. Білім алушы гуманитарлық ғылымдар туралы әр түрлі жанрлар мен стильдегі көркем және ғылыми әдебиет мәтіндерінің негізгі идеясын түсінеді, оқу стратегияларының бірқатарын пайдаланады, оқиғалар мен құбылыстардың уақыттық және себеп-салдарлық байланыстарын анықтайды, талдайды және салыстырады. қағаз және цифрлық ресурстарды пайдалана отырып, сөздердің мағынасын ашады, әр түрлі жанрлар мен стильдегі мәтіндердің мазмұнын сыни тұрғыдан бағалайды.</w:t>
      </w:r>
    </w:p>
    <w:p>
      <w:pPr>
        <w:spacing w:after="0"/>
        <w:ind w:left="0"/>
        <w:jc w:val="both"/>
      </w:pPr>
      <w:r>
        <w:rPr>
          <w:rFonts w:ascii="Times New Roman"/>
          <w:b w:val="false"/>
          <w:i w:val="false"/>
          <w:color w:val="000000"/>
          <w:sz w:val="28"/>
        </w:rPr>
        <w:t>
      37. 4-бөлім: Жазылым. Білім алушы жазбаша мәтінге қысқаша шолуды жоспарлайды және құрастырады, әртүрлі жанрлар мен сөйлеу мәнерлеріндегі мәтіндерді өңдейді және өңдейді, орфографиялық және грамматикалық ережелерді сақтайды, БАҚ ақпаратына негізделген жазбаша мәтінде дәлелдер келтіреді, іскерлік хаттар мен басқа да құжаттарды жазады. , бірқатар тақырыптарға, соның ішінде қоғамдық және гуманитарлық ғылымдарға қатысты пікір білдіре отырып, дискурсивті мәтіндер құрастырады.</w:t>
      </w:r>
    </w:p>
    <w:p>
      <w:pPr>
        <w:spacing w:after="0"/>
        <w:ind w:left="0"/>
        <w:jc w:val="both"/>
      </w:pPr>
      <w:r>
        <w:rPr>
          <w:rFonts w:ascii="Times New Roman"/>
          <w:b w:val="false"/>
          <w:i w:val="false"/>
          <w:color w:val="000000"/>
          <w:sz w:val="28"/>
        </w:rPr>
        <w:t>
      38. 5-бөлім: Француз тілін қолдану. Білім алушы жақсы сөздік қорын және жалпы тілдің әртүрлілігін жоғары дәлдікпен пайдалана отырып, өз ойын білдіреді. Білім алушының өткен, осы және келер шақ түрлерін, модальды етістіктерді, белсенді және пассивті етістіктерді, тура және жанама сөйлеуді кеңінен қолдана білу дағдысы қалыптасады.</w:t>
      </w:r>
    </w:p>
    <w:p>
      <w:pPr>
        <w:spacing w:after="0"/>
        <w:ind w:left="0"/>
        <w:jc w:val="both"/>
      </w:pPr>
      <w:r>
        <w:rPr>
          <w:rFonts w:ascii="Times New Roman"/>
          <w:b w:val="false"/>
          <w:i w:val="false"/>
          <w:color w:val="000000"/>
          <w:sz w:val="28"/>
        </w:rPr>
        <w:t>
      2-параграф. Оқу мақсаттарының жүйесі</w:t>
      </w:r>
    </w:p>
    <w:p>
      <w:pPr>
        <w:spacing w:after="0"/>
        <w:ind w:left="0"/>
        <w:jc w:val="both"/>
      </w:pPr>
      <w:r>
        <w:rPr>
          <w:rFonts w:ascii="Times New Roman"/>
          <w:b w:val="false"/>
          <w:i w:val="false"/>
          <w:color w:val="000000"/>
          <w:sz w:val="28"/>
        </w:rPr>
        <w:t>
      39. Білім берудің мақсаттары бағдарламада кодтармен берілген. Кодтағы бірінші нөмір - сыныпты, екіншісі - бөлім нөмірін, ал үшіншісі – мақсаттың нөмірін білдіреді.</w:t>
      </w:r>
    </w:p>
    <w:p>
      <w:pPr>
        <w:spacing w:after="0"/>
        <w:ind w:left="0"/>
        <w:jc w:val="both"/>
      </w:pPr>
      <w:r>
        <w:rPr>
          <w:rFonts w:ascii="Times New Roman"/>
          <w:b w:val="false"/>
          <w:i w:val="false"/>
          <w:color w:val="000000"/>
          <w:sz w:val="28"/>
        </w:rPr>
        <w:t xml:space="preserve">
      1) 1-бөлім: Тыңдалым: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кәсіптік салада қолданылатын белгілі тақырыптардағы әдебиеттік нормаларға сәйкес нақты айтылған пікірлердің негізгі ережелерін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оқумен байланысты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айқын әдеби тілде айтылған жағдайда жалпылама ұзақ жүргізілген пікірталастың негізгі сәттерін бақылап отыру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айқын әдеби тілде айтылған жағдайда жалпылама ұзақ жүргізілген пікірталастың негізгі сәттерін бақылап отыру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баяндама пәні таныс, ал баяндаманың өзі қарапайым және нақты құрылымды болған жағдайда оқу тақырыбына байланысты дәріс немесе әңгімені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баяу, нақты нормативті айтылған жағдайда таныс тақырыптардағы қысқа қарапайым әңгімелерді жалпы түрде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баяу, нақты нормативті айтылған жағдайда таныс тақырыптардағы қысқа қарапайым әңгімелерді егжей-тегжейлі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баяу, нақты нормативті айтылған жағдайда таныс тақырыптардағы қысқа қарапайым әңгімелерді егжей-тегжейлі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қарапайым техникалық ақпаратты түсіну, мысалы, күнделікті қолданылатын құрылғыларды пайдалану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техникалық сипаттағы нақты нұсқаулықтарды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техникалық сипаттағы нақты нұсқаулықтарды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репортаждар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қызықтыратын тақырыптардағы телевидениялық бағдарламалардың басым бөлігін, мысалы, сұхбат, қысқа дәрістер, репортаждады баяу және нақты айтылған жағдайда түсіну</w:t>
            </w:r>
          </w:p>
        </w:tc>
      </w:tr>
    </w:tbl>
    <w:p>
      <w:pPr>
        <w:spacing w:after="0"/>
        <w:ind w:left="0"/>
        <w:jc w:val="both"/>
      </w:pPr>
      <w:r>
        <w:rPr>
          <w:rFonts w:ascii="Times New Roman"/>
          <w:b w:val="false"/>
          <w:i w:val="false"/>
          <w:color w:val="000000"/>
          <w:sz w:val="28"/>
        </w:rPr>
        <w:t>
      2) 2-бөлім: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өте тез, қарапайым тіл мен өзін қызықтыратын сұрақтардың бірін бір қатар дәйекті тұжырымдамалар ретінде сипаттай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өте тез бір оқиғаны сипаттау немесе бірқатар дәйекті тұжырымдамалар ретінде кітап немесе кітаптың сюжетін айту және оған деген өз реакциясын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өте тез бір оқиғаны сипаттау немесе бірқатар дәйекті тұжырымдамалар ретінде кітап немесе кітаптың сюжетін айту және оған деген өз реакциясын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дәлелдемелерді ойын қадағалауды қиынға соқпайтындай етіп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жалпы және оқу тақырыптарына байланысты өзінің көзқарасын түсіндіру, негіздеу және әңгімелесушінің көзқарасын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бір оқиғаның себептерін егжей-тегжейлі түсіндіру және бір мәселені, жоспар және әрекетті шешудің түрлі нұсқалары туралы түсіндірме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бір оқиғаның себептерін егжей-тегжейлі түсіндіру және бір мәселені, жоспар және әрекетті шешудің түрлі нұсқалары туралы түсіндірме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тұрмыстық және оқу салалары бойынша қысқаша, дайындалған екпін түсіруі мен интонациясына қарамай түсінуге болатын хабарландырулар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оқу және кәсіби салалар бойынша қысқаша, дайындалған екпін түсіруі мен интонациясына қарамай түсінуге болатын хабарландырулар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оқу және кәсіби салалар бойынша қысқаша, дайындалған екпін түсіруі мен интонациясына қарамай түсінуге болатын хабарландырулар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өзінің баяндамасы бойынша бірқатар сұрақтарға жауап беру, егер сұрақ жылдам айтылған жағдайда сұрақты қайта-қайта қайталауды өтіну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өзінің баяндамасы бойынша бірқатар сұрақтарға жауап беру, егер сұрақ жылдам айтылған жағдайда сұрақты қайта-қайта қайталауды өтіну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өз тәжірибесіне деген сезімі мен реакциясын қарапайым байланысқан мәтін ретінде құрастыра отырып өз тәжірибесін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өз тәжірибесіне деген сезімі мен реакциясын күрделі байланысқан мәтін ретінде құрастыра отырып өз тәжірибесін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өз тәжірибесіне деген сезімі мен реакциясын күрделі байланысқан мәтін ретінде құрастыра отырып өз тәжірибесін сипаттау</w:t>
            </w:r>
          </w:p>
        </w:tc>
      </w:tr>
    </w:tbl>
    <w:p>
      <w:pPr>
        <w:spacing w:after="0"/>
        <w:ind w:left="0"/>
        <w:jc w:val="both"/>
      </w:pPr>
      <w:r>
        <w:rPr>
          <w:rFonts w:ascii="Times New Roman"/>
          <w:b w:val="false"/>
          <w:i w:val="false"/>
          <w:color w:val="000000"/>
          <w:sz w:val="28"/>
        </w:rPr>
        <w:t>
      3) 3-бөлім: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тақырыптағы нақты мәліметтері бар қарапайым мәтіндерді жеткілікті деңгейде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бір-бірімен тұрақты жеке хат жазысу барысында мүмкіндік беру шегінде сипатталған оқиғалар, сезімдер мен тілектердің сипаттамасын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бір-бірімен тұрақты жеке хат жазысу барысында мүмкіндік беру шегінде сипатталған оқиғалар, сезімдер мен тілектердің сипаттамасын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бір-бірімен тұрақты жеке хат жазысу барысында мүмкіндік беру шегінде сипатталған оқиғалар, сезімдер мен тілектердің сипаттамасын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қажетті ақпаратты табу үшін көлемді мәтінді қарастыру, сонымен қатар нақты тапсырманы орындау үшін мәтіннің әр бөлігінен ақпаратты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күнделікті жазбаша материалдан өзекті мәселені табу және түсіну, мысалы, хаттардан, брошюралардан және қысқаша ресми құжаттардан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жалпы таныс емес және оқу тақырыптары бойынша көркем және көркем емес ұзақ мәтіндерді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жалпы таныс емес және оқу тақырыптары бойынша көркем және көркем емес ұзақ мәтіндерді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мәтінде қозғалып отырған тақырыптың тұжырымдама тізбегін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мәтінде қозғалып отырған тақырыптың тұжырымдама тізбегін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таныс тақырыптағы газет мақаласының негізгі тұжырымдамасын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таныс тақырыптағы әртүрлі типтегі газет мақалаларының негізгі тұжырымдамасын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таныс тақырыптағы әртүрлі типтегі газет мақалаларының негізгі тұжырымдамасын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қарапайым тілде жазылған ережелерді түсіну, мысалы қауіпсіздік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құрылғыларды қолдану бойынша жазылған қарапайым нұсқаулықтарды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құрылғыларды қолдану бойынша жазылған қарапайым нұсқаулықтарды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мағынасын тексеру және түсінікті кеңейту үшін кейбір таныс емес қағаз және цифрлы ресурстарды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мағынасын тексеру және түсінікті кеңейту үшін кейбір таныс емес қағаз және цифрлы ресурстарды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 мағынасын тексеру және түсінікті кеңейту үшін кейбір таныс емес қағаз және цифрлы ресурстарды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жалпы және оқу тақырыптары бойынша ұзақ мәтіндерде келтірілген аргументтердегі сәйкессіздіктерді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 жалпы және оқу тақырыптары бойынша ұзақ мәтіндерде келтірілген аргументтердегі сәйкессіздіктерді анықтау</w:t>
            </w:r>
          </w:p>
        </w:tc>
      </w:tr>
    </w:tbl>
    <w:p>
      <w:pPr>
        <w:spacing w:after="0"/>
        <w:ind w:left="0"/>
        <w:jc w:val="both"/>
      </w:pPr>
      <w:r>
        <w:rPr>
          <w:rFonts w:ascii="Times New Roman"/>
          <w:b w:val="false"/>
          <w:i w:val="false"/>
          <w:color w:val="000000"/>
          <w:sz w:val="28"/>
        </w:rPr>
        <w:t>
      4) 4-бөлім: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жинақтап қызықты сұрақтарымен және көп таныстар тобына сәйкес қарапайым байланысқан мәтін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жинақтап қызықты сұрақтарымен және көп таныстар тобына сәйкес қарапайым байланысқан мәтін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жекелеген қысқа элементтерін бір жерге жинақтап қызықты сұрақтарымен және көп таныстар тобына сәйкес қарапайым байланысқан мәтін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өз сезімдері мен оған әсері туралы қарпайым байланысқан мәтін құрастыру, өзінің тәжірибесін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өз сезімдері мен оған әсері туралы қарпайым байланысқан мәтін құрастыру, өзінің тәжірибесін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қызықтыратын тақырып бойынша қарапайым қысқа эссе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жеке хат, жазбахат, нені негізгі санайтынын айтып ақпарат сұрап хат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жеке хат, жазбахат, нені негізгі санайтынын айтып ақпарат сұрап хат жазу хат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жеке хат, жазбахат, нені негізгі санайтынын айтып ақпарат сұрап хат жазу хат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өз сезімдері мен оған әсері туралы өз тәжірибесін сипаттайтын хат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мәдениетке қатысты музыка, фильмдерге байланысты абстракті тақырыптар бойынша өз ойларын және жаңалықтар туралы жеке хат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мәдениетке қатысты музыка, фильмдерге байланысты абстракті тақырыптар бойынша өз ойларын және жаңалықтар туралы жеке хат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проблеманы айқындайтын, түсіндіретін, сұрақ келтірілген хабарлама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қысқа маңызды ақпаратты достарына, мұғаліміне, қызмет көрсетушілерге жазбахат түрінде жазу немесе күнделікті өмірде орын алған адамға маңызды деп есептейтін ойларын анық жаза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қысқа маңызды ақпаратты достарына, мұғаліміне, қызмет көрсетушілерге жазбахат түрінде жазу немесе күнделікті өмірде орын алған адамға маңызды деп есептейтін ойларын анық жаза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қызықты тақырып туралы ауызша айтып тұруы бойынша кейін қолдануға болатын нақты жазбахат жазады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мәтін құрылымын тұжырымдауды пайдаланып қысқаша хаттардан үзінділерді қайта қарапайым тілмен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мәтін құрылымын тұжырымдауды пайдаланып түрлі көлемдегі қысқаша хаттардан үзінділерді қайта қарапайым тілмен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 мәтін құрылымын тұжырымдауды пайдаланып түрлі көлемдегі қысқаша хаттардан үзінділерді қайта қарапайым тілмен жазу</w:t>
            </w:r>
          </w:p>
        </w:tc>
      </w:tr>
    </w:tbl>
    <w:p>
      <w:pPr>
        <w:spacing w:after="0"/>
        <w:ind w:left="0"/>
        <w:jc w:val="both"/>
      </w:pPr>
      <w:r>
        <w:rPr>
          <w:rFonts w:ascii="Times New Roman"/>
          <w:b w:val="false"/>
          <w:i w:val="false"/>
          <w:color w:val="000000"/>
          <w:sz w:val="28"/>
        </w:rPr>
        <w:t>
      5) 5-бөлім: Француз тілін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таныс жалпы және оқу тақырыптары бойынша саналатын және саналмайтын зат есімдер үшін түрлі сандық сын есімдерді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таныс емес жалпы және оқу тақырыптары бойынша саналатын және саналмайтын зат есімдер үшін түрлі сандық сын есімдерді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таныс емес жалпы және оқу тақырыптары бойынша саналатын және саналмайтын зат есімдер үшін түрлі сандық сын есімдерді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таныс жалпы және оқу тақырыптары бойынша есімшелер және шырайлар ретінде түрлі күрделі сын есімдерді және жай сын есімдерді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таныс жалпы және оқу тақырыптары бойынша предетерминатив рөлінде синонимдерді, антонимдерді және басқа да қызметтік сөздерді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таныс емес жалпы және оқу тақырыптары бойынша анықтауыш және болжауыш сөздерді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 таныс емес жалпы және оқу тақырыптары бойынша анықтауыш және болжауыш сөздерді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таныс жалпы және оқу тақырыптары бойынша етістіктің түрлі шақ және модальды түрлерін қамтитын сұрақтарды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 және оқу тақырыптары бойынша әр түрлі сұрақтарды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 таныс емес жалпы және оқу тақырыптары бойынша әр түрлі сұрақтарды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таныс жалпы және оқу тақырыптары бойынша есімдікті, on белгісіз есімдігімен және сандық есімдіктермен бірге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таныс және ішінара таныс емес жалпы және оқу тақырыптары бойынша қатысымдық, көрсетімдік, белгісіз және сандық есімдіктерді және рефлексивтік есімдіктің көп бөлігін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 таныс және ішінара таныс емес жалпы және оқу тақырыптары бойынша қатысымдық, көрсетімдік, белгісіз және сандық есімдіктерді және рефлексивтік есімдіктің көп бөлігін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таныс жалпы және оқу тақырыптары бойынша жай аяқталған формасының әртүрімен бірге мезгіл пысықтауыш және мекен пысықтауышты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таныс және ішінара таныс емес жалпы және оқу тақырыптары бойынша мезгіл пысықтауыш және мекен пысықтауышпен және бірқатар ырықсыз түрімен бірге жай аяқталған формасын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 таныс және ішінара таныс емес жалпы және оқу тақырыптары бойынша мезгіл пысықтауыш және мекен пысықтауышпен және бірқатар ырықсыз түрімен бірге жай аяқталған формасын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таныс жалпы және оқу тақырыптары бойынша ырықсыз етіспен бірге келер шақ түрлерін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таныс және ішінара таныс емес жалпы және оқу тақырыптары бойынша ырықсыз етіспен бірге келер шақ түрлерін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 таныс және ішінара таныс емес жалпы және оқу тақырыптары бойынша ырықсыз етіспен бірге келер шақ түрлерін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таныс жалпы және оқу тақырыптары бойынша осы үздіксіз шақты және өткен үздіксіз шақ түрлерін, соның ішінде үздіксіз өсетін ырықсыз форма түрлерін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таныс емес жалпы және оқу тақырыптары бойынша осы үздіксіз шақты және өткен үздіксіз шақ түрлерін, соның ішінде үздіксіз өсетін ырықсыз форма түрлерін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 таныс емес жалпы және оқу тақырыптары бойынша осы үздіксіз шақты және өткен үздіксіз шақ түрлерін, соның ішінде үздіксіз өсетін ырықсыз форма түрлерін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таныс және ішінара таныс емес жалпы және оқу тақырыптары бойынша өтініш, сұрақтар мен команда үшін оның ішінде жанама және жапсарлас сұрақтарда ұсынылған тілдік нормаларды артығымен түрлендіріп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таныс емес жалпы және оқу тақырыптары бойынша өтініш, сұрақтар мен команда үшін оның ішінде жанама сұрақтарда тілдік формаларды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таныс емес жалпы және оқу тақырыптары бойынша өтініш, сұрақтар мен команда үшін оның ішінде жанама сұрақтарда тілдік формаларды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таныс және ішінара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таныс жалпы және оқу тақырыптары бойынша өтініш және сын білдіру үшін осы және өткен шақты білдірумен әр түрлі модальды формаларды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таныс және ішінара таныс емес жалпы және оқу тақырыптары бойынша өтініш және сын білдіру үшін өткен шақ модалді формасының түрлі қызметтеріне арналған модалді форманы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 таныс және ішінара таныс емес жалпы және оқу тақырыптары бойынша өтініш және сын білдіру үшін өткен шақ модалді формасының түрлі қызметтеріне арналған модалді форманы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таныс жалпы және оқу тақырыптары бойынша зат есім мен сын есімнің алдында және географиялық атаулардың алдында көмекші сөздерді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таныс және ішінара таныс емес жалпы және оқу тақырыптары бойынша зат есім мен сын есімнің алдында көмекші сөздерді артығымен түрлендіріп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 таныс және ішінара таныс емес жалпы және оқу тақырыптары бойынша зат есім мен сын есімнің алдында көмекші сөздерді артығымен түрлендіріп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бағыныңғы құрмалас сөйлемді, фразалық етістікті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 жалпы таныс және оқу тақырыптары бойынша етістіктік инфинитив түрін қолдану, етістіктен туған зат есім түрін қолдану, мақсат, жағдай, іс-әрекет бағыныңғы құрмалас сөйлемді, фразалық етістікті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таныс жалпы және оқу тақырыптарды түсіндіргенде SI шартты бағыныңқымен бірге түрлі жалғаулықтарды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таныс жалпы және оқу тақырыптар бойынша қарым-қатынас процесінде етістіктің ашық рай және шартты райын белсендендіру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таныс және ішінара таныс емес жалпы және оқу тақырыптар бойынша қатысымдық бағыныңқы сөйлем, етістіктің ашық рай және шартты райын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 таныс және ішінара таныс емес жалпы және оқу тақырыптар бойынша қатысымдық бағыныңқы сөйлем, етістіктің ашық рай және шартты райын қолдану</w:t>
            </w:r>
          </w:p>
        </w:tc>
      </w:tr>
    </w:tbl>
    <w:p>
      <w:pPr>
        <w:spacing w:after="0"/>
        <w:ind w:left="0"/>
        <w:jc w:val="both"/>
      </w:pPr>
      <w:r>
        <w:rPr>
          <w:rFonts w:ascii="Times New Roman"/>
          <w:b w:val="false"/>
          <w:i w:val="false"/>
          <w:color w:val="000000"/>
          <w:sz w:val="28"/>
        </w:rPr>
        <w:t>
      40. Тоқсандағы бөлімдер мен бөлімшелер ішіндегі тақырыптар бойынша сағат сандарын бөлу мұғалімнің еркіне қалдырылады.</w:t>
      </w:r>
    </w:p>
    <w:p>
      <w:pPr>
        <w:spacing w:after="0"/>
        <w:ind w:left="0"/>
        <w:jc w:val="both"/>
      </w:pPr>
      <w:r>
        <w:rPr>
          <w:rFonts w:ascii="Times New Roman"/>
          <w:b w:val="false"/>
          <w:i w:val="false"/>
          <w:color w:val="000000"/>
          <w:sz w:val="28"/>
        </w:rPr>
        <w:t>
      41. Осы оқу бағдарламасы Мамандандырылған музыкалық мектеп-интернаттары мен өнер саласындағы мамандандырылған мектептерінің 10-11(12)-сыныптарына арналған "Француз тілі" оқу пәні бойынша үлгілік оқу бағдарламасын іске асыру жөніндегі ұзақ мерзімді жоспарына сәйкес жүзеге асырылады.</w:t>
      </w:r>
    </w:p>
    <w:p>
      <w:pPr>
        <w:spacing w:after="0"/>
        <w:ind w:left="0"/>
        <w:jc w:val="both"/>
      </w:pPr>
      <w:r>
        <w:rPr>
          <w:rFonts w:ascii="Times New Roman"/>
          <w:b w:val="false"/>
          <w:i w:val="false"/>
          <w:color w:val="000000"/>
          <w:sz w:val="28"/>
        </w:rPr>
        <w:t>
      3-параграф Мамандандырылған музыкалық мектеп-интернаттары мен өнер саласындағы мамандандырылған мектептерінің 10-11(12)-сыныптарына арналған "Француз тілі" оқу пәні бойынша үлгілік оқу бағдарламасын іске асыру жөніндегі ұзақ мерзімді жоспар</w:t>
      </w:r>
    </w:p>
    <w:p>
      <w:pPr>
        <w:spacing w:after="0"/>
        <w:ind w:left="0"/>
        <w:jc w:val="both"/>
      </w:pPr>
      <w:r>
        <w:rPr>
          <w:rFonts w:ascii="Times New Roman"/>
          <w:b w:val="false"/>
          <w:i w:val="false"/>
          <w:color w:val="000000"/>
          <w:sz w:val="28"/>
        </w:rPr>
        <w:t>
      1) 10 -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кепілдіктер-мемлекеттің жетістігі:</w:t>
            </w:r>
          </w:p>
          <w:p>
            <w:pPr>
              <w:spacing w:after="20"/>
              <w:ind w:left="20"/>
              <w:jc w:val="both"/>
            </w:pPr>
            <w:r>
              <w:rPr>
                <w:rFonts w:ascii="Times New Roman"/>
                <w:b w:val="false"/>
                <w:i w:val="false"/>
                <w:color w:val="000000"/>
                <w:sz w:val="20"/>
              </w:rPr>
              <w:t>
1.1 Әлеуметтік қауіпсіздік және кепілдіктер</w:t>
            </w:r>
          </w:p>
          <w:p>
            <w:pPr>
              <w:spacing w:after="20"/>
              <w:ind w:left="20"/>
              <w:jc w:val="both"/>
            </w:pPr>
            <w:r>
              <w:rPr>
                <w:rFonts w:ascii="Times New Roman"/>
                <w:b w:val="false"/>
                <w:i w:val="false"/>
                <w:color w:val="000000"/>
                <w:sz w:val="20"/>
              </w:rPr>
              <w:t>
1.2 Белсенді азаматтық ұстаным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10.1.3 айқын әдеби тілде айтылған жағдайда жалпылама ұзақ жүргізілген пікірталастың негізгі сәттерін бақылап отыру;</w:t>
            </w:r>
          </w:p>
          <w:p>
            <w:pPr>
              <w:spacing w:after="20"/>
              <w:ind w:left="20"/>
              <w:jc w:val="both"/>
            </w:pPr>
            <w:r>
              <w:rPr>
                <w:rFonts w:ascii="Times New Roman"/>
                <w:b w:val="false"/>
                <w:i w:val="false"/>
                <w:color w:val="000000"/>
                <w:sz w:val="20"/>
              </w:rPr>
              <w:t>
10.1.5 баяу, нақты нормативті айтылған жағдайда таныс тақырыптардағы қысқа қарапайым әңгімелерді жалпы түрде түсіну;</w:t>
            </w:r>
          </w:p>
          <w:p>
            <w:pPr>
              <w:spacing w:after="20"/>
              <w:ind w:left="20"/>
              <w:jc w:val="both"/>
            </w:pPr>
            <w:r>
              <w:rPr>
                <w:rFonts w:ascii="Times New Roman"/>
                <w:b w:val="false"/>
                <w:i w:val="false"/>
                <w:color w:val="000000"/>
                <w:sz w:val="20"/>
              </w:rPr>
              <w:t>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w:t>
            </w:r>
          </w:p>
          <w:p>
            <w:pPr>
              <w:spacing w:after="20"/>
              <w:ind w:left="20"/>
              <w:jc w:val="both"/>
            </w:pP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p>
          <w:p>
            <w:pPr>
              <w:spacing w:after="20"/>
              <w:ind w:left="20"/>
              <w:jc w:val="both"/>
            </w:pPr>
            <w:r>
              <w:rPr>
                <w:rFonts w:ascii="Times New Roman"/>
                <w:b w:val="false"/>
                <w:i w:val="false"/>
                <w:color w:val="000000"/>
                <w:sz w:val="20"/>
              </w:rPr>
              <w:t>
10.2.3 дәлелдемелерді ойын қадағалауды қиынға соқпайтындай етіп құру;</w:t>
            </w:r>
          </w:p>
          <w:p>
            <w:pPr>
              <w:spacing w:after="20"/>
              <w:ind w:left="20"/>
              <w:jc w:val="both"/>
            </w:pP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10.2.5 тұрмыстық және оқу салалары бойынша қысқаша, дайындалған екпін түсіруі мен интонациясына қарамай түсінуге болатын хабарландырулар жасау;</w:t>
            </w:r>
          </w:p>
          <w:p>
            <w:pPr>
              <w:spacing w:after="20"/>
              <w:ind w:left="20"/>
              <w:jc w:val="both"/>
            </w:pPr>
            <w:r>
              <w:rPr>
                <w:rFonts w:ascii="Times New Roman"/>
                <w:b w:val="false"/>
                <w:i w:val="false"/>
                <w:color w:val="000000"/>
                <w:sz w:val="20"/>
              </w:rPr>
              <w:t>
10.2.7 өзінің баяндамасы бойынша бірқатар сұрақтарға жауап беру, егер сұрақ жылдам айтылған жағдайда сұрақты қайта-қайта қайталауды өтіну;</w:t>
            </w:r>
          </w:p>
          <w:p>
            <w:pPr>
              <w:spacing w:after="20"/>
              <w:ind w:left="20"/>
              <w:jc w:val="both"/>
            </w:pPr>
            <w:r>
              <w:rPr>
                <w:rFonts w:ascii="Times New Roman"/>
                <w:b w:val="false"/>
                <w:i w:val="false"/>
                <w:color w:val="000000"/>
                <w:sz w:val="20"/>
              </w:rPr>
              <w:t>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p>
            <w:pPr>
              <w:spacing w:after="20"/>
              <w:ind w:left="20"/>
              <w:jc w:val="both"/>
            </w:pPr>
            <w:r>
              <w:rPr>
                <w:rFonts w:ascii="Times New Roman"/>
                <w:b w:val="false"/>
                <w:i w:val="false"/>
                <w:color w:val="000000"/>
                <w:sz w:val="20"/>
              </w:rPr>
              <w:t>
10.3.3 қажетті ақпаратты табу үшін көлемді мәтінді қарастыру, сонымен қатар нақты тапсырманы орындау үшін мәтіннің әр бөлігінен ақпаратты жинау;</w:t>
            </w:r>
          </w:p>
          <w:p>
            <w:pPr>
              <w:spacing w:after="20"/>
              <w:ind w:left="20"/>
              <w:jc w:val="both"/>
            </w:pPr>
            <w:r>
              <w:rPr>
                <w:rFonts w:ascii="Times New Roman"/>
                <w:b w:val="false"/>
                <w:i w:val="false"/>
                <w:color w:val="000000"/>
                <w:sz w:val="20"/>
              </w:rPr>
              <w:t>
10.3.4 күнделікті жазбаша материалдан өзекті мәселені табу және түсіну, мысалы, хаттардан, брошюралардан және қысқаша ресми құжаттардан;</w:t>
            </w:r>
          </w:p>
          <w:p>
            <w:pPr>
              <w:spacing w:after="20"/>
              <w:ind w:left="20"/>
              <w:jc w:val="both"/>
            </w:pP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p>
          <w:p>
            <w:pPr>
              <w:spacing w:after="20"/>
              <w:ind w:left="20"/>
              <w:jc w:val="both"/>
            </w:pPr>
            <w:r>
              <w:rPr>
                <w:rFonts w:ascii="Times New Roman"/>
                <w:b w:val="false"/>
                <w:i w:val="false"/>
                <w:color w:val="000000"/>
                <w:sz w:val="20"/>
              </w:rPr>
              <w:t>
10.3.6 таныс тақырыптағы газет мақаласының негізгі тұжырымдамасын анықтау;</w:t>
            </w:r>
          </w:p>
          <w:p>
            <w:pPr>
              <w:spacing w:after="20"/>
              <w:ind w:left="20"/>
              <w:jc w:val="both"/>
            </w:pPr>
            <w:r>
              <w:rPr>
                <w:rFonts w:ascii="Times New Roman"/>
                <w:b w:val="false"/>
                <w:i w:val="false"/>
                <w:color w:val="000000"/>
                <w:sz w:val="20"/>
              </w:rPr>
              <w:t>
10.3.8 мағынасын тексеру және түсінікті кеңейту үшін кейбір таныс емес қағаз және цифрлы ресурстарды қолдану;</w:t>
            </w:r>
          </w:p>
          <w:p>
            <w:pPr>
              <w:spacing w:after="20"/>
              <w:ind w:left="20"/>
              <w:jc w:val="both"/>
            </w:pP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жинақтап қызықты сұрақтарымен және көп таныстар тобына сәйкес қарапайым байланысқан мәтін жазу;</w:t>
            </w:r>
          </w:p>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w:t>
            </w:r>
          </w:p>
          <w:p>
            <w:pPr>
              <w:spacing w:after="20"/>
              <w:ind w:left="20"/>
              <w:jc w:val="both"/>
            </w:pPr>
            <w:r>
              <w:rPr>
                <w:rFonts w:ascii="Times New Roman"/>
                <w:b w:val="false"/>
                <w:i w:val="false"/>
                <w:color w:val="000000"/>
                <w:sz w:val="20"/>
              </w:rPr>
              <w:t>
10.4.3 қызықтыратын тақырып бойынша қарапайым қысқа эссе жазу;</w:t>
            </w:r>
          </w:p>
          <w:p>
            <w:pPr>
              <w:spacing w:after="20"/>
              <w:ind w:left="20"/>
              <w:jc w:val="both"/>
            </w:pPr>
            <w:r>
              <w:rPr>
                <w:rFonts w:ascii="Times New Roman"/>
                <w:b w:val="false"/>
                <w:i w:val="false"/>
                <w:color w:val="000000"/>
                <w:sz w:val="20"/>
              </w:rPr>
              <w:t>
10.4.6 проблеманы айқындайтын, түсіндіретін, сұрақ келтірілген хабарлама жазу;</w:t>
            </w:r>
          </w:p>
          <w:p>
            <w:pPr>
              <w:spacing w:after="20"/>
              <w:ind w:left="20"/>
              <w:jc w:val="both"/>
            </w:pPr>
            <w:r>
              <w:rPr>
                <w:rFonts w:ascii="Times New Roman"/>
                <w:b w:val="false"/>
                <w:i w:val="false"/>
                <w:color w:val="000000"/>
                <w:sz w:val="20"/>
              </w:rPr>
              <w:t>
10.4.7 қызықты тақырып туралы ауызша айтып тұруы бойынша кейін қолдануға болатын нақты жазбахат жазады;</w:t>
            </w:r>
          </w:p>
          <w:p>
            <w:pPr>
              <w:spacing w:after="20"/>
              <w:ind w:left="20"/>
              <w:jc w:val="both"/>
            </w:pPr>
            <w:r>
              <w:rPr>
                <w:rFonts w:ascii="Times New Roman"/>
                <w:b w:val="false"/>
                <w:i w:val="false"/>
                <w:color w:val="000000"/>
                <w:sz w:val="20"/>
              </w:rPr>
              <w:t>
10.4.8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таныс жалпы және оқу тақырыптары бойынша өкініш пен сын білдіру үшін әртүрлі модальды етістіктерді қолдану;</w:t>
            </w:r>
          </w:p>
          <w:p>
            <w:pPr>
              <w:spacing w:after="20"/>
              <w:ind w:left="20"/>
              <w:jc w:val="both"/>
            </w:pPr>
            <w:r>
              <w:rPr>
                <w:rFonts w:ascii="Times New Roman"/>
                <w:b w:val="false"/>
                <w:i w:val="false"/>
                <w:color w:val="000000"/>
                <w:sz w:val="20"/>
              </w:rPr>
              <w:t>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w:t>
            </w:r>
          </w:p>
          <w:p>
            <w:pPr>
              <w:spacing w:after="20"/>
              <w:ind w:left="20"/>
              <w:jc w:val="both"/>
            </w:pPr>
            <w:r>
              <w:rPr>
                <w:rFonts w:ascii="Times New Roman"/>
                <w:b w:val="false"/>
                <w:i w:val="false"/>
                <w:color w:val="000000"/>
                <w:sz w:val="20"/>
              </w:rPr>
              <w:t>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w:t>
            </w:r>
          </w:p>
          <w:p>
            <w:pPr>
              <w:spacing w:after="20"/>
              <w:ind w:left="20"/>
              <w:jc w:val="both"/>
            </w:pPr>
            <w:r>
              <w:rPr>
                <w:rFonts w:ascii="Times New Roman"/>
                <w:b w:val="false"/>
                <w:i w:val="false"/>
                <w:color w:val="000000"/>
                <w:sz w:val="20"/>
              </w:rPr>
              <w:t>
10.5.16 таныс жалпы және оқу тақырыптарды түсіндіргенде SI шартты бағыныңқымен бірге түрлі жалғаулықтарды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Кәсібилік: уақыт талабы:</w:t>
            </w:r>
          </w:p>
          <w:p>
            <w:pPr>
              <w:spacing w:after="20"/>
              <w:ind w:left="20"/>
              <w:jc w:val="both"/>
            </w:pPr>
            <w:r>
              <w:rPr>
                <w:rFonts w:ascii="Times New Roman"/>
                <w:b w:val="false"/>
                <w:i w:val="false"/>
                <w:color w:val="000000"/>
                <w:sz w:val="20"/>
              </w:rPr>
              <w:t>
2.1 Білім-табысқа жету жолы</w:t>
            </w:r>
          </w:p>
          <w:p>
            <w:pPr>
              <w:spacing w:after="20"/>
              <w:ind w:left="20"/>
              <w:jc w:val="both"/>
            </w:pPr>
            <w:r>
              <w:rPr>
                <w:rFonts w:ascii="Times New Roman"/>
                <w:b w:val="false"/>
                <w:i w:val="false"/>
                <w:color w:val="000000"/>
                <w:sz w:val="20"/>
              </w:rPr>
              <w:t>
2.2 Болашақ маманның кәсіби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оқумен байланысты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p>
            <w:pPr>
              <w:spacing w:after="20"/>
              <w:ind w:left="20"/>
              <w:jc w:val="both"/>
            </w:pPr>
            <w:r>
              <w:rPr>
                <w:rFonts w:ascii="Times New Roman"/>
                <w:b w:val="false"/>
                <w:i w:val="false"/>
                <w:color w:val="000000"/>
                <w:sz w:val="20"/>
              </w:rPr>
              <w:t>
10.1.3 айқын әдеби тілде айтылған жағдайда жалпылама ұзақ жүргізілген пікірталастың негізгі сәттерін бақылап отыру;</w:t>
            </w:r>
          </w:p>
          <w:p>
            <w:pPr>
              <w:spacing w:after="20"/>
              <w:ind w:left="20"/>
              <w:jc w:val="both"/>
            </w:pPr>
            <w:r>
              <w:rPr>
                <w:rFonts w:ascii="Times New Roman"/>
                <w:b w:val="false"/>
                <w:i w:val="false"/>
                <w:color w:val="000000"/>
                <w:sz w:val="20"/>
              </w:rPr>
              <w:t>
10.1.4 баяндама пәні таныс, ал баяндаманың өзі қарапайым және нақты құрылымды болған жағдайда оқу тақырыбына байланысты дәріс немесе әңгімені түсіну;</w:t>
            </w:r>
          </w:p>
          <w:p>
            <w:pPr>
              <w:spacing w:after="20"/>
              <w:ind w:left="20"/>
              <w:jc w:val="both"/>
            </w:pPr>
            <w:r>
              <w:rPr>
                <w:rFonts w:ascii="Times New Roman"/>
                <w:b w:val="false"/>
                <w:i w:val="false"/>
                <w:color w:val="000000"/>
                <w:sz w:val="20"/>
              </w:rPr>
              <w:t>
10.1.5 баяу, нақты нормативті айтылған жағдайда таныс тақырыптардағы қысқа қарапайым әңгімелерді жалпы түрде түсіну;</w:t>
            </w:r>
          </w:p>
          <w:p>
            <w:pPr>
              <w:spacing w:after="20"/>
              <w:ind w:left="20"/>
              <w:jc w:val="both"/>
            </w:pPr>
            <w:r>
              <w:rPr>
                <w:rFonts w:ascii="Times New Roman"/>
                <w:b w:val="false"/>
                <w:i w:val="false"/>
                <w:color w:val="000000"/>
                <w:sz w:val="20"/>
              </w:rPr>
              <w:t>
10.1.6 қарапайым техникалық ақпаратты түсіну, мысалы, күнделікті қолданылатын құрылғыларды пайдалану ережелері;</w:t>
            </w:r>
          </w:p>
          <w:p>
            <w:pPr>
              <w:spacing w:after="20"/>
              <w:ind w:left="20"/>
              <w:jc w:val="both"/>
            </w:pPr>
            <w:r>
              <w:rPr>
                <w:rFonts w:ascii="Times New Roman"/>
                <w:b w:val="false"/>
                <w:i w:val="false"/>
                <w:color w:val="000000"/>
                <w:sz w:val="20"/>
              </w:rPr>
              <w:t>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p>
          <w:p>
            <w:pPr>
              <w:spacing w:after="20"/>
              <w:ind w:left="20"/>
              <w:jc w:val="both"/>
            </w:pPr>
            <w:r>
              <w:rPr>
                <w:rFonts w:ascii="Times New Roman"/>
                <w:b w:val="false"/>
                <w:i w:val="false"/>
                <w:color w:val="000000"/>
                <w:sz w:val="20"/>
              </w:rPr>
              <w:t>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w:t>
            </w:r>
          </w:p>
          <w:p>
            <w:pPr>
              <w:spacing w:after="20"/>
              <w:ind w:left="20"/>
              <w:jc w:val="both"/>
            </w:pP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p>
          <w:p>
            <w:pPr>
              <w:spacing w:after="20"/>
              <w:ind w:left="20"/>
              <w:jc w:val="both"/>
            </w:pPr>
            <w:r>
              <w:rPr>
                <w:rFonts w:ascii="Times New Roman"/>
                <w:b w:val="false"/>
                <w:i w:val="false"/>
                <w:color w:val="000000"/>
                <w:sz w:val="20"/>
              </w:rPr>
              <w:t>
10.2.3 дәлелдемелерді ойын қадағалауды қиынға соқпайтындай етіп құру;</w:t>
            </w:r>
          </w:p>
          <w:p>
            <w:pPr>
              <w:spacing w:after="20"/>
              <w:ind w:left="20"/>
              <w:jc w:val="both"/>
            </w:pP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p>
            <w:pPr>
              <w:spacing w:after="20"/>
              <w:ind w:left="20"/>
              <w:jc w:val="both"/>
            </w:pPr>
            <w:r>
              <w:rPr>
                <w:rFonts w:ascii="Times New Roman"/>
                <w:b w:val="false"/>
                <w:i w:val="false"/>
                <w:color w:val="000000"/>
                <w:sz w:val="20"/>
              </w:rPr>
              <w:t>
10.2.7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p>
            <w:pPr>
              <w:spacing w:after="20"/>
              <w:ind w:left="20"/>
              <w:jc w:val="both"/>
            </w:pPr>
            <w:r>
              <w:rPr>
                <w:rFonts w:ascii="Times New Roman"/>
                <w:b w:val="false"/>
                <w:i w:val="false"/>
                <w:color w:val="000000"/>
                <w:sz w:val="20"/>
              </w:rPr>
              <w:t>
10.3.2 бір-бірімен тұрақты жеке хат жазысу барысында мүмкіндік беру шегінде сипатталған оқиғалар, сезімдер мен тілектердің сипаттамасын түсіну;</w:t>
            </w:r>
          </w:p>
          <w:p>
            <w:pPr>
              <w:spacing w:after="20"/>
              <w:ind w:left="20"/>
              <w:jc w:val="both"/>
            </w:pPr>
            <w:r>
              <w:rPr>
                <w:rFonts w:ascii="Times New Roman"/>
                <w:b w:val="false"/>
                <w:i w:val="false"/>
                <w:color w:val="000000"/>
                <w:sz w:val="20"/>
              </w:rPr>
              <w:t>
10.3.3 қажетті ақпаратты табу үшін көлемді мәтінді қарастыру, сонымен қатар нақты тапсырманы орындау үшін мәтіннің әр бөлігінен ақпаратты жинау;</w:t>
            </w:r>
          </w:p>
          <w:p>
            <w:pPr>
              <w:spacing w:after="20"/>
              <w:ind w:left="20"/>
              <w:jc w:val="both"/>
            </w:pP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p>
          <w:p>
            <w:pPr>
              <w:spacing w:after="20"/>
              <w:ind w:left="20"/>
              <w:jc w:val="both"/>
            </w:pPr>
            <w:r>
              <w:rPr>
                <w:rFonts w:ascii="Times New Roman"/>
                <w:b w:val="false"/>
                <w:i w:val="false"/>
                <w:color w:val="000000"/>
                <w:sz w:val="20"/>
              </w:rPr>
              <w:t>
10.3.6 таныс тақырыптағы газет мақаласының негізгі тұжырымдамасын анықтау;</w:t>
            </w:r>
          </w:p>
          <w:p>
            <w:pPr>
              <w:spacing w:after="20"/>
              <w:ind w:left="20"/>
              <w:jc w:val="both"/>
            </w:pPr>
            <w:r>
              <w:rPr>
                <w:rFonts w:ascii="Times New Roman"/>
                <w:b w:val="false"/>
                <w:i w:val="false"/>
                <w:color w:val="000000"/>
                <w:sz w:val="20"/>
              </w:rPr>
              <w:t>
10.3.7 қарапайым тілде жазылған ережелерді түсіну, мысалы қауіпсіздік ережелері;</w:t>
            </w:r>
          </w:p>
          <w:p>
            <w:pPr>
              <w:spacing w:after="20"/>
              <w:ind w:left="20"/>
              <w:jc w:val="both"/>
            </w:pPr>
            <w:r>
              <w:rPr>
                <w:rFonts w:ascii="Times New Roman"/>
                <w:b w:val="false"/>
                <w:i w:val="false"/>
                <w:color w:val="000000"/>
                <w:sz w:val="20"/>
              </w:rPr>
              <w:t>
10.3.8 мағынасын тексеру және түсінікті кеңейту үшін кейбір таныс емес қағаз және цифрлы ресурстарды қолдану;</w:t>
            </w:r>
          </w:p>
          <w:p>
            <w:pPr>
              <w:spacing w:after="20"/>
              <w:ind w:left="20"/>
              <w:jc w:val="both"/>
            </w:pP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w:t>
            </w:r>
          </w:p>
          <w:p>
            <w:pPr>
              <w:spacing w:after="20"/>
              <w:ind w:left="20"/>
              <w:jc w:val="both"/>
            </w:pPr>
            <w:r>
              <w:rPr>
                <w:rFonts w:ascii="Times New Roman"/>
                <w:b w:val="false"/>
                <w:i w:val="false"/>
                <w:color w:val="000000"/>
                <w:sz w:val="20"/>
              </w:rPr>
              <w:t>
10.4.3 қызықтыратын тақырып бойынша қарапайым қысқа эссе жазу;</w:t>
            </w:r>
          </w:p>
          <w:p>
            <w:pPr>
              <w:spacing w:after="20"/>
              <w:ind w:left="20"/>
              <w:jc w:val="both"/>
            </w:pPr>
            <w:r>
              <w:rPr>
                <w:rFonts w:ascii="Times New Roman"/>
                <w:b w:val="false"/>
                <w:i w:val="false"/>
                <w:color w:val="000000"/>
                <w:sz w:val="20"/>
              </w:rPr>
              <w:t>
10.4.4 жеке хат, жазбахат, нені негізгі санайтынын айтып ақпарат сұрап хат жазу;</w:t>
            </w:r>
          </w:p>
          <w:p>
            <w:pPr>
              <w:spacing w:after="20"/>
              <w:ind w:left="20"/>
              <w:jc w:val="both"/>
            </w:pPr>
            <w:r>
              <w:rPr>
                <w:rFonts w:ascii="Times New Roman"/>
                <w:b w:val="false"/>
                <w:i w:val="false"/>
                <w:color w:val="000000"/>
                <w:sz w:val="20"/>
              </w:rPr>
              <w:t>
10.4.5 өз сезімдері мен оған әсері туралы өз тәжірибесін сипаттайтын хат жазу;</w:t>
            </w:r>
          </w:p>
          <w:p>
            <w:pPr>
              <w:spacing w:after="20"/>
              <w:ind w:left="20"/>
              <w:jc w:val="both"/>
            </w:pPr>
            <w:r>
              <w:rPr>
                <w:rFonts w:ascii="Times New Roman"/>
                <w:b w:val="false"/>
                <w:i w:val="false"/>
                <w:color w:val="000000"/>
                <w:sz w:val="20"/>
              </w:rPr>
              <w:t>
10.4.6 проблеманы айқындайтын, түсіндіретін, сұрақ келтірілген хабарлама жазу;</w:t>
            </w:r>
          </w:p>
          <w:p>
            <w:pPr>
              <w:spacing w:after="20"/>
              <w:ind w:left="20"/>
              <w:jc w:val="both"/>
            </w:pPr>
            <w:r>
              <w:rPr>
                <w:rFonts w:ascii="Times New Roman"/>
                <w:b w:val="false"/>
                <w:i w:val="false"/>
                <w:color w:val="000000"/>
                <w:sz w:val="20"/>
              </w:rPr>
              <w:t>
10.4.7 қызықты тақырып туралы ауызша айтып тұруы бойынша кейін қолдануға болатын нақты жазбахат жазады;</w:t>
            </w:r>
          </w:p>
          <w:p>
            <w:pPr>
              <w:spacing w:after="20"/>
              <w:ind w:left="20"/>
              <w:jc w:val="both"/>
            </w:pPr>
            <w:r>
              <w:rPr>
                <w:rFonts w:ascii="Times New Roman"/>
                <w:b w:val="false"/>
                <w:i w:val="false"/>
                <w:color w:val="000000"/>
                <w:sz w:val="20"/>
              </w:rPr>
              <w:t>
10.4.8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w:t>
            </w:r>
          </w:p>
          <w:p>
            <w:pPr>
              <w:spacing w:after="20"/>
              <w:ind w:left="20"/>
              <w:jc w:val="both"/>
            </w:pPr>
            <w:r>
              <w:rPr>
                <w:rFonts w:ascii="Times New Roman"/>
                <w:b w:val="false"/>
                <w:i w:val="false"/>
                <w:color w:val="000000"/>
                <w:sz w:val="20"/>
              </w:rPr>
              <w:t>
10.5.2 таныс жалпы және оқу тақырыптары бойынша саналатын және саналмайтын зат есімдер үшін түрлі сандық сын есімдерді қолдану;</w:t>
            </w:r>
          </w:p>
          <w:p>
            <w:pPr>
              <w:spacing w:after="20"/>
              <w:ind w:left="20"/>
              <w:jc w:val="both"/>
            </w:pPr>
            <w:r>
              <w:rPr>
                <w:rFonts w:ascii="Times New Roman"/>
                <w:b w:val="false"/>
                <w:i w:val="false"/>
                <w:color w:val="000000"/>
                <w:sz w:val="20"/>
              </w:rPr>
              <w:t>
10.5.3 таныс жалпы және оқу тақырыптары бойынша есімшелер және шырайлар ретінде түрлі күрделі сын есімдерді және жай сын есімдерді қолдану;</w:t>
            </w:r>
          </w:p>
          <w:p>
            <w:pPr>
              <w:spacing w:after="20"/>
              <w:ind w:left="20"/>
              <w:jc w:val="both"/>
            </w:pPr>
            <w:r>
              <w:rPr>
                <w:rFonts w:ascii="Times New Roman"/>
                <w:b w:val="false"/>
                <w:i w:val="false"/>
                <w:color w:val="000000"/>
                <w:sz w:val="20"/>
              </w:rPr>
              <w:t>
10.5.5 жалпы таныс және оқу тақырыптары бойынша етістіктің түрлі шақ және модальды түрлерін қамтитын сұрақтарды қолдану;</w:t>
            </w:r>
          </w:p>
          <w:p>
            <w:pPr>
              <w:spacing w:after="20"/>
              <w:ind w:left="20"/>
              <w:jc w:val="both"/>
            </w:pPr>
            <w:r>
              <w:rPr>
                <w:rFonts w:ascii="Times New Roman"/>
                <w:b w:val="false"/>
                <w:i w:val="false"/>
                <w:color w:val="000000"/>
                <w:sz w:val="20"/>
              </w:rPr>
              <w:t>
10.5.7 таныс жалпы және оқу тақырыптары бойынша жай аяқталған формасының әртүрімен бірге мезгіл пысықтауыш және мекен пысықтауышты қолдану;</w:t>
            </w:r>
          </w:p>
          <w:p>
            <w:pPr>
              <w:spacing w:after="20"/>
              <w:ind w:left="20"/>
              <w:jc w:val="both"/>
            </w:pPr>
            <w:r>
              <w:rPr>
                <w:rFonts w:ascii="Times New Roman"/>
                <w:b w:val="false"/>
                <w:i w:val="false"/>
                <w:color w:val="000000"/>
                <w:sz w:val="20"/>
              </w:rPr>
              <w:t>
10.5.13 таныс жалпы және оқу тақырыптары бойынша өтініш және сын білдіру үшін осы және өткен шақты білдірумен әр түрлі модальды формаларды қолдану;</w:t>
            </w:r>
          </w:p>
          <w:p>
            <w:pPr>
              <w:spacing w:after="20"/>
              <w:ind w:left="20"/>
              <w:jc w:val="both"/>
            </w:pPr>
            <w:r>
              <w:rPr>
                <w:rFonts w:ascii="Times New Roman"/>
                <w:b w:val="false"/>
                <w:i w:val="false"/>
                <w:color w:val="000000"/>
                <w:sz w:val="20"/>
              </w:rPr>
              <w:t>
10.5.14 таныс жалпы және оқу тақырыптары бойынша зат есім мен сын есімнің алдында және географиялық атаулардың алдында көмекші сөздерді қолдану;</w:t>
            </w:r>
          </w:p>
          <w:p>
            <w:pPr>
              <w:spacing w:after="20"/>
              <w:ind w:left="20"/>
              <w:jc w:val="both"/>
            </w:pPr>
            <w:r>
              <w:rPr>
                <w:rFonts w:ascii="Times New Roman"/>
                <w:b w:val="false"/>
                <w:i w:val="false"/>
                <w:color w:val="000000"/>
                <w:sz w:val="20"/>
              </w:rPr>
              <w:t>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w:t>
            </w:r>
          </w:p>
          <w:p>
            <w:pPr>
              <w:spacing w:after="20"/>
              <w:ind w:left="20"/>
              <w:jc w:val="both"/>
            </w:pPr>
            <w:r>
              <w:rPr>
                <w:rFonts w:ascii="Times New Roman"/>
                <w:b w:val="false"/>
                <w:i w:val="false"/>
                <w:color w:val="000000"/>
                <w:sz w:val="20"/>
              </w:rPr>
              <w:t>
10.5.17 таныс жалпы және оқу тақырыптар бойынша қарым-қатынас процесінде етістіктің ашық рай және шартты райын белсендендіру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қасиеттерді қалай дамытуға болады?</w:t>
            </w:r>
          </w:p>
          <w:p>
            <w:pPr>
              <w:spacing w:after="20"/>
              <w:ind w:left="20"/>
              <w:jc w:val="both"/>
            </w:pPr>
            <w:r>
              <w:rPr>
                <w:rFonts w:ascii="Times New Roman"/>
                <w:b w:val="false"/>
                <w:i w:val="false"/>
                <w:color w:val="000000"/>
                <w:sz w:val="20"/>
              </w:rPr>
              <w:t>
3.1 Жастардың бос уақытын ұйымдастыру</w:t>
            </w:r>
          </w:p>
          <w:p>
            <w:pPr>
              <w:spacing w:after="20"/>
              <w:ind w:left="20"/>
              <w:jc w:val="both"/>
            </w:pPr>
            <w:r>
              <w:rPr>
                <w:rFonts w:ascii="Times New Roman"/>
                <w:b w:val="false"/>
                <w:i w:val="false"/>
                <w:color w:val="000000"/>
                <w:sz w:val="20"/>
              </w:rPr>
              <w:t>
3.2 Тұлғааралық қарым-қатынас. Келіспеушілік жағдайларды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10.1.3 айқын әдеби тілде айтылған жағдайда жалпылама ұзақ жүргізілген пікірталастың негізгі сәттерін бақылап отыру;</w:t>
            </w:r>
          </w:p>
          <w:p>
            <w:pPr>
              <w:spacing w:after="20"/>
              <w:ind w:left="20"/>
              <w:jc w:val="both"/>
            </w:pPr>
            <w:r>
              <w:rPr>
                <w:rFonts w:ascii="Times New Roman"/>
                <w:b w:val="false"/>
                <w:i w:val="false"/>
                <w:color w:val="000000"/>
                <w:sz w:val="20"/>
              </w:rPr>
              <w:t>
10.1.4 баяндама пәні таныс, ал баяндаманың өзі қарапайым және нақты құрылымды болған жағдайда оқу тақырыбына байланысты дәріс немесе әңгімені түсіну;</w:t>
            </w:r>
          </w:p>
          <w:p>
            <w:pPr>
              <w:spacing w:after="20"/>
              <w:ind w:left="20"/>
              <w:jc w:val="both"/>
            </w:pPr>
            <w:r>
              <w:rPr>
                <w:rFonts w:ascii="Times New Roman"/>
                <w:b w:val="false"/>
                <w:i w:val="false"/>
                <w:color w:val="000000"/>
                <w:sz w:val="20"/>
              </w:rPr>
              <w:t>
10.1.5 баяу, нақты нормативті айтылған жағдайда таныс тақырыптардағы қысқа қарапайым әңгімелерді жалпы түрде түсіну;</w:t>
            </w:r>
          </w:p>
          <w:p>
            <w:pPr>
              <w:spacing w:after="20"/>
              <w:ind w:left="20"/>
              <w:jc w:val="both"/>
            </w:pPr>
            <w:r>
              <w:rPr>
                <w:rFonts w:ascii="Times New Roman"/>
                <w:b w:val="false"/>
                <w:i w:val="false"/>
                <w:color w:val="000000"/>
                <w:sz w:val="20"/>
              </w:rPr>
              <w:t>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p>
          <w:p>
            <w:pPr>
              <w:spacing w:after="20"/>
              <w:ind w:left="20"/>
              <w:jc w:val="both"/>
            </w:pPr>
            <w:r>
              <w:rPr>
                <w:rFonts w:ascii="Times New Roman"/>
                <w:b w:val="false"/>
                <w:i w:val="false"/>
                <w:color w:val="000000"/>
                <w:sz w:val="20"/>
              </w:rPr>
              <w:t>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w:t>
            </w:r>
          </w:p>
          <w:p>
            <w:pPr>
              <w:spacing w:after="20"/>
              <w:ind w:left="20"/>
              <w:jc w:val="both"/>
            </w:pP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p>
          <w:p>
            <w:pPr>
              <w:spacing w:after="20"/>
              <w:ind w:left="20"/>
              <w:jc w:val="both"/>
            </w:pPr>
            <w:r>
              <w:rPr>
                <w:rFonts w:ascii="Times New Roman"/>
                <w:b w:val="false"/>
                <w:i w:val="false"/>
                <w:color w:val="000000"/>
                <w:sz w:val="20"/>
              </w:rPr>
              <w:t>
10.2.3 дәлелдемелерді ойын қадағалауды қиынға соқпайтындай етіп құру;</w:t>
            </w:r>
          </w:p>
          <w:p>
            <w:pPr>
              <w:spacing w:after="20"/>
              <w:ind w:left="20"/>
              <w:jc w:val="both"/>
            </w:pP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p>
            <w:pPr>
              <w:spacing w:after="20"/>
              <w:ind w:left="20"/>
              <w:jc w:val="both"/>
            </w:pPr>
            <w:r>
              <w:rPr>
                <w:rFonts w:ascii="Times New Roman"/>
                <w:b w:val="false"/>
                <w:i w:val="false"/>
                <w:color w:val="000000"/>
                <w:sz w:val="20"/>
              </w:rPr>
              <w:t>
10.2.7 өзінің баяндамасы бойынша бірқатар сұрақтарға жауап беру, егер сұрақ жылдам айтылған жағдайда сұрақты қайта-қайта қайталауды өтіну;</w:t>
            </w:r>
          </w:p>
          <w:p>
            <w:pPr>
              <w:spacing w:after="20"/>
              <w:ind w:left="20"/>
              <w:jc w:val="both"/>
            </w:pPr>
            <w:r>
              <w:rPr>
                <w:rFonts w:ascii="Times New Roman"/>
                <w:b w:val="false"/>
                <w:i w:val="false"/>
                <w:color w:val="000000"/>
                <w:sz w:val="20"/>
              </w:rPr>
              <w:t>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p>
            <w:pPr>
              <w:spacing w:after="20"/>
              <w:ind w:left="20"/>
              <w:jc w:val="both"/>
            </w:pPr>
            <w:r>
              <w:rPr>
                <w:rFonts w:ascii="Times New Roman"/>
                <w:b w:val="false"/>
                <w:i w:val="false"/>
                <w:color w:val="000000"/>
                <w:sz w:val="20"/>
              </w:rPr>
              <w:t>
10.3.2 бір-бірімен тұрақты жеке хат жазысу барысында мүмкіндік беру шегінде сипатталған оқиғалар, сезімдер мен тілектердің сипаттамасын түсіну;</w:t>
            </w:r>
          </w:p>
          <w:p>
            <w:pPr>
              <w:spacing w:after="20"/>
              <w:ind w:left="20"/>
              <w:jc w:val="both"/>
            </w:pPr>
            <w:r>
              <w:rPr>
                <w:rFonts w:ascii="Times New Roman"/>
                <w:b w:val="false"/>
                <w:i w:val="false"/>
                <w:color w:val="000000"/>
                <w:sz w:val="20"/>
              </w:rPr>
              <w:t>
10.3.3 қажетті ақпаратты табу үшін көлемді мәтінді қарастыру, сонымен қатар нақты тапсырманы орындау үшін мәтіннің әр бөлігінен ақпаратты жинау;</w:t>
            </w:r>
          </w:p>
          <w:p>
            <w:pPr>
              <w:spacing w:after="20"/>
              <w:ind w:left="20"/>
              <w:jc w:val="both"/>
            </w:pP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p>
          <w:p>
            <w:pPr>
              <w:spacing w:after="20"/>
              <w:ind w:left="20"/>
              <w:jc w:val="both"/>
            </w:pPr>
            <w:r>
              <w:rPr>
                <w:rFonts w:ascii="Times New Roman"/>
                <w:b w:val="false"/>
                <w:i w:val="false"/>
                <w:color w:val="000000"/>
                <w:sz w:val="20"/>
              </w:rPr>
              <w:t>
10.3.6 таныс тақырыптағы газет мақаласының негізгі тұжырымдамасын анықтау;</w:t>
            </w:r>
          </w:p>
          <w:p>
            <w:pPr>
              <w:spacing w:after="20"/>
              <w:ind w:left="20"/>
              <w:jc w:val="both"/>
            </w:pPr>
            <w:r>
              <w:rPr>
                <w:rFonts w:ascii="Times New Roman"/>
                <w:b w:val="false"/>
                <w:i w:val="false"/>
                <w:color w:val="000000"/>
                <w:sz w:val="20"/>
              </w:rPr>
              <w:t>
10.3.8 мағынасын тексеру және түсінікті кеңейту үшін кейбір таныс емес қағаз және цифрлы ресурстарды қолдану;</w:t>
            </w:r>
          </w:p>
          <w:p>
            <w:pPr>
              <w:spacing w:after="20"/>
              <w:ind w:left="20"/>
              <w:jc w:val="both"/>
            </w:pP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жинақтап қызықты сұрақтарымен және көп таныстар тобына сәйкес қарапайым байланысқан мәтін жазу;</w:t>
            </w:r>
          </w:p>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w:t>
            </w:r>
          </w:p>
          <w:p>
            <w:pPr>
              <w:spacing w:after="20"/>
              <w:ind w:left="20"/>
              <w:jc w:val="both"/>
            </w:pPr>
            <w:r>
              <w:rPr>
                <w:rFonts w:ascii="Times New Roman"/>
                <w:b w:val="false"/>
                <w:i w:val="false"/>
                <w:color w:val="000000"/>
                <w:sz w:val="20"/>
              </w:rPr>
              <w:t>
10.4.3 қызықтыратын тақырып бойынша қарапайым қысқа эссе жазу;</w:t>
            </w:r>
          </w:p>
          <w:p>
            <w:pPr>
              <w:spacing w:after="20"/>
              <w:ind w:left="20"/>
              <w:jc w:val="both"/>
            </w:pPr>
            <w:r>
              <w:rPr>
                <w:rFonts w:ascii="Times New Roman"/>
                <w:b w:val="false"/>
                <w:i w:val="false"/>
                <w:color w:val="000000"/>
                <w:sz w:val="20"/>
              </w:rPr>
              <w:t>
10.4.5 өз сезімдері мен оған әсері туралы өз тәжірибесін сипаттайтын хат жазу;</w:t>
            </w:r>
          </w:p>
          <w:p>
            <w:pPr>
              <w:spacing w:after="20"/>
              <w:ind w:left="20"/>
              <w:jc w:val="both"/>
            </w:pPr>
            <w:r>
              <w:rPr>
                <w:rFonts w:ascii="Times New Roman"/>
                <w:b w:val="false"/>
                <w:i w:val="false"/>
                <w:color w:val="000000"/>
                <w:sz w:val="20"/>
              </w:rPr>
              <w:t>
10.4.6 проблеманы айқындайтын, түсіндіретін, сұрақ келтірілген хабарлама жазу;</w:t>
            </w:r>
          </w:p>
          <w:p>
            <w:pPr>
              <w:spacing w:after="20"/>
              <w:ind w:left="20"/>
              <w:jc w:val="both"/>
            </w:pPr>
            <w:r>
              <w:rPr>
                <w:rFonts w:ascii="Times New Roman"/>
                <w:b w:val="false"/>
                <w:i w:val="false"/>
                <w:color w:val="000000"/>
                <w:sz w:val="20"/>
              </w:rPr>
              <w:t>
10.4.7 қызықты тақырып туралы ауызша айтып тұруы бойынша кейін қолдануға болатын нақты жазбахат жазады;</w:t>
            </w:r>
          </w:p>
          <w:p>
            <w:pPr>
              <w:spacing w:after="20"/>
              <w:ind w:left="20"/>
              <w:jc w:val="both"/>
            </w:pPr>
            <w:r>
              <w:rPr>
                <w:rFonts w:ascii="Times New Roman"/>
                <w:b w:val="false"/>
                <w:i w:val="false"/>
                <w:color w:val="000000"/>
                <w:sz w:val="20"/>
              </w:rPr>
              <w:t>
10.4.8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w:t>
            </w:r>
          </w:p>
          <w:p>
            <w:pPr>
              <w:spacing w:after="20"/>
              <w:ind w:left="20"/>
              <w:jc w:val="both"/>
            </w:pPr>
            <w:r>
              <w:rPr>
                <w:rFonts w:ascii="Times New Roman"/>
                <w:b w:val="false"/>
                <w:i w:val="false"/>
                <w:color w:val="000000"/>
                <w:sz w:val="20"/>
              </w:rPr>
              <w:t>
10.5.2 таныс жалпы және оқу тақырыптары бойынша саналатын және саналмайтын зат есімдер үшін түрлі сандық сын есімдерді қолдану;</w:t>
            </w:r>
          </w:p>
          <w:p>
            <w:pPr>
              <w:spacing w:after="20"/>
              <w:ind w:left="20"/>
              <w:jc w:val="both"/>
            </w:pPr>
            <w:r>
              <w:rPr>
                <w:rFonts w:ascii="Times New Roman"/>
                <w:b w:val="false"/>
                <w:i w:val="false"/>
                <w:color w:val="000000"/>
                <w:sz w:val="20"/>
              </w:rPr>
              <w:t>
10.5.4 таныс жалпы және оқу тақырыптары бойынша предетерминатив рөлінде синонимдерді, антонимдерді және басқа да қызметтік сөздерді қолдану;</w:t>
            </w:r>
          </w:p>
          <w:p>
            <w:pPr>
              <w:spacing w:after="20"/>
              <w:ind w:left="20"/>
              <w:jc w:val="both"/>
            </w:pPr>
            <w:r>
              <w:rPr>
                <w:rFonts w:ascii="Times New Roman"/>
                <w:b w:val="false"/>
                <w:i w:val="false"/>
                <w:color w:val="000000"/>
                <w:sz w:val="20"/>
              </w:rPr>
              <w:t>
10.5.6 таныс жалпы және оқу тақырыптары бойынша есімдікті, on белгісіз есімдігімен және сандық есімдіктермен бірге қолдану;</w:t>
            </w:r>
          </w:p>
          <w:p>
            <w:pPr>
              <w:spacing w:after="20"/>
              <w:ind w:left="20"/>
              <w:jc w:val="both"/>
            </w:pPr>
            <w:r>
              <w:rPr>
                <w:rFonts w:ascii="Times New Roman"/>
                <w:b w:val="false"/>
                <w:i w:val="false"/>
                <w:color w:val="000000"/>
                <w:sz w:val="20"/>
              </w:rPr>
              <w:t>
10.5.7 таныс жалпы және оқу тақырыптары бойынша жай аяқталған формасының әртүрімен бірге мезгіл пысықтауыш және мекен пысықтауышты қолдану;</w:t>
            </w:r>
          </w:p>
          <w:p>
            <w:pPr>
              <w:spacing w:after="20"/>
              <w:ind w:left="20"/>
              <w:jc w:val="both"/>
            </w:pPr>
            <w:r>
              <w:rPr>
                <w:rFonts w:ascii="Times New Roman"/>
                <w:b w:val="false"/>
                <w:i w:val="false"/>
                <w:color w:val="000000"/>
                <w:sz w:val="20"/>
              </w:rPr>
              <w:t>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w:t>
            </w:r>
          </w:p>
          <w:p>
            <w:pPr>
              <w:spacing w:after="20"/>
              <w:ind w:left="20"/>
              <w:jc w:val="both"/>
            </w:pPr>
            <w:r>
              <w:rPr>
                <w:rFonts w:ascii="Times New Roman"/>
                <w:b w:val="false"/>
                <w:i w:val="false"/>
                <w:color w:val="000000"/>
                <w:sz w:val="20"/>
              </w:rPr>
              <w:t>
10.5.10 таныс жалпы және оқу тақырыптары бойынша осы үздіксіз шақты және өткен үздіксіз шақ түрлерін, соның ішінде үздіксіз өсетін ырықсыз форма түрлерін қолдану;</w:t>
            </w:r>
          </w:p>
          <w:p>
            <w:pPr>
              <w:spacing w:after="20"/>
              <w:ind w:left="20"/>
              <w:jc w:val="both"/>
            </w:pPr>
            <w:r>
              <w:rPr>
                <w:rFonts w:ascii="Times New Roman"/>
                <w:b w:val="false"/>
                <w:i w:val="false"/>
                <w:color w:val="000000"/>
                <w:sz w:val="20"/>
              </w:rPr>
              <w:t>
10.5.11 таныс және ішінара таныс емес жалпы және оқу тақырыптары бойынша өтініш, сұрақтар мен команда үшін оның ішінде жанама және жапсарлас сұрақтарда ұсынылған тілдік нормаларды артығымен түрлендіріп қолдану;</w:t>
            </w:r>
          </w:p>
          <w:p>
            <w:pPr>
              <w:spacing w:after="20"/>
              <w:ind w:left="20"/>
              <w:jc w:val="both"/>
            </w:pPr>
            <w:r>
              <w:rPr>
                <w:rFonts w:ascii="Times New Roman"/>
                <w:b w:val="false"/>
                <w:i w:val="false"/>
                <w:color w:val="000000"/>
                <w:sz w:val="20"/>
              </w:rPr>
              <w:t>
10.5.12 таныс және ішінара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w:t>
            </w:r>
          </w:p>
          <w:p>
            <w:pPr>
              <w:spacing w:after="20"/>
              <w:ind w:left="20"/>
              <w:jc w:val="both"/>
            </w:pPr>
            <w:r>
              <w:rPr>
                <w:rFonts w:ascii="Times New Roman"/>
                <w:b w:val="false"/>
                <w:i w:val="false"/>
                <w:color w:val="000000"/>
                <w:sz w:val="20"/>
              </w:rPr>
              <w:t>
10.5.14 таныс жалпы және оқу тақырыптары бойынша зат есім мен сын есімнің алдында және географиялық атаулардың алдында көмекші сөздерді қолдану;</w:t>
            </w:r>
          </w:p>
          <w:p>
            <w:pPr>
              <w:spacing w:after="20"/>
              <w:ind w:left="20"/>
              <w:jc w:val="both"/>
            </w:pPr>
            <w:r>
              <w:rPr>
                <w:rFonts w:ascii="Times New Roman"/>
                <w:b w:val="false"/>
                <w:i w:val="false"/>
                <w:color w:val="000000"/>
                <w:sz w:val="20"/>
              </w:rPr>
              <w:t>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w:t>
            </w:r>
          </w:p>
          <w:p>
            <w:pPr>
              <w:spacing w:after="20"/>
              <w:ind w:left="20"/>
              <w:jc w:val="both"/>
            </w:pPr>
            <w:r>
              <w:rPr>
                <w:rFonts w:ascii="Times New Roman"/>
                <w:b w:val="false"/>
                <w:i w:val="false"/>
                <w:color w:val="000000"/>
                <w:sz w:val="20"/>
              </w:rPr>
              <w:t>
10.5.16 таныс жалпы және оқу тақырыптарды түсіндіргенде SI шартты бағыныңқымен бірге түрлі жалғаулықтарды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Ғылым мен техника:</w:t>
            </w:r>
          </w:p>
          <w:p>
            <w:pPr>
              <w:spacing w:after="20"/>
              <w:ind w:left="20"/>
              <w:jc w:val="both"/>
            </w:pPr>
            <w:r>
              <w:rPr>
                <w:rFonts w:ascii="Times New Roman"/>
                <w:b w:val="false"/>
                <w:i w:val="false"/>
                <w:color w:val="000000"/>
                <w:sz w:val="20"/>
              </w:rPr>
              <w:t>
4.1 Қазақстан әлемдік аренада</w:t>
            </w:r>
          </w:p>
          <w:p>
            <w:pPr>
              <w:spacing w:after="20"/>
              <w:ind w:left="20"/>
              <w:jc w:val="both"/>
            </w:pPr>
            <w:r>
              <w:rPr>
                <w:rFonts w:ascii="Times New Roman"/>
                <w:b w:val="false"/>
                <w:i w:val="false"/>
                <w:color w:val="000000"/>
                <w:sz w:val="20"/>
              </w:rPr>
              <w:t>
4.2 Қазақстан ұлттық экономикасының бәсекеге қабілеттілігі</w:t>
            </w:r>
          </w:p>
          <w:p>
            <w:pPr>
              <w:spacing w:after="20"/>
              <w:ind w:left="20"/>
              <w:jc w:val="both"/>
            </w:pPr>
            <w:r>
              <w:rPr>
                <w:rFonts w:ascii="Times New Roman"/>
                <w:b w:val="false"/>
                <w:i w:val="false"/>
                <w:color w:val="000000"/>
                <w:sz w:val="20"/>
              </w:rPr>
              <w:t>
4.3 Қазақстан және Францияның саяси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айқын әдеби тілде айтылған жағдайда жалпылама ұзақ жүргізілген пікірталастың негізгі сәттерін бақылап отыру;</w:t>
            </w:r>
          </w:p>
          <w:p>
            <w:pPr>
              <w:spacing w:after="20"/>
              <w:ind w:left="20"/>
              <w:jc w:val="both"/>
            </w:pPr>
            <w:r>
              <w:rPr>
                <w:rFonts w:ascii="Times New Roman"/>
                <w:b w:val="false"/>
                <w:i w:val="false"/>
                <w:color w:val="000000"/>
                <w:sz w:val="20"/>
              </w:rPr>
              <w:t>
10.1.4 баяндама пәні таныс, ал баяндаманың өзі қарапайым және нақты құрылымды болған жағдайда оқу тақырыбына байланысты дәріс немесе әңгімені түсіну;</w:t>
            </w:r>
          </w:p>
          <w:p>
            <w:pPr>
              <w:spacing w:after="20"/>
              <w:ind w:left="20"/>
              <w:jc w:val="both"/>
            </w:pPr>
            <w:r>
              <w:rPr>
                <w:rFonts w:ascii="Times New Roman"/>
                <w:b w:val="false"/>
                <w:i w:val="false"/>
                <w:color w:val="000000"/>
                <w:sz w:val="20"/>
              </w:rPr>
              <w:t>
10.1.5 баяу, нақты нормативті айтылған жағдайда таныс тақырыптардағы қысқа қарапайым әңгімелерді жалпы түрде түсіну;</w:t>
            </w:r>
          </w:p>
          <w:p>
            <w:pPr>
              <w:spacing w:after="20"/>
              <w:ind w:left="20"/>
              <w:jc w:val="both"/>
            </w:pPr>
            <w:r>
              <w:rPr>
                <w:rFonts w:ascii="Times New Roman"/>
                <w:b w:val="false"/>
                <w:i w:val="false"/>
                <w:color w:val="000000"/>
                <w:sz w:val="20"/>
              </w:rPr>
              <w:t>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p>
          <w:p>
            <w:pPr>
              <w:spacing w:after="20"/>
              <w:ind w:left="20"/>
              <w:jc w:val="both"/>
            </w:pPr>
            <w:r>
              <w:rPr>
                <w:rFonts w:ascii="Times New Roman"/>
                <w:b w:val="false"/>
                <w:i w:val="false"/>
                <w:color w:val="000000"/>
                <w:sz w:val="20"/>
              </w:rPr>
              <w:t>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w:t>
            </w:r>
          </w:p>
          <w:p>
            <w:pPr>
              <w:spacing w:after="20"/>
              <w:ind w:left="20"/>
              <w:jc w:val="both"/>
            </w:pPr>
            <w:r>
              <w:rPr>
                <w:rFonts w:ascii="Times New Roman"/>
                <w:b w:val="false"/>
                <w:i w:val="false"/>
                <w:color w:val="000000"/>
                <w:sz w:val="20"/>
              </w:rPr>
              <w:t>
10.2.3 дәлелдемелерді ойын қадағалауды қиынға соқпайтындай етіп құру;</w:t>
            </w:r>
          </w:p>
          <w:p>
            <w:pPr>
              <w:spacing w:after="20"/>
              <w:ind w:left="20"/>
              <w:jc w:val="both"/>
            </w:pP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10.2.5 тұрмыстық және оқу салалары бойынша қысқаша, дайындалған екпін түсіруі мен интонациясына қарамай түсінуге болатын хабарландырулар жасау;</w:t>
            </w:r>
          </w:p>
          <w:p>
            <w:pPr>
              <w:spacing w:after="20"/>
              <w:ind w:left="20"/>
              <w:jc w:val="both"/>
            </w:pP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p>
            <w:pPr>
              <w:spacing w:after="20"/>
              <w:ind w:left="20"/>
              <w:jc w:val="both"/>
            </w:pPr>
            <w:r>
              <w:rPr>
                <w:rFonts w:ascii="Times New Roman"/>
                <w:b w:val="false"/>
                <w:i w:val="false"/>
                <w:color w:val="000000"/>
                <w:sz w:val="20"/>
              </w:rPr>
              <w:t>
10.2.7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p>
            <w:pPr>
              <w:spacing w:after="20"/>
              <w:ind w:left="20"/>
              <w:jc w:val="both"/>
            </w:pPr>
            <w:r>
              <w:rPr>
                <w:rFonts w:ascii="Times New Roman"/>
                <w:b w:val="false"/>
                <w:i w:val="false"/>
                <w:color w:val="000000"/>
                <w:sz w:val="20"/>
              </w:rPr>
              <w:t>
10.3.3 қажетті ақпаратты табу үшін көлемді мәтінді қарастыру, сонымен қатар нақты тапсырманы орындау үшін мәтіннің әр бөлігінен ақпаратты жинау;</w:t>
            </w:r>
          </w:p>
          <w:p>
            <w:pPr>
              <w:spacing w:after="20"/>
              <w:ind w:left="20"/>
              <w:jc w:val="both"/>
            </w:pPr>
            <w:r>
              <w:rPr>
                <w:rFonts w:ascii="Times New Roman"/>
                <w:b w:val="false"/>
                <w:i w:val="false"/>
                <w:color w:val="000000"/>
                <w:sz w:val="20"/>
              </w:rPr>
              <w:t>
10.3.4 күнделікті жазбаша материалдан өзекті мәселені табу және түсіну, мысалы, хаттардан, брошюралардан және қысқаша ресми құжаттардан;</w:t>
            </w:r>
          </w:p>
          <w:p>
            <w:pPr>
              <w:spacing w:after="20"/>
              <w:ind w:left="20"/>
              <w:jc w:val="both"/>
            </w:pP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p>
          <w:p>
            <w:pPr>
              <w:spacing w:after="20"/>
              <w:ind w:left="20"/>
              <w:jc w:val="both"/>
            </w:pPr>
            <w:r>
              <w:rPr>
                <w:rFonts w:ascii="Times New Roman"/>
                <w:b w:val="false"/>
                <w:i w:val="false"/>
                <w:color w:val="000000"/>
                <w:sz w:val="20"/>
              </w:rPr>
              <w:t>
10.3.6 таныс тақырыптағы газет мақаласының негізгі тұжырымдамасын анықтау;</w:t>
            </w:r>
          </w:p>
          <w:p>
            <w:pPr>
              <w:spacing w:after="20"/>
              <w:ind w:left="20"/>
              <w:jc w:val="both"/>
            </w:pPr>
            <w:r>
              <w:rPr>
                <w:rFonts w:ascii="Times New Roman"/>
                <w:b w:val="false"/>
                <w:i w:val="false"/>
                <w:color w:val="000000"/>
                <w:sz w:val="20"/>
              </w:rPr>
              <w:t>
10.3.8 мағынасын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жинақтап қызықты сұрақтарымен және көп таныстар тобына сәйкес қарапайым байланысқан мәтін жазу;</w:t>
            </w:r>
          </w:p>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w:t>
            </w:r>
          </w:p>
          <w:p>
            <w:pPr>
              <w:spacing w:after="20"/>
              <w:ind w:left="20"/>
              <w:jc w:val="both"/>
            </w:pPr>
            <w:r>
              <w:rPr>
                <w:rFonts w:ascii="Times New Roman"/>
                <w:b w:val="false"/>
                <w:i w:val="false"/>
                <w:color w:val="000000"/>
                <w:sz w:val="20"/>
              </w:rPr>
              <w:t>
10.4.3 қызықтыратын тақырып бойынша қарапайым қысқа эссе жазу;</w:t>
            </w:r>
          </w:p>
          <w:p>
            <w:pPr>
              <w:spacing w:after="20"/>
              <w:ind w:left="20"/>
              <w:jc w:val="both"/>
            </w:pPr>
            <w:r>
              <w:rPr>
                <w:rFonts w:ascii="Times New Roman"/>
                <w:b w:val="false"/>
                <w:i w:val="false"/>
                <w:color w:val="000000"/>
                <w:sz w:val="20"/>
              </w:rPr>
              <w:t>
10.4.6 проблеманы айқындайтын, түсіндіретін, сұрақ келтірілген хабарлама жазу;</w:t>
            </w:r>
          </w:p>
          <w:p>
            <w:pPr>
              <w:spacing w:after="20"/>
              <w:ind w:left="20"/>
              <w:jc w:val="both"/>
            </w:pPr>
            <w:r>
              <w:rPr>
                <w:rFonts w:ascii="Times New Roman"/>
                <w:b w:val="false"/>
                <w:i w:val="false"/>
                <w:color w:val="000000"/>
                <w:sz w:val="20"/>
              </w:rPr>
              <w:t>
10.4.7 қызықты тақырып туралы ауызша айтып тұруы бойынша кейін қолдануға болатын нақты жазбахат жазады;</w:t>
            </w:r>
          </w:p>
          <w:p>
            <w:pPr>
              <w:spacing w:after="20"/>
              <w:ind w:left="20"/>
              <w:jc w:val="both"/>
            </w:pPr>
            <w:r>
              <w:rPr>
                <w:rFonts w:ascii="Times New Roman"/>
                <w:b w:val="false"/>
                <w:i w:val="false"/>
                <w:color w:val="000000"/>
                <w:sz w:val="20"/>
              </w:rPr>
              <w:t>
10.4.8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w:t>
            </w:r>
          </w:p>
          <w:p>
            <w:pPr>
              <w:spacing w:after="20"/>
              <w:ind w:left="20"/>
              <w:jc w:val="both"/>
            </w:pPr>
            <w:r>
              <w:rPr>
                <w:rFonts w:ascii="Times New Roman"/>
                <w:b w:val="false"/>
                <w:i w:val="false"/>
                <w:color w:val="000000"/>
                <w:sz w:val="20"/>
              </w:rPr>
              <w:t>
10.5.3 таныс жалпы және оқу тақырыптары бойынша есімшелер және шырайлар ретінде түрлі күрделі сын есімдерді және жай сын есімдерді қолдану;</w:t>
            </w:r>
          </w:p>
          <w:p>
            <w:pPr>
              <w:spacing w:after="20"/>
              <w:ind w:left="20"/>
              <w:jc w:val="both"/>
            </w:pPr>
            <w:r>
              <w:rPr>
                <w:rFonts w:ascii="Times New Roman"/>
                <w:b w:val="false"/>
                <w:i w:val="false"/>
                <w:color w:val="000000"/>
                <w:sz w:val="20"/>
              </w:rPr>
              <w:t>
10.5.4 таныс жалпы және оқу тақырыптары бойынша предетерминатив рөлінде синонимдерді, антонимдерді және басқа да қызметтік сөздерді қолдану;</w:t>
            </w:r>
          </w:p>
          <w:p>
            <w:pPr>
              <w:spacing w:after="20"/>
              <w:ind w:left="20"/>
              <w:jc w:val="both"/>
            </w:pPr>
            <w:r>
              <w:rPr>
                <w:rFonts w:ascii="Times New Roman"/>
                <w:b w:val="false"/>
                <w:i w:val="false"/>
                <w:color w:val="000000"/>
                <w:sz w:val="20"/>
              </w:rPr>
              <w:t>
10.5.5 жалпы таныс және оқу тақырыптары бойынша етістіктің түрлі шақ және модальды түрлерін қамтитын сұрақтарды қолдану;</w:t>
            </w:r>
          </w:p>
          <w:p>
            <w:pPr>
              <w:spacing w:after="20"/>
              <w:ind w:left="20"/>
              <w:jc w:val="both"/>
            </w:pPr>
            <w:r>
              <w:rPr>
                <w:rFonts w:ascii="Times New Roman"/>
                <w:b w:val="false"/>
                <w:i w:val="false"/>
                <w:color w:val="000000"/>
                <w:sz w:val="20"/>
              </w:rPr>
              <w:t>
10.5.6 таныс жалпы және оқу тақырыптары бойынша есімдікті, on белгісіз есімдігімен және сандық есімдіктермен бірге қолдану;</w:t>
            </w:r>
          </w:p>
          <w:p>
            <w:pPr>
              <w:spacing w:after="20"/>
              <w:ind w:left="20"/>
              <w:jc w:val="both"/>
            </w:pPr>
            <w:r>
              <w:rPr>
                <w:rFonts w:ascii="Times New Roman"/>
                <w:b w:val="false"/>
                <w:i w:val="false"/>
                <w:color w:val="000000"/>
                <w:sz w:val="20"/>
              </w:rPr>
              <w:t>
10.5.7 таныс жалпы және оқу тақырыптары бойынша жай аяқталған формасының әртүрімен бірге мезгіл пысықтауыш және мекен пысықтауышты қолдану;</w:t>
            </w:r>
          </w:p>
          <w:p>
            <w:pPr>
              <w:spacing w:after="20"/>
              <w:ind w:left="20"/>
              <w:jc w:val="both"/>
            </w:pPr>
            <w:r>
              <w:rPr>
                <w:rFonts w:ascii="Times New Roman"/>
                <w:b w:val="false"/>
                <w:i w:val="false"/>
                <w:color w:val="000000"/>
                <w:sz w:val="20"/>
              </w:rPr>
              <w:t>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w:t>
            </w:r>
          </w:p>
          <w:p>
            <w:pPr>
              <w:spacing w:after="20"/>
              <w:ind w:left="20"/>
              <w:jc w:val="both"/>
            </w:pPr>
            <w:r>
              <w:rPr>
                <w:rFonts w:ascii="Times New Roman"/>
                <w:b w:val="false"/>
                <w:i w:val="false"/>
                <w:color w:val="000000"/>
                <w:sz w:val="20"/>
              </w:rPr>
              <w:t>
10.5.13 таныс жалпы және оқу тақырыптары бойынша өтініш және сын білдіру үшін осы және өткен шақты білдірумен әр түрлі модальды формаларды қолдану;</w:t>
            </w:r>
          </w:p>
          <w:p>
            <w:pPr>
              <w:spacing w:after="20"/>
              <w:ind w:left="20"/>
              <w:jc w:val="both"/>
            </w:pPr>
            <w:r>
              <w:rPr>
                <w:rFonts w:ascii="Times New Roman"/>
                <w:b w:val="false"/>
                <w:i w:val="false"/>
                <w:color w:val="000000"/>
                <w:sz w:val="20"/>
              </w:rPr>
              <w:t>
10.5.14 таныс жалпы және оқу тақырыптары бойынша зат есім мен сын есімнің алдында және географиялық атаулардың алдында көмекші сөздерді қолдану</w:t>
            </w:r>
          </w:p>
        </w:tc>
      </w:tr>
    </w:tbl>
    <w:p>
      <w:pPr>
        <w:spacing w:after="0"/>
        <w:ind w:left="0"/>
        <w:jc w:val="both"/>
      </w:pPr>
      <w:r>
        <w:rPr>
          <w:rFonts w:ascii="Times New Roman"/>
          <w:b w:val="false"/>
          <w:i w:val="false"/>
          <w:color w:val="000000"/>
          <w:sz w:val="28"/>
        </w:rPr>
        <w:t>
      2) 11 –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кепілдіктер-мемлекеттің жетістігі:</w:t>
            </w:r>
          </w:p>
          <w:p>
            <w:pPr>
              <w:spacing w:after="20"/>
              <w:ind w:left="20"/>
              <w:jc w:val="both"/>
            </w:pPr>
            <w:r>
              <w:rPr>
                <w:rFonts w:ascii="Times New Roman"/>
                <w:b w:val="false"/>
                <w:i w:val="false"/>
                <w:color w:val="000000"/>
                <w:sz w:val="20"/>
              </w:rPr>
              <w:t>
1.1 Конституция-ҚР Негізгі Заңы</w:t>
            </w:r>
          </w:p>
          <w:p>
            <w:pPr>
              <w:spacing w:after="20"/>
              <w:ind w:left="20"/>
              <w:jc w:val="both"/>
            </w:pPr>
            <w:r>
              <w:rPr>
                <w:rFonts w:ascii="Times New Roman"/>
                <w:b w:val="false"/>
                <w:i w:val="false"/>
                <w:color w:val="000000"/>
                <w:sz w:val="20"/>
              </w:rPr>
              <w:t>
1.2 Ұлт денсаулығы – болашақтың табысты негізі.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p>
          <w:p>
            <w:pPr>
              <w:spacing w:after="20"/>
              <w:ind w:left="20"/>
              <w:jc w:val="both"/>
            </w:pPr>
            <w:r>
              <w:rPr>
                <w:rFonts w:ascii="Times New Roman"/>
                <w:b w:val="false"/>
                <w:i w:val="false"/>
                <w:color w:val="000000"/>
                <w:sz w:val="20"/>
              </w:rPr>
              <w:t>
11.1.4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11.1.5 баяу, нақты нормативті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p>
            <w:pPr>
              <w:spacing w:after="20"/>
              <w:ind w:left="20"/>
              <w:jc w:val="both"/>
            </w:pPr>
            <w:r>
              <w:rPr>
                <w:rFonts w:ascii="Times New Roman"/>
                <w:b w:val="false"/>
                <w:i w:val="false"/>
                <w:color w:val="000000"/>
                <w:sz w:val="20"/>
              </w:rPr>
              <w:t>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w:t>
            </w:r>
          </w:p>
          <w:p>
            <w:pPr>
              <w:spacing w:after="20"/>
              <w:ind w:left="20"/>
              <w:jc w:val="both"/>
            </w:pP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11.2.4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11.2.7 өзінің баяндамасы бойынша бірқатар сұрақтарға жауап беру, егер сұрақ жылдам айтылған жағдайда сұрақты қайта-қайта қайталауды өтіну;</w:t>
            </w:r>
          </w:p>
          <w:p>
            <w:pPr>
              <w:spacing w:after="20"/>
              <w:ind w:left="20"/>
              <w:jc w:val="both"/>
            </w:pPr>
            <w:r>
              <w:rPr>
                <w:rFonts w:ascii="Times New Roman"/>
                <w:b w:val="false"/>
                <w:i w:val="false"/>
                <w:color w:val="000000"/>
                <w:sz w:val="20"/>
              </w:rPr>
              <w:t>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p>
            <w:pPr>
              <w:spacing w:after="20"/>
              <w:ind w:left="20"/>
              <w:jc w:val="both"/>
            </w:pPr>
            <w:r>
              <w:rPr>
                <w:rFonts w:ascii="Times New Roman"/>
                <w:b w:val="false"/>
                <w:i w:val="false"/>
                <w:color w:val="000000"/>
                <w:sz w:val="20"/>
              </w:rPr>
              <w:t>
11.3.5 мәтінде қозғалып отырған тақырыптың тұжырымдама тізбегін түсіну;</w:t>
            </w:r>
          </w:p>
          <w:p>
            <w:pPr>
              <w:spacing w:after="20"/>
              <w:ind w:left="20"/>
              <w:jc w:val="both"/>
            </w:pPr>
            <w:r>
              <w:rPr>
                <w:rFonts w:ascii="Times New Roman"/>
                <w:b w:val="false"/>
                <w:i w:val="false"/>
                <w:color w:val="000000"/>
                <w:sz w:val="20"/>
              </w:rPr>
              <w:t>
11.3.6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11.3.8 мағынасын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өз сезімдері мен оған әсері туралы қарапайым байланысқан мәтін құрастыру, өзінің тәжірибесін сипаттау;</w:t>
            </w:r>
          </w:p>
          <w:p>
            <w:pPr>
              <w:spacing w:after="20"/>
              <w:ind w:left="20"/>
              <w:jc w:val="both"/>
            </w:pPr>
            <w:r>
              <w:rPr>
                <w:rFonts w:ascii="Times New Roman"/>
                <w:b w:val="false"/>
                <w:i w:val="false"/>
                <w:color w:val="000000"/>
                <w:sz w:val="20"/>
              </w:rPr>
              <w:t>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11.4.4 жеке хат, жазбахат, нені негізгі санайтынын айтып ақпарат сұрап хат жазу хат жазу;</w:t>
            </w:r>
          </w:p>
          <w:p>
            <w:pPr>
              <w:spacing w:after="20"/>
              <w:ind w:left="20"/>
              <w:jc w:val="both"/>
            </w:pPr>
            <w:r>
              <w:rPr>
                <w:rFonts w:ascii="Times New Roman"/>
                <w:b w:val="false"/>
                <w:i w:val="false"/>
                <w:color w:val="000000"/>
                <w:sz w:val="20"/>
              </w:rPr>
              <w:t>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w:t>
            </w:r>
          </w:p>
          <w:p>
            <w:pPr>
              <w:spacing w:after="20"/>
              <w:ind w:left="20"/>
              <w:jc w:val="both"/>
            </w:pPr>
            <w:r>
              <w:rPr>
                <w:rFonts w:ascii="Times New Roman"/>
                <w:b w:val="false"/>
                <w:i w:val="false"/>
                <w:color w:val="000000"/>
                <w:sz w:val="20"/>
              </w:rPr>
              <w:t>
11.4.8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 және оқу тақырыптары бойынша әр түрлі сұрақтарды қолдану;</w:t>
            </w:r>
          </w:p>
          <w:p>
            <w:pPr>
              <w:spacing w:after="20"/>
              <w:ind w:left="20"/>
              <w:jc w:val="both"/>
            </w:pPr>
            <w:r>
              <w:rPr>
                <w:rFonts w:ascii="Times New Roman"/>
                <w:b w:val="false"/>
                <w:i w:val="false"/>
                <w:color w:val="000000"/>
                <w:sz w:val="20"/>
              </w:rPr>
              <w:t>
11.5.7 таныс және ішінара таныс емес жалпы және оқу тақырыптары бойынша мезгіл пысықтауыш және мекен пысықтауышпен және бірқатар ырықсыз түрімен бірге жай аяқталған формасын қолдану;</w:t>
            </w:r>
          </w:p>
          <w:p>
            <w:pPr>
              <w:spacing w:after="20"/>
              <w:ind w:left="20"/>
              <w:jc w:val="both"/>
            </w:pPr>
            <w:r>
              <w:rPr>
                <w:rFonts w:ascii="Times New Roman"/>
                <w:b w:val="false"/>
                <w:i w:val="false"/>
                <w:color w:val="000000"/>
                <w:sz w:val="20"/>
              </w:rPr>
              <w:t>
11.5.8 таныс және ішінара таныс емес жалпы және оқу тақырыптары бойынша ырықсыз етіспен бірге келер шақ түрлерін қолдану;</w:t>
            </w:r>
          </w:p>
          <w:p>
            <w:pPr>
              <w:spacing w:after="20"/>
              <w:ind w:left="20"/>
              <w:jc w:val="both"/>
            </w:pPr>
            <w:r>
              <w:rPr>
                <w:rFonts w:ascii="Times New Roman"/>
                <w:b w:val="false"/>
                <w:i w:val="false"/>
                <w:color w:val="000000"/>
                <w:sz w:val="20"/>
              </w:rPr>
              <w:t>
11.5.9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w:t>
            </w:r>
          </w:p>
          <w:p>
            <w:pPr>
              <w:spacing w:after="20"/>
              <w:ind w:left="20"/>
              <w:jc w:val="both"/>
            </w:pPr>
            <w:r>
              <w:rPr>
                <w:rFonts w:ascii="Times New Roman"/>
                <w:b w:val="false"/>
                <w:i w:val="false"/>
                <w:color w:val="000000"/>
                <w:sz w:val="20"/>
              </w:rPr>
              <w:t>
11.5.10 таныс емес жалпы және оқу тақырыптары бойынша осы үздіксіз шақты және өткен үздіксіз шақ түрлерін, соның ішінде үздіксіз өсетін ырықсыз форма түрлерін қолдану;</w:t>
            </w:r>
          </w:p>
          <w:p>
            <w:pPr>
              <w:spacing w:after="20"/>
              <w:ind w:left="20"/>
              <w:jc w:val="both"/>
            </w:pPr>
            <w:r>
              <w:rPr>
                <w:rFonts w:ascii="Times New Roman"/>
                <w:b w:val="false"/>
                <w:i w:val="false"/>
                <w:color w:val="000000"/>
                <w:sz w:val="20"/>
              </w:rPr>
              <w:t>
11.5.11 таныс емес жалпы және оқу тақырыптары бойынша өтініш, сұрақтар мен команда үшін оның ішінде жанама сұрақтарда тілдік формаларды қолдану;</w:t>
            </w:r>
          </w:p>
          <w:p>
            <w:pPr>
              <w:spacing w:after="20"/>
              <w:ind w:left="20"/>
              <w:jc w:val="both"/>
            </w:pPr>
            <w:r>
              <w:rPr>
                <w:rFonts w:ascii="Times New Roman"/>
                <w:b w:val="false"/>
                <w:i w:val="false"/>
                <w:color w:val="000000"/>
                <w:sz w:val="20"/>
              </w:rPr>
              <w:t>
11.5.12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w:t>
            </w:r>
          </w:p>
          <w:p>
            <w:pPr>
              <w:spacing w:after="20"/>
              <w:ind w:left="20"/>
              <w:jc w:val="both"/>
            </w:pPr>
            <w:r>
              <w:rPr>
                <w:rFonts w:ascii="Times New Roman"/>
                <w:b w:val="false"/>
                <w:i w:val="false"/>
                <w:color w:val="000000"/>
                <w:sz w:val="20"/>
              </w:rPr>
              <w:t>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бағыныңқы құрмалас сөйлемді, фразалық етістікті қолдану;</w:t>
            </w:r>
          </w:p>
          <w:p>
            <w:pPr>
              <w:spacing w:after="20"/>
              <w:ind w:left="20"/>
              <w:jc w:val="both"/>
            </w:pPr>
            <w:r>
              <w:rPr>
                <w:rFonts w:ascii="Times New Roman"/>
                <w:b w:val="false"/>
                <w:i w:val="false"/>
                <w:color w:val="000000"/>
                <w:sz w:val="20"/>
              </w:rPr>
              <w:t>
11.5.16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Кәсібилік – уақыт талабы:</w:t>
            </w:r>
          </w:p>
          <w:p>
            <w:pPr>
              <w:spacing w:after="20"/>
              <w:ind w:left="20"/>
              <w:jc w:val="both"/>
            </w:pPr>
            <w:r>
              <w:rPr>
                <w:rFonts w:ascii="Times New Roman"/>
                <w:b w:val="false"/>
                <w:i w:val="false"/>
                <w:color w:val="000000"/>
                <w:sz w:val="20"/>
              </w:rPr>
              <w:t>
2.1 IT-технологиялар</w:t>
            </w:r>
          </w:p>
          <w:p>
            <w:pPr>
              <w:spacing w:after="20"/>
              <w:ind w:left="20"/>
              <w:jc w:val="both"/>
            </w:pPr>
            <w:r>
              <w:rPr>
                <w:rFonts w:ascii="Times New Roman"/>
                <w:b w:val="false"/>
                <w:i w:val="false"/>
                <w:color w:val="000000"/>
                <w:sz w:val="20"/>
              </w:rPr>
              <w:t>
2.2 Мәдениет диалогі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p>
            <w:pPr>
              <w:spacing w:after="20"/>
              <w:ind w:left="20"/>
              <w:jc w:val="both"/>
            </w:pP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p>
          <w:p>
            <w:pPr>
              <w:spacing w:after="20"/>
              <w:ind w:left="20"/>
              <w:jc w:val="both"/>
            </w:pPr>
            <w:r>
              <w:rPr>
                <w:rFonts w:ascii="Times New Roman"/>
                <w:b w:val="false"/>
                <w:i w:val="false"/>
                <w:color w:val="000000"/>
                <w:sz w:val="20"/>
              </w:rPr>
              <w:t>
11.1.4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11.1.5 баяу, нақты нормативті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11.1.6 техникалық сипаттағы нақты нұсқаулықтарды түсіну;</w:t>
            </w:r>
          </w:p>
          <w:p>
            <w:pPr>
              <w:spacing w:after="20"/>
              <w:ind w:left="20"/>
              <w:jc w:val="both"/>
            </w:pP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p>
            <w:pPr>
              <w:spacing w:after="20"/>
              <w:ind w:left="20"/>
              <w:jc w:val="both"/>
            </w:pPr>
            <w:r>
              <w:rPr>
                <w:rFonts w:ascii="Times New Roman"/>
                <w:b w:val="false"/>
                <w:i w:val="false"/>
                <w:color w:val="000000"/>
                <w:sz w:val="20"/>
              </w:rPr>
              <w:t>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w:t>
            </w:r>
          </w:p>
          <w:p>
            <w:pPr>
              <w:spacing w:after="20"/>
              <w:ind w:left="20"/>
              <w:jc w:val="both"/>
            </w:pPr>
            <w:r>
              <w:rPr>
                <w:rFonts w:ascii="Times New Roman"/>
                <w:b w:val="false"/>
                <w:i w:val="false"/>
                <w:color w:val="000000"/>
                <w:sz w:val="20"/>
              </w:rPr>
              <w:t>
11.2.2 өте тез бір оқиғаны сипаттау немесе бірқатар дәйекті тұжырымдамалар ретінде кітап немесе кітаптың сюжетін айту және оған деген өз реакциясын сипаттау;</w:t>
            </w:r>
          </w:p>
          <w:p>
            <w:pPr>
              <w:spacing w:after="20"/>
              <w:ind w:left="20"/>
              <w:jc w:val="both"/>
            </w:pP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11.2.4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11.2.7 өзінің баяндамасы бойынша бірқатар сұрақтарға жауап беру, егер сұрақ жылдам айтылған жағдайда сұрақты қайта-қайта қайталауды өтіну;</w:t>
            </w:r>
          </w:p>
          <w:p>
            <w:pPr>
              <w:spacing w:after="20"/>
              <w:ind w:left="20"/>
              <w:jc w:val="both"/>
            </w:pPr>
            <w:r>
              <w:rPr>
                <w:rFonts w:ascii="Times New Roman"/>
                <w:b w:val="false"/>
                <w:i w:val="false"/>
                <w:color w:val="000000"/>
                <w:sz w:val="20"/>
              </w:rPr>
              <w:t>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11.3.2 бір-бірімен тұрақты жеке хат жазысу барысында мүмкіндік беру шегінде сипатталған оқиғалар, сезімдер мен тілектердің сипаттамасын түсіну;</w:t>
            </w:r>
          </w:p>
          <w:p>
            <w:pPr>
              <w:spacing w:after="20"/>
              <w:ind w:left="20"/>
              <w:jc w:val="both"/>
            </w:pP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p>
            <w:pPr>
              <w:spacing w:after="20"/>
              <w:ind w:left="20"/>
              <w:jc w:val="both"/>
            </w:pPr>
            <w:r>
              <w:rPr>
                <w:rFonts w:ascii="Times New Roman"/>
                <w:b w:val="false"/>
                <w:i w:val="false"/>
                <w:color w:val="000000"/>
                <w:sz w:val="20"/>
              </w:rPr>
              <w:t>
11.3.4 жалпы таныс емес және оқу тақырыптары бойынша көркем және көркем емес ұзақ мәтіндерді оқу;</w:t>
            </w:r>
          </w:p>
          <w:p>
            <w:pPr>
              <w:spacing w:after="20"/>
              <w:ind w:left="20"/>
              <w:jc w:val="both"/>
            </w:pPr>
            <w:r>
              <w:rPr>
                <w:rFonts w:ascii="Times New Roman"/>
                <w:b w:val="false"/>
                <w:i w:val="false"/>
                <w:color w:val="000000"/>
                <w:sz w:val="20"/>
              </w:rPr>
              <w:t>
11.3.5 мәтінде қозғалып отырған тақырыптың тұжырымдама тізбегін түсіну;</w:t>
            </w:r>
          </w:p>
          <w:p>
            <w:pPr>
              <w:spacing w:after="20"/>
              <w:ind w:left="20"/>
              <w:jc w:val="both"/>
            </w:pPr>
            <w:r>
              <w:rPr>
                <w:rFonts w:ascii="Times New Roman"/>
                <w:b w:val="false"/>
                <w:i w:val="false"/>
                <w:color w:val="000000"/>
                <w:sz w:val="20"/>
              </w:rPr>
              <w:t>
11.3.6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11.3.7 құрылғыларды қолдану бойынша жазылған қарапайым нұсқаулықтарды түсіну;</w:t>
            </w:r>
          </w:p>
          <w:p>
            <w:pPr>
              <w:spacing w:after="20"/>
              <w:ind w:left="20"/>
              <w:jc w:val="both"/>
            </w:pPr>
            <w:r>
              <w:rPr>
                <w:rFonts w:ascii="Times New Roman"/>
                <w:b w:val="false"/>
                <w:i w:val="false"/>
                <w:color w:val="000000"/>
                <w:sz w:val="20"/>
              </w:rPr>
              <w:t>
11.3.8 мағынасын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жинақтап қызықты сұрақтарымен және көп таныстар тобына сәйкес қарапайым байланысқан мәтін жазу;</w:t>
            </w:r>
          </w:p>
          <w:p>
            <w:pPr>
              <w:spacing w:after="20"/>
              <w:ind w:left="20"/>
              <w:jc w:val="both"/>
            </w:pPr>
            <w:r>
              <w:rPr>
                <w:rFonts w:ascii="Times New Roman"/>
                <w:b w:val="false"/>
                <w:i w:val="false"/>
                <w:color w:val="000000"/>
                <w:sz w:val="20"/>
              </w:rPr>
              <w:t>
11.4.2 өз сезімдері мен оған әсері туралы қарапайым байланысқан мәтін құрастыру, өзінің тәжірибесін сипаттау;</w:t>
            </w:r>
          </w:p>
          <w:p>
            <w:pPr>
              <w:spacing w:after="20"/>
              <w:ind w:left="20"/>
              <w:jc w:val="both"/>
            </w:pPr>
            <w:r>
              <w:rPr>
                <w:rFonts w:ascii="Times New Roman"/>
                <w:b w:val="false"/>
                <w:i w:val="false"/>
                <w:color w:val="000000"/>
                <w:sz w:val="20"/>
              </w:rPr>
              <w:t>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11.4.5 мәдениетке қатысты музыка, фильмдерге байланысты абстракті тақырыптар бойынша өз ойларын және жаңалықтар туралы жеке хат жазу;</w:t>
            </w:r>
          </w:p>
          <w:p>
            <w:pPr>
              <w:spacing w:after="20"/>
              <w:ind w:left="20"/>
              <w:jc w:val="both"/>
            </w:pPr>
            <w:r>
              <w:rPr>
                <w:rFonts w:ascii="Times New Roman"/>
                <w:b w:val="false"/>
                <w:i w:val="false"/>
                <w:color w:val="000000"/>
                <w:sz w:val="20"/>
              </w:rPr>
              <w:t>
11.4.6 қысқа маңызды ақпаратты достарына, мұғаліміне, қызмет көрсетушілерге жазбахат түрінде жазу немесе күнделікті өмірде орын алған адамға маңызды деп есептейтін ойларын анық жаза алу;</w:t>
            </w:r>
          </w:p>
          <w:p>
            <w:pPr>
              <w:spacing w:after="20"/>
              <w:ind w:left="20"/>
              <w:jc w:val="both"/>
            </w:pPr>
            <w:r>
              <w:rPr>
                <w:rFonts w:ascii="Times New Roman"/>
                <w:b w:val="false"/>
                <w:i w:val="false"/>
                <w:color w:val="000000"/>
                <w:sz w:val="20"/>
              </w:rPr>
              <w:t>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жазбалар жасау;</w:t>
            </w:r>
          </w:p>
          <w:p>
            <w:pPr>
              <w:spacing w:after="20"/>
              <w:ind w:left="20"/>
              <w:jc w:val="both"/>
            </w:pPr>
            <w:r>
              <w:rPr>
                <w:rFonts w:ascii="Times New Roman"/>
                <w:b w:val="false"/>
                <w:i w:val="false"/>
                <w:color w:val="000000"/>
                <w:sz w:val="20"/>
              </w:rPr>
              <w:t>
11.4.8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 және оқу тақырыптары бойынша әр түрлі сұрақтарды қолдану;</w:t>
            </w:r>
          </w:p>
          <w:p>
            <w:pPr>
              <w:spacing w:after="20"/>
              <w:ind w:left="20"/>
              <w:jc w:val="both"/>
            </w:pPr>
            <w:r>
              <w:rPr>
                <w:rFonts w:ascii="Times New Roman"/>
                <w:b w:val="false"/>
                <w:i w:val="false"/>
                <w:color w:val="000000"/>
                <w:sz w:val="20"/>
              </w:rPr>
              <w:t>
11.5.9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w:t>
            </w:r>
          </w:p>
          <w:p>
            <w:pPr>
              <w:spacing w:after="20"/>
              <w:ind w:left="20"/>
              <w:jc w:val="both"/>
            </w:pPr>
            <w:r>
              <w:rPr>
                <w:rFonts w:ascii="Times New Roman"/>
                <w:b w:val="false"/>
                <w:i w:val="false"/>
                <w:color w:val="000000"/>
                <w:sz w:val="20"/>
              </w:rPr>
              <w:t>
11.5.11 таныс емес жалпы және оқу тақырыптары бойынша өтініш, сұрақтар мен команда үшін оның ішінде жанама сұрақтарда тілдік формаларды қолдану;</w:t>
            </w:r>
          </w:p>
          <w:p>
            <w:pPr>
              <w:spacing w:after="20"/>
              <w:ind w:left="20"/>
              <w:jc w:val="both"/>
            </w:pPr>
            <w:r>
              <w:rPr>
                <w:rFonts w:ascii="Times New Roman"/>
                <w:b w:val="false"/>
                <w:i w:val="false"/>
                <w:color w:val="000000"/>
                <w:sz w:val="20"/>
              </w:rPr>
              <w:t>
11.5.12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w:t>
            </w:r>
          </w:p>
          <w:p>
            <w:pPr>
              <w:spacing w:after="20"/>
              <w:ind w:left="20"/>
              <w:jc w:val="both"/>
            </w:pPr>
            <w:r>
              <w:rPr>
                <w:rFonts w:ascii="Times New Roman"/>
                <w:b w:val="false"/>
                <w:i w:val="false"/>
                <w:color w:val="000000"/>
                <w:sz w:val="20"/>
              </w:rPr>
              <w:t>
11.5.13 таныс және ішінара таныс емес жалпы және оқу тақырыптары бойынша өтініш және сын білдіру үшін өткен шақ модалді формасының түрлі қызметтеріне арналған модалді форманы қолдану;</w:t>
            </w:r>
          </w:p>
          <w:p>
            <w:pPr>
              <w:spacing w:after="20"/>
              <w:ind w:left="20"/>
              <w:jc w:val="both"/>
            </w:pPr>
            <w:r>
              <w:rPr>
                <w:rFonts w:ascii="Times New Roman"/>
                <w:b w:val="false"/>
                <w:i w:val="false"/>
                <w:color w:val="000000"/>
                <w:sz w:val="20"/>
              </w:rPr>
              <w:t>
11.5.14 таныс және ішінара таныс емес жалпы және оқу тақырыптары бойынша зат есім мен сын есімнің алдында көмекші сөздерді артығымен түрлендіріп қолдану;</w:t>
            </w:r>
          </w:p>
          <w:p>
            <w:pPr>
              <w:spacing w:after="20"/>
              <w:ind w:left="20"/>
              <w:jc w:val="both"/>
            </w:pPr>
            <w:r>
              <w:rPr>
                <w:rFonts w:ascii="Times New Roman"/>
                <w:b w:val="false"/>
                <w:i w:val="false"/>
                <w:color w:val="000000"/>
                <w:sz w:val="20"/>
              </w:rPr>
              <w:t>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бағыныңқы құрмалас сөйлемді, фразалық етістікті қолдану;</w:t>
            </w:r>
          </w:p>
          <w:p>
            <w:pPr>
              <w:spacing w:after="20"/>
              <w:ind w:left="20"/>
              <w:jc w:val="both"/>
            </w:pPr>
            <w:r>
              <w:rPr>
                <w:rFonts w:ascii="Times New Roman"/>
                <w:b w:val="false"/>
                <w:i w:val="false"/>
                <w:color w:val="000000"/>
                <w:sz w:val="20"/>
              </w:rPr>
              <w:t>
11.5.16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қолдану</w:t>
            </w:r>
          </w:p>
          <w:p>
            <w:pPr>
              <w:spacing w:after="20"/>
              <w:ind w:left="20"/>
              <w:jc w:val="both"/>
            </w:pPr>
            <w:r>
              <w:rPr>
                <w:rFonts w:ascii="Times New Roman"/>
                <w:b w:val="false"/>
                <w:i w:val="false"/>
                <w:color w:val="000000"/>
                <w:sz w:val="20"/>
              </w:rPr>
              <w:t>
11.5.17 таныс және ішінара таныс емес жалпы және оқу тақырыптар бойынша қатысымдық бағыныңқы сөйлем, етістіктің ашық рай және шартты райын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қасиеттерді қалай дамыту керек:</w:t>
            </w:r>
          </w:p>
          <w:p>
            <w:pPr>
              <w:spacing w:after="20"/>
              <w:ind w:left="20"/>
              <w:jc w:val="both"/>
            </w:pPr>
            <w:r>
              <w:rPr>
                <w:rFonts w:ascii="Times New Roman"/>
                <w:b w:val="false"/>
                <w:i w:val="false"/>
                <w:color w:val="000000"/>
                <w:sz w:val="20"/>
              </w:rPr>
              <w:t>
3.1 Пікірталас. Диспут. Көпшілік алдындағы сөйлеу</w:t>
            </w:r>
          </w:p>
          <w:p>
            <w:pPr>
              <w:spacing w:after="20"/>
              <w:ind w:left="20"/>
              <w:jc w:val="both"/>
            </w:pPr>
            <w:r>
              <w:rPr>
                <w:rFonts w:ascii="Times New Roman"/>
                <w:b w:val="false"/>
                <w:i w:val="false"/>
                <w:color w:val="000000"/>
                <w:sz w:val="20"/>
              </w:rPr>
              <w:t>
3.2 Заманауи жастардың өздігінен білім алуы және өзін-өзі дамытуы.</w:t>
            </w:r>
          </w:p>
          <w:p>
            <w:pPr>
              <w:spacing w:after="20"/>
              <w:ind w:left="20"/>
              <w:jc w:val="both"/>
            </w:pPr>
            <w:r>
              <w:rPr>
                <w:rFonts w:ascii="Times New Roman"/>
                <w:b w:val="false"/>
                <w:i w:val="false"/>
                <w:color w:val="000000"/>
                <w:sz w:val="20"/>
              </w:rPr>
              <w:t>
3.3 Қазақстандық патриотизм, жастардың құқықтары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p>
            <w:pPr>
              <w:spacing w:after="20"/>
              <w:ind w:left="20"/>
              <w:jc w:val="both"/>
            </w:pP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p>
          <w:p>
            <w:pPr>
              <w:spacing w:after="20"/>
              <w:ind w:left="20"/>
              <w:jc w:val="both"/>
            </w:pPr>
            <w:r>
              <w:rPr>
                <w:rFonts w:ascii="Times New Roman"/>
                <w:b w:val="false"/>
                <w:i w:val="false"/>
                <w:color w:val="000000"/>
                <w:sz w:val="20"/>
              </w:rPr>
              <w:t>
11.1.4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11.1.5 баяу, нақты нормативті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p>
            <w:pPr>
              <w:spacing w:after="20"/>
              <w:ind w:left="20"/>
              <w:jc w:val="both"/>
            </w:pPr>
            <w:r>
              <w:rPr>
                <w:rFonts w:ascii="Times New Roman"/>
                <w:b w:val="false"/>
                <w:i w:val="false"/>
                <w:color w:val="000000"/>
                <w:sz w:val="20"/>
              </w:rPr>
              <w:t>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w:t>
            </w:r>
          </w:p>
          <w:p>
            <w:pPr>
              <w:spacing w:after="20"/>
              <w:ind w:left="20"/>
              <w:jc w:val="both"/>
            </w:pPr>
            <w:r>
              <w:rPr>
                <w:rFonts w:ascii="Times New Roman"/>
                <w:b w:val="false"/>
                <w:i w:val="false"/>
                <w:color w:val="000000"/>
                <w:sz w:val="20"/>
              </w:rPr>
              <w:t>
11.2.2 өте тез бір оқиғаны сипаттау немесе бірқатар дәйекті тұжырымдамалар ретінде кітап немесе кітаптың сюжетін айту және оған деген өз реакциясын сипаттау;</w:t>
            </w:r>
          </w:p>
          <w:p>
            <w:pPr>
              <w:spacing w:after="20"/>
              <w:ind w:left="20"/>
              <w:jc w:val="both"/>
            </w:pP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11.2.4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11.2.5 оқу және кәсіби салалар бойынша қысқаша, дайындалған екпін түсіруі мен интонациясына қарамай түсінуге болатын хабарландырулар жасау;</w:t>
            </w:r>
          </w:p>
          <w:p>
            <w:pPr>
              <w:spacing w:after="20"/>
              <w:ind w:left="20"/>
              <w:jc w:val="both"/>
            </w:pP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11.2.7 өзінің баяндамасы бойынша бірқатар сұрақтарға жауап беру, егер сұрақ жылдам айтылған жағдайда сұрақты қайта-қайта қайталауды өтіну;</w:t>
            </w:r>
          </w:p>
          <w:p>
            <w:pPr>
              <w:spacing w:after="20"/>
              <w:ind w:left="20"/>
              <w:jc w:val="both"/>
            </w:pPr>
            <w:r>
              <w:rPr>
                <w:rFonts w:ascii="Times New Roman"/>
                <w:b w:val="false"/>
                <w:i w:val="false"/>
                <w:color w:val="000000"/>
                <w:sz w:val="20"/>
              </w:rPr>
              <w:t>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11.3.2 бір-бірімен тұрақты жеке хат жазысу барысында мүмкіндік беру шегінде сипатталған оқиғалар, сезімдер мен тілектердің сипаттамасын түсіну;</w:t>
            </w:r>
          </w:p>
          <w:p>
            <w:pPr>
              <w:spacing w:after="20"/>
              <w:ind w:left="20"/>
              <w:jc w:val="both"/>
            </w:pP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p>
            <w:pPr>
              <w:spacing w:after="20"/>
              <w:ind w:left="20"/>
              <w:jc w:val="both"/>
            </w:pPr>
            <w:r>
              <w:rPr>
                <w:rFonts w:ascii="Times New Roman"/>
                <w:b w:val="false"/>
                <w:i w:val="false"/>
                <w:color w:val="000000"/>
                <w:sz w:val="20"/>
              </w:rPr>
              <w:t>
11.3.4 жалпы таныс емес және оқу тақырыптары бойынша көркем және көркем емес ұзақ мәтіндерді оқу;</w:t>
            </w:r>
          </w:p>
          <w:p>
            <w:pPr>
              <w:spacing w:after="20"/>
              <w:ind w:left="20"/>
              <w:jc w:val="both"/>
            </w:pPr>
            <w:r>
              <w:rPr>
                <w:rFonts w:ascii="Times New Roman"/>
                <w:b w:val="false"/>
                <w:i w:val="false"/>
                <w:color w:val="000000"/>
                <w:sz w:val="20"/>
              </w:rPr>
              <w:t>
11.3.5 мәтінде қозғалып отырған тақырыптың тұжырымдама тізбегін түсіну;</w:t>
            </w:r>
          </w:p>
          <w:p>
            <w:pPr>
              <w:spacing w:after="20"/>
              <w:ind w:left="20"/>
              <w:jc w:val="both"/>
            </w:pPr>
            <w:r>
              <w:rPr>
                <w:rFonts w:ascii="Times New Roman"/>
                <w:b w:val="false"/>
                <w:i w:val="false"/>
                <w:color w:val="000000"/>
                <w:sz w:val="20"/>
              </w:rPr>
              <w:t>
11.3.6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11.3.8 мағынасын тексеру және түсінікті кеңейту үшін кейбір таныс емес қағаз және цифрлы ресурстарды қолдану;</w:t>
            </w:r>
          </w:p>
          <w:p>
            <w:pPr>
              <w:spacing w:after="20"/>
              <w:ind w:left="20"/>
              <w:jc w:val="both"/>
            </w:pPr>
            <w:r>
              <w:rPr>
                <w:rFonts w:ascii="Times New Roman"/>
                <w:b w:val="false"/>
                <w:i w:val="false"/>
                <w:color w:val="000000"/>
                <w:sz w:val="20"/>
              </w:rPr>
              <w:t>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жинақтап қызықты сұрақтарымен және көп таныстар тобына сәйкес қарапайым байланысқан мәтін жазу;</w:t>
            </w:r>
          </w:p>
          <w:p>
            <w:pPr>
              <w:spacing w:after="20"/>
              <w:ind w:left="20"/>
              <w:jc w:val="both"/>
            </w:pPr>
            <w:r>
              <w:rPr>
                <w:rFonts w:ascii="Times New Roman"/>
                <w:b w:val="false"/>
                <w:i w:val="false"/>
                <w:color w:val="000000"/>
                <w:sz w:val="20"/>
              </w:rPr>
              <w:t>
11.4.2 өз сезімдері мен оған әсері туралы қарапайым байланысқан мәтін құрастыру, өзінің тәжірибесін сипаттау;</w:t>
            </w:r>
          </w:p>
          <w:p>
            <w:pPr>
              <w:spacing w:after="20"/>
              <w:ind w:left="20"/>
              <w:jc w:val="both"/>
            </w:pPr>
            <w:r>
              <w:rPr>
                <w:rFonts w:ascii="Times New Roman"/>
                <w:b w:val="false"/>
                <w:i w:val="false"/>
                <w:color w:val="000000"/>
                <w:sz w:val="20"/>
              </w:rPr>
              <w:t>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11.4.6 қысқа маңызды ақпарат туралы достарына, мұғаліміне, қызмет көрсетушілерге жазбахат жазу немесе нені маңызды деп есептейтінін жазады;</w:t>
            </w:r>
          </w:p>
          <w:p>
            <w:pPr>
              <w:spacing w:after="20"/>
              <w:ind w:left="20"/>
              <w:jc w:val="both"/>
            </w:pPr>
            <w:r>
              <w:rPr>
                <w:rFonts w:ascii="Times New Roman"/>
                <w:b w:val="false"/>
                <w:i w:val="false"/>
                <w:color w:val="000000"/>
                <w:sz w:val="20"/>
              </w:rPr>
              <w:t>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w:t>
            </w:r>
          </w:p>
          <w:p>
            <w:pPr>
              <w:spacing w:after="20"/>
              <w:ind w:left="20"/>
              <w:jc w:val="both"/>
            </w:pPr>
            <w:r>
              <w:rPr>
                <w:rFonts w:ascii="Times New Roman"/>
                <w:b w:val="false"/>
                <w:i w:val="false"/>
                <w:color w:val="000000"/>
                <w:sz w:val="20"/>
              </w:rPr>
              <w:t>
11.4.8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w:t>
            </w:r>
          </w:p>
          <w:p>
            <w:pPr>
              <w:spacing w:after="20"/>
              <w:ind w:left="20"/>
              <w:jc w:val="both"/>
            </w:pPr>
            <w:r>
              <w:rPr>
                <w:rFonts w:ascii="Times New Roman"/>
                <w:b w:val="false"/>
                <w:i w:val="false"/>
                <w:color w:val="000000"/>
                <w:sz w:val="20"/>
              </w:rPr>
              <w:t>
11.5.3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w:t>
            </w:r>
          </w:p>
          <w:p>
            <w:pPr>
              <w:spacing w:after="20"/>
              <w:ind w:left="20"/>
              <w:jc w:val="both"/>
            </w:pPr>
            <w:r>
              <w:rPr>
                <w:rFonts w:ascii="Times New Roman"/>
                <w:b w:val="false"/>
                <w:i w:val="false"/>
                <w:color w:val="000000"/>
                <w:sz w:val="20"/>
              </w:rPr>
              <w:t>
11.5.4 таныс емес жалпы және оқу тақырыптары бойынша анықтауыш және болжауыш сөздерді қолдану;</w:t>
            </w:r>
          </w:p>
          <w:p>
            <w:pPr>
              <w:spacing w:after="20"/>
              <w:ind w:left="20"/>
              <w:jc w:val="both"/>
            </w:pPr>
            <w:r>
              <w:rPr>
                <w:rFonts w:ascii="Times New Roman"/>
                <w:b w:val="false"/>
                <w:i w:val="false"/>
                <w:color w:val="000000"/>
                <w:sz w:val="20"/>
              </w:rPr>
              <w:t>
11.5.7 таныс және ішінара таныс емес жалпы және оқу тақырыптары бойынша мезгіл пысықтауыш және мекен пысықтауышпен және бірқатар ырықсыз түрімен бірге жай аяқталған формасын қолдану;</w:t>
            </w:r>
          </w:p>
          <w:p>
            <w:pPr>
              <w:spacing w:after="20"/>
              <w:ind w:left="20"/>
              <w:jc w:val="both"/>
            </w:pPr>
            <w:r>
              <w:rPr>
                <w:rFonts w:ascii="Times New Roman"/>
                <w:b w:val="false"/>
                <w:i w:val="false"/>
                <w:color w:val="000000"/>
                <w:sz w:val="20"/>
              </w:rPr>
              <w:t>
11.5.8 таныс және ішінара таныс емес жалпы және оқу тақырыптары бойынша ырықсыз етіспен бірге келер шақ түрлерін қолдану;</w:t>
            </w:r>
          </w:p>
          <w:p>
            <w:pPr>
              <w:spacing w:after="20"/>
              <w:ind w:left="20"/>
              <w:jc w:val="both"/>
            </w:pPr>
            <w:r>
              <w:rPr>
                <w:rFonts w:ascii="Times New Roman"/>
                <w:b w:val="false"/>
                <w:i w:val="false"/>
                <w:color w:val="000000"/>
                <w:sz w:val="20"/>
              </w:rPr>
              <w:t>
11.5.13 таныс және ішінара таныс емес жалпы және оқу тақырыптары бойынша өтініш және сын білдіру үшін өткен шақ модалді формасының түрлі қызметтеріне арналған модалді форманы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Еліміздің экономика және бәсекеге қабілеттілігі:</w:t>
            </w:r>
          </w:p>
          <w:p>
            <w:pPr>
              <w:spacing w:after="20"/>
              <w:ind w:left="20"/>
              <w:jc w:val="both"/>
            </w:pPr>
            <w:r>
              <w:rPr>
                <w:rFonts w:ascii="Times New Roman"/>
                <w:b w:val="false"/>
                <w:i w:val="false"/>
                <w:color w:val="000000"/>
                <w:sz w:val="20"/>
              </w:rPr>
              <w:t>
4.1 Қазақстан мен Францияның дипломатиялық қарым-қатынасы</w:t>
            </w:r>
          </w:p>
          <w:p>
            <w:pPr>
              <w:spacing w:after="20"/>
              <w:ind w:left="20"/>
              <w:jc w:val="both"/>
            </w:pPr>
            <w:r>
              <w:rPr>
                <w:rFonts w:ascii="Times New Roman"/>
                <w:b w:val="false"/>
                <w:i w:val="false"/>
                <w:color w:val="000000"/>
                <w:sz w:val="20"/>
              </w:rPr>
              <w:t>
4.2 Жасыл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p>
          <w:p>
            <w:pPr>
              <w:spacing w:after="20"/>
              <w:ind w:left="20"/>
              <w:jc w:val="both"/>
            </w:pPr>
            <w:r>
              <w:rPr>
                <w:rFonts w:ascii="Times New Roman"/>
                <w:b w:val="false"/>
                <w:i w:val="false"/>
                <w:color w:val="000000"/>
                <w:sz w:val="20"/>
              </w:rPr>
              <w:t>
11.1.4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11.1.5 баяу, нақты нормативті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p>
            <w:pPr>
              <w:spacing w:after="20"/>
              <w:ind w:left="20"/>
              <w:jc w:val="both"/>
            </w:pPr>
            <w:r>
              <w:rPr>
                <w:rFonts w:ascii="Times New Roman"/>
                <w:b w:val="false"/>
                <w:i w:val="false"/>
                <w:color w:val="000000"/>
                <w:sz w:val="20"/>
              </w:rPr>
              <w:t>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w:t>
            </w:r>
          </w:p>
          <w:p>
            <w:pPr>
              <w:spacing w:after="20"/>
              <w:ind w:left="20"/>
              <w:jc w:val="both"/>
            </w:pP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11.2.4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11.2.7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p>
            <w:pPr>
              <w:spacing w:after="20"/>
              <w:ind w:left="20"/>
              <w:jc w:val="both"/>
            </w:pPr>
            <w:r>
              <w:rPr>
                <w:rFonts w:ascii="Times New Roman"/>
                <w:b w:val="false"/>
                <w:i w:val="false"/>
                <w:color w:val="000000"/>
                <w:sz w:val="20"/>
              </w:rPr>
              <w:t>
11.3.4 жалпы таныс емес және оқу тақырыптары бойынша көркем және көркем емес ұзақ мәтіндерді оқу;</w:t>
            </w:r>
          </w:p>
          <w:p>
            <w:pPr>
              <w:spacing w:after="20"/>
              <w:ind w:left="20"/>
              <w:jc w:val="both"/>
            </w:pPr>
            <w:r>
              <w:rPr>
                <w:rFonts w:ascii="Times New Roman"/>
                <w:b w:val="false"/>
                <w:i w:val="false"/>
                <w:color w:val="000000"/>
                <w:sz w:val="20"/>
              </w:rPr>
              <w:t>
11.3.6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11.3.7 құрылғыларды қолдану бойынша жазылған қарапайым нұсқаулықтарды түсіну</w:t>
            </w:r>
          </w:p>
          <w:p>
            <w:pPr>
              <w:spacing w:after="20"/>
              <w:ind w:left="20"/>
              <w:jc w:val="both"/>
            </w:pPr>
            <w:r>
              <w:rPr>
                <w:rFonts w:ascii="Times New Roman"/>
                <w:b w:val="false"/>
                <w:i w:val="false"/>
                <w:color w:val="000000"/>
                <w:sz w:val="20"/>
              </w:rPr>
              <w:t>
11.3.8 мағынасын тексеру және түсінікті кеңейту үшін кейбір таныс емес қағаз және цифрлы ресурстарды қолдану;</w:t>
            </w:r>
          </w:p>
          <w:p>
            <w:pPr>
              <w:spacing w:after="20"/>
              <w:ind w:left="20"/>
              <w:jc w:val="both"/>
            </w:pPr>
            <w:r>
              <w:rPr>
                <w:rFonts w:ascii="Times New Roman"/>
                <w:b w:val="false"/>
                <w:i w:val="false"/>
                <w:color w:val="000000"/>
                <w:sz w:val="20"/>
              </w:rPr>
              <w:t>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11.4.5 мәдениетке қатысты музыка, фильмдерге байланысты абстракті тақырыптар бойынша өз ойларын және жаңалықтар туралы жеке хат жазу</w:t>
            </w:r>
          </w:p>
          <w:p>
            <w:pPr>
              <w:spacing w:after="20"/>
              <w:ind w:left="20"/>
              <w:jc w:val="both"/>
            </w:pPr>
            <w:r>
              <w:rPr>
                <w:rFonts w:ascii="Times New Roman"/>
                <w:b w:val="false"/>
                <w:i w:val="false"/>
                <w:color w:val="000000"/>
                <w:sz w:val="20"/>
              </w:rPr>
              <w:t>
11.4.6 қысқа маңызды ақпарат туралы достарына, мұғаліміне, қызмет көрсетушілерге жазбахат жазу немесе нені маңызды деп есептейтінін жазады;</w:t>
            </w:r>
          </w:p>
          <w:p>
            <w:pPr>
              <w:spacing w:after="20"/>
              <w:ind w:left="20"/>
              <w:jc w:val="both"/>
            </w:pPr>
            <w:r>
              <w:rPr>
                <w:rFonts w:ascii="Times New Roman"/>
                <w:b w:val="false"/>
                <w:i w:val="false"/>
                <w:color w:val="000000"/>
                <w:sz w:val="20"/>
              </w:rPr>
              <w:t>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w:t>
            </w:r>
          </w:p>
          <w:p>
            <w:pPr>
              <w:spacing w:after="20"/>
              <w:ind w:left="20"/>
              <w:jc w:val="both"/>
            </w:pPr>
            <w:r>
              <w:rPr>
                <w:rFonts w:ascii="Times New Roman"/>
                <w:b w:val="false"/>
                <w:i w:val="false"/>
                <w:color w:val="000000"/>
                <w:sz w:val="20"/>
              </w:rPr>
              <w:t>
11.4.8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w:t>
            </w:r>
          </w:p>
          <w:p>
            <w:pPr>
              <w:spacing w:after="20"/>
              <w:ind w:left="20"/>
              <w:jc w:val="both"/>
            </w:pPr>
            <w:r>
              <w:rPr>
                <w:rFonts w:ascii="Times New Roman"/>
                <w:b w:val="false"/>
                <w:i w:val="false"/>
                <w:color w:val="000000"/>
                <w:sz w:val="20"/>
              </w:rPr>
              <w:t>
11.5.2 таныс емес жалпы және оқу тақырыптары бойынша саналатын және саналмайтын зат есімдер үшін түрлі сандық сын есімдерді қолдану;</w:t>
            </w:r>
          </w:p>
          <w:p>
            <w:pPr>
              <w:spacing w:after="20"/>
              <w:ind w:left="20"/>
              <w:jc w:val="both"/>
            </w:pPr>
            <w:r>
              <w:rPr>
                <w:rFonts w:ascii="Times New Roman"/>
                <w:b w:val="false"/>
                <w:i w:val="false"/>
                <w:color w:val="000000"/>
                <w:sz w:val="20"/>
              </w:rPr>
              <w:t>
11.5.4 таныс емес жалпы және оқу тақырыптары бойынша анықтауыш және болжауыш сөздерді қолдану;</w:t>
            </w:r>
          </w:p>
          <w:p>
            <w:pPr>
              <w:spacing w:after="20"/>
              <w:ind w:left="20"/>
              <w:jc w:val="both"/>
            </w:pPr>
            <w:r>
              <w:rPr>
                <w:rFonts w:ascii="Times New Roman"/>
                <w:b w:val="false"/>
                <w:i w:val="false"/>
                <w:color w:val="000000"/>
                <w:sz w:val="20"/>
              </w:rPr>
              <w:t>
11.5.8 таныс және ішінара таныс емес жалпы және оқу тақырыптары бойынша ырықсыз етіспен бірге келер шақ түрлерін қолдану;</w:t>
            </w:r>
          </w:p>
          <w:p>
            <w:pPr>
              <w:spacing w:after="20"/>
              <w:ind w:left="20"/>
              <w:jc w:val="both"/>
            </w:pPr>
            <w:r>
              <w:rPr>
                <w:rFonts w:ascii="Times New Roman"/>
                <w:b w:val="false"/>
                <w:i w:val="false"/>
                <w:color w:val="000000"/>
                <w:sz w:val="20"/>
              </w:rPr>
              <w:t>
11.5.12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w:t>
            </w:r>
          </w:p>
          <w:p>
            <w:pPr>
              <w:spacing w:after="20"/>
              <w:ind w:left="20"/>
              <w:jc w:val="both"/>
            </w:pPr>
            <w:r>
              <w:rPr>
                <w:rFonts w:ascii="Times New Roman"/>
                <w:b w:val="false"/>
                <w:i w:val="false"/>
                <w:color w:val="000000"/>
                <w:sz w:val="20"/>
              </w:rPr>
              <w:t>
11.5.13 таныс және ішінара таныс емес жалпы және оқу тақырыптары бойынша өтініш және сын білдіру үшін өткен шақ модалді формасының түрлі қызметтеріне арналған модалді форманы қолдану;</w:t>
            </w:r>
          </w:p>
          <w:p>
            <w:pPr>
              <w:spacing w:after="20"/>
              <w:ind w:left="20"/>
              <w:jc w:val="both"/>
            </w:pPr>
            <w:r>
              <w:rPr>
                <w:rFonts w:ascii="Times New Roman"/>
                <w:b w:val="false"/>
                <w:i w:val="false"/>
                <w:color w:val="000000"/>
                <w:sz w:val="20"/>
              </w:rPr>
              <w:t>
11.5.14 таныс және ішінара таныс емес жалпы және оқу тақырыптары бойынша зат есім мен сын есімнің алдында көмекші сөздерді артығымен түрлендіріп қолдану;</w:t>
            </w:r>
          </w:p>
          <w:p>
            <w:pPr>
              <w:spacing w:after="20"/>
              <w:ind w:left="20"/>
              <w:jc w:val="both"/>
            </w:pPr>
            <w:r>
              <w:rPr>
                <w:rFonts w:ascii="Times New Roman"/>
                <w:b w:val="false"/>
                <w:i w:val="false"/>
                <w:color w:val="000000"/>
                <w:sz w:val="20"/>
              </w:rPr>
              <w:t>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бағыныңқы құрмалас сөйлемді, фразалық етістікті қолдану</w:t>
            </w:r>
          </w:p>
        </w:tc>
      </w:tr>
    </w:tbl>
    <w:p>
      <w:pPr>
        <w:spacing w:after="0"/>
        <w:ind w:left="0"/>
        <w:jc w:val="both"/>
      </w:pPr>
      <w:r>
        <w:rPr>
          <w:rFonts w:ascii="Times New Roman"/>
          <w:b w:val="false"/>
          <w:i w:val="false"/>
          <w:color w:val="000000"/>
          <w:sz w:val="28"/>
        </w:rPr>
        <w:t>
      3) 12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кепілдіктер-мемлекеттің жетістігі:</w:t>
            </w:r>
          </w:p>
          <w:p>
            <w:pPr>
              <w:spacing w:after="20"/>
              <w:ind w:left="20"/>
              <w:jc w:val="both"/>
            </w:pPr>
            <w:r>
              <w:rPr>
                <w:rFonts w:ascii="Times New Roman"/>
                <w:b w:val="false"/>
                <w:i w:val="false"/>
                <w:color w:val="000000"/>
                <w:sz w:val="20"/>
              </w:rPr>
              <w:t>
1.1 Конституция-ҚР Негізгі Заңы</w:t>
            </w:r>
          </w:p>
          <w:p>
            <w:pPr>
              <w:spacing w:after="20"/>
              <w:ind w:left="20"/>
              <w:jc w:val="both"/>
            </w:pPr>
            <w:r>
              <w:rPr>
                <w:rFonts w:ascii="Times New Roman"/>
                <w:b w:val="false"/>
                <w:i w:val="false"/>
                <w:color w:val="000000"/>
                <w:sz w:val="20"/>
              </w:rPr>
              <w:t>
1.2 Әлеуметтік қауіпсіздік</w:t>
            </w:r>
          </w:p>
          <w:p>
            <w:pPr>
              <w:spacing w:after="20"/>
              <w:ind w:left="20"/>
              <w:jc w:val="both"/>
            </w:pPr>
            <w:r>
              <w:rPr>
                <w:rFonts w:ascii="Times New Roman"/>
                <w:b w:val="false"/>
                <w:i w:val="false"/>
                <w:color w:val="000000"/>
                <w:sz w:val="20"/>
              </w:rPr>
              <w:t>
1.3 Күшті және табысты мемлекет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кәсіптік салада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12.1.3 айқын әдеби тілде айтылған жағдайда жалпылама ұзақ жүргізілген пікірталастың негізгі сәттерін бақылап отыру;</w:t>
            </w:r>
          </w:p>
          <w:p>
            <w:pPr>
              <w:spacing w:after="20"/>
              <w:ind w:left="20"/>
              <w:jc w:val="both"/>
            </w:pPr>
            <w:r>
              <w:rPr>
                <w:rFonts w:ascii="Times New Roman"/>
                <w:b w:val="false"/>
                <w:i w:val="false"/>
                <w:color w:val="000000"/>
                <w:sz w:val="20"/>
              </w:rPr>
              <w:t>
12.1.4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12.1.5 баяу, нақты нормативті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12.1.7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p>
            <w:pPr>
              <w:spacing w:after="20"/>
              <w:ind w:left="20"/>
              <w:jc w:val="both"/>
            </w:pPr>
            <w:r>
              <w:rPr>
                <w:rFonts w:ascii="Times New Roman"/>
                <w:b w:val="false"/>
                <w:i w:val="false"/>
                <w:color w:val="000000"/>
                <w:sz w:val="20"/>
              </w:rPr>
              <w:t>
12.1.8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өте тез, қарапайым тіл мен өзін қызықтыратын сұрақтардың бірін бір қатар дәйекті тұжырымдамалар ретінде сипаттай білу;</w:t>
            </w:r>
          </w:p>
          <w:p>
            <w:pPr>
              <w:spacing w:after="20"/>
              <w:ind w:left="20"/>
              <w:jc w:val="both"/>
            </w:pPr>
            <w:r>
              <w:rPr>
                <w:rFonts w:ascii="Times New Roman"/>
                <w:b w:val="false"/>
                <w:i w:val="false"/>
                <w:color w:val="000000"/>
                <w:sz w:val="20"/>
              </w:rPr>
              <w:t>
12.2.3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12.2.4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12.2.6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12.2.7 өзінің баяндамасы бойынша бірқатар сұрақтарға жауап беру, егер сұрақ жылдам айтылған жағдайда сұрақты қайта-қайта қайталауды өтіну;</w:t>
            </w:r>
          </w:p>
          <w:p>
            <w:pPr>
              <w:spacing w:after="20"/>
              <w:ind w:left="20"/>
              <w:jc w:val="both"/>
            </w:pPr>
            <w:r>
              <w:rPr>
                <w:rFonts w:ascii="Times New Roman"/>
                <w:b w:val="false"/>
                <w:i w:val="false"/>
                <w:color w:val="000000"/>
                <w:sz w:val="20"/>
              </w:rPr>
              <w:t>
12.2.8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12.3.3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p>
            <w:pPr>
              <w:spacing w:after="20"/>
              <w:ind w:left="20"/>
              <w:jc w:val="both"/>
            </w:pPr>
            <w:r>
              <w:rPr>
                <w:rFonts w:ascii="Times New Roman"/>
                <w:b w:val="false"/>
                <w:i w:val="false"/>
                <w:color w:val="000000"/>
                <w:sz w:val="20"/>
              </w:rPr>
              <w:t>
12.3.5 мәтінде қозғалып отырған тақырыптың тұжырымдама тізбегін түсіну;</w:t>
            </w:r>
          </w:p>
          <w:p>
            <w:pPr>
              <w:spacing w:after="20"/>
              <w:ind w:left="20"/>
              <w:jc w:val="both"/>
            </w:pPr>
            <w:r>
              <w:rPr>
                <w:rFonts w:ascii="Times New Roman"/>
                <w:b w:val="false"/>
                <w:i w:val="false"/>
                <w:color w:val="000000"/>
                <w:sz w:val="20"/>
              </w:rPr>
              <w:t>
12.3.6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12.3.8 мағынасын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өз сезімдері мен оған әсері туралы қарапайым байланысқан мәтін құрастыру, өзінің тәжірибесін сипаттау;</w:t>
            </w:r>
          </w:p>
          <w:p>
            <w:pPr>
              <w:spacing w:after="20"/>
              <w:ind w:left="20"/>
              <w:jc w:val="both"/>
            </w:pPr>
            <w:r>
              <w:rPr>
                <w:rFonts w:ascii="Times New Roman"/>
                <w:b w:val="false"/>
                <w:i w:val="false"/>
                <w:color w:val="000000"/>
                <w:sz w:val="20"/>
              </w:rPr>
              <w:t>
12.4.3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12.4.4 жеке хат, жазбахат, нені негізгі санайтынын айтып ақпарат сұрап хат жазу хат жазу;</w:t>
            </w:r>
          </w:p>
          <w:p>
            <w:pPr>
              <w:spacing w:after="20"/>
              <w:ind w:left="20"/>
              <w:jc w:val="both"/>
            </w:pPr>
            <w:r>
              <w:rPr>
                <w:rFonts w:ascii="Times New Roman"/>
                <w:b w:val="false"/>
                <w:i w:val="false"/>
                <w:color w:val="000000"/>
                <w:sz w:val="20"/>
              </w:rPr>
              <w:t>
12.4.7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w:t>
            </w:r>
          </w:p>
          <w:p>
            <w:pPr>
              <w:spacing w:after="20"/>
              <w:ind w:left="20"/>
              <w:jc w:val="both"/>
            </w:pPr>
            <w:r>
              <w:rPr>
                <w:rFonts w:ascii="Times New Roman"/>
                <w:b w:val="false"/>
                <w:i w:val="false"/>
                <w:color w:val="000000"/>
                <w:sz w:val="20"/>
              </w:rPr>
              <w:t>
12.4.8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 таныс емес жалпы және оқу тақырыптары бойынша әр түрлі сұрақтарды қолдану;</w:t>
            </w:r>
          </w:p>
          <w:p>
            <w:pPr>
              <w:spacing w:after="20"/>
              <w:ind w:left="20"/>
              <w:jc w:val="both"/>
            </w:pPr>
            <w:r>
              <w:rPr>
                <w:rFonts w:ascii="Times New Roman"/>
                <w:b w:val="false"/>
                <w:i w:val="false"/>
                <w:color w:val="000000"/>
                <w:sz w:val="20"/>
              </w:rPr>
              <w:t>
12.5.7 таныс және ішінара таныс емес жалпы және оқу тақырыптары бойынша мезгіл пысықтауыш және мекен пысықтауышпен және бірқатар ырықсыз түрімен бірге жай аяқталған формасын қолдану;</w:t>
            </w:r>
          </w:p>
          <w:p>
            <w:pPr>
              <w:spacing w:after="20"/>
              <w:ind w:left="20"/>
              <w:jc w:val="both"/>
            </w:pPr>
            <w:r>
              <w:rPr>
                <w:rFonts w:ascii="Times New Roman"/>
                <w:b w:val="false"/>
                <w:i w:val="false"/>
                <w:color w:val="000000"/>
                <w:sz w:val="20"/>
              </w:rPr>
              <w:t>
12.5.8 таныс және ішінара таныс емес жалпы және оқу тақырыптары бойынша ырықсыз етіспен бірге келер шақ түрлерін қолдану;</w:t>
            </w:r>
          </w:p>
          <w:p>
            <w:pPr>
              <w:spacing w:after="20"/>
              <w:ind w:left="20"/>
              <w:jc w:val="both"/>
            </w:pPr>
            <w:r>
              <w:rPr>
                <w:rFonts w:ascii="Times New Roman"/>
                <w:b w:val="false"/>
                <w:i w:val="false"/>
                <w:color w:val="000000"/>
                <w:sz w:val="20"/>
              </w:rPr>
              <w:t>
12.5.9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w:t>
            </w:r>
          </w:p>
          <w:p>
            <w:pPr>
              <w:spacing w:after="20"/>
              <w:ind w:left="20"/>
              <w:jc w:val="both"/>
            </w:pPr>
            <w:r>
              <w:rPr>
                <w:rFonts w:ascii="Times New Roman"/>
                <w:b w:val="false"/>
                <w:i w:val="false"/>
                <w:color w:val="000000"/>
                <w:sz w:val="20"/>
              </w:rPr>
              <w:t>
12.5.10 таныс емес жалпы және оқу тақырыптары бойынша осы үздіксіз шақты және өткен үздіксіз шақ түрлерін, соның ішінде үздіксіз өсетін ырықсыз форма түрлерін қолдану;</w:t>
            </w:r>
          </w:p>
          <w:p>
            <w:pPr>
              <w:spacing w:after="20"/>
              <w:ind w:left="20"/>
              <w:jc w:val="both"/>
            </w:pPr>
            <w:r>
              <w:rPr>
                <w:rFonts w:ascii="Times New Roman"/>
                <w:b w:val="false"/>
                <w:i w:val="false"/>
                <w:color w:val="000000"/>
                <w:sz w:val="20"/>
              </w:rPr>
              <w:t>
12.5.11 таныс емес жалпы және оқу тақырыптары бойынша өтініш, сұрақтар мен команда үшін оның ішінде жанама сұрақтарда тілдік формаларды қолдану;</w:t>
            </w:r>
          </w:p>
          <w:p>
            <w:pPr>
              <w:spacing w:after="20"/>
              <w:ind w:left="20"/>
              <w:jc w:val="both"/>
            </w:pPr>
            <w:r>
              <w:rPr>
                <w:rFonts w:ascii="Times New Roman"/>
                <w:b w:val="false"/>
                <w:i w:val="false"/>
                <w:color w:val="000000"/>
                <w:sz w:val="20"/>
              </w:rPr>
              <w:t>
12.5.12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w:t>
            </w:r>
          </w:p>
          <w:p>
            <w:pPr>
              <w:spacing w:after="20"/>
              <w:ind w:left="20"/>
              <w:jc w:val="both"/>
            </w:pPr>
            <w:r>
              <w:rPr>
                <w:rFonts w:ascii="Times New Roman"/>
                <w:b w:val="false"/>
                <w:i w:val="false"/>
                <w:color w:val="000000"/>
                <w:sz w:val="20"/>
              </w:rPr>
              <w:t>
12.5.15 жалпы таныс және оқу тақырыптары бойынша етістіктік инфинитив түрін қолдану, етістіктен туған зат есім түрін қолдану, мақсат, жағдай, іс-әрекет бағыныңқы құрмалас сөйлемді, фразалық етістікті қолдану;</w:t>
            </w:r>
          </w:p>
          <w:p>
            <w:pPr>
              <w:spacing w:after="20"/>
              <w:ind w:left="20"/>
              <w:jc w:val="both"/>
            </w:pPr>
            <w:r>
              <w:rPr>
                <w:rFonts w:ascii="Times New Roman"/>
                <w:b w:val="false"/>
                <w:i w:val="false"/>
                <w:color w:val="000000"/>
                <w:sz w:val="20"/>
              </w:rPr>
              <w:t>
12.5.16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Кәсібилік – уақыт талабы:</w:t>
            </w:r>
          </w:p>
          <w:p>
            <w:pPr>
              <w:spacing w:after="20"/>
              <w:ind w:left="20"/>
              <w:jc w:val="both"/>
            </w:pPr>
            <w:r>
              <w:rPr>
                <w:rFonts w:ascii="Times New Roman"/>
                <w:b w:val="false"/>
                <w:i w:val="false"/>
                <w:color w:val="000000"/>
                <w:sz w:val="20"/>
              </w:rPr>
              <w:t>
2.1 Замануи өнердегі жаңа тенденциялар</w:t>
            </w:r>
          </w:p>
          <w:p>
            <w:pPr>
              <w:spacing w:after="20"/>
              <w:ind w:left="20"/>
              <w:jc w:val="both"/>
            </w:pPr>
            <w:r>
              <w:rPr>
                <w:rFonts w:ascii="Times New Roman"/>
                <w:b w:val="false"/>
                <w:i w:val="false"/>
                <w:color w:val="000000"/>
                <w:sz w:val="20"/>
              </w:rPr>
              <w:t>
2.2 Музыка индустриясы</w:t>
            </w:r>
          </w:p>
          <w:p>
            <w:pPr>
              <w:spacing w:after="20"/>
              <w:ind w:left="20"/>
              <w:jc w:val="both"/>
            </w:pPr>
            <w:r>
              <w:rPr>
                <w:rFonts w:ascii="Times New Roman"/>
                <w:b w:val="false"/>
                <w:i w:val="false"/>
                <w:color w:val="000000"/>
                <w:sz w:val="20"/>
              </w:rPr>
              <w:t>
2.3 Көпмәдениеттілік және көптілділік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кәсіптік салада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12.1.2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p>
            <w:pPr>
              <w:spacing w:after="20"/>
              <w:ind w:left="20"/>
              <w:jc w:val="both"/>
            </w:pPr>
            <w:r>
              <w:rPr>
                <w:rFonts w:ascii="Times New Roman"/>
                <w:b w:val="false"/>
                <w:i w:val="false"/>
                <w:color w:val="000000"/>
                <w:sz w:val="20"/>
              </w:rPr>
              <w:t>
12.1.3 айқын әдеби тілде айтылған жағдайда жалпылама ұзақ жүргізілген пікірталастың негізгі сәттерін бақылап отыру;</w:t>
            </w:r>
          </w:p>
          <w:p>
            <w:pPr>
              <w:spacing w:after="20"/>
              <w:ind w:left="20"/>
              <w:jc w:val="both"/>
            </w:pPr>
            <w:r>
              <w:rPr>
                <w:rFonts w:ascii="Times New Roman"/>
                <w:b w:val="false"/>
                <w:i w:val="false"/>
                <w:color w:val="000000"/>
                <w:sz w:val="20"/>
              </w:rPr>
              <w:t>
12.1.4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12.1.5 баяу, нақты нормативті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12.1.6 техникалық сипаттағы нақты нұсқаулықтарды түсіну;</w:t>
            </w:r>
          </w:p>
          <w:p>
            <w:pPr>
              <w:spacing w:after="20"/>
              <w:ind w:left="20"/>
              <w:jc w:val="both"/>
            </w:pPr>
            <w:r>
              <w:rPr>
                <w:rFonts w:ascii="Times New Roman"/>
                <w:b w:val="false"/>
                <w:i w:val="false"/>
                <w:color w:val="000000"/>
                <w:sz w:val="20"/>
              </w:rPr>
              <w:t>
12.1.7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p>
            <w:pPr>
              <w:spacing w:after="20"/>
              <w:ind w:left="20"/>
              <w:jc w:val="both"/>
            </w:pPr>
            <w:r>
              <w:rPr>
                <w:rFonts w:ascii="Times New Roman"/>
                <w:b w:val="false"/>
                <w:i w:val="false"/>
                <w:color w:val="000000"/>
                <w:sz w:val="20"/>
              </w:rPr>
              <w:t>
12.1.8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өте тез, қарапайым тіл мен өзін қызықтыратын сұрақтардың бірін бір қатар дәйекті тұжырымдамалар ретінде сипаттай білу;</w:t>
            </w:r>
          </w:p>
          <w:p>
            <w:pPr>
              <w:spacing w:after="20"/>
              <w:ind w:left="20"/>
              <w:jc w:val="both"/>
            </w:pPr>
            <w:r>
              <w:rPr>
                <w:rFonts w:ascii="Times New Roman"/>
                <w:b w:val="false"/>
                <w:i w:val="false"/>
                <w:color w:val="000000"/>
                <w:sz w:val="20"/>
              </w:rPr>
              <w:t>
12.2.2 өте тез бір оқиғаны сипаттау немесе бірқатар дәйекті тұжырымдамалар ретінде кітап немесе кітаптың сюжетін айту және оған деген өз реакциясын сипаттау;</w:t>
            </w:r>
          </w:p>
          <w:p>
            <w:pPr>
              <w:spacing w:after="20"/>
              <w:ind w:left="20"/>
              <w:jc w:val="both"/>
            </w:pPr>
            <w:r>
              <w:rPr>
                <w:rFonts w:ascii="Times New Roman"/>
                <w:b w:val="false"/>
                <w:i w:val="false"/>
                <w:color w:val="000000"/>
                <w:sz w:val="20"/>
              </w:rPr>
              <w:t>
12.2.3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12.2.4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12.2.6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12.2.7 өзінің баяндамасы бойынша бірқатар сұрақтарға жауап беру, егер сұрақ жылдам айтылған жағдайда сұрақты қайта-қайта қайталауды өтіну;</w:t>
            </w:r>
          </w:p>
          <w:p>
            <w:pPr>
              <w:spacing w:after="20"/>
              <w:ind w:left="20"/>
              <w:jc w:val="both"/>
            </w:pPr>
            <w:r>
              <w:rPr>
                <w:rFonts w:ascii="Times New Roman"/>
                <w:b w:val="false"/>
                <w:i w:val="false"/>
                <w:color w:val="000000"/>
                <w:sz w:val="20"/>
              </w:rPr>
              <w:t>
12.2.8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12.3.2 бір-бірімен тұрақты жеке хат жазысу барысында мүмкіндік беру шегінде сипатталған оқиғалар, сезімдер мен тілектердің сипаттамасын түсіну;</w:t>
            </w:r>
          </w:p>
          <w:p>
            <w:pPr>
              <w:spacing w:after="20"/>
              <w:ind w:left="20"/>
              <w:jc w:val="both"/>
            </w:pPr>
            <w:r>
              <w:rPr>
                <w:rFonts w:ascii="Times New Roman"/>
                <w:b w:val="false"/>
                <w:i w:val="false"/>
                <w:color w:val="000000"/>
                <w:sz w:val="20"/>
              </w:rPr>
              <w:t>
12.3.3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p>
            <w:pPr>
              <w:spacing w:after="20"/>
              <w:ind w:left="20"/>
              <w:jc w:val="both"/>
            </w:pPr>
            <w:r>
              <w:rPr>
                <w:rFonts w:ascii="Times New Roman"/>
                <w:b w:val="false"/>
                <w:i w:val="false"/>
                <w:color w:val="000000"/>
                <w:sz w:val="20"/>
              </w:rPr>
              <w:t>
12.3.4 жалпы таныс емес және оқу тақырыптары бойынша көркем және көркем емес ұзақ мәтіндерді оқу;</w:t>
            </w:r>
          </w:p>
          <w:p>
            <w:pPr>
              <w:spacing w:after="20"/>
              <w:ind w:left="20"/>
              <w:jc w:val="both"/>
            </w:pPr>
            <w:r>
              <w:rPr>
                <w:rFonts w:ascii="Times New Roman"/>
                <w:b w:val="false"/>
                <w:i w:val="false"/>
                <w:color w:val="000000"/>
                <w:sz w:val="20"/>
              </w:rPr>
              <w:t>
12.3.5 мәтінде қозғалып отырған тақырыптың тұжырымдама тізбегін түсіну;</w:t>
            </w:r>
          </w:p>
          <w:p>
            <w:pPr>
              <w:spacing w:after="20"/>
              <w:ind w:left="20"/>
              <w:jc w:val="both"/>
            </w:pPr>
            <w:r>
              <w:rPr>
                <w:rFonts w:ascii="Times New Roman"/>
                <w:b w:val="false"/>
                <w:i w:val="false"/>
                <w:color w:val="000000"/>
                <w:sz w:val="20"/>
              </w:rPr>
              <w:t>
12.3.6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12.3.7 құрылғыларды қолдану бойынша жазылған қарапайым нұсқаулықтарды түсіну;</w:t>
            </w:r>
          </w:p>
          <w:p>
            <w:pPr>
              <w:spacing w:after="20"/>
              <w:ind w:left="20"/>
              <w:jc w:val="both"/>
            </w:pPr>
            <w:r>
              <w:rPr>
                <w:rFonts w:ascii="Times New Roman"/>
                <w:b w:val="false"/>
                <w:i w:val="false"/>
                <w:color w:val="000000"/>
                <w:sz w:val="20"/>
              </w:rPr>
              <w:t>
12.3.8 мағынасын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жекелеген қысқа элементтерін бір жерге жинақтап қызықты сұрақтарымен және көп таныстар тобына сәйкес қарапайым байланысқан мәтін жазу;</w:t>
            </w:r>
          </w:p>
          <w:p>
            <w:pPr>
              <w:spacing w:after="20"/>
              <w:ind w:left="20"/>
              <w:jc w:val="both"/>
            </w:pPr>
            <w:r>
              <w:rPr>
                <w:rFonts w:ascii="Times New Roman"/>
                <w:b w:val="false"/>
                <w:i w:val="false"/>
                <w:color w:val="000000"/>
                <w:sz w:val="20"/>
              </w:rPr>
              <w:t>
12.4.2 өз сезімдері мен оған әсері туралы қарапайым байланысқан мәтін құрастыру, өзінің тәжірибесін сипаттау;</w:t>
            </w:r>
          </w:p>
          <w:p>
            <w:pPr>
              <w:spacing w:after="20"/>
              <w:ind w:left="20"/>
              <w:jc w:val="both"/>
            </w:pPr>
            <w:r>
              <w:rPr>
                <w:rFonts w:ascii="Times New Roman"/>
                <w:b w:val="false"/>
                <w:i w:val="false"/>
                <w:color w:val="000000"/>
                <w:sz w:val="20"/>
              </w:rPr>
              <w:t>
12.4.3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12.4.5 мәдениетке қатысты музыка, фильмдерге байланысты абстракті тақырыптар бойынша өз ойларын және жаңалықтар туралы жеке хат жазу;</w:t>
            </w:r>
          </w:p>
          <w:p>
            <w:pPr>
              <w:spacing w:after="20"/>
              <w:ind w:left="20"/>
              <w:jc w:val="both"/>
            </w:pPr>
            <w:r>
              <w:rPr>
                <w:rFonts w:ascii="Times New Roman"/>
                <w:b w:val="false"/>
                <w:i w:val="false"/>
                <w:color w:val="000000"/>
                <w:sz w:val="20"/>
              </w:rPr>
              <w:t>
12.4.6 қысқа маңызды ақпарат туралы достарына, мұғаліміне, қызмет көрсетушілерге жазбахат жазу немесе нені маңызды деп есептейтінін жазады;</w:t>
            </w:r>
          </w:p>
          <w:p>
            <w:pPr>
              <w:spacing w:after="20"/>
              <w:ind w:left="20"/>
              <w:jc w:val="both"/>
            </w:pPr>
            <w:r>
              <w:rPr>
                <w:rFonts w:ascii="Times New Roman"/>
                <w:b w:val="false"/>
                <w:i w:val="false"/>
                <w:color w:val="000000"/>
                <w:sz w:val="20"/>
              </w:rPr>
              <w:t>
12.4.7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w:t>
            </w:r>
          </w:p>
          <w:p>
            <w:pPr>
              <w:spacing w:after="20"/>
              <w:ind w:left="20"/>
              <w:jc w:val="both"/>
            </w:pPr>
            <w:r>
              <w:rPr>
                <w:rFonts w:ascii="Times New Roman"/>
                <w:b w:val="false"/>
                <w:i w:val="false"/>
                <w:color w:val="000000"/>
                <w:sz w:val="20"/>
              </w:rPr>
              <w:t>
12.4.8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 таныс емес жалпы және оқу тақырыптары бойынша әр түрлі сұрақтарды қолдану;</w:t>
            </w:r>
          </w:p>
          <w:p>
            <w:pPr>
              <w:spacing w:after="20"/>
              <w:ind w:left="20"/>
              <w:jc w:val="both"/>
            </w:pPr>
            <w:r>
              <w:rPr>
                <w:rFonts w:ascii="Times New Roman"/>
                <w:b w:val="false"/>
                <w:i w:val="false"/>
                <w:color w:val="000000"/>
                <w:sz w:val="20"/>
              </w:rPr>
              <w:t>
12.5.9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w:t>
            </w:r>
          </w:p>
          <w:p>
            <w:pPr>
              <w:spacing w:after="20"/>
              <w:ind w:left="20"/>
              <w:jc w:val="both"/>
            </w:pPr>
            <w:r>
              <w:rPr>
                <w:rFonts w:ascii="Times New Roman"/>
                <w:b w:val="false"/>
                <w:i w:val="false"/>
                <w:color w:val="000000"/>
                <w:sz w:val="20"/>
              </w:rPr>
              <w:t>
12.5.11 таныс емес жалпы және оқу тақырыптары бойынша өтініш, сұрақтар мен команда үшін оның ішінде жанама сұрақтарда тілдік формаларды қолдану;</w:t>
            </w:r>
          </w:p>
          <w:p>
            <w:pPr>
              <w:spacing w:after="20"/>
              <w:ind w:left="20"/>
              <w:jc w:val="both"/>
            </w:pPr>
            <w:r>
              <w:rPr>
                <w:rFonts w:ascii="Times New Roman"/>
                <w:b w:val="false"/>
                <w:i w:val="false"/>
                <w:color w:val="000000"/>
                <w:sz w:val="20"/>
              </w:rPr>
              <w:t>
12.5.12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w:t>
            </w:r>
          </w:p>
          <w:p>
            <w:pPr>
              <w:spacing w:after="20"/>
              <w:ind w:left="20"/>
              <w:jc w:val="both"/>
            </w:pPr>
            <w:r>
              <w:rPr>
                <w:rFonts w:ascii="Times New Roman"/>
                <w:b w:val="false"/>
                <w:i w:val="false"/>
                <w:color w:val="000000"/>
                <w:sz w:val="20"/>
              </w:rPr>
              <w:t>
12.5.13 таныс және ішінара таныс емес жалпы және оқу тақырыптары бойынша өтініш және сын білдіру үшін өткен шақ модалді формасының түрлі қызметтеріне арналған модалді форманы қолдану;</w:t>
            </w:r>
          </w:p>
          <w:p>
            <w:pPr>
              <w:spacing w:after="20"/>
              <w:ind w:left="20"/>
              <w:jc w:val="both"/>
            </w:pPr>
            <w:r>
              <w:rPr>
                <w:rFonts w:ascii="Times New Roman"/>
                <w:b w:val="false"/>
                <w:i w:val="false"/>
                <w:color w:val="000000"/>
                <w:sz w:val="20"/>
              </w:rPr>
              <w:t>
12.5.14 таныс және ішінара таныс емес жалпы және оқу тақырыптары бойынша зат есім мен сын есімнің алдында көмекші сөздерді артығымен түрлендіріп қолдану;</w:t>
            </w:r>
          </w:p>
          <w:p>
            <w:pPr>
              <w:spacing w:after="20"/>
              <w:ind w:left="20"/>
              <w:jc w:val="both"/>
            </w:pPr>
            <w:r>
              <w:rPr>
                <w:rFonts w:ascii="Times New Roman"/>
                <w:b w:val="false"/>
                <w:i w:val="false"/>
                <w:color w:val="000000"/>
                <w:sz w:val="20"/>
              </w:rPr>
              <w:t>
12.5.15 жалпы таныс және оқу тақырыптары бойынша етістіктік инфинитив түрін қолдану, етістіктен туған зат есім түрін қолдану, мақсат, жағдай, іс-әрекет бағыныңқы құрмалас сөйлемді, фразалық етістікті қолдану;</w:t>
            </w:r>
          </w:p>
          <w:p>
            <w:pPr>
              <w:spacing w:after="20"/>
              <w:ind w:left="20"/>
              <w:jc w:val="both"/>
            </w:pPr>
            <w:r>
              <w:rPr>
                <w:rFonts w:ascii="Times New Roman"/>
                <w:b w:val="false"/>
                <w:i w:val="false"/>
                <w:color w:val="000000"/>
                <w:sz w:val="20"/>
              </w:rPr>
              <w:t>
12.5.16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қолдану</w:t>
            </w:r>
          </w:p>
          <w:p>
            <w:pPr>
              <w:spacing w:after="20"/>
              <w:ind w:left="20"/>
              <w:jc w:val="both"/>
            </w:pPr>
            <w:r>
              <w:rPr>
                <w:rFonts w:ascii="Times New Roman"/>
                <w:b w:val="false"/>
                <w:i w:val="false"/>
                <w:color w:val="000000"/>
                <w:sz w:val="20"/>
              </w:rPr>
              <w:t>
12.5.17 таныс және ішінара таныс емес жалпы және оқу тақырыптар бойынша қатысымдық бағыныңқы сөйлем, етістіктің ашық рай және шартты райын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қасиеттерді қалай дамытуға болады:</w:t>
            </w:r>
          </w:p>
          <w:p>
            <w:pPr>
              <w:spacing w:after="20"/>
              <w:ind w:left="20"/>
              <w:jc w:val="both"/>
            </w:pPr>
            <w:r>
              <w:rPr>
                <w:rFonts w:ascii="Times New Roman"/>
                <w:b w:val="false"/>
                <w:i w:val="false"/>
                <w:color w:val="000000"/>
                <w:sz w:val="20"/>
              </w:rPr>
              <w:t>
3.1 Көшбасшылық және басшылық</w:t>
            </w:r>
          </w:p>
          <w:p>
            <w:pPr>
              <w:spacing w:after="20"/>
              <w:ind w:left="20"/>
              <w:jc w:val="both"/>
            </w:pPr>
            <w:r>
              <w:rPr>
                <w:rFonts w:ascii="Times New Roman"/>
                <w:b w:val="false"/>
                <w:i w:val="false"/>
                <w:color w:val="000000"/>
                <w:sz w:val="20"/>
              </w:rPr>
              <w:t>
3.2 Коучинг және коуч көшбасшылығының артықшылықтары</w:t>
            </w:r>
          </w:p>
          <w:p>
            <w:pPr>
              <w:spacing w:after="20"/>
              <w:ind w:left="20"/>
              <w:jc w:val="both"/>
            </w:pPr>
            <w:r>
              <w:rPr>
                <w:rFonts w:ascii="Times New Roman"/>
                <w:b w:val="false"/>
                <w:i w:val="false"/>
                <w:color w:val="000000"/>
                <w:sz w:val="20"/>
              </w:rPr>
              <w:t>
3.3 Іскерлік қарым-қатынас этикасы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кәсіптік салада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12.1.2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p>
            <w:pPr>
              <w:spacing w:after="20"/>
              <w:ind w:left="20"/>
              <w:jc w:val="both"/>
            </w:pPr>
            <w:r>
              <w:rPr>
                <w:rFonts w:ascii="Times New Roman"/>
                <w:b w:val="false"/>
                <w:i w:val="false"/>
                <w:color w:val="000000"/>
                <w:sz w:val="20"/>
              </w:rPr>
              <w:t>
12.1.3 айқын әдеби тілде айтылған жағдайда жалпылама ұзақ жүргізілген пікірталастың негізгі сәттерін бақылап отыру;</w:t>
            </w:r>
          </w:p>
          <w:p>
            <w:pPr>
              <w:spacing w:after="20"/>
              <w:ind w:left="20"/>
              <w:jc w:val="both"/>
            </w:pPr>
            <w:r>
              <w:rPr>
                <w:rFonts w:ascii="Times New Roman"/>
                <w:b w:val="false"/>
                <w:i w:val="false"/>
                <w:color w:val="000000"/>
                <w:sz w:val="20"/>
              </w:rPr>
              <w:t>
12.1.4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12.1.5 баяу, нақты нормативті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12.1.7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p>
            <w:pPr>
              <w:spacing w:after="20"/>
              <w:ind w:left="20"/>
              <w:jc w:val="both"/>
            </w:pPr>
            <w:r>
              <w:rPr>
                <w:rFonts w:ascii="Times New Roman"/>
                <w:b w:val="false"/>
                <w:i w:val="false"/>
                <w:color w:val="000000"/>
                <w:sz w:val="20"/>
              </w:rPr>
              <w:t>
12.1.8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өте тез, қарапайым тіл мен өзін қызықтыратын сұрақтардың бірін бір қатар дәйекті тұжырымдамалар ретінде сипаттай білу;</w:t>
            </w:r>
          </w:p>
          <w:p>
            <w:pPr>
              <w:spacing w:after="20"/>
              <w:ind w:left="20"/>
              <w:jc w:val="both"/>
            </w:pPr>
            <w:r>
              <w:rPr>
                <w:rFonts w:ascii="Times New Roman"/>
                <w:b w:val="false"/>
                <w:i w:val="false"/>
                <w:color w:val="000000"/>
                <w:sz w:val="20"/>
              </w:rPr>
              <w:t>
12.2.2 өте тез бір оқиғаны сипаттау немесе бірқатар дәйекті тұжырымдамалар ретінде кітап немесе кітаптың сюжетін айту және оған деген өз реакциясын сипаттау;</w:t>
            </w:r>
          </w:p>
          <w:p>
            <w:pPr>
              <w:spacing w:after="20"/>
              <w:ind w:left="20"/>
              <w:jc w:val="both"/>
            </w:pPr>
            <w:r>
              <w:rPr>
                <w:rFonts w:ascii="Times New Roman"/>
                <w:b w:val="false"/>
                <w:i w:val="false"/>
                <w:color w:val="000000"/>
                <w:sz w:val="20"/>
              </w:rPr>
              <w:t>
12.2.3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12.2.4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12.2.5 оқу және кәсіби салалар бойынша қысқаша, дайындалған екпін түсіруі мен интонациясына қарамай түсінуге болатын хабарландырулар жасау;</w:t>
            </w:r>
          </w:p>
          <w:p>
            <w:pPr>
              <w:spacing w:after="20"/>
              <w:ind w:left="20"/>
              <w:jc w:val="both"/>
            </w:pPr>
            <w:r>
              <w:rPr>
                <w:rFonts w:ascii="Times New Roman"/>
                <w:b w:val="false"/>
                <w:i w:val="false"/>
                <w:color w:val="000000"/>
                <w:sz w:val="20"/>
              </w:rPr>
              <w:t>
12.2.6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12.2.7 өзінің баяндамасы бойынша бірқатар сұрақтарға жауап беру, егер сұрақ жылдам айтылған жағдайда сұрақты қайта-қайта қайталауды өтіну;</w:t>
            </w:r>
          </w:p>
          <w:p>
            <w:pPr>
              <w:spacing w:after="20"/>
              <w:ind w:left="20"/>
              <w:jc w:val="both"/>
            </w:pPr>
            <w:r>
              <w:rPr>
                <w:rFonts w:ascii="Times New Roman"/>
                <w:b w:val="false"/>
                <w:i w:val="false"/>
                <w:color w:val="000000"/>
                <w:sz w:val="20"/>
              </w:rPr>
              <w:t>
12.2.8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12.3.2 бір-бірімен тұрақты жеке хат жазысу барысында мүмкіндік беру шегінде сипатталған оқиғалар, сезімдер мен тілектердің сипаттамасын түсіну;</w:t>
            </w:r>
          </w:p>
          <w:p>
            <w:pPr>
              <w:spacing w:after="20"/>
              <w:ind w:left="20"/>
              <w:jc w:val="both"/>
            </w:pPr>
            <w:r>
              <w:rPr>
                <w:rFonts w:ascii="Times New Roman"/>
                <w:b w:val="false"/>
                <w:i w:val="false"/>
                <w:color w:val="000000"/>
                <w:sz w:val="20"/>
              </w:rPr>
              <w:t>
12.3.3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p>
            <w:pPr>
              <w:spacing w:after="20"/>
              <w:ind w:left="20"/>
              <w:jc w:val="both"/>
            </w:pPr>
            <w:r>
              <w:rPr>
                <w:rFonts w:ascii="Times New Roman"/>
                <w:b w:val="false"/>
                <w:i w:val="false"/>
                <w:color w:val="000000"/>
                <w:sz w:val="20"/>
              </w:rPr>
              <w:t>
12.3.4 жалпы таныс емес және оқу тақырыптары бойынша көркем және көркем емес ұзақ мәтіндерді оқу;</w:t>
            </w:r>
          </w:p>
          <w:p>
            <w:pPr>
              <w:spacing w:after="20"/>
              <w:ind w:left="20"/>
              <w:jc w:val="both"/>
            </w:pPr>
            <w:r>
              <w:rPr>
                <w:rFonts w:ascii="Times New Roman"/>
                <w:b w:val="false"/>
                <w:i w:val="false"/>
                <w:color w:val="000000"/>
                <w:sz w:val="20"/>
              </w:rPr>
              <w:t>
12.3.5 мәтінде қозғалып отырған тақырыптың тұжырымдама тізбегін түсіну;</w:t>
            </w:r>
          </w:p>
          <w:p>
            <w:pPr>
              <w:spacing w:after="20"/>
              <w:ind w:left="20"/>
              <w:jc w:val="both"/>
            </w:pPr>
            <w:r>
              <w:rPr>
                <w:rFonts w:ascii="Times New Roman"/>
                <w:b w:val="false"/>
                <w:i w:val="false"/>
                <w:color w:val="000000"/>
                <w:sz w:val="20"/>
              </w:rPr>
              <w:t>
12.3.6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12.3.8 мағынасын тексеру және түсінікті кеңейту үшін кейбір таныс емес қағаз және цифрлы ресурстарды қолдану;</w:t>
            </w:r>
          </w:p>
          <w:p>
            <w:pPr>
              <w:spacing w:after="20"/>
              <w:ind w:left="20"/>
              <w:jc w:val="both"/>
            </w:pPr>
            <w:r>
              <w:rPr>
                <w:rFonts w:ascii="Times New Roman"/>
                <w:b w:val="false"/>
                <w:i w:val="false"/>
                <w:color w:val="000000"/>
                <w:sz w:val="20"/>
              </w:rPr>
              <w:t>
12.3.9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жекелеген қысқа элементтерін бір жерге жинақтап қызықты сұрақтарымен және көп таныстар тобына сәйкес қарапайым байланысқан мәтін жазу;</w:t>
            </w:r>
          </w:p>
          <w:p>
            <w:pPr>
              <w:spacing w:after="20"/>
              <w:ind w:left="20"/>
              <w:jc w:val="both"/>
            </w:pPr>
            <w:r>
              <w:rPr>
                <w:rFonts w:ascii="Times New Roman"/>
                <w:b w:val="false"/>
                <w:i w:val="false"/>
                <w:color w:val="000000"/>
                <w:sz w:val="20"/>
              </w:rPr>
              <w:t>
12.4.2 өз сезімдері мен оған әсері туралы қарапайым байланысқан мәтін құрастыру, өзінің тәжірибесін сипаттау;</w:t>
            </w:r>
          </w:p>
          <w:p>
            <w:pPr>
              <w:spacing w:after="20"/>
              <w:ind w:left="20"/>
              <w:jc w:val="both"/>
            </w:pPr>
            <w:r>
              <w:rPr>
                <w:rFonts w:ascii="Times New Roman"/>
                <w:b w:val="false"/>
                <w:i w:val="false"/>
                <w:color w:val="000000"/>
                <w:sz w:val="20"/>
              </w:rPr>
              <w:t>
12.4.3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12.4.6 қысқа маңызды ақпарат туралы достарына, мұғаліміне, қызмет көрсетушілерге жазбахат жазу немесе нені маңызды деп есептейтінін жазады;</w:t>
            </w:r>
          </w:p>
          <w:p>
            <w:pPr>
              <w:spacing w:after="20"/>
              <w:ind w:left="20"/>
              <w:jc w:val="both"/>
            </w:pPr>
            <w:r>
              <w:rPr>
                <w:rFonts w:ascii="Times New Roman"/>
                <w:b w:val="false"/>
                <w:i w:val="false"/>
                <w:color w:val="000000"/>
                <w:sz w:val="20"/>
              </w:rPr>
              <w:t>
12.4.7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w:t>
            </w:r>
          </w:p>
          <w:p>
            <w:pPr>
              <w:spacing w:after="20"/>
              <w:ind w:left="20"/>
              <w:jc w:val="both"/>
            </w:pPr>
            <w:r>
              <w:rPr>
                <w:rFonts w:ascii="Times New Roman"/>
                <w:b w:val="false"/>
                <w:i w:val="false"/>
                <w:color w:val="000000"/>
                <w:sz w:val="20"/>
              </w:rPr>
              <w:t>
12.4.8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w:t>
            </w:r>
          </w:p>
          <w:p>
            <w:pPr>
              <w:spacing w:after="20"/>
              <w:ind w:left="20"/>
              <w:jc w:val="both"/>
            </w:pPr>
            <w:r>
              <w:rPr>
                <w:rFonts w:ascii="Times New Roman"/>
                <w:b w:val="false"/>
                <w:i w:val="false"/>
                <w:color w:val="000000"/>
                <w:sz w:val="20"/>
              </w:rPr>
              <w:t>
12.5.3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w:t>
            </w:r>
          </w:p>
          <w:p>
            <w:pPr>
              <w:spacing w:after="20"/>
              <w:ind w:left="20"/>
              <w:jc w:val="both"/>
            </w:pPr>
            <w:r>
              <w:rPr>
                <w:rFonts w:ascii="Times New Roman"/>
                <w:b w:val="false"/>
                <w:i w:val="false"/>
                <w:color w:val="000000"/>
                <w:sz w:val="20"/>
              </w:rPr>
              <w:t>
12.5.4 таныс емес жалпы және оқу тақырыптары бойынша анықтауыш және болжауыш сөздерді қолдану;</w:t>
            </w:r>
          </w:p>
          <w:p>
            <w:pPr>
              <w:spacing w:after="20"/>
              <w:ind w:left="20"/>
              <w:jc w:val="both"/>
            </w:pPr>
            <w:r>
              <w:rPr>
                <w:rFonts w:ascii="Times New Roman"/>
                <w:b w:val="false"/>
                <w:i w:val="false"/>
                <w:color w:val="000000"/>
                <w:sz w:val="20"/>
              </w:rPr>
              <w:t>
12.5.7 таныс және ішінара таныс емес жалпы және оқу тақырыптары бойынша мезгіл пысықтауыш және мекен пысықтауышпен және бірқатар ырықсыз түрімен бірге жай аяқталған формасын қолдану;</w:t>
            </w:r>
          </w:p>
          <w:p>
            <w:pPr>
              <w:spacing w:after="20"/>
              <w:ind w:left="20"/>
              <w:jc w:val="both"/>
            </w:pPr>
            <w:r>
              <w:rPr>
                <w:rFonts w:ascii="Times New Roman"/>
                <w:b w:val="false"/>
                <w:i w:val="false"/>
                <w:color w:val="000000"/>
                <w:sz w:val="20"/>
              </w:rPr>
              <w:t>
12.5.8 таныс және ішінара таныс емес жалпы және оқу тақырыптары бойынша ырықсыз етіспен бірге келер шақ түрлерін қолдану;</w:t>
            </w:r>
          </w:p>
          <w:p>
            <w:pPr>
              <w:spacing w:after="20"/>
              <w:ind w:left="20"/>
              <w:jc w:val="both"/>
            </w:pPr>
            <w:r>
              <w:rPr>
                <w:rFonts w:ascii="Times New Roman"/>
                <w:b w:val="false"/>
                <w:i w:val="false"/>
                <w:color w:val="000000"/>
                <w:sz w:val="20"/>
              </w:rPr>
              <w:t>
12.5.13 таныс және ішінара таныс емес жалпы және оқу тақырыптары бойынша өтініш және сын білдіру үшінөткен шақ модалді формасының түрлі қызметтеріне арналған модалді форманы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Еліміздің экономика және бәсекеге қабілеттілігі:</w:t>
            </w:r>
          </w:p>
          <w:p>
            <w:pPr>
              <w:spacing w:after="20"/>
              <w:ind w:left="20"/>
              <w:jc w:val="both"/>
            </w:pPr>
            <w:r>
              <w:rPr>
                <w:rFonts w:ascii="Times New Roman"/>
                <w:b w:val="false"/>
                <w:i w:val="false"/>
                <w:color w:val="000000"/>
                <w:sz w:val="20"/>
              </w:rPr>
              <w:t>
4.1 Қазақстанның жаһандық бәсекеге қабілеттілігі</w:t>
            </w:r>
          </w:p>
          <w:p>
            <w:pPr>
              <w:spacing w:after="20"/>
              <w:ind w:left="20"/>
              <w:jc w:val="both"/>
            </w:pPr>
            <w:r>
              <w:rPr>
                <w:rFonts w:ascii="Times New Roman"/>
                <w:b w:val="false"/>
                <w:i w:val="false"/>
                <w:color w:val="000000"/>
                <w:sz w:val="20"/>
              </w:rPr>
              <w:t>
4.2 Әлемдік аренадағы Қазақстандық дипломатия</w:t>
            </w:r>
          </w:p>
          <w:p>
            <w:pPr>
              <w:spacing w:after="20"/>
              <w:ind w:left="20"/>
              <w:jc w:val="both"/>
            </w:pPr>
            <w:r>
              <w:rPr>
                <w:rFonts w:ascii="Times New Roman"/>
                <w:b w:val="false"/>
                <w:i w:val="false"/>
                <w:color w:val="000000"/>
                <w:sz w:val="20"/>
              </w:rPr>
              <w:t>
4.3 Қазақстан мен Францияның халықаралық қатынастары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кәсіптік салада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12.1.3 айқын әдеби тілде айтылған жағдайда жалпылама ұзақ жүргізілген пікірталастың негізгі сәттерін бақылап отыру;</w:t>
            </w:r>
          </w:p>
          <w:p>
            <w:pPr>
              <w:spacing w:after="20"/>
              <w:ind w:left="20"/>
              <w:jc w:val="both"/>
            </w:pPr>
            <w:r>
              <w:rPr>
                <w:rFonts w:ascii="Times New Roman"/>
                <w:b w:val="false"/>
                <w:i w:val="false"/>
                <w:color w:val="000000"/>
                <w:sz w:val="20"/>
              </w:rPr>
              <w:t>
12.1.4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12.1.5 баяу, нақты нормативті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12.1.7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p>
            <w:pPr>
              <w:spacing w:after="20"/>
              <w:ind w:left="20"/>
              <w:jc w:val="both"/>
            </w:pPr>
            <w:r>
              <w:rPr>
                <w:rFonts w:ascii="Times New Roman"/>
                <w:b w:val="false"/>
                <w:i w:val="false"/>
                <w:color w:val="000000"/>
                <w:sz w:val="20"/>
              </w:rPr>
              <w:t>
12.1.8 қызықтыратын тақырыптардағы телевидениялық бағдарламалардың басым бөлігін, мысалы, сұхбат, қысқа дәрістер, репортаждады олар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өте тез, қарапайым тіл мен өзін қызықтыратын сұрақтардың бірін бір қатар дәйекті тұжырымдамалар ретінде сипаттай білу;</w:t>
            </w:r>
          </w:p>
          <w:p>
            <w:pPr>
              <w:spacing w:after="20"/>
              <w:ind w:left="20"/>
              <w:jc w:val="both"/>
            </w:pPr>
            <w:r>
              <w:rPr>
                <w:rFonts w:ascii="Times New Roman"/>
                <w:b w:val="false"/>
                <w:i w:val="false"/>
                <w:color w:val="000000"/>
                <w:sz w:val="20"/>
              </w:rPr>
              <w:t>
12.2.3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12.2.4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12.2.6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12.2.7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12.3.3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p>
            <w:pPr>
              <w:spacing w:after="20"/>
              <w:ind w:left="20"/>
              <w:jc w:val="both"/>
            </w:pPr>
            <w:r>
              <w:rPr>
                <w:rFonts w:ascii="Times New Roman"/>
                <w:b w:val="false"/>
                <w:i w:val="false"/>
                <w:color w:val="000000"/>
                <w:sz w:val="20"/>
              </w:rPr>
              <w:t>
12.3.4 жалпы таныс емес және оқу тақырыптары бойынша көркем және көркем емес ұзақ мәтіндерді оқу;</w:t>
            </w:r>
          </w:p>
          <w:p>
            <w:pPr>
              <w:spacing w:after="20"/>
              <w:ind w:left="20"/>
              <w:jc w:val="both"/>
            </w:pPr>
            <w:r>
              <w:rPr>
                <w:rFonts w:ascii="Times New Roman"/>
                <w:b w:val="false"/>
                <w:i w:val="false"/>
                <w:color w:val="000000"/>
                <w:sz w:val="20"/>
              </w:rPr>
              <w:t>
12.3.6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12.3.7 құрылғыларды қолдану бойынша жазылған қарапайым нұсқаулықтарды түсіну;</w:t>
            </w:r>
          </w:p>
          <w:p>
            <w:pPr>
              <w:spacing w:after="20"/>
              <w:ind w:left="20"/>
              <w:jc w:val="both"/>
            </w:pPr>
            <w:r>
              <w:rPr>
                <w:rFonts w:ascii="Times New Roman"/>
                <w:b w:val="false"/>
                <w:i w:val="false"/>
                <w:color w:val="000000"/>
                <w:sz w:val="20"/>
              </w:rPr>
              <w:t>
12.3.8 мағынасын тексеру және түсінікті кеңейту үшін кейбір таныс емес қағаз және цифрлы ресурстарды қолдану;</w:t>
            </w:r>
          </w:p>
          <w:p>
            <w:pPr>
              <w:spacing w:after="20"/>
              <w:ind w:left="20"/>
              <w:jc w:val="both"/>
            </w:pPr>
            <w:r>
              <w:rPr>
                <w:rFonts w:ascii="Times New Roman"/>
                <w:b w:val="false"/>
                <w:i w:val="false"/>
                <w:color w:val="000000"/>
                <w:sz w:val="20"/>
              </w:rPr>
              <w:t>
12.3.9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12.4.5 мәдениетке қатысты музыка, фильмдерге байланысты абстракті тақырыптар бойынша өз ойларын және жаңалықтар туралы жеке хат жазу;</w:t>
            </w:r>
          </w:p>
          <w:p>
            <w:pPr>
              <w:spacing w:after="20"/>
              <w:ind w:left="20"/>
              <w:jc w:val="both"/>
            </w:pPr>
            <w:r>
              <w:rPr>
                <w:rFonts w:ascii="Times New Roman"/>
                <w:b w:val="false"/>
                <w:i w:val="false"/>
                <w:color w:val="000000"/>
                <w:sz w:val="20"/>
              </w:rPr>
              <w:t>
12.4.6 қысқа маңызды ақпаратты достарына, мұғаліміне, қызмет көрсетушілерге жазбахат түрінде жазу немесе күнделікті өмірде орын алған адамға маңызды деп есептейтін ойларын анық жаза алу;</w:t>
            </w:r>
          </w:p>
          <w:p>
            <w:pPr>
              <w:spacing w:after="20"/>
              <w:ind w:left="20"/>
              <w:jc w:val="both"/>
            </w:pPr>
            <w:r>
              <w:rPr>
                <w:rFonts w:ascii="Times New Roman"/>
                <w:b w:val="false"/>
                <w:i w:val="false"/>
                <w:color w:val="000000"/>
                <w:sz w:val="20"/>
              </w:rPr>
              <w:t>
12.4.7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жазбалар жасау;</w:t>
            </w:r>
          </w:p>
          <w:p>
            <w:pPr>
              <w:spacing w:after="20"/>
              <w:ind w:left="20"/>
              <w:jc w:val="both"/>
            </w:pPr>
            <w:r>
              <w:rPr>
                <w:rFonts w:ascii="Times New Roman"/>
                <w:b w:val="false"/>
                <w:i w:val="false"/>
                <w:color w:val="000000"/>
                <w:sz w:val="20"/>
              </w:rPr>
              <w:t>
12.4.8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w:t>
            </w:r>
          </w:p>
          <w:p>
            <w:pPr>
              <w:spacing w:after="20"/>
              <w:ind w:left="20"/>
              <w:jc w:val="both"/>
            </w:pPr>
            <w:r>
              <w:rPr>
                <w:rFonts w:ascii="Times New Roman"/>
                <w:b w:val="false"/>
                <w:i w:val="false"/>
                <w:color w:val="000000"/>
                <w:sz w:val="20"/>
              </w:rPr>
              <w:t>
12.5.2 таныс емес жалпы және оқу тақырыптары бойынша саналатын және саналмайтын зат есімдер үшін түрлі сандық сын есімдерді қолдану;</w:t>
            </w:r>
          </w:p>
          <w:p>
            <w:pPr>
              <w:spacing w:after="20"/>
              <w:ind w:left="20"/>
              <w:jc w:val="both"/>
            </w:pPr>
            <w:r>
              <w:rPr>
                <w:rFonts w:ascii="Times New Roman"/>
                <w:b w:val="false"/>
                <w:i w:val="false"/>
                <w:color w:val="000000"/>
                <w:sz w:val="20"/>
              </w:rPr>
              <w:t>
12.5.4 таныс емес жалпы және оқу тақырыптары бойынша анықтауыш және болжаушы сөздерді қолдану;</w:t>
            </w:r>
          </w:p>
          <w:p>
            <w:pPr>
              <w:spacing w:after="20"/>
              <w:ind w:left="20"/>
              <w:jc w:val="both"/>
            </w:pPr>
            <w:r>
              <w:rPr>
                <w:rFonts w:ascii="Times New Roman"/>
                <w:b w:val="false"/>
                <w:i w:val="false"/>
                <w:color w:val="000000"/>
                <w:sz w:val="20"/>
              </w:rPr>
              <w:t>
12.5.8 таныс және ішінара таныс емес жалпы және оқу тақырыптары бойынша ырықсыз етіспен бірге келер шақ түрлерін қолдану;</w:t>
            </w:r>
          </w:p>
          <w:p>
            <w:pPr>
              <w:spacing w:after="20"/>
              <w:ind w:left="20"/>
              <w:jc w:val="both"/>
            </w:pPr>
            <w:r>
              <w:rPr>
                <w:rFonts w:ascii="Times New Roman"/>
                <w:b w:val="false"/>
                <w:i w:val="false"/>
                <w:color w:val="000000"/>
                <w:sz w:val="20"/>
              </w:rPr>
              <w:t>
12.5.12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w:t>
            </w:r>
          </w:p>
          <w:p>
            <w:pPr>
              <w:spacing w:after="20"/>
              <w:ind w:left="20"/>
              <w:jc w:val="both"/>
            </w:pPr>
            <w:r>
              <w:rPr>
                <w:rFonts w:ascii="Times New Roman"/>
                <w:b w:val="false"/>
                <w:i w:val="false"/>
                <w:color w:val="000000"/>
                <w:sz w:val="20"/>
              </w:rPr>
              <w:t>
12.5.13 таныс және ішінара таныс емес жалпы және оқу тақырыптары бойынша өтініш және сын білдіру үшін өткен шақ модалді формасының түрлі қызметтеріне арналған модалді форманы қолдану;</w:t>
            </w:r>
          </w:p>
          <w:p>
            <w:pPr>
              <w:spacing w:after="20"/>
              <w:ind w:left="20"/>
              <w:jc w:val="both"/>
            </w:pPr>
            <w:r>
              <w:rPr>
                <w:rFonts w:ascii="Times New Roman"/>
                <w:b w:val="false"/>
                <w:i w:val="false"/>
                <w:color w:val="000000"/>
                <w:sz w:val="20"/>
              </w:rPr>
              <w:t>
12.5.14 таныс және ішінара таныс емес жалпы және оқу тақырыптары бойынша зат есім мен сын есімнің алдында көмекші сөздерді артығымен түрлендіріп қолдану;</w:t>
            </w:r>
          </w:p>
          <w:p>
            <w:pPr>
              <w:spacing w:after="20"/>
              <w:ind w:left="20"/>
              <w:jc w:val="both"/>
            </w:pPr>
            <w:r>
              <w:rPr>
                <w:rFonts w:ascii="Times New Roman"/>
                <w:b w:val="false"/>
                <w:i w:val="false"/>
                <w:color w:val="000000"/>
                <w:sz w:val="20"/>
              </w:rPr>
              <w:t>
12.5.15 жалпы таныс және оқу тақырыптары бойынша етістіктік инфинитив түрін қолдану, етістіктен туған зат есім түрін қолдану, мақсат, жағдай, іс-әрекет бағыныңқы құрмалас сөйлемді, фразалық етістікті қолдану</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бағыты, қоғамдық-гуманитарлық бағыты) 10-11 сыныптарына арналған "Қазақстан тарихы"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113" w:id="50"/>
    <w:p>
      <w:pPr>
        <w:spacing w:after="0"/>
        <w:ind w:left="0"/>
        <w:jc w:val="both"/>
      </w:pPr>
      <w:r>
        <w:rPr>
          <w:rFonts w:ascii="Times New Roman"/>
          <w:b w:val="false"/>
          <w:i w:val="false"/>
          <w:color w:val="000000"/>
          <w:sz w:val="28"/>
        </w:rPr>
        <w:t xml:space="preserve">
      "Жалпы орта білім беру деңгейінің (жаратылыстану-математикалық бағыты, қоғамдық-гуманитарлық бағыты) 10-11 (12) сыныптарына арналған "Қазақстан тарихы" оқу пәні бойынша үлгілік оқу бағдарламасы"; </w:t>
      </w:r>
    </w:p>
    <w:bookmarkEnd w:id="50"/>
    <w:bookmarkStart w:name="z2114" w:id="51"/>
    <w:p>
      <w:pPr>
        <w:spacing w:after="0"/>
        <w:ind w:left="0"/>
        <w:jc w:val="both"/>
      </w:pPr>
      <w:r>
        <w:rPr>
          <w:rFonts w:ascii="Times New Roman"/>
          <w:b w:val="false"/>
          <w:i w:val="false"/>
          <w:color w:val="000000"/>
          <w:sz w:val="28"/>
        </w:rPr>
        <w:t>
      мынадай мазмұндағы 4-тараумен толықтырылсын:</w:t>
      </w:r>
    </w:p>
    <w:bookmarkEnd w:id="51"/>
    <w:bookmarkStart w:name="z2115" w:id="52"/>
    <w:p>
      <w:pPr>
        <w:spacing w:after="0"/>
        <w:ind w:left="0"/>
        <w:jc w:val="both"/>
      </w:pPr>
      <w:r>
        <w:rPr>
          <w:rFonts w:ascii="Times New Roman"/>
          <w:b w:val="false"/>
          <w:i w:val="false"/>
          <w:color w:val="000000"/>
          <w:sz w:val="28"/>
        </w:rPr>
        <w:t>
      "4-тарау. Мамандандырылған музыкалық мектеп-интернаттары мен өнер саласында мамандандырылған мектептерге арналған "Қазақстан тарихы" оқу пәнінің мазмұнын ұйымдастыру</w:t>
      </w:r>
    </w:p>
    <w:bookmarkEnd w:id="52"/>
    <w:p>
      <w:pPr>
        <w:spacing w:after="0"/>
        <w:ind w:left="0"/>
        <w:jc w:val="both"/>
      </w:pPr>
      <w:r>
        <w:rPr>
          <w:rFonts w:ascii="Times New Roman"/>
          <w:b w:val="false"/>
          <w:i w:val="false"/>
          <w:color w:val="000000"/>
          <w:sz w:val="28"/>
        </w:rPr>
        <w:t>
      1-параграф. "Қазақстан тарихы" оқу пәнінің мазмұны</w:t>
      </w:r>
    </w:p>
    <w:p>
      <w:pPr>
        <w:spacing w:after="0"/>
        <w:ind w:left="0"/>
        <w:jc w:val="both"/>
      </w:pPr>
      <w:r>
        <w:rPr>
          <w:rFonts w:ascii="Times New Roman"/>
          <w:b w:val="false"/>
          <w:i w:val="false"/>
          <w:color w:val="000000"/>
          <w:sz w:val="28"/>
        </w:rPr>
        <w:t>
      48. "Қазақстан тарихы" оқу пәні бойынша оқу жүктемесінің жоғары шекті көлемі:</w:t>
      </w:r>
    </w:p>
    <w:p>
      <w:pPr>
        <w:spacing w:after="0"/>
        <w:ind w:left="0"/>
        <w:jc w:val="both"/>
      </w:pPr>
      <w:r>
        <w:rPr>
          <w:rFonts w:ascii="Times New Roman"/>
          <w:b w:val="false"/>
          <w:i w:val="false"/>
          <w:color w:val="000000"/>
          <w:sz w:val="28"/>
        </w:rPr>
        <w:t xml:space="preserve">
      1) 10-сынып – аптасына 1 сағат, оқу жылында 34 сағатты; </w:t>
      </w:r>
    </w:p>
    <w:p>
      <w:pPr>
        <w:spacing w:after="0"/>
        <w:ind w:left="0"/>
        <w:jc w:val="both"/>
      </w:pPr>
      <w:r>
        <w:rPr>
          <w:rFonts w:ascii="Times New Roman"/>
          <w:b w:val="false"/>
          <w:i w:val="false"/>
          <w:color w:val="000000"/>
          <w:sz w:val="28"/>
        </w:rPr>
        <w:t>
      2) 11-сынып – аптасына 1 сағат, оқу жылында 34 сағатты;</w:t>
      </w:r>
    </w:p>
    <w:p>
      <w:pPr>
        <w:spacing w:after="0"/>
        <w:ind w:left="0"/>
        <w:jc w:val="both"/>
      </w:pPr>
      <w:r>
        <w:rPr>
          <w:rFonts w:ascii="Times New Roman"/>
          <w:b w:val="false"/>
          <w:i w:val="false"/>
          <w:color w:val="000000"/>
          <w:sz w:val="28"/>
        </w:rPr>
        <w:t>
      3) 12-сынып – аптасына 2 сағат, оқу жылында 68 сағатты құрайды.</w:t>
      </w:r>
    </w:p>
    <w:p>
      <w:pPr>
        <w:spacing w:after="0"/>
        <w:ind w:left="0"/>
        <w:jc w:val="both"/>
      </w:pPr>
      <w:r>
        <w:rPr>
          <w:rFonts w:ascii="Times New Roman"/>
          <w:b w:val="false"/>
          <w:i w:val="false"/>
          <w:color w:val="000000"/>
          <w:sz w:val="28"/>
        </w:rPr>
        <w:t>
      49. "Қазақстан тарихы" оқу пәні бойынша білім мазмұны бөлімдер арқылы қамтылған. Аталған бөлімдер сыныптар бойынша оқыту мақсаттарын қамтитын бөлімшелерден тұрады.</w:t>
      </w:r>
    </w:p>
    <w:p>
      <w:pPr>
        <w:spacing w:after="0"/>
        <w:ind w:left="0"/>
        <w:jc w:val="both"/>
      </w:pPr>
      <w:r>
        <w:rPr>
          <w:rFonts w:ascii="Times New Roman"/>
          <w:b w:val="false"/>
          <w:i w:val="false"/>
          <w:color w:val="000000"/>
          <w:sz w:val="28"/>
        </w:rPr>
        <w:t xml:space="preserve">
      50. Оқу пәнінің білім мазмұны келесі бөлімдерді қамтиды: </w:t>
      </w:r>
    </w:p>
    <w:p>
      <w:pPr>
        <w:spacing w:after="0"/>
        <w:ind w:left="0"/>
        <w:jc w:val="both"/>
      </w:pPr>
      <w:r>
        <w:rPr>
          <w:rFonts w:ascii="Times New Roman"/>
          <w:b w:val="false"/>
          <w:i w:val="false"/>
          <w:color w:val="000000"/>
          <w:sz w:val="28"/>
        </w:rPr>
        <w:t>
      10-сыныпта:</w:t>
      </w:r>
    </w:p>
    <w:p>
      <w:pPr>
        <w:spacing w:after="0"/>
        <w:ind w:left="0"/>
        <w:jc w:val="both"/>
      </w:pPr>
      <w:r>
        <w:rPr>
          <w:rFonts w:ascii="Times New Roman"/>
          <w:b w:val="false"/>
          <w:i w:val="false"/>
          <w:color w:val="000000"/>
          <w:sz w:val="28"/>
        </w:rPr>
        <w:t>
      1) өркениет: даму ерекшеліктері;</w:t>
      </w:r>
    </w:p>
    <w:p>
      <w:pPr>
        <w:spacing w:after="0"/>
        <w:ind w:left="0"/>
        <w:jc w:val="both"/>
      </w:pPr>
      <w:r>
        <w:rPr>
          <w:rFonts w:ascii="Times New Roman"/>
          <w:b w:val="false"/>
          <w:i w:val="false"/>
          <w:color w:val="000000"/>
          <w:sz w:val="28"/>
        </w:rPr>
        <w:t>
      2) этникалық және әлеуметтік процестер.</w:t>
      </w:r>
    </w:p>
    <w:p>
      <w:pPr>
        <w:spacing w:after="0"/>
        <w:ind w:left="0"/>
        <w:jc w:val="both"/>
      </w:pPr>
      <w:r>
        <w:rPr>
          <w:rFonts w:ascii="Times New Roman"/>
          <w:b w:val="false"/>
          <w:i w:val="false"/>
          <w:color w:val="000000"/>
          <w:sz w:val="28"/>
        </w:rPr>
        <w:t>
      11-сыныпта:</w:t>
      </w:r>
    </w:p>
    <w:p>
      <w:pPr>
        <w:spacing w:after="0"/>
        <w:ind w:left="0"/>
        <w:jc w:val="both"/>
      </w:pPr>
      <w:r>
        <w:rPr>
          <w:rFonts w:ascii="Times New Roman"/>
          <w:b w:val="false"/>
          <w:i w:val="false"/>
          <w:color w:val="000000"/>
          <w:sz w:val="28"/>
        </w:rPr>
        <w:t>
      1) мемлекет, соғыс және революциялар тарихынан;</w:t>
      </w:r>
    </w:p>
    <w:p>
      <w:pPr>
        <w:spacing w:after="0"/>
        <w:ind w:left="0"/>
        <w:jc w:val="both"/>
      </w:pPr>
      <w:r>
        <w:rPr>
          <w:rFonts w:ascii="Times New Roman"/>
          <w:b w:val="false"/>
          <w:i w:val="false"/>
          <w:color w:val="000000"/>
          <w:sz w:val="28"/>
        </w:rPr>
        <w:t>
      2) мәдениеттің дамуы.</w:t>
      </w:r>
    </w:p>
    <w:p>
      <w:pPr>
        <w:spacing w:after="0"/>
        <w:ind w:left="0"/>
        <w:jc w:val="both"/>
      </w:pPr>
      <w:r>
        <w:rPr>
          <w:rFonts w:ascii="Times New Roman"/>
          <w:b w:val="false"/>
          <w:i w:val="false"/>
          <w:color w:val="000000"/>
          <w:sz w:val="28"/>
        </w:rPr>
        <w:t>
      12-сыныпта:</w:t>
      </w:r>
    </w:p>
    <w:p>
      <w:pPr>
        <w:spacing w:after="0"/>
        <w:ind w:left="0"/>
        <w:jc w:val="both"/>
      </w:pPr>
      <w:r>
        <w:rPr>
          <w:rFonts w:ascii="Times New Roman"/>
          <w:b w:val="false"/>
          <w:i w:val="false"/>
          <w:color w:val="000000"/>
          <w:sz w:val="28"/>
        </w:rPr>
        <w:t>
      1) өркениет: даму ерекшеліктері;</w:t>
      </w:r>
    </w:p>
    <w:p>
      <w:pPr>
        <w:spacing w:after="0"/>
        <w:ind w:left="0"/>
        <w:jc w:val="both"/>
      </w:pPr>
      <w:r>
        <w:rPr>
          <w:rFonts w:ascii="Times New Roman"/>
          <w:b w:val="false"/>
          <w:i w:val="false"/>
          <w:color w:val="000000"/>
          <w:sz w:val="28"/>
        </w:rPr>
        <w:t>
      2) саяси-құқықтық процестер;</w:t>
      </w:r>
    </w:p>
    <w:p>
      <w:pPr>
        <w:spacing w:after="0"/>
        <w:ind w:left="0"/>
        <w:jc w:val="both"/>
      </w:pPr>
      <w:r>
        <w:rPr>
          <w:rFonts w:ascii="Times New Roman"/>
          <w:b w:val="false"/>
          <w:i w:val="false"/>
          <w:color w:val="000000"/>
          <w:sz w:val="28"/>
        </w:rPr>
        <w:t>
      3) қоғамдық-саяси ойдың дамуы;</w:t>
      </w:r>
    </w:p>
    <w:p>
      <w:pPr>
        <w:spacing w:after="0"/>
        <w:ind w:left="0"/>
        <w:jc w:val="both"/>
      </w:pPr>
      <w:r>
        <w:rPr>
          <w:rFonts w:ascii="Times New Roman"/>
          <w:b w:val="false"/>
          <w:i w:val="false"/>
          <w:color w:val="000000"/>
          <w:sz w:val="28"/>
        </w:rPr>
        <w:t>
      4) білім мен ғылымның дамуы.</w:t>
      </w:r>
    </w:p>
    <w:p>
      <w:pPr>
        <w:spacing w:after="0"/>
        <w:ind w:left="0"/>
        <w:jc w:val="both"/>
      </w:pPr>
      <w:r>
        <w:rPr>
          <w:rFonts w:ascii="Times New Roman"/>
          <w:b w:val="false"/>
          <w:i w:val="false"/>
          <w:color w:val="000000"/>
          <w:sz w:val="28"/>
        </w:rPr>
        <w:t>
      51. "Өркениет: даму ерекшеліктері" бөлімі 10-сыныпта келесі бөлімшелерден тұрады:</w:t>
      </w:r>
    </w:p>
    <w:p>
      <w:pPr>
        <w:spacing w:after="0"/>
        <w:ind w:left="0"/>
        <w:jc w:val="both"/>
      </w:pPr>
      <w:r>
        <w:rPr>
          <w:rFonts w:ascii="Times New Roman"/>
          <w:b w:val="false"/>
          <w:i w:val="false"/>
          <w:color w:val="000000"/>
          <w:sz w:val="28"/>
        </w:rPr>
        <w:t>
      1) Орталық Азия өркениеттері: саналуандылығы және мәдени ортақтығы;</w:t>
      </w:r>
    </w:p>
    <w:p>
      <w:pPr>
        <w:spacing w:after="0"/>
        <w:ind w:left="0"/>
        <w:jc w:val="both"/>
      </w:pPr>
      <w:r>
        <w:rPr>
          <w:rFonts w:ascii="Times New Roman"/>
          <w:b w:val="false"/>
          <w:i w:val="false"/>
          <w:color w:val="000000"/>
          <w:sz w:val="28"/>
        </w:rPr>
        <w:t>
      2) Ұлы дала өркениеті;</w:t>
      </w:r>
    </w:p>
    <w:p>
      <w:pPr>
        <w:spacing w:after="0"/>
        <w:ind w:left="0"/>
        <w:jc w:val="both"/>
      </w:pPr>
      <w:r>
        <w:rPr>
          <w:rFonts w:ascii="Times New Roman"/>
          <w:b w:val="false"/>
          <w:i w:val="false"/>
          <w:color w:val="000000"/>
          <w:sz w:val="28"/>
        </w:rPr>
        <w:t>
      3) Орталық Азия және әлемдік өркениет.</w:t>
      </w:r>
    </w:p>
    <w:p>
      <w:pPr>
        <w:spacing w:after="0"/>
        <w:ind w:left="0"/>
        <w:jc w:val="both"/>
      </w:pPr>
      <w:r>
        <w:rPr>
          <w:rFonts w:ascii="Times New Roman"/>
          <w:b w:val="false"/>
          <w:i w:val="false"/>
          <w:color w:val="000000"/>
          <w:sz w:val="28"/>
        </w:rPr>
        <w:t>
      52. "Этникалық және әлеуметтік процестер" бөлімі 10-сыныпта келесі бөлімшелерден тұрады:</w:t>
      </w:r>
    </w:p>
    <w:p>
      <w:pPr>
        <w:spacing w:after="0"/>
        <w:ind w:left="0"/>
        <w:jc w:val="both"/>
      </w:pPr>
      <w:r>
        <w:rPr>
          <w:rFonts w:ascii="Times New Roman"/>
          <w:b w:val="false"/>
          <w:i w:val="false"/>
          <w:color w:val="000000"/>
          <w:sz w:val="28"/>
        </w:rPr>
        <w:t>
      1) қазақ халқының шығу тегінің бастауы;</w:t>
      </w:r>
    </w:p>
    <w:p>
      <w:pPr>
        <w:spacing w:after="0"/>
        <w:ind w:left="0"/>
        <w:jc w:val="both"/>
      </w:pPr>
      <w:r>
        <w:rPr>
          <w:rFonts w:ascii="Times New Roman"/>
          <w:b w:val="false"/>
          <w:i w:val="false"/>
          <w:color w:val="000000"/>
          <w:sz w:val="28"/>
        </w:rPr>
        <w:t>
      2) дәстүрлі қазақ қоғамы: этникалық құрылымы және әлеуметтік ұйымдасуы.</w:t>
      </w:r>
    </w:p>
    <w:p>
      <w:pPr>
        <w:spacing w:after="0"/>
        <w:ind w:left="0"/>
        <w:jc w:val="both"/>
      </w:pPr>
      <w:r>
        <w:rPr>
          <w:rFonts w:ascii="Times New Roman"/>
          <w:b w:val="false"/>
          <w:i w:val="false"/>
          <w:color w:val="000000"/>
          <w:sz w:val="28"/>
        </w:rPr>
        <w:t>
      53. "Мемлекет, соғыс және революциялар тарихынан" бөлімі 11-сыныпта келесі бөлімшелерден тұрады:</w:t>
      </w:r>
    </w:p>
    <w:p>
      <w:pPr>
        <w:spacing w:after="0"/>
        <w:ind w:left="0"/>
        <w:jc w:val="both"/>
      </w:pPr>
      <w:r>
        <w:rPr>
          <w:rFonts w:ascii="Times New Roman"/>
          <w:b w:val="false"/>
          <w:i w:val="false"/>
          <w:color w:val="000000"/>
          <w:sz w:val="28"/>
        </w:rPr>
        <w:t>
      1) Қазақстан аумағындағы ерте мемлекеттер;</w:t>
      </w:r>
    </w:p>
    <w:p>
      <w:pPr>
        <w:spacing w:after="0"/>
        <w:ind w:left="0"/>
        <w:jc w:val="both"/>
      </w:pPr>
      <w:r>
        <w:rPr>
          <w:rFonts w:ascii="Times New Roman"/>
          <w:b w:val="false"/>
          <w:i w:val="false"/>
          <w:color w:val="000000"/>
          <w:sz w:val="28"/>
        </w:rPr>
        <w:t>
      2) Ұлы даланың көшпенді империялары;</w:t>
      </w:r>
    </w:p>
    <w:p>
      <w:pPr>
        <w:spacing w:after="0"/>
        <w:ind w:left="0"/>
        <w:jc w:val="both"/>
      </w:pPr>
      <w:r>
        <w:rPr>
          <w:rFonts w:ascii="Times New Roman"/>
          <w:b w:val="false"/>
          <w:i w:val="false"/>
          <w:color w:val="000000"/>
          <w:sz w:val="28"/>
        </w:rPr>
        <w:t>
      3) қазақ хандығы - Орталық Азиядағы алғашқы ұлттық мемлекет;</w:t>
      </w:r>
    </w:p>
    <w:p>
      <w:pPr>
        <w:spacing w:after="0"/>
        <w:ind w:left="0"/>
        <w:jc w:val="both"/>
      </w:pPr>
      <w:r>
        <w:rPr>
          <w:rFonts w:ascii="Times New Roman"/>
          <w:b w:val="false"/>
          <w:i w:val="false"/>
          <w:color w:val="000000"/>
          <w:sz w:val="28"/>
        </w:rPr>
        <w:t>
      4) тәуелсіздікке жол және ұлттық мемлекеттілікті жаңғырту.</w:t>
      </w:r>
    </w:p>
    <w:p>
      <w:pPr>
        <w:spacing w:after="0"/>
        <w:ind w:left="0"/>
        <w:jc w:val="both"/>
      </w:pPr>
      <w:r>
        <w:rPr>
          <w:rFonts w:ascii="Times New Roman"/>
          <w:b w:val="false"/>
          <w:i w:val="false"/>
          <w:color w:val="000000"/>
          <w:sz w:val="28"/>
        </w:rPr>
        <w:t>
      54. "Мәдениеттің дамуы" бөлімі 11-сыныпта келесі бөлімшелерден тұрады:</w:t>
      </w:r>
    </w:p>
    <w:p>
      <w:pPr>
        <w:spacing w:after="0"/>
        <w:ind w:left="0"/>
        <w:jc w:val="both"/>
      </w:pPr>
      <w:r>
        <w:rPr>
          <w:rFonts w:ascii="Times New Roman"/>
          <w:b w:val="false"/>
          <w:i w:val="false"/>
          <w:color w:val="000000"/>
          <w:sz w:val="28"/>
        </w:rPr>
        <w:t>
      1) қазақ халқының дәстүрлі мәдениеті - дала өркениетінің мұрасы;</w:t>
      </w:r>
    </w:p>
    <w:p>
      <w:pPr>
        <w:spacing w:after="0"/>
        <w:ind w:left="0"/>
        <w:jc w:val="both"/>
      </w:pPr>
      <w:r>
        <w:rPr>
          <w:rFonts w:ascii="Times New Roman"/>
          <w:b w:val="false"/>
          <w:i w:val="false"/>
          <w:color w:val="000000"/>
          <w:sz w:val="28"/>
        </w:rPr>
        <w:t>
      2) кеңестік кезеңдегі Қазақстан мәдениеті;</w:t>
      </w:r>
    </w:p>
    <w:p>
      <w:pPr>
        <w:spacing w:after="0"/>
        <w:ind w:left="0"/>
        <w:jc w:val="both"/>
      </w:pPr>
      <w:r>
        <w:rPr>
          <w:rFonts w:ascii="Times New Roman"/>
          <w:b w:val="false"/>
          <w:i w:val="false"/>
          <w:color w:val="000000"/>
          <w:sz w:val="28"/>
        </w:rPr>
        <w:t>
      3) ұлттық жаңғыру кезеңіндегі мәдениет.</w:t>
      </w:r>
    </w:p>
    <w:p>
      <w:pPr>
        <w:spacing w:after="0"/>
        <w:ind w:left="0"/>
        <w:jc w:val="both"/>
      </w:pPr>
      <w:r>
        <w:rPr>
          <w:rFonts w:ascii="Times New Roman"/>
          <w:b w:val="false"/>
          <w:i w:val="false"/>
          <w:color w:val="000000"/>
          <w:sz w:val="28"/>
        </w:rPr>
        <w:t>
      55. "Өркениет: даму ерекшеліктері" бөлімі 12-сыныпта келесі бөлімшелерден тұрады:</w:t>
      </w:r>
    </w:p>
    <w:p>
      <w:pPr>
        <w:spacing w:after="0"/>
        <w:ind w:left="0"/>
        <w:jc w:val="both"/>
      </w:pPr>
      <w:r>
        <w:rPr>
          <w:rFonts w:ascii="Times New Roman"/>
          <w:b w:val="false"/>
          <w:i w:val="false"/>
          <w:color w:val="000000"/>
          <w:sz w:val="28"/>
        </w:rPr>
        <w:t>
      1) қазақтардың тіршілікті қамтамасыз етудің дәстүрлі жүйесі;</w:t>
      </w:r>
    </w:p>
    <w:p>
      <w:pPr>
        <w:spacing w:after="0"/>
        <w:ind w:left="0"/>
        <w:jc w:val="both"/>
      </w:pPr>
      <w:r>
        <w:rPr>
          <w:rFonts w:ascii="Times New Roman"/>
          <w:b w:val="false"/>
          <w:i w:val="false"/>
          <w:color w:val="000000"/>
          <w:sz w:val="28"/>
        </w:rPr>
        <w:t>
      2) дала мен қала: өзара қарым-қатынас және өзара әсері;</w:t>
      </w:r>
    </w:p>
    <w:p>
      <w:pPr>
        <w:spacing w:after="0"/>
        <w:ind w:left="0"/>
        <w:jc w:val="both"/>
      </w:pPr>
      <w:r>
        <w:rPr>
          <w:rFonts w:ascii="Times New Roman"/>
          <w:b w:val="false"/>
          <w:i w:val="false"/>
          <w:color w:val="000000"/>
          <w:sz w:val="28"/>
        </w:rPr>
        <w:t>
      3) Қазақстанның қазіргі замандағы әлеуметтік- экономикалық дамуы.</w:t>
      </w:r>
    </w:p>
    <w:p>
      <w:pPr>
        <w:spacing w:after="0"/>
        <w:ind w:left="0"/>
        <w:jc w:val="both"/>
      </w:pPr>
      <w:r>
        <w:rPr>
          <w:rFonts w:ascii="Times New Roman"/>
          <w:b w:val="false"/>
          <w:i w:val="false"/>
          <w:color w:val="000000"/>
          <w:sz w:val="28"/>
        </w:rPr>
        <w:t>
      56. "Саяси-құқықтық процестер" бөлімі 12-сыныпта келесі бөлімшелерден тұрады:</w:t>
      </w:r>
    </w:p>
    <w:p>
      <w:pPr>
        <w:spacing w:after="0"/>
        <w:ind w:left="0"/>
        <w:jc w:val="both"/>
      </w:pPr>
      <w:r>
        <w:rPr>
          <w:rFonts w:ascii="Times New Roman"/>
          <w:b w:val="false"/>
          <w:i w:val="false"/>
          <w:color w:val="000000"/>
          <w:sz w:val="28"/>
        </w:rPr>
        <w:t xml:space="preserve">
      1) Қазақстанда полиэтникалық қоғамның қалыптасу тарихы; </w:t>
      </w:r>
    </w:p>
    <w:p>
      <w:pPr>
        <w:spacing w:after="0"/>
        <w:ind w:left="0"/>
        <w:jc w:val="both"/>
      </w:pPr>
      <w:r>
        <w:rPr>
          <w:rFonts w:ascii="Times New Roman"/>
          <w:b w:val="false"/>
          <w:i w:val="false"/>
          <w:color w:val="000000"/>
          <w:sz w:val="28"/>
        </w:rPr>
        <w:t>
      2) Қазақстан Республикасының этносаралық қатынастар саласындағы саясаты.</w:t>
      </w:r>
    </w:p>
    <w:p>
      <w:pPr>
        <w:spacing w:after="0"/>
        <w:ind w:left="0"/>
        <w:jc w:val="both"/>
      </w:pPr>
      <w:r>
        <w:rPr>
          <w:rFonts w:ascii="Times New Roman"/>
          <w:b w:val="false"/>
          <w:i w:val="false"/>
          <w:color w:val="000000"/>
          <w:sz w:val="28"/>
        </w:rPr>
        <w:t>
      57. "Қоғамдық-саяси ойдың дамуы" бөлімі 12-сыныпта келесі бөлімшелерден тұрады:</w:t>
      </w:r>
    </w:p>
    <w:p>
      <w:pPr>
        <w:spacing w:after="0"/>
        <w:ind w:left="0"/>
        <w:jc w:val="both"/>
      </w:pPr>
      <w:r>
        <w:rPr>
          <w:rFonts w:ascii="Times New Roman"/>
          <w:b w:val="false"/>
          <w:i w:val="false"/>
          <w:color w:val="000000"/>
          <w:sz w:val="28"/>
        </w:rPr>
        <w:t>
      1) Қазақстандағы қоғамдық-саяси ойдың эволюциясы;</w:t>
      </w:r>
    </w:p>
    <w:p>
      <w:pPr>
        <w:spacing w:after="0"/>
        <w:ind w:left="0"/>
        <w:jc w:val="both"/>
      </w:pPr>
      <w:r>
        <w:rPr>
          <w:rFonts w:ascii="Times New Roman"/>
          <w:b w:val="false"/>
          <w:i w:val="false"/>
          <w:color w:val="000000"/>
          <w:sz w:val="28"/>
        </w:rPr>
        <w:t>
      2) "Алаш" – қоғамдық ой және ұлттық идея;</w:t>
      </w:r>
    </w:p>
    <w:p>
      <w:pPr>
        <w:spacing w:after="0"/>
        <w:ind w:left="0"/>
        <w:jc w:val="both"/>
      </w:pPr>
      <w:r>
        <w:rPr>
          <w:rFonts w:ascii="Times New Roman"/>
          <w:b w:val="false"/>
          <w:i w:val="false"/>
          <w:color w:val="000000"/>
          <w:sz w:val="28"/>
        </w:rPr>
        <w:t>
      3) "Мәңгілік Ел" ұлттық идеясы – ХХІ ғасырдағы Қазақстан қоғамын біріктіруші негізі.</w:t>
      </w:r>
    </w:p>
    <w:p>
      <w:pPr>
        <w:spacing w:after="0"/>
        <w:ind w:left="0"/>
        <w:jc w:val="both"/>
      </w:pPr>
      <w:r>
        <w:rPr>
          <w:rFonts w:ascii="Times New Roman"/>
          <w:b w:val="false"/>
          <w:i w:val="false"/>
          <w:color w:val="000000"/>
          <w:sz w:val="28"/>
        </w:rPr>
        <w:t>
      58. "Білім мен ғылымның дамуы" бөлімі 12-сыныпта келесі бөлімшелерден тұрады:</w:t>
      </w:r>
    </w:p>
    <w:p>
      <w:pPr>
        <w:spacing w:after="0"/>
        <w:ind w:left="0"/>
        <w:jc w:val="both"/>
      </w:pPr>
      <w:r>
        <w:rPr>
          <w:rFonts w:ascii="Times New Roman"/>
          <w:b w:val="false"/>
          <w:i w:val="false"/>
          <w:color w:val="000000"/>
          <w:sz w:val="28"/>
        </w:rPr>
        <w:t>
      1) ортағасырлық Қазақстанның ғылыми мұрасы;</w:t>
      </w:r>
    </w:p>
    <w:p>
      <w:pPr>
        <w:spacing w:after="0"/>
        <w:ind w:left="0"/>
        <w:jc w:val="both"/>
      </w:pPr>
      <w:r>
        <w:rPr>
          <w:rFonts w:ascii="Times New Roman"/>
          <w:b w:val="false"/>
          <w:i w:val="false"/>
          <w:color w:val="000000"/>
          <w:sz w:val="28"/>
        </w:rPr>
        <w:t>
      2) XVIII-XX ғасырлардағы Қазақстандағы білім мен ғылымның дамуы;</w:t>
      </w:r>
    </w:p>
    <w:p>
      <w:pPr>
        <w:spacing w:after="0"/>
        <w:ind w:left="0"/>
        <w:jc w:val="both"/>
      </w:pPr>
      <w:r>
        <w:rPr>
          <w:rFonts w:ascii="Times New Roman"/>
          <w:b w:val="false"/>
          <w:i w:val="false"/>
          <w:color w:val="000000"/>
          <w:sz w:val="28"/>
        </w:rPr>
        <w:t>
      3) қазіргі кезеңдегі Қазақстандық білім және ғылым жүйесі.</w:t>
      </w:r>
    </w:p>
    <w:p>
      <w:pPr>
        <w:spacing w:after="0"/>
        <w:ind w:left="0"/>
        <w:jc w:val="both"/>
      </w:pPr>
      <w:r>
        <w:rPr>
          <w:rFonts w:ascii="Times New Roman"/>
          <w:b w:val="false"/>
          <w:i w:val="false"/>
          <w:color w:val="000000"/>
          <w:sz w:val="28"/>
        </w:rPr>
        <w:t>
      59. Оқыту мақсаттары әр бөлімше ішінде мұғалім мен білім алушыға болашақ қадамдары жөнінде өзара ой бөлісуге, оларды жоспарлау мен бағалауға мүмкіндік беретін бірізділік пен сабақтастықты көрсетеді.</w:t>
      </w:r>
    </w:p>
    <w:p>
      <w:pPr>
        <w:spacing w:after="0"/>
        <w:ind w:left="0"/>
        <w:jc w:val="both"/>
      </w:pPr>
      <w:r>
        <w:rPr>
          <w:rFonts w:ascii="Times New Roman"/>
          <w:b w:val="false"/>
          <w:i w:val="false"/>
          <w:color w:val="000000"/>
          <w:sz w:val="28"/>
        </w:rPr>
        <w:t xml:space="preserve">
      60. Оқу бағдарламасы базалық тарихи ойлау дағдыларын: тарихи деректердің интерпретациясы, уақыт пен кеңістікте бағдарлану, тарихи талдау және түсіндіруді қалыптастыруға бағытталған. </w:t>
      </w:r>
    </w:p>
    <w:p>
      <w:pPr>
        <w:spacing w:after="0"/>
        <w:ind w:left="0"/>
        <w:jc w:val="both"/>
      </w:pPr>
      <w:r>
        <w:rPr>
          <w:rFonts w:ascii="Times New Roman"/>
          <w:b w:val="false"/>
          <w:i w:val="false"/>
          <w:color w:val="000000"/>
          <w:sz w:val="28"/>
        </w:rPr>
        <w:t xml:space="preserve">
      61. "Қазақстан тарихы" пәні бойынша тарихи ойлау дағдыларын қалыптастыру және оқыту мақсаттарын тиімді жүзеге асыру төмендегі тарихи концептілерге (түсініктерге) негізделеді: </w:t>
      </w:r>
    </w:p>
    <w:p>
      <w:pPr>
        <w:spacing w:after="0"/>
        <w:ind w:left="0"/>
        <w:jc w:val="both"/>
      </w:pPr>
      <w:r>
        <w:rPr>
          <w:rFonts w:ascii="Times New Roman"/>
          <w:b w:val="false"/>
          <w:i w:val="false"/>
          <w:color w:val="000000"/>
          <w:sz w:val="28"/>
        </w:rPr>
        <w:t xml:space="preserve">
      1) өзгеріс пен сабақтастық; </w:t>
      </w:r>
    </w:p>
    <w:p>
      <w:pPr>
        <w:spacing w:after="0"/>
        <w:ind w:left="0"/>
        <w:jc w:val="both"/>
      </w:pPr>
      <w:r>
        <w:rPr>
          <w:rFonts w:ascii="Times New Roman"/>
          <w:b w:val="false"/>
          <w:i w:val="false"/>
          <w:color w:val="000000"/>
          <w:sz w:val="28"/>
        </w:rPr>
        <w:t xml:space="preserve">
      2) себеп пен салдар; </w:t>
      </w:r>
    </w:p>
    <w:p>
      <w:pPr>
        <w:spacing w:after="0"/>
        <w:ind w:left="0"/>
        <w:jc w:val="both"/>
      </w:pPr>
      <w:r>
        <w:rPr>
          <w:rFonts w:ascii="Times New Roman"/>
          <w:b w:val="false"/>
          <w:i w:val="false"/>
          <w:color w:val="000000"/>
          <w:sz w:val="28"/>
        </w:rPr>
        <w:t xml:space="preserve">
      3) дәлел; </w:t>
      </w:r>
    </w:p>
    <w:p>
      <w:pPr>
        <w:spacing w:after="0"/>
        <w:ind w:left="0"/>
        <w:jc w:val="both"/>
      </w:pPr>
      <w:r>
        <w:rPr>
          <w:rFonts w:ascii="Times New Roman"/>
          <w:b w:val="false"/>
          <w:i w:val="false"/>
          <w:color w:val="000000"/>
          <w:sz w:val="28"/>
        </w:rPr>
        <w:t xml:space="preserve">
      4) ұқсастық пен айырмашылық; </w:t>
      </w:r>
    </w:p>
    <w:p>
      <w:pPr>
        <w:spacing w:after="0"/>
        <w:ind w:left="0"/>
        <w:jc w:val="both"/>
      </w:pPr>
      <w:r>
        <w:rPr>
          <w:rFonts w:ascii="Times New Roman"/>
          <w:b w:val="false"/>
          <w:i w:val="false"/>
          <w:color w:val="000000"/>
          <w:sz w:val="28"/>
        </w:rPr>
        <w:t xml:space="preserve">
      5) маңыздылық; </w:t>
      </w:r>
    </w:p>
    <w:p>
      <w:pPr>
        <w:spacing w:after="0"/>
        <w:ind w:left="0"/>
        <w:jc w:val="both"/>
      </w:pPr>
      <w:r>
        <w:rPr>
          <w:rFonts w:ascii="Times New Roman"/>
          <w:b w:val="false"/>
          <w:i w:val="false"/>
          <w:color w:val="000000"/>
          <w:sz w:val="28"/>
        </w:rPr>
        <w:t>
      6) интерпретация.</w:t>
      </w:r>
    </w:p>
    <w:p>
      <w:pPr>
        <w:spacing w:after="0"/>
        <w:ind w:left="0"/>
        <w:jc w:val="both"/>
      </w:pPr>
      <w:r>
        <w:rPr>
          <w:rFonts w:ascii="Times New Roman"/>
          <w:b w:val="false"/>
          <w:i w:val="false"/>
          <w:color w:val="000000"/>
          <w:sz w:val="28"/>
        </w:rPr>
        <w:t>
      62. Тарихи концептілер негізінде оқытудың күтілетін нәтижелері:</w:t>
      </w:r>
    </w:p>
    <w:p>
      <w:pPr>
        <w:spacing w:after="0"/>
        <w:ind w:left="0"/>
        <w:jc w:val="both"/>
      </w:pPr>
      <w:r>
        <w:rPr>
          <w:rFonts w:ascii="Times New Roman"/>
          <w:b w:val="false"/>
          <w:i w:val="false"/>
          <w:color w:val="000000"/>
          <w:sz w:val="28"/>
        </w:rPr>
        <w:t>
      1) "Өзгеріс пен сабақтастық" бойынша білім алушылар: сабақтастық пен өзгеріске қатысты тарихи мысалдарды уақыт пен кеңістікте талдайды және бағалайды; сабақтастық пен өзгеріске қатысты тарихи мысалдарды ұзақ уақыт бойы ауқымды тарихи процестер мен тақырыптарға дейін біріктіреді; тарихи оқиғалар мен процестердің белгілі бір уақыт межесінде жүйеленуі мен ұйымдасуының негізін (критерийлер) түсіндіреді;</w:t>
      </w:r>
    </w:p>
    <w:p>
      <w:pPr>
        <w:spacing w:after="0"/>
        <w:ind w:left="0"/>
        <w:jc w:val="both"/>
      </w:pPr>
      <w:r>
        <w:rPr>
          <w:rFonts w:ascii="Times New Roman"/>
          <w:b w:val="false"/>
          <w:i w:val="false"/>
          <w:color w:val="000000"/>
          <w:sz w:val="28"/>
        </w:rPr>
        <w:t>
      2) "Себеп және салдар" бойынша білім алушылар: бір немесе бірнеше себептердің және/немесе ықпалдардың өзара әрекеттесуін талдайды және бағалайды; ұқсастықтарды, себеп-салдарды, өзара байланысты көрсете отырып тарихи себептілікті түсінеді; тарихи құбылыс, оқиға немесе процесті басқа ұқсас тарихи құбылыстармен уақыт пен кеңістікте байланыстырудың әдістерін түсіндіреді және бағалайды;</w:t>
      </w:r>
    </w:p>
    <w:p>
      <w:pPr>
        <w:spacing w:after="0"/>
        <w:ind w:left="0"/>
        <w:jc w:val="both"/>
      </w:pPr>
      <w:r>
        <w:rPr>
          <w:rFonts w:ascii="Times New Roman"/>
          <w:b w:val="false"/>
          <w:i w:val="false"/>
          <w:color w:val="000000"/>
          <w:sz w:val="28"/>
        </w:rPr>
        <w:t>
      3) "Дәлел" бойынша білім алушылар: қарастырылып отырған дәлелге қатысты: аудитория, мақсаттар, көзқарастар, формат, аргумент, шектеулер және контекст сынды тарихи айғақтардың ерекшеліктерін талдайды, тарихи айғақтарды талдау және бағалау негізінде дәйекті қорытынды жасайды, өткен заман туралы объективті түсінік қалыптастыру мақсатында түпнұсқалық және қосалқы деректерден әртүрлі, қарама-қайшы айғақтарды талдайды;</w:t>
      </w:r>
    </w:p>
    <w:p>
      <w:pPr>
        <w:spacing w:after="0"/>
        <w:ind w:left="0"/>
        <w:jc w:val="both"/>
      </w:pPr>
      <w:r>
        <w:rPr>
          <w:rFonts w:ascii="Times New Roman"/>
          <w:b w:val="false"/>
          <w:i w:val="false"/>
          <w:color w:val="000000"/>
          <w:sz w:val="28"/>
        </w:rPr>
        <w:t>
      4) "Ұқсастық пен айырмашылық" бойынша білім алушылар: белгілі бір жерде, белгіленген бір уақыт кезеңінде және/немесе әртүрлі қоғамдарда, немесе бір қоғамның ішіндегі өзара байланысқан тарихи оқиғаларды салыстырады;</w:t>
      </w:r>
    </w:p>
    <w:p>
      <w:pPr>
        <w:spacing w:after="0"/>
        <w:ind w:left="0"/>
        <w:jc w:val="both"/>
      </w:pPr>
      <w:r>
        <w:rPr>
          <w:rFonts w:ascii="Times New Roman"/>
          <w:b w:val="false"/>
          <w:i w:val="false"/>
          <w:color w:val="000000"/>
          <w:sz w:val="28"/>
        </w:rPr>
        <w:t>
      5) "Маңыздылық" бойынша білім алушылар: қоғамның дамуы үшін тарихи оқиғаның, құбылыстың, процестің маңыздылығын анықтайды;</w:t>
      </w:r>
    </w:p>
    <w:p>
      <w:pPr>
        <w:spacing w:after="0"/>
        <w:ind w:left="0"/>
        <w:jc w:val="both"/>
      </w:pPr>
      <w:r>
        <w:rPr>
          <w:rFonts w:ascii="Times New Roman"/>
          <w:b w:val="false"/>
          <w:i w:val="false"/>
          <w:color w:val="000000"/>
          <w:sz w:val="28"/>
        </w:rPr>
        <w:t>
      6) "Интерпретация" бойынша білім алушылар: белгілі бір тарихи оқиғаға, құбылысқа, процеске қатысты әртүрлі көзқарастарды түсіндіреді және бағалайды.</w:t>
      </w:r>
    </w:p>
    <w:p>
      <w:pPr>
        <w:spacing w:after="0"/>
        <w:ind w:left="0"/>
        <w:jc w:val="both"/>
      </w:pPr>
      <w:r>
        <w:rPr>
          <w:rFonts w:ascii="Times New Roman"/>
          <w:b w:val="false"/>
          <w:i w:val="false"/>
          <w:color w:val="000000"/>
          <w:sz w:val="28"/>
        </w:rPr>
        <w:t>
      63. 10-сыныпқа арналған "Қазақстан тарихы" оқу пәнінің базалық мазмұны келесі тараулардан тұрады:</w:t>
      </w:r>
    </w:p>
    <w:p>
      <w:pPr>
        <w:spacing w:after="0"/>
        <w:ind w:left="0"/>
        <w:jc w:val="both"/>
      </w:pPr>
      <w:r>
        <w:rPr>
          <w:rFonts w:ascii="Times New Roman"/>
          <w:b w:val="false"/>
          <w:i w:val="false"/>
          <w:color w:val="000000"/>
          <w:sz w:val="28"/>
        </w:rPr>
        <w:t>
      1) өркениет: даму ерекшеліктері. Орталық Азия өркениеттері: саналуандылығы және мәдени ортақтығы. "Орталық Азия" ұғымының тарихи және географиялық аспектілері. Орталық Азияның дәстүрлі өркениеттерін зерттеу тарихы. Орталық Азия өркениеттері пайда болуының факторлары. Орталық Азия өркениеттерінің ежелгі ошақтарының ерекшеліктері. Ұлы Дала өркениеті. "Ұлы Дала" ұғымының тарихи-географиялық сипаттамасы. Ұлы дала өркениетінің қайнар көзі және қалыптасуының ерекшеліктері (энеолит, қола дәуірі). Қазақстан аумағындағы ежелгі археологиялық мәдениеттердің ерекшеліктері. Ерте көшпенділер дәуіріндегі Ұлы Дала өркениеті. Ұлы Дала ежелгі мәдениеттерінің сабақтастығы және өзара байланысы. Ерте көшпенділер өркениетінің әлемдік тарихи процестер барысына әсері. Орталық Азия және әлемдік өркениет. Орталық Азия халықтарының әлемдік материалдық мәдениеттің дамуына қосқан үлесі. Орталық Азия халықтарының әлемдік рухани мәдениеттің дамуына қосқан үлесі. Зерттеу жұмысы: Әлемдік өркениет тарихындағы Ұлы Дала;</w:t>
      </w:r>
    </w:p>
    <w:p>
      <w:pPr>
        <w:spacing w:after="0"/>
        <w:ind w:left="0"/>
        <w:jc w:val="both"/>
      </w:pPr>
      <w:r>
        <w:rPr>
          <w:rFonts w:ascii="Times New Roman"/>
          <w:b w:val="false"/>
          <w:i w:val="false"/>
          <w:color w:val="000000"/>
          <w:sz w:val="28"/>
        </w:rPr>
        <w:t>
      2) этникалық және әлеуметтік процестер. Қазақ халқының шығу тегі. "Антропогенез", "этногенез", "этнос" ұғымдары. Қазақстан аумағындағы этногенез және этникалық процестер. Қазақ этносының қалыптасуы – көп ғасырларлық этникалық процестердің нәтижесі. Мәдени-генетикалық код - ұлттың негізі. Дәстүрлі қазақ қоғамы: этникалық құрылымы және әлеуметтік ұйымдасуы. Қазақтарда ру-тайпалық құрылым қалыптасуының тарихи шарттары. Қазақтардың ру-тайпалық құрылымының эволюциясы. Туыстық принциптердің және рулық құрылымның функционалдық маңызы. "Ауызша тарихнама", "шежіре", "ру", "тайпа", "ата-жұрт", "атамекен", "ел" ұғымы. Қазақтардың ру-тайпалық ұйымдасыуының біріктіруші рөлі. Дәстүрлі қазақ қоғамының әлеуметтік жіктелуі. "Ақсүйек", "қарасүйек", "хан", "сұлтан", "би", "батыр" ұғымдары. Дәстүрлі қазақ қоғамындағы әлеуметтік институттардың қызметі. Зерттеу жұмысы: Дәстүрлі қазақ қоғамының этноәлеуметтік ұйымдасуы;</w:t>
      </w:r>
    </w:p>
    <w:p>
      <w:pPr>
        <w:spacing w:after="0"/>
        <w:ind w:left="0"/>
        <w:jc w:val="both"/>
      </w:pPr>
      <w:r>
        <w:rPr>
          <w:rFonts w:ascii="Times New Roman"/>
          <w:b w:val="false"/>
          <w:i w:val="false"/>
          <w:color w:val="000000"/>
          <w:sz w:val="28"/>
        </w:rPr>
        <w:t>
      64. 11-сыныпқа арналған "Қазақстан тарихы" оқу пәнінің базалық мазмұны келесі тараулардан тұрады:</w:t>
      </w:r>
    </w:p>
    <w:p>
      <w:pPr>
        <w:spacing w:after="0"/>
        <w:ind w:left="0"/>
        <w:jc w:val="both"/>
      </w:pPr>
      <w:r>
        <w:rPr>
          <w:rFonts w:ascii="Times New Roman"/>
          <w:b w:val="false"/>
          <w:i w:val="false"/>
          <w:color w:val="000000"/>
          <w:sz w:val="28"/>
        </w:rPr>
        <w:t>
      1) мемлекет, соғыс және революциялар тарихынан. Қазақстан аумағындағы ерте мемлекеттер. Қазақстан аумағындағы ерте мемлекеттердің саяси ұйымдасуы. "Мемлекет", "билік", "саяси ұйым" ұғымдары. Ұлы Дала көшпенділерінің империялары. Түркі империясы - көшпенділер мемлекеттілігінің классикалық үлгісі. Ұлы Түрік қағанатының қалыптасуы мен дамуы. Түркі империясының мұрагерлері. Мемлекеттік құрылым түрлерінің сабақтастығы. Ерте және дамыған орта ғасырлардағы түркі мемлекеттерінің геосаяси белсенділігі. Түркі әлемінің қалыптасуы мен дамуындағы түркі империясының рөлі. Шыңғысхан империясы және оның мұрагерлері. Шыңғысханның әлем тарихындағы рөлі. Қазақстан аумағында ұлыс жүйесінің дамуы. XIII-XV ғасырлардағы мемлекеттердің геосаяси белсенділігі және олардың Еуразиядағы тарихи процестердің барысына әсер етуі. Қазақ хандығы – Орталық Азиядағы алғашқы ұлттық мемлекет. Ақ Орда мен Қазақ хандығының тарихи сабақтастығы. Қазақ хандығының құрылуы – Қазақстан аумағындағы тарихи процестердің заңды нәтижесі. Қазақ хандарының Қазақ мемлекетінің қалыптасуы мен нығаюындағы рөлі. Қазақ хандығының саяси институттары. Мемлекеттік құрылым түрлерінің сабақтастығы. Бабаларымыздың ұлан-ғайыр аумақты қорғап сақтаудағы рөлі. Тәуелсіздікке жол және ұлттық мемлекеттіліктің қайта жаңғыртылуы. Қазақстанның мемлекеттік егемендігінен айрылуы. Қазақ халқының мемлекеттік егемендікті қалпына келтіру үшін жүргізген ұлт-азаттық күресі. Түркістан (Қоқан) және Алаш автономиясы түрінде мемлекеттік егемендіктің қалпына келтірілуі. Қазақ мемлекеттілігінің кеңестік түрі. "Автономдық кеңес республикасы", "Кеңес одағы республикасы", "унитарлы мемлекет" ұғымдары. Кеңестік кезеңдегі Қазақстанның қоғамдық-саяси дамуының жетістіктері мен қайшылықтары. Ұлттық мемлекеттіліктің жаңғыртылуы. Ұлттық мемлекеттіліктің жаңғыртылуындағы Тұңғыш Президент Н.Ә. Назарбаевтың рөлі. Қазақстанның мемлекеттік тәуелсіздігінің қалпына келтірілуі – тарихи процестердің заңды нәтижесі. Қазақстан Республикасының мемлекеттік стратегиялары мен бағдарламалары; Зерттеу жұмысы: Қазақ мемлекеттілігінің эволюциясы;</w:t>
      </w:r>
    </w:p>
    <w:p>
      <w:pPr>
        <w:spacing w:after="0"/>
        <w:ind w:left="0"/>
        <w:jc w:val="both"/>
      </w:pPr>
      <w:r>
        <w:rPr>
          <w:rFonts w:ascii="Times New Roman"/>
          <w:b w:val="false"/>
          <w:i w:val="false"/>
          <w:color w:val="000000"/>
          <w:sz w:val="28"/>
        </w:rPr>
        <w:t>
      2) мәдениеттің дамуы. Қазақ халқының дәстүрлі мәдениеті – дала өркениетінің мұрасы. Қазақ халқының материалдық мәдениеті және қолданбалы қолөнері. "Мәдениет", "дала өркениеті", "материалдық мәдениет", "рухани мәдениет", "қолданбалы өнер", "мәдени мұра" ұғымдары. Қазақстандағы тарихи-этнографиялық процестердің эволюциясы және сабақтастығы. Қазақтардың дәстүрлі дүниетанымы. "Әдет-ғұрып" "рәсім", "салт-дәстүр", "діл (менталитет)" ұғымдары. Қазақ халқының рухани-адамгершілік құндылықтары: әдет-ғұрыптар мен салт-дәстүрлер. Туған жерге, оның мәдениеті мен салт-дәстүріне құрмет көрсету- шынайы патриотизмнің көрінісі. Дала өркениеті тарихымен мәдениетінің ескерткіштері. Тарихи және мәдени ескерткіштердің классификациясы. Қазақстанның рухани құндылықтары – ұлттық бірегейліктің негізі. Қазақ халқының әдеби және музыкалық мұрасы: бастауы, дәстүрі, қазіргі уақыттағы дамуы. Кеңестік кезеңдегі Қазақстанның мәдениеті. Кеңестік кезеңдегі мәдениет саласындағы жетістіктер мен қайшылықтар. Жаңа бағыттар мен жанрлар. Ұлттық жаңғыру кезеңіндегі мәдениет. Қазақстандық мәдениеттің дамуы. Жаңа бағыттар мен жанрлар. Халықаралық мәдени кеңістікке кірігу процесі. Зерттеу жұмысы: Мәдениет және дәстүр – ұлттың генетикалық коды.</w:t>
      </w:r>
    </w:p>
    <w:p>
      <w:pPr>
        <w:spacing w:after="0"/>
        <w:ind w:left="0"/>
        <w:jc w:val="both"/>
      </w:pPr>
      <w:r>
        <w:rPr>
          <w:rFonts w:ascii="Times New Roman"/>
          <w:b w:val="false"/>
          <w:i w:val="false"/>
          <w:color w:val="000000"/>
          <w:sz w:val="28"/>
        </w:rPr>
        <w:t>
      65. 12-сыныпқа арналған "Қазақстан тарихы" оқу пәнінің базалық мазмұны келесі тараулардан тұрады:</w:t>
      </w:r>
    </w:p>
    <w:p>
      <w:pPr>
        <w:spacing w:after="0"/>
        <w:ind w:left="0"/>
        <w:jc w:val="both"/>
      </w:pPr>
      <w:r>
        <w:rPr>
          <w:rFonts w:ascii="Times New Roman"/>
          <w:b w:val="false"/>
          <w:i w:val="false"/>
          <w:color w:val="000000"/>
          <w:sz w:val="28"/>
        </w:rPr>
        <w:t>
      1) өркениет: даму ерекшеліктері. Қазақтардың тіршілігін қамтамасыз етудің дәстүрлі жүйесі. Қазақстан аумағындағы көшпелі мал шаруашылығы және егіншілік. Қазақстан халқының тіршілікті қамтамасыз ету жүйесінің қалыптасуына және дамуына табиғи-географиялық факторлардың әсері. "Тіршілікті қамтамасыз ету жүйесі", "қоныстану жүйесі", "экожүйе" ұғымдары. Дәстүрлі шаруашылық қызмет түрлерінің классификациясы. Қазақ халқының тіршілікті қамтамасыз етудің дәстүрлі жүйесіндегі кәсіптері мен қолөнері. Қазақтардың қолөнері мен кәсіптерінің этнографиялық зерттелуі. Дала мен қала: өзара қарым-қатынас және өзара әсері. Ұлы Жібек жолының Қазақстан аумағындағы бағыттары мен жолдары. Қазақстан аумағында қалалардың пайда болуы мен дамуындағы Ұлы Жібек жолының рөлі. Отырықшы және көшпенді халықтардың экономикалық және мәдени өзара қарым-қатынасы және өзара әсері. Қазақстанның қазіргі замандағы әлеуметтік-экономикалық дамуы. "Экономикалық жүйе", "дәстүрлі (аграрлы) экономика", "жоспарлы (социалистік) экономика" ұғымдары. ХХ ғасырда Қазақстанның әлеуметтік-экономикалық даму бағыттарын анықтаған факторлар. Қазақстан Республикасы экономикасының даму кезеңдері. Қазақстан Республикасының әлеуметтік-экономикалық даму болашағы. Зерттеу жұмысы: Әртүрлі тарихи кезеңдердегі Қазақстанның экономикалық даму ерекшеліктері;</w:t>
      </w:r>
    </w:p>
    <w:p>
      <w:pPr>
        <w:spacing w:after="0"/>
        <w:ind w:left="0"/>
        <w:jc w:val="both"/>
      </w:pPr>
      <w:r>
        <w:rPr>
          <w:rFonts w:ascii="Times New Roman"/>
          <w:b w:val="false"/>
          <w:i w:val="false"/>
          <w:color w:val="000000"/>
          <w:sz w:val="28"/>
        </w:rPr>
        <w:t>
      2) саяси-құқықтық процестер. Қазақстанда полиэтникалық қоғамның қалыптасу тарихы. "Аграрлық саясат", "көші-қон саясаты", "моноэтностық құрам" ұғымдары. Қазақстан аумағындағы халықтың этникалық құрамының өзгеру кезеңдері. Кеңестік кезеңде Қазақстандағы полиэтникалық қоғамның қалыптасуы. "Депортация", "арнайы қоныс аударылғандар", "полиэтникалық қоғам", "ұлттық саясат", "интернационализм" ұғымдары. Кеңестік кезеңдегі Қазақстан этностарының өзара мәдени әсерлері. Қазақстан Республикасының этносаралық қатынастар саласындағы саясаты. "Көші-қон", "эмиграция", "иммиграция", "репатриант", "диаспора", "ирридента" ұғымдары. Қазақстан Республикасының көші-қон саясатының негізгі бағыттары мен басымдықтары. Ұлтаралық және конфессияаралық келісімнің қазақстандық моделі. Қазақстанның саяси-әлеуметтік және мәдени өміріндегі Қазақстан халқы Ассамблеясының рөлі. Зерттеу жұмысы: Қазақстан этностары: тарихы мен тағдыры;</w:t>
      </w:r>
    </w:p>
    <w:p>
      <w:pPr>
        <w:spacing w:after="0"/>
        <w:ind w:left="0"/>
        <w:jc w:val="both"/>
      </w:pPr>
      <w:r>
        <w:rPr>
          <w:rFonts w:ascii="Times New Roman"/>
          <w:b w:val="false"/>
          <w:i w:val="false"/>
          <w:color w:val="000000"/>
          <w:sz w:val="28"/>
        </w:rPr>
        <w:t>
      3) қоғамдық-саяси ойдың дамуы. Қазақстандағы әлеуметтік-саяси ойдың эволюциясы. Ежелгі және ортағасырлық Қазақстанда қоғамдық-саяси ойдың дамуы. Қазақ хандығы дәуіріндегі қоғамдық-саяси ойдың дамуы. "Зар заман" ағымы өкілдерінің идеологиялық құндылықтары. ХІХ ғасырдағы қазақ ағартушыларының қоғамдық-саяси көзқарастары. "Алаш" – қоғамдық ой және ұлттық идея. "Алаш" ұлттық идеясының тұжырымдамалық негіздері. Қазақ мемлекеттілігінің даму жолдары туралы ұлттық зиялылардың қоғамдық-саяси көзқарастары ("Алаш" қозғалысы және қазақ революционер-демократтарының саяси көзқарастары). "Мәңгілік Ел" жалпыұлттық идеясы – ХХІ ғасырдағы Қазақстан қоғамын біріктіруші негіз. "Мәңгілік Ел" жалпыұлттық идеясының тарихи негізі. Қазақстан қоғамының жалпыұлттық құндылықтары. "Мәңгілік Ел" идеясының біріктіруші құндылықтарының маңыздылығы. Мемлекеттің идеология саласындағы саясаты("Мәңгілік Ел" – патриоттық актісі" және "Қазақстандық бірегейлікті және бірлікті нығайту және дамыту тұжырымдамасы"). Зерттеу жұмысы: Қоғамдық-саяси ойдың біріктіруші рөлі;</w:t>
      </w:r>
    </w:p>
    <w:p>
      <w:pPr>
        <w:spacing w:after="0"/>
        <w:ind w:left="0"/>
        <w:jc w:val="both"/>
      </w:pPr>
      <w:r>
        <w:rPr>
          <w:rFonts w:ascii="Times New Roman"/>
          <w:b w:val="false"/>
          <w:i w:val="false"/>
          <w:color w:val="000000"/>
          <w:sz w:val="28"/>
        </w:rPr>
        <w:t>
      4) білім мен ғылымның дамуы. Ортағасырлық Қазақстанның ғылыми мұрасы. Ортағасырлық Қазақстандағы ғылымның дамуы. Ортағасырлық Қазақстанның көрнекті ғалымдары мен ойшылдары. XVIII-XX ғасырлардағы Қазақстандағы білім мен ғылымның дамуы. XVIII-ХХ ғасырдың басындағы Қазақстандағы зерттеулер. Зерттеушілердің Қазақстандағы ғылымды дамытуға қосқан үлесі. XIX ғасырда Қазақстанда оқу орындарының пайда болуы мен дамуы. XIX ғасырда -ХХ ғасырдың басында Қазақстанда өмір сүрген білім беру мекемелерінің ерекшеліктері. Кеңестік білім беру жүйесінің жетістіктері мен қайшылықтары. Сауатсыздықты жою. Мектептік, кәсіби және жоғары білім беру. Кеңестік білім беру жүйесінің реформалары. Қазақстан ғылымын дамытудағы Қазақ КСР Ғылым академиясының рөлі. Қазақстанның көрнекті ғалымдары. Кеңестік саяси жүйе жағдайында Қазақстан ғылымы дамуының қиындықтары және қарама-қайшылықтары. Қазіргі кезеңдегі Қазақстандағы білім және ғылым жүйесі. Тәуелсіздік жылдарындағы Қазақстан Республикасының білім және ғылым жүйесінің дамуы: жетістіктері, проблемалары және болашағы. Қазақстан Республикасы білім беру жүйесінің жаңғыртылуы. Қазақстанның әлемдік білім және ғылым кеңістігіне кірігуі. Қазақстан Республикасының білім және ғылым саласындағы стратегиялары мен бағдарламалары. Қазақстан Республикасының "Болашақ" халықаралық білім беру бағдарламасы. Қазақстан Республикасының инновациялық ғылыми және білім беру ұйымдары. Зерттеу жұмысы: Білім мен ғылымға үлес қосқан менің өлкемнің тұлғалары.</w:t>
      </w:r>
    </w:p>
    <w:p>
      <w:pPr>
        <w:spacing w:after="0"/>
        <w:ind w:left="0"/>
        <w:jc w:val="both"/>
      </w:pPr>
      <w:r>
        <w:rPr>
          <w:rFonts w:ascii="Times New Roman"/>
          <w:b w:val="false"/>
          <w:i w:val="false"/>
          <w:color w:val="000000"/>
          <w:sz w:val="28"/>
        </w:rPr>
        <w:t>
      2-параграф. Оқыту мақсаттарының жүйесі</w:t>
      </w:r>
    </w:p>
    <w:p>
      <w:pPr>
        <w:spacing w:after="0"/>
        <w:ind w:left="0"/>
        <w:jc w:val="both"/>
      </w:pPr>
      <w:r>
        <w:rPr>
          <w:rFonts w:ascii="Times New Roman"/>
          <w:b w:val="false"/>
          <w:i w:val="false"/>
          <w:color w:val="000000"/>
          <w:sz w:val="28"/>
        </w:rPr>
        <w:t>
      66. Бағдарламада оқыту мақсаттары кодтық белгімен берілген. Кодтық белгідегі бірінші сан сыныпты, екінші және үшінші сан бөлім мен бөлімше ретін, төртінші сан оқыту мақсатының реттік санын көрсетеді. Мысалы, 10.2.1.2 кодында "10" – сынып, "2.1." – бөлім мен бөлімше, "2" – оқыту мақсатының реттік саны.</w:t>
      </w:r>
    </w:p>
    <w:p>
      <w:pPr>
        <w:spacing w:after="0"/>
        <w:ind w:left="0"/>
        <w:jc w:val="both"/>
      </w:pPr>
      <w:r>
        <w:rPr>
          <w:rFonts w:ascii="Times New Roman"/>
          <w:b w:val="false"/>
          <w:i w:val="false"/>
          <w:color w:val="000000"/>
          <w:sz w:val="28"/>
        </w:rPr>
        <w:t>
      1) 1-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p>
            <w:pPr>
              <w:spacing w:after="20"/>
              <w:ind w:left="20"/>
              <w:jc w:val="both"/>
            </w:pPr>
            <w:r>
              <w:rPr>
                <w:rFonts w:ascii="Times New Roman"/>
                <w:b w:val="false"/>
                <w:i w:val="false"/>
                <w:color w:val="000000"/>
                <w:sz w:val="20"/>
              </w:rPr>
              <w:t>
Өркениет: даму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p>
            <w:pPr>
              <w:spacing w:after="20"/>
              <w:ind w:left="20"/>
              <w:jc w:val="both"/>
            </w:pPr>
            <w:r>
              <w:rPr>
                <w:rFonts w:ascii="Times New Roman"/>
                <w:b w:val="false"/>
                <w:i w:val="false"/>
                <w:color w:val="000000"/>
                <w:sz w:val="20"/>
              </w:rPr>
              <w:t>
Өркениет: даму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"Орталық Азия" түсінігін аймақтың тарихи және географиялық ерекшеліктерін сипаттау үшін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Қазақстан халқының тіршілікті қамтамасыз ету жүйесінің қалыптасуына және дамуына табиғи-географиялық факторлардың әсерін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әлемдік өркениеттегі Орталық Азияның рөлі туралы ғалымдардың пікірін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көшпелі мал шаруашылығы мен егіншіліктің ерекшеліктерін "тіршілікті қамтамасыз ету жүйесі" , "қоныстану жүйесі", "экожүйе" ұғымдарын пайдалана отырып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 Орталық Азия өркениеттерінің ежелгі ошақтарының ерекшеліктерін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12.1.1.3 картаны пайдаланып дәстүрлі шаруашылық қызмет түрлерін классификациялау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картаны пайдаланып "Ұлы Дала" тарихи-географиялық аймағын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этнографиялық материалдар негізінде қазақтарда қолөнер мен кәсіптердің дамуын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 тарихи дерек көздерді талдау негізінде "Ұлы Дала" ұғымының мәнін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картаны пайдаланып, Ұлы Жібек жолының Қазақстан аумағындағы бағыттары мен жолдарын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 Ұлы дала өркениетінің пайда болуы мен қалыптасу ерекшеліктерін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Қазақстан аумағында қалалардың пайда болуы мен дамуындағы Ұлы Жібек жолының рөліне талдау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 Қазақстан аумағындағы ежелгі археологиялық мәдениеттердің ерекшеліктерін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12.1.2.3 сауда-экономикалық қарым-қатынастар жүйесіндегі көшпелі және отырықшы халықтың өзара қарым-қатынасын сипаттау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 Ұлы Дала ежелгі мәдениеттерінің сабақтастығын және өзара байланысын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12.1.2.4 дереккөздер негізінде көшпелі және отырықшы халықтың мәдени өзара әсерін анықтау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 "Өркениет" ұғымын айқындау критерийлерін пайдалана отырып, Ұлы Дала көшпелі өркениетінің ерекшеліктерін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Қазақстанның экономикалық даму ерекшеліктерін талдау үшін "экономикалық жүйе", "дәстүрлі (аграрлы) экономика", "жоспарлы (социалистік) экономика" ұғымдарын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 әртүрлі көзқарастарды талдау арқылы ерте көшпенділер өркениетінің әлемдік тарихи процестер барысына әсерін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ХХ ғасырда Қазақстанның әлеуметтік-экономикалық даму бағыттарын анықтаған факторларды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Орталық Азия халықтарының материалдық мәдениет жетістіктерін талдау арқылы адамзаттың дамуына қосқан үлесін қорытындылау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Қазақстан Республикасы экономикасының даму кезеңдерін талдау, олардың ерекшеліктерін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 Орталық Азия халықтарының рухани мәдениеті мен ғылым саласындағы жетістіктерін талдау арқылы адамзаттың дамуына қосқан үлесін қорытындылау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мемлекеттік стратегиялар мен бағдарламалардың мазмұнын зерттеу және Қазақстан Республикасы әлеуметтік-экономикалық даму болашағын болжау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p>
            <w:pPr>
              <w:spacing w:after="20"/>
              <w:ind w:left="20"/>
              <w:jc w:val="both"/>
            </w:pPr>
            <w:r>
              <w:rPr>
                <w:rFonts w:ascii="Times New Roman"/>
                <w:b w:val="false"/>
                <w:i w:val="false"/>
                <w:color w:val="000000"/>
                <w:sz w:val="20"/>
              </w:rPr>
              <w:t>
Мемлекет, соғыс және революциялар тарихынан.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Қазақстандағы ерте көшпенділердегі мемлекеттілік белгілерін анықтау үшін "мемлекет", "билік", "саяси ұйым" ұғымдарын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Қазақстанда мемлекеттіліктің қалыптасуының тарихи кезеңдерін түсіндіру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Қазақстан территориясындағы ерте мемлекеттердің саяси құрылымының ерекшеліктерін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деректерді талдау негізінде түркі мемлекеттерінің дамуын зерттеу, мемлекет құрылысындағы сабақтастықты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ерте және дамыған ортағасырлардағы түркі мемлекеттерінің геосаяси белсенділігін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түркі әлемінің қалыптасуы мен дамуындағы Түркі империясының рөлін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 мемлекет құрылысындағы сабақтастықты анықтай отырып, Қазақстан аумағындағы ұлыс жүйесінің дамуын зерттеу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 XIII -XV ғасырлардағы мемлекеттердің геосаяси белсенділігін сипаттау арқылы, олардың Еуразиядағы тарихи процестердің барысына әсер ету дәрежесін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Ақ Орда және Қазақ хандығының тарихи сабақтастығын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 Қазақ хандығының құрылуын Қазақстан аумағындағы тарихи процестердің заңды нәтижесі ретінде тұжырымдау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 мемлекет құрылысындағы сабақтастықты анықтай отырып, Қазақ хандығының саяси институттарының ерекшеліктерін зерттеу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Қазақстанның мемлекеттік егемендігінен айрылуының себеп-салдарын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 қазақ халқының мемлекеттік егемендікті қалпына келтіру үшін жүргізген күресін зерттеу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 Түркістан (Қоқан) және Алаш автономиясы түрінде мемлекеттік егемендікті қалпына келтіру тарихын зерттеу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 Қазақ мемлекеттілігінің кеңестік түрін түсіндіру үшін "автономдық кеңес республикасы", "кеңес одағы республикасы", "унитарлы мемлекет" ұғымдарын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 Кеңестік кезеңдегі Қазақстанның қоғамдық-саяси дамуының жетістіктері мен қайшылықтарын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11.1.4.6 Ұлттық мемлекеттіліктің жаңғыртылуындағы Тұңғыш Президент </w:t>
            </w:r>
          </w:p>
          <w:p>
            <w:pPr>
              <w:spacing w:after="20"/>
              <w:ind w:left="20"/>
              <w:jc w:val="both"/>
            </w:pPr>
            <w:r>
              <w:rPr>
                <w:rFonts w:ascii="Times New Roman"/>
                <w:b w:val="false"/>
                <w:i w:val="false"/>
                <w:color w:val="000000"/>
                <w:sz w:val="20"/>
              </w:rPr>
              <w:t>
Н.Ә. Назарбаевтың рөлін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 мемлекеттік стратегиялар мен бағдарламалардың мазмұнын зерттей отырып, Қазақстан Республикасының даму бағдарларын болжау</w:t>
            </w:r>
          </w:p>
        </w:tc>
      </w:tr>
    </w:tbl>
    <w:p>
      <w:pPr>
        <w:spacing w:after="0"/>
        <w:ind w:left="0"/>
        <w:jc w:val="both"/>
      </w:pPr>
      <w:r>
        <w:rPr>
          <w:rFonts w:ascii="Times New Roman"/>
          <w:b w:val="false"/>
          <w:i w:val="false"/>
          <w:color w:val="000000"/>
          <w:sz w:val="28"/>
        </w:rPr>
        <w:t xml:space="preserve">
      2) 2-бөлім: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сынып </w:t>
            </w:r>
          </w:p>
          <w:p>
            <w:pPr>
              <w:spacing w:after="20"/>
              <w:ind w:left="20"/>
              <w:jc w:val="both"/>
            </w:pPr>
            <w:r>
              <w:rPr>
                <w:rFonts w:ascii="Times New Roman"/>
                <w:b w:val="false"/>
                <w:i w:val="false"/>
                <w:color w:val="000000"/>
                <w:sz w:val="20"/>
              </w:rPr>
              <w:t>
Этникалық және әлеуметтік процестер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p>
            <w:pPr>
              <w:spacing w:after="20"/>
              <w:ind w:left="20"/>
              <w:jc w:val="both"/>
            </w:pPr>
            <w:r>
              <w:rPr>
                <w:rFonts w:ascii="Times New Roman"/>
                <w:b w:val="false"/>
                <w:i w:val="false"/>
                <w:color w:val="000000"/>
                <w:sz w:val="20"/>
              </w:rPr>
              <w:t>
Саяси-құқықтық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Қазақстандағы этникалық процестерді түсіндіру үшін "антропогенез", "этногенез", "этнос" ұғымдарын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Қазақстанның этникалық құрамының өзгеру үрдісін түсіндіру үшін "аграрлық саясат", "көші-қон саясаты", "моноэтностық құрам" ұғымдарын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 этникалық процестердің сабақтастығын анықтай отырып, Қазақстан аумағында этногенездің кезеңдерін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Қазақстан аумағындағы халықтың этникалық құрамының өзгеру кезеңдерін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қазақтардың этникалық құрылымын сипаттау үшін "ру", "тайпа", "жүз", " ата-жұрт", "ата-мекен", "ел" ұғымдарын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 Қазақстанның этникалық құрамының өзгеру үрдісін түсіндіру үшін "депортация", "арнайы қонысаударылғандар", "полиэтникалық қоғам", "ұлттық саясат", "интернационализм" ұғымдарын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 тарихи кезеңдерді талдау негізінде қазақтардың ру-тайпалық ұйымдасу түрінің қалыптасу алғышарттарын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 Кеңестік кезеңде Қазақстан этностарының өзара мәдени әсерлесу ерекшеліктерін түсіндіру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 қазақтардың ру-тайпалық құрылымының ерекшеліктерін ауызша тарихнама негізінде түсіндіру (шежіре, генеалогиялық аңыздар)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көші-қон саясатының ерекшеліктерін анықтау үшін "көші-қон", "эмиграция", "иммиграция", "репатриант", "диаспора", "ирридента" ұғымдарын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 қазақ көшпелі өркениетінің ерекшеліктерін ескере отырып, туыстық принциптердің және рулық құрылымның функционалдық маңызын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Қазақстандық заңнаманың және мемлекеттік бағдарламалардың негізінде көші-қон саясатының негізгі бағыттары мен басымдықтарын түсіндіру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10.2.2.5 қазақтардың ру-тайпалық ұйымдасуының біріктіруші рөлін түсіндіру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12.2.2.3 мемлекеттік стратегияларды және бағдарламаларды зерттеу негізінде ұлтаралық және конфессияаралық келісімнің қазақстандық үлгісін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 қазақтардың әлеуметтік жіктелуіне тән ерекшеліктерді анықтау үшін "ақсүйек", "қарасүйек", "хан", "сұлтан", "би", "батыр" ұғымдарын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 Ұлттық бірлікті және қазақстандық бірегейлікті нығайтудағы Қазақстан халқы Ассамблеясының рөлін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 дәстүрлі қазақ қоғамындағы әлеуметтік институттардың функционалдық рөлін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10.2.2.8 туған жердің мәдениеті, салт дәстүрінің маңызына баға беруде "мәдени-генетикалық код" ұғымын қолдану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 Мәдениеттің дамуы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қазақ халқының мәдени жетістіктерін сипаттау үшін "мәдениет", "дала өркениеті", "материалдық мәдениет", "рухани мәдениет", "қолданбалы өнер", "мәдени мұра" ұғымдарын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қазақ халқының материалдық мәдениетінің маңызды жетістіктерін анықтау; - Қазақстандағы тарихи-этнографиялық процестердің сабақтастығын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 қазақ халқының дәстүрлі дүниетанымын анықтау үшін "әдет-ғұрып" "рәсім", "салт-дәстүр", "діл (менталитет)" ұғымдарын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11.2.1.4 қазақ халқының рухани-адамгершілік құндылықтарын салт-дәстүрлерді зерттеу негізінде түсіндіру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 дала өркениетінің белгілі тарихи және мәдени ескерткіштерін зерттеу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 типологиялық ерекшеліктерін ескере отырып, тарихи және мәдени ескерткіштерді классификациялау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 қазақ халқының мәдени мұрасындағы ауыз әдебиетінің маңызын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 халықтың рухани -адамгершілік құндылықтарын сипаттайтын қазақ әдебиетінің маңызды жетістіктерін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 фольклор және зерттеушілер еңбектерінің негізінде дәстүрлі музыкалық мәдениеттің бастаулары мен ерекшеліктерін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Кеңестік дәуірдегі Қазақстанның мәдениет саласындағы жаңа бағыттарын және жанрларды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 кеңестік дәуірдегі мәдениеттің даму ерекшеліктерін қорытындылай келе, жетістіктер мен қайшылықтарды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Қазақстан Республикасының мәдениет саласындағы жаңа бағыттарын және жанрларды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 халықаралық мәдени кеңістікке кірігу процесін түсіндіру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 ұлттық мәдениет туралы білімді қорытындылау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 халықтың тарихи мәдени мұрасының маңызын зерттеуде "Туған жер" ұғымын қолдану</w:t>
            </w:r>
          </w:p>
        </w:tc>
      </w:tr>
    </w:tbl>
    <w:p>
      <w:pPr>
        <w:spacing w:after="0"/>
        <w:ind w:left="0"/>
        <w:jc w:val="both"/>
      </w:pPr>
      <w:r>
        <w:rPr>
          <w:rFonts w:ascii="Times New Roman"/>
          <w:b w:val="false"/>
          <w:i w:val="false"/>
          <w:color w:val="000000"/>
          <w:sz w:val="28"/>
        </w:rPr>
        <w:t>
      3) 3-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 Қоғамдық саяси ойдың дамуы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ежелгі және ортағасырлық Қазақстанның тарихи тұлғаларының қоғамдық-саяси идеяларын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 Қазақстандағы қоғамдық-саяси ойдың дамуына тарихи қайраткерлердің қосқан үлесін бағалау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 қазақ хандығы дәуіріндегі тарихи тұлғалардың қоғамдық-саяси идеяларын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 қазақ ұлттық мемлекеттілігінің тарихи тағдыры туралы "Зар-заман" өкілдерінің идеяларын түсіндіру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 XIX ғасырдағы қазақ ағартушыларының қоғамдық-саяси қызметін талдау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"Алаш" ұлттық идеясының тарихи негіздерін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 қазақ мемлекеттілігінің даму жолдары туралы ұлттық зиялылардың қоғамдық-саяси көзқарастарын салыстыру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"Мәңгілік Ел" жалпыұлттық идеясының тарихи негіздерін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 "Мәңгілік Ел" – патриоттық актісін" және "Қазақстандық бірегейлікті және бірлікті нығайту және дамыту тұжырымдамасын" зерттеу негізінде мемлекеттің идеология саласындағы саясатын түсіндіру</w:t>
            </w:r>
          </w:p>
        </w:tc>
      </w:tr>
    </w:tbl>
    <w:p>
      <w:pPr>
        <w:spacing w:after="0"/>
        <w:ind w:left="0"/>
        <w:jc w:val="both"/>
      </w:pPr>
      <w:r>
        <w:rPr>
          <w:rFonts w:ascii="Times New Roman"/>
          <w:b w:val="false"/>
          <w:i w:val="false"/>
          <w:color w:val="000000"/>
          <w:sz w:val="28"/>
        </w:rPr>
        <w:t xml:space="preserve">
      4) 4- бөлім: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 Білім мен ғылымның дамуы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әртүрлі тарихи кезеңдердегі ғылымның жетістіктерін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 ғылымның дамуына Қазақстан ортағасырлық ғалымдардың қосқан үлесін зерттеу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 XVIII ғасырдағы -ХХ ғасырдың басындағы Қазақстандағы ғылыми зерттеулердің негізгі бағыттарын түсіндіру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 XVIII ғасырдағы-ХХ ғасырдың басындағы зерттеушілердің еңбектерін зерделеу негізінде Қазақстандағы ғылымды дамытуға қосқан үлесін бағалау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 XIX-ХХ ғасырдың басында Қазақстан аумағында оқу орындарының дамуындағы өзгерістер мен сабақтастықты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12.4.2.4 XIX-ХХ ғасырдың басындағы Қазақстандағы білім беру мекемелерін қызметтік ерекшеліктеріне сәйкес жіктеу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12.4.2.5 Кеңестік білім беру жүйесінің даму ерекшеліктерін анықтау үшін "сауатсыздықты жою", "қызыл отау", "мұғалімдер институты", "мектептегі білім беру", "кәсіби білім беру", "жоғары оқу орындары" ұғымдарын пайдалану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 Қазақстандағы кеңестік білім беру жүйесін реформалауды талдау, жетістіктері мен қайшылықтарын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 Қазақстан ғылымын дамытудағы Қазақ КСР Ғылым академиясының рөлін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 Кеңестік кезеңде ғылымның дамуына Қазақстанның көрнекті ғалымдарының қосқан үлесін бағалау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 Кеңестік саяси жүйе жағдайында Қазақстан ғылымы дамуының қиындықтарын және қарама-қайшылықтарын талдау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Қазақстан Республикасының стратегиялары мен бағдарламаларын зерттеу негізінде білім және ғылым жүйесін жаңартудың алғышарттары мен маңызын талдау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 әлемдік білім мен ғылым кеңістігіне ену үшін инновациялық ғылыми және білім беру ұйымдарын құру маңыздылығын бағалау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12.4.3.3 Қазақстан Республикасының "Болашақ" халықаралық білім беру бағдарламасының елді жаңғыртудағы маңыздылығын талдау </w:t>
            </w:r>
          </w:p>
        </w:tc>
      </w:tr>
    </w:tbl>
    <w:p>
      <w:pPr>
        <w:spacing w:after="0"/>
        <w:ind w:left="0"/>
        <w:jc w:val="both"/>
      </w:pPr>
      <w:r>
        <w:rPr>
          <w:rFonts w:ascii="Times New Roman"/>
          <w:b w:val="false"/>
          <w:i w:val="false"/>
          <w:color w:val="000000"/>
          <w:sz w:val="28"/>
        </w:rPr>
        <w:t>
      67. Тоқсандағы бөлімдер және бөлімдер ішіндегі тақырыптар бойынша сағат сандарын бөлу мұғалімнің еркіне қалдырылады.</w:t>
      </w:r>
    </w:p>
    <w:p>
      <w:pPr>
        <w:spacing w:after="0"/>
        <w:ind w:left="0"/>
        <w:jc w:val="both"/>
      </w:pPr>
      <w:r>
        <w:rPr>
          <w:rFonts w:ascii="Times New Roman"/>
          <w:b w:val="false"/>
          <w:i w:val="false"/>
          <w:color w:val="000000"/>
          <w:sz w:val="28"/>
        </w:rPr>
        <w:t xml:space="preserve">
      68. Осы оқу бағдарламасы Мамандандырылған музыкалық мектеп-интернаттары мен өнер саласындағы мамандандырылған мектептерінің 10-11(12)-сыныптарына арналған "Қазақстан тарихы" оқу пәні бойынша үлгілік оқу бағдарламасын іске асыру жөніндегі ұзақ мерзімді жоспарына сәйкес жүзеге асырылады. </w:t>
      </w:r>
    </w:p>
    <w:p>
      <w:pPr>
        <w:spacing w:after="0"/>
        <w:ind w:left="0"/>
        <w:jc w:val="both"/>
      </w:pPr>
      <w:r>
        <w:rPr>
          <w:rFonts w:ascii="Times New Roman"/>
          <w:b w:val="false"/>
          <w:i w:val="false"/>
          <w:color w:val="000000"/>
          <w:sz w:val="28"/>
        </w:rPr>
        <w:t>
      69. Тұлғаның танымдық белсенділігін, шығармашылық, жобалық-зерттеушілік қабілеттерін дамыту үшін әр тақырыптық бөлім білім алушылардың зерттеу жұмысымен аяқталады. Ұзақ мерзімді жоспарда зерттеу тақырыптары жалпылама берілген. Білім алушылар осы белгіленген тақырып шеңберінде түрлі мәселелерді қарастыра алады.</w:t>
      </w:r>
    </w:p>
    <w:p>
      <w:pPr>
        <w:spacing w:after="0"/>
        <w:ind w:left="0"/>
        <w:jc w:val="both"/>
      </w:pPr>
      <w:r>
        <w:rPr>
          <w:rFonts w:ascii="Times New Roman"/>
          <w:b w:val="false"/>
          <w:i w:val="false"/>
          <w:color w:val="000000"/>
          <w:sz w:val="28"/>
        </w:rPr>
        <w:t>
      3-параграф. Мамандандырылған музыкалық мектеп-интернаттары мен өнер саласындағы мамандандырылған мектептерінің 10-11(12)-сыныптарына арналған "Қазақстан тарихы" оқу пәні бойынша үлгілік оқу бағдарламасын іске асыру жөніндегі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Өркениет: даму ерекшеліктері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өркениеттері: саналуандылығы және мәдени ортақтығы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Азия: ұғымының тарихи және географиялық аспектілері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"Орталық Азия" түсінігін аймақтың тарихи және географиялық ерекшеліктерін сипаттау үшін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Азияның дәстүрлі өркениеттерін зерттеу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әлемдік өркениеттегі Орталық Азияның рөлі туралы ғалымдардың пікірін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өркениеттерінің ежелгі ошақтары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 Орталық Азия өркениеттері нің ежелгі ошақтарының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өркениеті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Дала": </w:t>
            </w:r>
          </w:p>
          <w:p>
            <w:pPr>
              <w:spacing w:after="20"/>
              <w:ind w:left="20"/>
              <w:jc w:val="both"/>
            </w:pPr>
            <w:r>
              <w:rPr>
                <w:rFonts w:ascii="Times New Roman"/>
                <w:b w:val="false"/>
                <w:i w:val="false"/>
                <w:color w:val="000000"/>
                <w:sz w:val="20"/>
              </w:rPr>
              <w:t>
тарихи-географиялық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картаны пайдаланып "Ұлы Дала" тарихи-географиялық аймағын анықтау;</w:t>
            </w:r>
          </w:p>
          <w:p>
            <w:pPr>
              <w:spacing w:after="20"/>
              <w:ind w:left="20"/>
              <w:jc w:val="both"/>
            </w:pPr>
            <w:r>
              <w:rPr>
                <w:rFonts w:ascii="Times New Roman"/>
                <w:b w:val="false"/>
                <w:i w:val="false"/>
                <w:color w:val="000000"/>
                <w:sz w:val="20"/>
              </w:rPr>
              <w:t>
10.1.2.2 тарихи дерек көздерді талдау негізінде "Ұлы Дала" ұғымының мәнін түсіндіру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Өркениет: даму ерекшеліктері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өркениеті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өркениетінің қайнар көзі және қалыптасуының ерекшеліктері (энеолит,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 Ұлы дала өркениетінің пайда болуы мен қалыптасу ерекшеліктерін түсіндіру;</w:t>
            </w:r>
          </w:p>
          <w:p>
            <w:pPr>
              <w:spacing w:after="20"/>
              <w:ind w:left="20"/>
              <w:jc w:val="both"/>
            </w:pPr>
            <w:r>
              <w:rPr>
                <w:rFonts w:ascii="Times New Roman"/>
                <w:b w:val="false"/>
                <w:i w:val="false"/>
                <w:color w:val="000000"/>
                <w:sz w:val="20"/>
              </w:rPr>
              <w:t>
10.1.2.4 Қазақстан аумағындағы ежелгі археологиялық мәдениеттердің ерекшеліктерін сипаттау;</w:t>
            </w:r>
          </w:p>
          <w:p>
            <w:pPr>
              <w:spacing w:after="20"/>
              <w:ind w:left="20"/>
              <w:jc w:val="both"/>
            </w:pPr>
            <w:r>
              <w:rPr>
                <w:rFonts w:ascii="Times New Roman"/>
                <w:b w:val="false"/>
                <w:i w:val="false"/>
                <w:color w:val="000000"/>
                <w:sz w:val="20"/>
              </w:rPr>
              <w:t>
10.1.2.5 Ұлы Дала ежелгі мәдениеттерінің сабақтастығын және өзара байланысын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Ерте көшпенділер дәуіріндегі Ұлы Дала өркениеті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 "Өркениет" ұғымын айқындау критерийлерін пайдалана отырып, Ұлы Дала көшпелі өркениетінің ерекшеліктерін сипаттау;</w:t>
            </w:r>
          </w:p>
          <w:p>
            <w:pPr>
              <w:spacing w:after="20"/>
              <w:ind w:left="20"/>
              <w:jc w:val="both"/>
            </w:pPr>
            <w:r>
              <w:rPr>
                <w:rFonts w:ascii="Times New Roman"/>
                <w:b w:val="false"/>
                <w:i w:val="false"/>
                <w:color w:val="000000"/>
                <w:sz w:val="20"/>
              </w:rPr>
              <w:t>
10.1.2.7 әртүрлі көзқарастарды талдау арқылы ерте көшпенділер өркениетінің әлемдік тарихи процестер барысына әсерін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Азия және әлемдік өркениет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мәдениеттің дамуына Орталық Азия халықтарының қосқан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Орталық Азия халықтарының материалдық мәдениет жетістіктерін талдау арқылы адамзаттың дамуына қосқан үлесін қорытындылау;</w:t>
            </w:r>
          </w:p>
          <w:p>
            <w:pPr>
              <w:spacing w:after="20"/>
              <w:ind w:left="20"/>
              <w:jc w:val="both"/>
            </w:pPr>
            <w:r>
              <w:rPr>
                <w:rFonts w:ascii="Times New Roman"/>
                <w:b w:val="false"/>
                <w:i w:val="false"/>
                <w:color w:val="000000"/>
                <w:sz w:val="20"/>
              </w:rPr>
              <w:t>
10.1.3.2 Орталық Азия халықтарының рухани мәдениеті мен ғылым саласындағы жетістіктерін талдау арқылы адамзаттың дамуына қосқан үлесін қорытындылау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жұмысы. Әлемдік өркениет тарихындағы Ұлы Дала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және әлеуметтік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шығу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этногенез және этникалық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Қазақстандағы этникалық процестерді түсіндіру үшін "антропогенез", "этногенез", "этнос" ұғымдарын пайдалану;</w:t>
            </w:r>
          </w:p>
          <w:p>
            <w:pPr>
              <w:spacing w:after="20"/>
              <w:ind w:left="20"/>
              <w:jc w:val="both"/>
            </w:pPr>
            <w:r>
              <w:rPr>
                <w:rFonts w:ascii="Times New Roman"/>
                <w:b w:val="false"/>
                <w:i w:val="false"/>
                <w:color w:val="000000"/>
                <w:sz w:val="20"/>
              </w:rPr>
              <w:t xml:space="preserve">
10.2.1.2 этникалық процестердің сабақтастығын анықтай отырып, Қазақстан аумағындағы этногенездің кезеңдерін айқындау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қазақ қоғамы: этникалық құрылымы және әлеуметтік ұйымдасуы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қазақтардың ру-тайпалық құрылымы қалыптасуының тарихи шарттары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қазақтардың этникалық құрылымын сипаттау үшін "ру", "тайпа ", "жүз", "ата-жұрт", "ата-мекен", "ел" ұғымдарын пайдалану;</w:t>
            </w:r>
          </w:p>
          <w:p>
            <w:pPr>
              <w:spacing w:after="20"/>
              <w:ind w:left="20"/>
              <w:jc w:val="both"/>
            </w:pPr>
            <w:r>
              <w:rPr>
                <w:rFonts w:ascii="Times New Roman"/>
                <w:b w:val="false"/>
                <w:i w:val="false"/>
                <w:color w:val="000000"/>
                <w:sz w:val="20"/>
              </w:rPr>
              <w:t>
10.2.2.2 тарихи кезеңдерді талдау негізінде қазақтардың ру-тайпалық ұйымдасу түрінің қалыптасу алғышарттарын талдау;</w:t>
            </w:r>
          </w:p>
          <w:p>
            <w:pPr>
              <w:spacing w:after="20"/>
              <w:ind w:left="20"/>
              <w:jc w:val="both"/>
            </w:pPr>
            <w:r>
              <w:rPr>
                <w:rFonts w:ascii="Times New Roman"/>
                <w:b w:val="false"/>
                <w:i w:val="false"/>
                <w:color w:val="000000"/>
                <w:sz w:val="20"/>
              </w:rPr>
              <w:t>
10.2.2.8 туған жердің мәдениеті, салт дәстүрінің маңызына баға беруде "мәдени-генетикалық код" ұғымын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және әлеумет</w:t>
            </w:r>
          </w:p>
          <w:p>
            <w:pPr>
              <w:spacing w:after="20"/>
              <w:ind w:left="20"/>
              <w:jc w:val="both"/>
            </w:pPr>
            <w:r>
              <w:rPr>
                <w:rFonts w:ascii="Times New Roman"/>
                <w:b w:val="false"/>
                <w:i w:val="false"/>
                <w:color w:val="000000"/>
                <w:sz w:val="20"/>
              </w:rPr>
              <w:t>
тік процестер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қазақ қоғамы: этникалық құрылымы және әлеуметтік ұйымдасуы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Қазақтардың ру-тайпалық құрылымының ерекшеліктері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 қазақтардың ру-тайпалық құрылымының ерекшеліктерін ауызша тарихнама негізінде түсіндіру (шежіре, генеалогиялық аңыздар);</w:t>
            </w:r>
          </w:p>
          <w:p>
            <w:pPr>
              <w:spacing w:after="20"/>
              <w:ind w:left="20"/>
              <w:jc w:val="both"/>
            </w:pPr>
            <w:r>
              <w:rPr>
                <w:rFonts w:ascii="Times New Roman"/>
                <w:b w:val="false"/>
                <w:i w:val="false"/>
                <w:color w:val="000000"/>
                <w:sz w:val="20"/>
              </w:rPr>
              <w:t>
10.2.2.4 қазақ көшпелі өркениетінің ерекшеліктерін ескере отырып, туыстық принциптердің және рулық құрылымның функционал дық маңызын түсіндіру;</w:t>
            </w:r>
          </w:p>
          <w:p>
            <w:pPr>
              <w:spacing w:after="20"/>
              <w:ind w:left="20"/>
              <w:jc w:val="both"/>
            </w:pPr>
            <w:r>
              <w:rPr>
                <w:rFonts w:ascii="Times New Roman"/>
                <w:b w:val="false"/>
                <w:i w:val="false"/>
                <w:color w:val="000000"/>
                <w:sz w:val="20"/>
              </w:rPr>
              <w:t>
10.2.2.5 қазақтардың ру-тайпалық ұйымдасуының біріктіруші рөлін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қазақ қоғамының әлеуметтік жіктелуінің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 қазақтардың әлеуметтік жіктелуіне тән ерекшеліктерді анықтау үшін "ақсүйек", "қарасүйек", "хан", "сұлтан", "би", "батыр" ұғымдарын пайдалану;</w:t>
            </w:r>
          </w:p>
          <w:p>
            <w:pPr>
              <w:spacing w:after="20"/>
              <w:ind w:left="20"/>
              <w:jc w:val="both"/>
            </w:pPr>
            <w:r>
              <w:rPr>
                <w:rFonts w:ascii="Times New Roman"/>
                <w:b w:val="false"/>
                <w:i w:val="false"/>
                <w:color w:val="000000"/>
                <w:sz w:val="20"/>
              </w:rPr>
              <w:t>
10.2.2.7 дәстүрлі қазақ қоғамындағы әлеуметтік институттардың функционалдық рөлін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жұмысы. Дәстүрлі қазақ қоғамының этноәлеуметтік ұйымдасуы</w:t>
            </w:r>
          </w:p>
        </w:tc>
      </w:tr>
    </w:tbl>
    <w:p>
      <w:pPr>
        <w:spacing w:after="0"/>
        <w:ind w:left="0"/>
        <w:jc w:val="both"/>
      </w:pPr>
      <w:r>
        <w:rPr>
          <w:rFonts w:ascii="Times New Roman"/>
          <w:b w:val="false"/>
          <w:i w:val="false"/>
          <w:color w:val="000000"/>
          <w:sz w:val="28"/>
        </w:rPr>
        <w:t>
      2)11-сынып: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соғыс және революциялар тарихынан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территориясындағы ерте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ерте мемлекеттердің саяси ұйымдасуы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Қазақстандағы ерте көшпенділердегі мемлекеттілік белгілерін анықтау үшін "мемлекет", "билік", "саяси ұйым" ұғымдарын пайдалану;</w:t>
            </w:r>
          </w:p>
          <w:p>
            <w:pPr>
              <w:spacing w:after="20"/>
              <w:ind w:left="20"/>
              <w:jc w:val="both"/>
            </w:pPr>
            <w:r>
              <w:rPr>
                <w:rFonts w:ascii="Times New Roman"/>
                <w:b w:val="false"/>
                <w:i w:val="false"/>
                <w:color w:val="000000"/>
                <w:sz w:val="20"/>
              </w:rPr>
              <w:t>
11.1.1.2 Қазақстанда мемлекеттіліктің қалыптасуының тарихи кезеңдерін түсіндіру;</w:t>
            </w:r>
          </w:p>
          <w:p>
            <w:pPr>
              <w:spacing w:after="20"/>
              <w:ind w:left="20"/>
              <w:jc w:val="both"/>
            </w:pPr>
            <w:r>
              <w:rPr>
                <w:rFonts w:ascii="Times New Roman"/>
                <w:b w:val="false"/>
                <w:i w:val="false"/>
                <w:color w:val="000000"/>
                <w:sz w:val="20"/>
              </w:rPr>
              <w:t>
11.1.1.3 Қазақстан территориясындағы ерте мемлекеттердің саяси құрылымының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Дала көшпенділерінің империялары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империясы - көшпенділер мемлекеттілігінің классикалық үлгісі. Түркі империясының мұрагерлері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Қазақстанда мемлекеттіліктің қалыптасуының тарихи кезеңдерін түсіндіру;</w:t>
            </w:r>
          </w:p>
          <w:p>
            <w:pPr>
              <w:spacing w:after="20"/>
              <w:ind w:left="20"/>
              <w:jc w:val="both"/>
            </w:pPr>
            <w:r>
              <w:rPr>
                <w:rFonts w:ascii="Times New Roman"/>
                <w:b w:val="false"/>
                <w:i w:val="false"/>
                <w:color w:val="000000"/>
                <w:sz w:val="20"/>
              </w:rPr>
              <w:t>
11.1.2.1 деректерді талдау негізінде түркі мемлекеттерінің дамуын зерттеу, мемлекет құрылысындағы сабақтастықты анықтау;</w:t>
            </w:r>
          </w:p>
          <w:p>
            <w:pPr>
              <w:spacing w:after="20"/>
              <w:ind w:left="20"/>
              <w:jc w:val="both"/>
            </w:pPr>
            <w:r>
              <w:rPr>
                <w:rFonts w:ascii="Times New Roman"/>
                <w:b w:val="false"/>
                <w:i w:val="false"/>
                <w:color w:val="000000"/>
                <w:sz w:val="20"/>
              </w:rPr>
              <w:t>
11.1.2.2 ерте және дамыған орта ғасырлардағы түркі мемлекеттерінің геосаяси белсенділігін сипаттау;</w:t>
            </w:r>
          </w:p>
          <w:p>
            <w:pPr>
              <w:spacing w:after="20"/>
              <w:ind w:left="20"/>
              <w:jc w:val="both"/>
            </w:pPr>
            <w:r>
              <w:rPr>
                <w:rFonts w:ascii="Times New Roman"/>
                <w:b w:val="false"/>
                <w:i w:val="false"/>
                <w:color w:val="000000"/>
                <w:sz w:val="20"/>
              </w:rPr>
              <w:t>
11.1.2.3 Түркі әлемінің қалыптасуы мен дамуындағы Түркі империясының рөлін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Шыңғысхан империясы және оның мұрагерлері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Қазақстанда мемлекеттіліктің қалыптасуының тарихи кезеңдерін түсіндіру;</w:t>
            </w:r>
          </w:p>
          <w:p>
            <w:pPr>
              <w:spacing w:after="20"/>
              <w:ind w:left="20"/>
              <w:jc w:val="both"/>
            </w:pPr>
            <w:r>
              <w:rPr>
                <w:rFonts w:ascii="Times New Roman"/>
                <w:b w:val="false"/>
                <w:i w:val="false"/>
                <w:color w:val="000000"/>
                <w:sz w:val="20"/>
              </w:rPr>
              <w:t>
11.1.2.4 мемлекет құрылысындағы сабақтастықты анықтай отырып, Қазақстан аумағында ұлыс жүйесінің дамуын зерттеу;</w:t>
            </w:r>
          </w:p>
          <w:p>
            <w:pPr>
              <w:spacing w:after="20"/>
              <w:ind w:left="20"/>
              <w:jc w:val="both"/>
            </w:pPr>
            <w:r>
              <w:rPr>
                <w:rFonts w:ascii="Times New Roman"/>
                <w:b w:val="false"/>
                <w:i w:val="false"/>
                <w:color w:val="000000"/>
                <w:sz w:val="20"/>
              </w:rPr>
              <w:t>
11.1.2.5 XIII - XV ғасырлардағы мемлекеттердің геосаяси белсенділігін сипаттау арқылы, олардың Еуразиядағы тарихи процестердің барысына әсер ету дәрежесін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соғыс және революциялар тарихы</w:t>
            </w:r>
          </w:p>
          <w:p>
            <w:pPr>
              <w:spacing w:after="20"/>
              <w:ind w:left="20"/>
              <w:jc w:val="both"/>
            </w:pPr>
            <w:r>
              <w:rPr>
                <w:rFonts w:ascii="Times New Roman"/>
                <w:b w:val="false"/>
                <w:i w:val="false"/>
                <w:color w:val="000000"/>
                <w:sz w:val="20"/>
              </w:rPr>
              <w:t>
нан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хандығы - Орталық Азиядағы алғашқы ұлттық мемлекет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Орда - Қазақ хандығының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Қазақстанда мемлекеттіліктің қалыптасуының тарихи кезеңдерін түсіндіру;</w:t>
            </w:r>
          </w:p>
          <w:p>
            <w:pPr>
              <w:spacing w:after="20"/>
              <w:ind w:left="20"/>
              <w:jc w:val="both"/>
            </w:pPr>
            <w:r>
              <w:rPr>
                <w:rFonts w:ascii="Times New Roman"/>
                <w:b w:val="false"/>
                <w:i w:val="false"/>
                <w:color w:val="000000"/>
                <w:sz w:val="20"/>
              </w:rPr>
              <w:t>
11.1.3.1 Ақ Орда және Қазақ хандығының тарихи сабақтастығын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хандығы: мемлекеттің саяси институттары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Қазақстанда мемлекеттіліктің қалыптасуының тарихи кезеңдерін түсіндіру;</w:t>
            </w:r>
          </w:p>
          <w:p>
            <w:pPr>
              <w:spacing w:after="20"/>
              <w:ind w:left="20"/>
              <w:jc w:val="both"/>
            </w:pPr>
            <w:r>
              <w:rPr>
                <w:rFonts w:ascii="Times New Roman"/>
                <w:b w:val="false"/>
                <w:i w:val="false"/>
                <w:color w:val="000000"/>
                <w:sz w:val="20"/>
              </w:rPr>
              <w:t>
11.1.3.2 Қазақ хандығының құрылуын Қазақстан аумағындағы тарихи процестердің заңды нәтижесі ретінде тұжырымдау;</w:t>
            </w:r>
          </w:p>
          <w:p>
            <w:pPr>
              <w:spacing w:after="20"/>
              <w:ind w:left="20"/>
              <w:jc w:val="both"/>
            </w:pPr>
            <w:r>
              <w:rPr>
                <w:rFonts w:ascii="Times New Roman"/>
                <w:b w:val="false"/>
                <w:i w:val="false"/>
                <w:color w:val="000000"/>
                <w:sz w:val="20"/>
              </w:rPr>
              <w:t>
11.1.3.3 мемлекет құрылысындағы сабақтастықты анықтай отырып, Қазақ хандығының саяси институттарының ерекшеліктерін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Тәуелсіздікке жол және ұлттық мемлекеттіліктің қайта жаңғыртылуы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егемендікті қалпына келтіру жолындағы қазақ халқының күресі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Қазақстанның мемлекеттік егемендігінен айрылуының себеп-салдарын анықтау;</w:t>
            </w:r>
          </w:p>
          <w:p>
            <w:pPr>
              <w:spacing w:after="20"/>
              <w:ind w:left="20"/>
              <w:jc w:val="both"/>
            </w:pPr>
            <w:r>
              <w:rPr>
                <w:rFonts w:ascii="Times New Roman"/>
                <w:b w:val="false"/>
                <w:i w:val="false"/>
                <w:color w:val="000000"/>
                <w:sz w:val="20"/>
              </w:rPr>
              <w:t>
11.1.4.2 қазақ халқының мемлекеттік егемендікті қалпына келтіру үшін жүргізген күресін зерттеу;</w:t>
            </w:r>
          </w:p>
          <w:p>
            <w:pPr>
              <w:spacing w:after="20"/>
              <w:ind w:left="20"/>
              <w:jc w:val="both"/>
            </w:pPr>
            <w:r>
              <w:rPr>
                <w:rFonts w:ascii="Times New Roman"/>
                <w:b w:val="false"/>
                <w:i w:val="false"/>
                <w:color w:val="000000"/>
                <w:sz w:val="20"/>
              </w:rPr>
              <w:t>
11.1.4.3 Түркістан (Қоқан) және Алаш автономиясы түрінде мемлекеттік егемендікті қалпына келтіру тарихын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мемлекеттілігінің кеңестік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Қазақстанда мемлекеттіліктің қалыптасуының тарихи кезеңдерін түсіндіру;</w:t>
            </w:r>
          </w:p>
          <w:p>
            <w:pPr>
              <w:spacing w:after="20"/>
              <w:ind w:left="20"/>
              <w:jc w:val="both"/>
            </w:pPr>
            <w:r>
              <w:rPr>
                <w:rFonts w:ascii="Times New Roman"/>
                <w:b w:val="false"/>
                <w:i w:val="false"/>
                <w:color w:val="000000"/>
                <w:sz w:val="20"/>
              </w:rPr>
              <w:t>
11.1.4.4 Қазақ мемлекеттілігінің кеңестік түрін түсіндіру үшін "автономдық кеңес республикасы", "кеңес одағы республикасы", "унитарлы мемлекет" ұғымдарын пайдалану;</w:t>
            </w:r>
          </w:p>
          <w:p>
            <w:pPr>
              <w:spacing w:after="20"/>
              <w:ind w:left="20"/>
              <w:jc w:val="both"/>
            </w:pPr>
            <w:r>
              <w:rPr>
                <w:rFonts w:ascii="Times New Roman"/>
                <w:b w:val="false"/>
                <w:i w:val="false"/>
                <w:color w:val="000000"/>
                <w:sz w:val="20"/>
              </w:rPr>
              <w:t>
11.1.4.5 Кеңестік кезеңдегі Қазақстанның қоғамдық-саяси дамуының жетістіктері мен қайшылықтарын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мемлекеттіліктің жаңғыртылуы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Қазақстанда мемлекеттіліктің қалыптасуының тарихи кезеңдерін түсіндіру;</w:t>
            </w:r>
          </w:p>
          <w:p>
            <w:pPr>
              <w:spacing w:after="20"/>
              <w:ind w:left="20"/>
              <w:jc w:val="both"/>
            </w:pPr>
            <w:r>
              <w:rPr>
                <w:rFonts w:ascii="Times New Roman"/>
                <w:b w:val="false"/>
                <w:i w:val="false"/>
                <w:color w:val="000000"/>
                <w:sz w:val="20"/>
              </w:rPr>
              <w:t>
11.1.4.6 Ұлттық мемлекеттіліктің жаңғыртылуындағы Тұңғыш Президент Н.Ә. Назарбаевтың рөлін анықтау;</w:t>
            </w:r>
          </w:p>
          <w:p>
            <w:pPr>
              <w:spacing w:after="20"/>
              <w:ind w:left="20"/>
              <w:jc w:val="both"/>
            </w:pPr>
            <w:r>
              <w:rPr>
                <w:rFonts w:ascii="Times New Roman"/>
                <w:b w:val="false"/>
                <w:i w:val="false"/>
                <w:color w:val="000000"/>
                <w:sz w:val="20"/>
              </w:rPr>
              <w:t>
11.1.4.7 мемлекеттік стратегиялар мен бағдарламалардың мазмұнын зерттей отырып Қазақстан Республикасының даму бағдарларын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жұмысы. Қазақ мемлекеттілігінің эволюциясы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Мәдениеттің дамуы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дәстүрлі мәдениеті - дала өркениетінің мұрасы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халқының материалдық мәдениеті және қолданбалы қолөнері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Қазақ халқының мәдени жетістіктерін сипаттау үшін "мәдениет", "дала өркениеті", "материалдық мәдениет", "рухани мәдениет", "қолданбалы өнер", "мәдени мұра" ұғымдарын пайдалану;</w:t>
            </w:r>
          </w:p>
          <w:p>
            <w:pPr>
              <w:spacing w:after="20"/>
              <w:ind w:left="20"/>
              <w:jc w:val="both"/>
            </w:pPr>
            <w:r>
              <w:rPr>
                <w:rFonts w:ascii="Times New Roman"/>
                <w:b w:val="false"/>
                <w:i w:val="false"/>
                <w:color w:val="000000"/>
                <w:sz w:val="20"/>
              </w:rPr>
              <w:t>
11.2.1.2 қазақ халқының материалдық мәдениетінің маңызды жетістіктерін анықтау -Қазақстан аумағындағы тарихи-этнографиялық үдерістердің сабақтастығын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Қазақтардың дәстүрлі дүниетанымы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 қазақ халқының дәстүрлі дүниетанымын анықтау үшін "әдет-ғұрып" "рәсім", "салт-дәстүр", "діл (менталитет)" ұғымдарын пайдалану;</w:t>
            </w:r>
          </w:p>
          <w:p>
            <w:pPr>
              <w:spacing w:after="20"/>
              <w:ind w:left="20"/>
              <w:jc w:val="both"/>
            </w:pPr>
            <w:r>
              <w:rPr>
                <w:rFonts w:ascii="Times New Roman"/>
                <w:b w:val="false"/>
                <w:i w:val="false"/>
                <w:color w:val="000000"/>
                <w:sz w:val="20"/>
              </w:rPr>
              <w:t>
11.2.1.4 қазақ халқының рухани-адамгершілік құндылықтарын салт-дәстүрлерді зерттеу негізінде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және мәдени ескерткіштер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 дала өркениетінің белгілі тарихи және мәдени ескерткіштерін зерттеу;</w:t>
            </w:r>
          </w:p>
          <w:p>
            <w:pPr>
              <w:spacing w:after="20"/>
              <w:ind w:left="20"/>
              <w:jc w:val="both"/>
            </w:pPr>
            <w:r>
              <w:rPr>
                <w:rFonts w:ascii="Times New Roman"/>
                <w:b w:val="false"/>
                <w:i w:val="false"/>
                <w:color w:val="000000"/>
                <w:sz w:val="20"/>
              </w:rPr>
              <w:t>
11.2.1.6 типологиялық ерекшеліктерін ескере отырып, тарихи және мәдени ескерткіштерді классификациялау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әдеби және музыкалық мұрасы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 Қазақ халқының мәдени мұрасындағы ауыз әдебиетінің маңызын анықтау;</w:t>
            </w:r>
          </w:p>
          <w:p>
            <w:pPr>
              <w:spacing w:after="20"/>
              <w:ind w:left="20"/>
              <w:jc w:val="both"/>
            </w:pPr>
            <w:r>
              <w:rPr>
                <w:rFonts w:ascii="Times New Roman"/>
                <w:b w:val="false"/>
                <w:i w:val="false"/>
                <w:color w:val="000000"/>
                <w:sz w:val="20"/>
              </w:rPr>
              <w:t>
11.2.1.8 халықтың рухани -адамгершілік құндылықтарын сипаттайтын қазақ әдебиетінің маңызды жетістіктерін анықтау;</w:t>
            </w:r>
          </w:p>
          <w:p>
            <w:pPr>
              <w:spacing w:after="20"/>
              <w:ind w:left="20"/>
              <w:jc w:val="both"/>
            </w:pPr>
            <w:r>
              <w:rPr>
                <w:rFonts w:ascii="Times New Roman"/>
                <w:b w:val="false"/>
                <w:i w:val="false"/>
                <w:color w:val="000000"/>
                <w:sz w:val="20"/>
              </w:rPr>
              <w:t>
11.2.1.9 фольклор және зерттеушілер еңбектерінің негізінде дәстүрлі музыкалық мәдениеттің бастаулары мен ерекшеліктерін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Мәдениеттің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кезеңдегі Қазақстан мәдениеті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кезеңдегі мәдениет саласындағы жетістіктер мен қайшылықтар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Кеңестік дәуірдегі Қазақстан мәдениеті саласындағы жаңа бағыттарды және жанрларды анықтау;</w:t>
            </w:r>
          </w:p>
          <w:p>
            <w:pPr>
              <w:spacing w:after="20"/>
              <w:ind w:left="20"/>
              <w:jc w:val="both"/>
            </w:pPr>
            <w:r>
              <w:rPr>
                <w:rFonts w:ascii="Times New Roman"/>
                <w:b w:val="false"/>
                <w:i w:val="false"/>
                <w:color w:val="000000"/>
                <w:sz w:val="20"/>
              </w:rPr>
              <w:t>
11.2.2.2 кеңестік дәуірдегі мәдениеттің даму ерекшеліктерін қорытындылай отырып, жетістіктер мен қайшылықтарды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жаңғыру кезеңіндегі мәдениет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Мәдениеттің қазіргі кезеңдегі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Қазақстан Республикасының мәдениет саласындағы жаңа бағыттарын және жанрларды сипаттау;</w:t>
            </w:r>
          </w:p>
          <w:p>
            <w:pPr>
              <w:spacing w:after="20"/>
              <w:ind w:left="20"/>
              <w:jc w:val="both"/>
            </w:pPr>
            <w:r>
              <w:rPr>
                <w:rFonts w:ascii="Times New Roman"/>
                <w:b w:val="false"/>
                <w:i w:val="false"/>
                <w:color w:val="000000"/>
                <w:sz w:val="20"/>
              </w:rPr>
              <w:t>
11.2.3.2 халықаралық мәдени кеңістікке кірігу процесін түсіндіру;</w:t>
            </w:r>
          </w:p>
          <w:p>
            <w:pPr>
              <w:spacing w:after="20"/>
              <w:ind w:left="20"/>
              <w:jc w:val="both"/>
            </w:pPr>
            <w:r>
              <w:rPr>
                <w:rFonts w:ascii="Times New Roman"/>
                <w:b w:val="false"/>
                <w:i w:val="false"/>
                <w:color w:val="000000"/>
                <w:sz w:val="20"/>
              </w:rPr>
              <w:t>
11.2.3.3 ұлттық мәдениет туралы білімді қорытындылау;</w:t>
            </w:r>
          </w:p>
          <w:p>
            <w:pPr>
              <w:spacing w:after="20"/>
              <w:ind w:left="20"/>
              <w:jc w:val="both"/>
            </w:pPr>
            <w:r>
              <w:rPr>
                <w:rFonts w:ascii="Times New Roman"/>
                <w:b w:val="false"/>
                <w:i w:val="false"/>
                <w:color w:val="000000"/>
                <w:sz w:val="20"/>
              </w:rPr>
              <w:t>
11.2.3.4 халықтың тарихи мәдени мұрасының маңызын зерттеуде "Туған жер" ұғымын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жұмысы.Мәдениет және дәстүр – ұлттың генетикалық коды</w:t>
            </w:r>
          </w:p>
        </w:tc>
      </w:tr>
    </w:tbl>
    <w:p>
      <w:pPr>
        <w:spacing w:after="0"/>
        <w:ind w:left="0"/>
        <w:jc w:val="both"/>
      </w:pPr>
      <w:r>
        <w:rPr>
          <w:rFonts w:ascii="Times New Roman"/>
          <w:b w:val="false"/>
          <w:i w:val="false"/>
          <w:color w:val="000000"/>
          <w:sz w:val="28"/>
        </w:rPr>
        <w:t>
      3)12-сынып: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Өркениет: даму ерекшеліктері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Қазақтардың тіршілікті қамтамасыз етудің дәстүрлі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көшпелі мал шаруашылығы және егіншіліктің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Қазақстан халқының тіршілікті қамтамасыз ету жүйесінің қалыптасуына және дамуына табиғи-географиялық факторлардың әсерін зерттеу;</w:t>
            </w:r>
          </w:p>
          <w:p>
            <w:pPr>
              <w:spacing w:after="20"/>
              <w:ind w:left="20"/>
              <w:jc w:val="both"/>
            </w:pPr>
            <w:r>
              <w:rPr>
                <w:rFonts w:ascii="Times New Roman"/>
                <w:b w:val="false"/>
                <w:i w:val="false"/>
                <w:color w:val="000000"/>
                <w:sz w:val="20"/>
              </w:rPr>
              <w:t>
12.1.1.2 көшпелі мал шаруашылығы және егіншіліктің ерекшеліктерін "тіршілікті қамтамасыз ету жүйесі", "қоныстану жүйесі", "экожүйе" ұғымдарын пайдалана отырып анықтау;</w:t>
            </w:r>
          </w:p>
          <w:p>
            <w:pPr>
              <w:spacing w:after="20"/>
              <w:ind w:left="20"/>
              <w:jc w:val="both"/>
            </w:pPr>
            <w:r>
              <w:rPr>
                <w:rFonts w:ascii="Times New Roman"/>
                <w:b w:val="false"/>
                <w:i w:val="false"/>
                <w:color w:val="000000"/>
                <w:sz w:val="20"/>
              </w:rPr>
              <w:t>
12.1.1.3 картаны пайдаланып дәстүрлі шаруашылық қызмет түрлерін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 мен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этнографиялық материалдардың қазақтарда қолөнер мен кәсіптердің дамуын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мен қала: өзара қарым-қатынас және өзара әсері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қала мәдениетінің дамуындағы Ұлы Жібек жолының рөлі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картаны пайдаланып, Ұлы Жібек жолының Қазақстан аумағындағы бағыттары мен жолдарын зерттеу;</w:t>
            </w:r>
          </w:p>
          <w:p>
            <w:pPr>
              <w:spacing w:after="20"/>
              <w:ind w:left="20"/>
              <w:jc w:val="both"/>
            </w:pPr>
            <w:r>
              <w:rPr>
                <w:rFonts w:ascii="Times New Roman"/>
                <w:b w:val="false"/>
                <w:i w:val="false"/>
                <w:color w:val="000000"/>
                <w:sz w:val="20"/>
              </w:rPr>
              <w:t>
12.1.2.2 Қазақстан аумағында қалалардың пайда болуы мен дамуындағы Ұлы Жібек жолының рөлін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және мәдени өзара қарым-қатынас және өзара әсері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сауда-экономикалық қарым-қатынастар жүйесінде көшпелі және отырықшы халықтың өзара қарым-қатынасын сипаттау;</w:t>
            </w:r>
          </w:p>
          <w:p>
            <w:pPr>
              <w:spacing w:after="20"/>
              <w:ind w:left="20"/>
              <w:jc w:val="both"/>
            </w:pPr>
            <w:r>
              <w:rPr>
                <w:rFonts w:ascii="Times New Roman"/>
                <w:b w:val="false"/>
                <w:i w:val="false"/>
                <w:color w:val="000000"/>
                <w:sz w:val="20"/>
              </w:rPr>
              <w:t>
12.1.2.4 дереккөздер негізінде көшпелі және отырықшы халықтың мәдени өзара әсерін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қазіргі замандағы әлеуметтік- экономикалық дамуы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ғасырдағы Қазақстан экономикасының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Қазақстанның экономикалық даму ерекшеліктерін талдау үшін "экономикалық жүйе", "дәстүрлі (аграрлы) экономика", "жоспарлы (социалистік) экономика" ұғымдарын пайдалану;</w:t>
            </w:r>
          </w:p>
          <w:p>
            <w:pPr>
              <w:spacing w:after="20"/>
              <w:ind w:left="20"/>
              <w:jc w:val="both"/>
            </w:pPr>
            <w:r>
              <w:rPr>
                <w:rFonts w:ascii="Times New Roman"/>
                <w:b w:val="false"/>
                <w:i w:val="false"/>
                <w:color w:val="000000"/>
                <w:sz w:val="20"/>
              </w:rPr>
              <w:t>
12.1.3.2 ХХ ғасырда Қазақстанның әлеуметтік-экономикалық даму бағыттарын анықтаған факторларды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экономикасының дамуы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Қазақстан Республикасы экономикасының даму кезеңдерін талдау, олардың ерекшеліктерін анықтау;</w:t>
            </w:r>
          </w:p>
          <w:p>
            <w:pPr>
              <w:spacing w:after="20"/>
              <w:ind w:left="20"/>
              <w:jc w:val="both"/>
            </w:pPr>
            <w:r>
              <w:rPr>
                <w:rFonts w:ascii="Times New Roman"/>
                <w:b w:val="false"/>
                <w:i w:val="false"/>
                <w:color w:val="000000"/>
                <w:sz w:val="20"/>
              </w:rPr>
              <w:t>
12.1.3.4 мемлекеттік стратегиялар мен бағдарламалардың мазмұнын зерттеу және Қазақстан Республикасы әлеуметтік-экономикалық даму болашағын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тарихи кезеңдердегі Қазақстанның экономикалық даму ерекшеліктері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Саяси-құқықтық процестер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полиэтникалық қоғамның қалыптасу тарихы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халқының моноэтникалық құрамының өзгеруі (XVIII ғасыр - XX ғасырдың 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Қазақстанның этникалық құрамының өзгеру үрдісін түсіндіру үшін "аграрлық саясат", "көші-қонсаясаты", "моноэтностыққұрам" ұғымдарын пайдалану;</w:t>
            </w:r>
          </w:p>
          <w:p>
            <w:pPr>
              <w:spacing w:after="20"/>
              <w:ind w:left="20"/>
              <w:jc w:val="both"/>
            </w:pPr>
            <w:r>
              <w:rPr>
                <w:rFonts w:ascii="Times New Roman"/>
                <w:b w:val="false"/>
                <w:i w:val="false"/>
                <w:color w:val="000000"/>
                <w:sz w:val="20"/>
              </w:rPr>
              <w:t>
12.2.1.2 Қазақстан аумағындағы халықтың этникалық құрамының өзгеру кезеңдерін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кезеңде Қазақстанда полиэтникалық қоғамның қалыптасуы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 Қазақстанның этникалық құрамының өзгеру үрдісін түсіндіру үшін "депортация", "арнайы қонысаударылған дар", "полиэтникалық қоғам", "ұлттық саясат", "интернационализм" ұғымдарын пайдалану;</w:t>
            </w:r>
          </w:p>
          <w:p>
            <w:pPr>
              <w:spacing w:after="20"/>
              <w:ind w:left="20"/>
              <w:jc w:val="both"/>
            </w:pPr>
            <w:r>
              <w:rPr>
                <w:rFonts w:ascii="Times New Roman"/>
                <w:b w:val="false"/>
                <w:i w:val="false"/>
                <w:color w:val="000000"/>
                <w:sz w:val="20"/>
              </w:rPr>
              <w:t>
12.2.1.2 Қазақстанда халықтың этникалық құрамының өзгеру кезеңдерін зерттеу;</w:t>
            </w:r>
          </w:p>
          <w:p>
            <w:pPr>
              <w:spacing w:after="20"/>
              <w:ind w:left="20"/>
              <w:jc w:val="both"/>
            </w:pPr>
            <w:r>
              <w:rPr>
                <w:rFonts w:ascii="Times New Roman"/>
                <w:b w:val="false"/>
                <w:i w:val="false"/>
                <w:color w:val="000000"/>
                <w:sz w:val="20"/>
              </w:rPr>
              <w:t>
12.2.1.4 Кеңестік кезеңде Қазақстан этностарының өзара мәдени әсерлесу ерекшеліктерін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этносаралық қатынастар саласындағы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көші-қон саясаты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көші-қон саясатының ерекшеліктерін анықтау үшін "көші-қон", "эмиграция", "иммиграция", "репатриант", "диаспора", "ирридента" ұғымдарын пайдалану;</w:t>
            </w:r>
          </w:p>
          <w:p>
            <w:pPr>
              <w:spacing w:after="20"/>
              <w:ind w:left="20"/>
              <w:jc w:val="both"/>
            </w:pPr>
            <w:r>
              <w:rPr>
                <w:rFonts w:ascii="Times New Roman"/>
                <w:b w:val="false"/>
                <w:i w:val="false"/>
                <w:color w:val="000000"/>
                <w:sz w:val="20"/>
              </w:rPr>
              <w:t>
12.2.2.2 Қазақстандық заңнаманың және мемлекеттік бағдарламалардың негізінде көші-қон саясатының негізгі бағыттары мен басымдықтарын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Ұлтаралық және конфессияаралық келісімнің қазақстандық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 мемлекеттік стратегияларды және бағдарламаларды зерттеу негізінде ұлтаралық және конфессияаралық келісімнің қазақстандық үлгісін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саяси-әлеуметтік және мәдени өміріндегі Қазақстан халқы Ассамблеясының рөлі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 Ұлттық бірлікті және қазақстандық бірегейлікті нығайтудағы Қазақстан халқы Ассамблеясының рөлін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этностары: тарихы мен тағдыры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ойдың дамуы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Қазақстандағы әлеуметтік-саяси ойдың эволюциясы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Қоғамдық-саяси ойдың бастауы және дамуы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Ежелгі және ортағасырлық Қазақстанның тарихи тұлғаларының қоғамдық-саяси идеяларын анықтау;</w:t>
            </w:r>
          </w:p>
          <w:p>
            <w:pPr>
              <w:spacing w:after="20"/>
              <w:ind w:left="20"/>
              <w:jc w:val="both"/>
            </w:pPr>
            <w:r>
              <w:rPr>
                <w:rFonts w:ascii="Times New Roman"/>
                <w:b w:val="false"/>
                <w:i w:val="false"/>
                <w:color w:val="000000"/>
                <w:sz w:val="20"/>
              </w:rPr>
              <w:t>
12.3.1.2 Қазақстандағы қоғамдық-саяси ойдың дамуына тарихи қайраткерлердің қосқан үлесін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хандығы дәуіріндегі қоғамдық-саяси ойдың дамуы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 Қазақ хандығы дәуіріндегі тарихи тұлғалардың қоғамдық-саяси идеяларын анықтау;</w:t>
            </w:r>
          </w:p>
          <w:p>
            <w:pPr>
              <w:spacing w:after="20"/>
              <w:ind w:left="20"/>
              <w:jc w:val="both"/>
            </w:pPr>
            <w:r>
              <w:rPr>
                <w:rFonts w:ascii="Times New Roman"/>
                <w:b w:val="false"/>
                <w:i w:val="false"/>
                <w:color w:val="000000"/>
                <w:sz w:val="20"/>
              </w:rPr>
              <w:t>
12.3.1.2 Қазақстандағы қоғамдық-саяси ойдың дамуына тарихи қайраткерлердің қосқан үлесін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"Зарзаман" ағымы өкілдерінің идеологиялық құндылықтары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 Қазақ ұлттық мемлекеттілігінің тарихи тағдыры туралы "Зар-заман" өкілдерінің идеяларын түсіндіру;</w:t>
            </w:r>
          </w:p>
          <w:p>
            <w:pPr>
              <w:spacing w:after="20"/>
              <w:ind w:left="20"/>
              <w:jc w:val="both"/>
            </w:pPr>
            <w:r>
              <w:rPr>
                <w:rFonts w:ascii="Times New Roman"/>
                <w:b w:val="false"/>
                <w:i w:val="false"/>
                <w:color w:val="000000"/>
                <w:sz w:val="20"/>
              </w:rPr>
              <w:t>
12.3.1.2 Қазақстандағы қоғамдық-саяси ойдың дамуына тарихи қайраткерлердің қосқан үлесін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ХІХ ғасырдағы қазақ ағартушыларының қоғамдық-саяси көзқарастары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 XIX ғасырдағы қазақ ағартушыларының қоғамдық-саяси қызметін талдау;</w:t>
            </w:r>
          </w:p>
          <w:p>
            <w:pPr>
              <w:spacing w:after="20"/>
              <w:ind w:left="20"/>
              <w:jc w:val="both"/>
            </w:pPr>
            <w:r>
              <w:rPr>
                <w:rFonts w:ascii="Times New Roman"/>
                <w:b w:val="false"/>
                <w:i w:val="false"/>
                <w:color w:val="000000"/>
                <w:sz w:val="20"/>
              </w:rPr>
              <w:t>
12.3.1.2 Қазақстандағы қоғамдық-саяси ойдың дамуына тарихи қайраткерлердің қосқан үлесін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"Алаш" –қоғамдық ой және ұлттық идея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"Алаш" ұлттық идеясының тұжырымдамалық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"Алаш" ұлттық идеясының тарихи негіздерін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"Алаш" қозғалысы және қазақ революционер-демократтарының саяси көзқарастары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 Қазақ мемлекеттілігінің даму жолдары туралы ұлттық зиялылардың қоғамдық-саяси көзқарастарын салыстыру;</w:t>
            </w:r>
          </w:p>
          <w:p>
            <w:pPr>
              <w:spacing w:after="20"/>
              <w:ind w:left="20"/>
              <w:jc w:val="both"/>
            </w:pPr>
            <w:r>
              <w:rPr>
                <w:rFonts w:ascii="Times New Roman"/>
                <w:b w:val="false"/>
                <w:i w:val="false"/>
                <w:color w:val="000000"/>
                <w:sz w:val="20"/>
              </w:rPr>
              <w:t>
12.3.1.2 Қазақстандағы қоғамдық-саяси ойдың дамуына тарихи қайраткерлердің қосқан үлесін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"Мәңгілік Ел" жалпыұлттық идеясы - ХХІ ғасырдағы Қазақстан қоғамын біріктіруші негіз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"Мәңгілік Ел" жалпыұлттық идеясының тарихи негізі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"Мәңгілік Ел" жалпыұлттық идеясының тарихи негіздерін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қоғамының жалпыұлттық құндылықтары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 "Мәңгілік Ел" идеясының біріктіруші құндылықтарының маңыздылығын анықтау;</w:t>
            </w:r>
          </w:p>
          <w:p>
            <w:pPr>
              <w:spacing w:after="20"/>
              <w:ind w:left="20"/>
              <w:jc w:val="both"/>
            </w:pPr>
            <w:r>
              <w:rPr>
                <w:rFonts w:ascii="Times New Roman"/>
                <w:b w:val="false"/>
                <w:i w:val="false"/>
                <w:color w:val="000000"/>
                <w:sz w:val="20"/>
              </w:rPr>
              <w:t xml:space="preserve">
 12.3.3.3 "Мәңгілік Ел – патриоттық актісін" және "Қазақстандық бірегейлікті және бірлікті нығайту және дамыту тұжырымдамасын" зерттеу негізінде мемлекеттің идеология саласындағы саясатын түсіндіру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ойдың біріктіруші рөлі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ғылымның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Ортағасырлық Қазақстанның ғылыми мұрасы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Ортағасырлық Қазақстандағы ғылымның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әртүрлі тарихи кезеңдердегі ғылымның жетістіктерін анықтау;</w:t>
            </w:r>
          </w:p>
          <w:p>
            <w:pPr>
              <w:spacing w:after="20"/>
              <w:ind w:left="20"/>
              <w:jc w:val="both"/>
            </w:pPr>
            <w:r>
              <w:rPr>
                <w:rFonts w:ascii="Times New Roman"/>
                <w:b w:val="false"/>
                <w:i w:val="false"/>
                <w:color w:val="000000"/>
                <w:sz w:val="20"/>
              </w:rPr>
              <w:t>
12.4.1.2 ғылымның дамуына Қазақстан ортағасырлық ғалымдардың қосқан үлесін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XVIII-XX ғасырлардағы Қазақстандағы білім мен ғылымның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XVIII-ХХ ғасырдың басында Қазақстандағы зерттеулер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 XVIII-ХХ ғасырдың басында Қазақстандағы ғылыми зерттеулердің негізгі бағыттарын түсіндіру;</w:t>
            </w:r>
          </w:p>
          <w:p>
            <w:pPr>
              <w:spacing w:after="20"/>
              <w:ind w:left="20"/>
              <w:jc w:val="both"/>
            </w:pPr>
            <w:r>
              <w:rPr>
                <w:rFonts w:ascii="Times New Roman"/>
                <w:b w:val="false"/>
                <w:i w:val="false"/>
                <w:color w:val="000000"/>
                <w:sz w:val="20"/>
              </w:rPr>
              <w:t>
12.4.2.2 XVIII-ХХ ғасырдың басында зерттеушілердің еңбектерін зерделеу негізінде Қазақстандағы ғылымды дамытуға қосқан үлесін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 ХХ ғасырдың басында Қазақстандағы оқу орындарының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 XIX-ХХ ғасырдың басындағы Қазақстан аумағында оқу орындардың дамуындағы өзгерістер мен сабақтастықты анықтау;</w:t>
            </w:r>
          </w:p>
          <w:p>
            <w:pPr>
              <w:spacing w:after="20"/>
              <w:ind w:left="20"/>
              <w:jc w:val="both"/>
            </w:pPr>
            <w:r>
              <w:rPr>
                <w:rFonts w:ascii="Times New Roman"/>
                <w:b w:val="false"/>
                <w:i w:val="false"/>
                <w:color w:val="000000"/>
                <w:sz w:val="20"/>
              </w:rPr>
              <w:t>
12.4.2.4 XIX-ХХ ғасырдың басындағы Қазақстанда өмір сүрген білім беру мекемелерін қызметтік ерекшеліктеріне сәйкес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білім беру жүйесінің жетістіктері мен қайшылықтары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 Кеңестік білім беру жүйесінің даму ерекшеліктерін анықтау үшін "сауатсыздықты жою", "қызыл отау", "мұғалімдер институты", "мектептегі білім беру", "кәсіби білім беру", "жоғары оқу орындары" ұғымдарын пайдалану;</w:t>
            </w:r>
          </w:p>
          <w:p>
            <w:pPr>
              <w:spacing w:after="20"/>
              <w:ind w:left="20"/>
              <w:jc w:val="both"/>
            </w:pPr>
            <w:r>
              <w:rPr>
                <w:rFonts w:ascii="Times New Roman"/>
                <w:b w:val="false"/>
                <w:i w:val="false"/>
                <w:color w:val="000000"/>
                <w:sz w:val="20"/>
              </w:rPr>
              <w:t>
12.4.2.6 Қазақстандағы кеңестік білім беру жүйесін реформалауды талдау, жетістіктері мен қайшылықтарын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КСР Ғылым академиясы – КСРО-ның ірі ғылыми орталығы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 Қазақстан ғылымын дамытудағы Қазақ КСР Ғылым академиясының рөлін анықтау;</w:t>
            </w:r>
          </w:p>
          <w:p>
            <w:pPr>
              <w:spacing w:after="20"/>
              <w:ind w:left="20"/>
              <w:jc w:val="both"/>
            </w:pPr>
            <w:r>
              <w:rPr>
                <w:rFonts w:ascii="Times New Roman"/>
                <w:b w:val="false"/>
                <w:i w:val="false"/>
                <w:color w:val="000000"/>
                <w:sz w:val="20"/>
              </w:rPr>
              <w:t>
12.4.2.8 Кеңестік кезеңдегі ғылымның дамуына Қазақстанның көрнекті ғалымдарының қосқан үлесін бағалау;</w:t>
            </w:r>
          </w:p>
          <w:p>
            <w:pPr>
              <w:spacing w:after="20"/>
              <w:ind w:left="20"/>
              <w:jc w:val="both"/>
            </w:pPr>
            <w:r>
              <w:rPr>
                <w:rFonts w:ascii="Times New Roman"/>
                <w:b w:val="false"/>
                <w:i w:val="false"/>
                <w:color w:val="000000"/>
                <w:sz w:val="20"/>
              </w:rPr>
              <w:t>
12.4.2.9 Кеңестік саяси жүйе жағдайында Қазақстан ғылымы дамуының қиындықтарын және қарама-қайшылықтарын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Бүгінгі таңдағы Қазақстандағы білім және ғылым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білімімен ғылымы дамуының мәселелері мен болашағы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Қазақстан Республикасының стратегиялары мен бағдарламаларын зерттеу негізінде білім және ғылым жүйесін жаңартудың алғышарттары мен маңызын талдау;</w:t>
            </w:r>
          </w:p>
          <w:p>
            <w:pPr>
              <w:spacing w:after="20"/>
              <w:ind w:left="20"/>
              <w:jc w:val="both"/>
            </w:pPr>
            <w:r>
              <w:rPr>
                <w:rFonts w:ascii="Times New Roman"/>
                <w:b w:val="false"/>
                <w:i w:val="false"/>
                <w:color w:val="000000"/>
                <w:sz w:val="20"/>
              </w:rPr>
              <w:t>
12.4.3.2 әлемдік білім және ғылым кеңістігіне ену үшін инновациялық ғылыми және білім беру ұйымдарын құрудың маңыздылығын бағалау;</w:t>
            </w:r>
          </w:p>
          <w:p>
            <w:pPr>
              <w:spacing w:after="20"/>
              <w:ind w:left="20"/>
              <w:jc w:val="both"/>
            </w:pPr>
            <w:r>
              <w:rPr>
                <w:rFonts w:ascii="Times New Roman"/>
                <w:b w:val="false"/>
                <w:i w:val="false"/>
                <w:color w:val="000000"/>
                <w:sz w:val="20"/>
              </w:rPr>
              <w:t>
12.4.3.3 Қазақстан Республикасы "Болашақ" халықаралық білім беру бағдарламасының елді жаңғыртудағы маңыздылығын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ғылымға үлес қосқан менің өлкемнің тұлғалары.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 сыныптарына арналған "Шет тілі (екінші). Француз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277" w:id="53"/>
    <w:p>
      <w:pPr>
        <w:spacing w:after="0"/>
        <w:ind w:left="0"/>
        <w:jc w:val="both"/>
      </w:pPr>
      <w:r>
        <w:rPr>
          <w:rFonts w:ascii="Times New Roman"/>
          <w:b w:val="false"/>
          <w:i w:val="false"/>
          <w:color w:val="000000"/>
          <w:sz w:val="28"/>
        </w:rPr>
        <w:t>
      "Жалпы орта білім беру деңгейінің қоғамдық-гуманитарлық бағыттағы 10-11 (12) сыныптарына арналған "Шет тілі (екінші). Француз тілі" оқу пәні бойынша үлгілік оқу бағдарламасы";</w:t>
      </w:r>
    </w:p>
    <w:bookmarkEnd w:id="53"/>
    <w:bookmarkStart w:name="z2278" w:id="54"/>
    <w:p>
      <w:pPr>
        <w:spacing w:after="0"/>
        <w:ind w:left="0"/>
        <w:jc w:val="both"/>
      </w:pPr>
      <w:r>
        <w:rPr>
          <w:rFonts w:ascii="Times New Roman"/>
          <w:b w:val="false"/>
          <w:i w:val="false"/>
          <w:color w:val="000000"/>
          <w:sz w:val="28"/>
        </w:rPr>
        <w:t>
      мынадай мазмұндағы 3-тараумен толықтырылсын:</w:t>
      </w:r>
    </w:p>
    <w:bookmarkEnd w:id="54"/>
    <w:bookmarkStart w:name="z2279" w:id="55"/>
    <w:p>
      <w:pPr>
        <w:spacing w:after="0"/>
        <w:ind w:left="0"/>
        <w:jc w:val="both"/>
      </w:pPr>
      <w:r>
        <w:rPr>
          <w:rFonts w:ascii="Times New Roman"/>
          <w:b w:val="false"/>
          <w:i w:val="false"/>
          <w:color w:val="000000"/>
          <w:sz w:val="28"/>
        </w:rPr>
        <w:t>
      "3-тарау. Мамандандырылған музыкалық мектеп-интернаттары мен өнер саласындағы мамандандырылған мектептерінің 10-11 (12) сыныптарына арналған "Шет тілі (екінші). Француз тілі" оқу пәнінің мазмұнын ұйымдастыру</w:t>
      </w:r>
    </w:p>
    <w:bookmarkEnd w:id="55"/>
    <w:p>
      <w:pPr>
        <w:spacing w:after="0"/>
        <w:ind w:left="0"/>
        <w:jc w:val="both"/>
      </w:pPr>
      <w:r>
        <w:rPr>
          <w:rFonts w:ascii="Times New Roman"/>
          <w:b w:val="false"/>
          <w:i w:val="false"/>
          <w:color w:val="000000"/>
          <w:sz w:val="28"/>
        </w:rPr>
        <w:t>
      1-параграф. "Шет тілі (екінші). Француз тілі" оқу пәнінің мазмұны</w:t>
      </w:r>
    </w:p>
    <w:p>
      <w:pPr>
        <w:spacing w:after="0"/>
        <w:ind w:left="0"/>
        <w:jc w:val="both"/>
      </w:pPr>
      <w:r>
        <w:rPr>
          <w:rFonts w:ascii="Times New Roman"/>
          <w:b w:val="false"/>
          <w:i w:val="false"/>
          <w:color w:val="000000"/>
          <w:sz w:val="28"/>
        </w:rPr>
        <w:t>
      27. "Шет тілі (екінші). Француз тілі" оқу пәні бойынша оқу жүктемесінің ең жоғары мөлшері:</w:t>
      </w:r>
    </w:p>
    <w:p>
      <w:pPr>
        <w:spacing w:after="0"/>
        <w:ind w:left="0"/>
        <w:jc w:val="both"/>
      </w:pPr>
      <w:r>
        <w:rPr>
          <w:rFonts w:ascii="Times New Roman"/>
          <w:b w:val="false"/>
          <w:i w:val="false"/>
          <w:color w:val="000000"/>
          <w:sz w:val="28"/>
        </w:rPr>
        <w:t>
      1) 10-сыныпта – аптасына 1 сағат, оқу жылында 34 сағат;</w:t>
      </w:r>
    </w:p>
    <w:p>
      <w:pPr>
        <w:spacing w:after="0"/>
        <w:ind w:left="0"/>
        <w:jc w:val="both"/>
      </w:pPr>
      <w:r>
        <w:rPr>
          <w:rFonts w:ascii="Times New Roman"/>
          <w:b w:val="false"/>
          <w:i w:val="false"/>
          <w:color w:val="000000"/>
          <w:sz w:val="28"/>
        </w:rPr>
        <w:t>
      2) 11-сыныпта – аптасына 1 сағат, оқу жылында 34 сағат;</w:t>
      </w:r>
    </w:p>
    <w:p>
      <w:pPr>
        <w:spacing w:after="0"/>
        <w:ind w:left="0"/>
        <w:jc w:val="both"/>
      </w:pPr>
      <w:r>
        <w:rPr>
          <w:rFonts w:ascii="Times New Roman"/>
          <w:b w:val="false"/>
          <w:i w:val="false"/>
          <w:color w:val="000000"/>
          <w:sz w:val="28"/>
        </w:rPr>
        <w:t>
      3) 12-сыныпта – аптасына 1 сағат, оқу жылында 34 сағатты құрайды.</w:t>
      </w:r>
    </w:p>
    <w:p>
      <w:pPr>
        <w:spacing w:after="0"/>
        <w:ind w:left="0"/>
        <w:jc w:val="both"/>
      </w:pPr>
      <w:r>
        <w:rPr>
          <w:rFonts w:ascii="Times New Roman"/>
          <w:b w:val="false"/>
          <w:i w:val="false"/>
          <w:color w:val="000000"/>
          <w:sz w:val="28"/>
        </w:rPr>
        <w:t>
      28. 10-сыныпқа арналған "Шет тілі (екінші). Француз тілі" оқу пәнінің базалық мазмұны:</w:t>
      </w:r>
    </w:p>
    <w:p>
      <w:pPr>
        <w:spacing w:after="0"/>
        <w:ind w:left="0"/>
        <w:jc w:val="both"/>
      </w:pPr>
      <w:r>
        <w:rPr>
          <w:rFonts w:ascii="Times New Roman"/>
          <w:b w:val="false"/>
          <w:i w:val="false"/>
          <w:color w:val="000000"/>
          <w:sz w:val="28"/>
        </w:rPr>
        <w:t>
      1) Мазмұны. Тыңдалым және айтылым дағдыларын қолдану, мәселені шешуде шығармашылық және топта бірлесіп жұмыс істеу, жолдастарымен сындарлы кері байланыс орнату. Әртүрлі көзқарастарды құрметтеу. Алынған кері байланысты бағалау және сындарлы жауап беру, жеке оқу мақсаттарын қою үшін кері байланысты пайдалану. Басқаларға түсінікті ақпаратты ұйымдастыру және беру. Сөйлеу немесе жазу кезінде логикалық дәлелді құрастыру және қорғану. Оқу және талқылау арқылы мәдениетаралық сезімталдықты дамыту. Ойларды, идеяларды, тәжірибелер мен сезімдерді білдіру үшін қиялды пайдалану. Пікірталас немесе жазуды дүниетанымдар ауқымын көрсету және зерттеу құралы ретінде пайдалану;</w:t>
      </w:r>
    </w:p>
    <w:p>
      <w:pPr>
        <w:spacing w:after="0"/>
        <w:ind w:left="0"/>
        <w:jc w:val="both"/>
      </w:pPr>
      <w:r>
        <w:rPr>
          <w:rFonts w:ascii="Times New Roman"/>
          <w:b w:val="false"/>
          <w:i w:val="false"/>
          <w:color w:val="000000"/>
          <w:sz w:val="28"/>
        </w:rPr>
        <w:t>
      2) Тыңдалым. Еркін пікірталастың негізгі мазмұнын түсіну, жалпы және оқу тақырыптарының кең ауқымы бойынша мұғалімнің қолдауынсыз ұзақ талқылауда, соның ішінде таныс емес тақырыптардың шектеулі саны бойынша талқылауды түсіну. Жалпы және оқу тақырыптарының үлкен саны бойынша еркін пікірталас барысында, оның ішінде таныс емес тақырыптардың шектеулі саны бойынша пікірталас кезінде спикер(лердің) көзқарасын немесе пікірін мойындау. Еркін талқылау контекстінен мағынаны анықтау. Бірқатар жалпы және оқу тақырыптары бойынша спикерлердің көзқарастары мен айқын келісу дәрежесі. Жалпы және оқу тақырыптарының ауқымы бойынша еркін пікірталастағы дәлелдердегі қайшылықтарды анықтау;</w:t>
      </w:r>
    </w:p>
    <w:p>
      <w:pPr>
        <w:spacing w:after="0"/>
        <w:ind w:left="0"/>
        <w:jc w:val="both"/>
      </w:pPr>
      <w:r>
        <w:rPr>
          <w:rFonts w:ascii="Times New Roman"/>
          <w:b w:val="false"/>
          <w:i w:val="false"/>
          <w:color w:val="000000"/>
          <w:sz w:val="28"/>
        </w:rPr>
        <w:t>
      3) Айтылым. Ресми және бейресми сөйлеу мәнерлерін пайдалану, әртүрлі жалпы және оқу тақырыптары бойынша ақпарат алу үшін қиын сұрақтар қою және оларға жауап беру. Өзінің және басқалардың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тақырыптарының ауқымында сәйкес арнайы сөздік пен синтаксисті пайдалану;</w:t>
      </w:r>
    </w:p>
    <w:p>
      <w:pPr>
        <w:spacing w:after="0"/>
        <w:ind w:left="0"/>
        <w:jc w:val="both"/>
      </w:pPr>
      <w:r>
        <w:rPr>
          <w:rFonts w:ascii="Times New Roman"/>
          <w:b w:val="false"/>
          <w:i w:val="false"/>
          <w:color w:val="000000"/>
          <w:sz w:val="28"/>
        </w:rPr>
        <w:t>
      4) Оқылым.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стильдер мен жанрлардың көлемді мәтіндерінен нақты ақпарат пен бөлшектерді тану. Әртүрлі жалпы тақырыптар мен оқу бағдарламасының тақырыптары бойынша жақынырақ оқуға лайық мәтіндердің мазмұнын анықтау үшін ұзақ мәтіндерді қайталап оқу. Таныс және бейтаныс тақырыптарға, сондай-ақ оқу бағдарламасының тақырыптарына әртүрлі көркем және ғылыми әдебиет мәтіндерін оқу. Оқу бағдарламасындағы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оқу бағдарламасының тақырыптары бойынша ұзақ мәтіндерді (абзац аралығы) әзірлеу үлгілері. Мағынаны нақтылау және түсінуді тереңдету үшін көптеген таныс және бейтаныс қағаз және цифрлық ақпараттық ресурстарды пайдалану. Әртүрлі жалпы тақырыптар мен оқу бағдарламасының тақырыптары бойынша көлемді мәтіндердегі дәлелдердің сәйкес келмеуі;</w:t>
      </w:r>
    </w:p>
    <w:p>
      <w:pPr>
        <w:spacing w:after="0"/>
        <w:ind w:left="0"/>
        <w:jc w:val="both"/>
      </w:pPr>
      <w:r>
        <w:rPr>
          <w:rFonts w:ascii="Times New Roman"/>
          <w:b w:val="false"/>
          <w:i w:val="false"/>
          <w:color w:val="000000"/>
          <w:sz w:val="28"/>
        </w:rPr>
        <w:t>
      5) Жазылым. Тақырып пен жанрға сәйкес және әртүрлі жазба жанрларында дұрыс жазылатын сөздік қорын пайдаланып, мәтін деңгейінде жеке жоспарлау, жазу, өңдеу және түзету. Жалпы және оқу 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кең ауқымында мысалдар мен себептермен тұжырымдау. Таныс жалпы және оқу бағдарламалары бойынша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Әңгімедегі жаңалықтар мен сезімдерге әртүрлі мүмкіндіктер арқылы хабарлау және оларға жауап беру. Жазбаша жұмыстардағы тыныс белгілерін мәтін деңгейінде жоғары дәрежеде дұрыс қою;</w:t>
      </w:r>
    </w:p>
    <w:p>
      <w:pPr>
        <w:spacing w:after="0"/>
        <w:ind w:left="0"/>
        <w:jc w:val="both"/>
      </w:pPr>
      <w:r>
        <w:rPr>
          <w:rFonts w:ascii="Times New Roman"/>
          <w:b w:val="false"/>
          <w:i w:val="false"/>
          <w:color w:val="000000"/>
          <w:sz w:val="28"/>
        </w:rPr>
        <w:t>
      6) Француз тілін қолдану. Күрделі және күрделі зат есімнің сан алуан тіркестерінің, есептік және саналмайтын зат есімдерге арналған жиынтық көрсеткіштердің алуан түрлілігі, сонымен қатар есімдік сөз тіркестері, күрделі сын есімдердің алуан түрлері, сын есімдердің жіктік жалғауы, салыстырмалы құрылымдары және күшейткіш сын есімдердің әртүрлі ортақ мағынада қолданылуы. оқу бағдарламасына таныс тақырыптардың, анықтауыштардың құрылымының алуан түрлілігі, сұрақтардың кең ауқымы, салыстырмалы, көрнекілік, белгісіздік, сан есімдер, сонымен қатар оқу бағдарламасының әртүрлі жалпы таныс тақырыптар мен тақырыптар бойынша рефлексиялық есімдіктердің құрылымдары. Жетілдірілген үздіксіз формаларды, сондай-ақ белсенді және пассивті дауыста бірқатар кемелді формаларды шақ көмегімен қолдану, белсенді және пассивті дауыстардың келер және келешек үздіксіз шақтағы әртүрлі формалары, алуан түрлі формалар. баяндауыш сөйлемдер мен жанама сөйлеудегі қазіргі, өткен және өткен шақтағы белсенді және пассивті дауыстар, Әртүрлі жалпы тақырыптар мен оқу бағдарламасының таныс тақырыптары бойынша белсенді және пассивті дауыстардың Present Continuous және Past Continuous формалары. Әртүрлі жанама сөйлеу мәлімдемелері мен сұрау формаларын белгілі жалпы және оқу тақырыптары бойынша қолдану, тұрақты және тұрақсыз үстеулерге қатысты үстеу құрылымдары, превербальды, кейінгі және шектен шыққан үстеулер, болжамды білдіру үшін модальды етістіктердің өткен шақ формаларының көбеюі. өткен шақ туралы қорытынды, зат есім мен сын есімнің алдындағы көсемше тіркестер, зат есімнен, сын есім мен етістіктен кейінгі тәуелдік жалғаулар. Көбейген етістіктер мен сын есімдерден кейін инфинитивтік формалардың, көптеген етістіктер мен көсемшелерден кейін герунд формаларының, көптеген көсемше және фразалық етістіктердің қолданылуы. Әртүрлі таныс жалпы және оқу бағдарламалары бойынша кәсіподақтардың алуан түрлілігі. Шартты сөйлемнің үшінші түріндегі конструкциялар si/ si seulement, сабақтас құрмалас сөйлемдерді қолдану, оның ішінде әртүрлі жалпы және оқу бағдарламаларына таныс тақырыптарда qui.</w:t>
      </w:r>
    </w:p>
    <w:p>
      <w:pPr>
        <w:spacing w:after="0"/>
        <w:ind w:left="0"/>
        <w:jc w:val="both"/>
      </w:pPr>
      <w:r>
        <w:rPr>
          <w:rFonts w:ascii="Times New Roman"/>
          <w:b w:val="false"/>
          <w:i w:val="false"/>
          <w:color w:val="000000"/>
          <w:sz w:val="28"/>
        </w:rPr>
        <w:t>
      29. 11 сыныпқа арналған "Шет тілі (екінші). Француз тілі" оқу пәнінің базалық мазмұны:</w:t>
      </w:r>
    </w:p>
    <w:p>
      <w:pPr>
        <w:spacing w:after="0"/>
        <w:ind w:left="0"/>
        <w:jc w:val="both"/>
      </w:pPr>
      <w:r>
        <w:rPr>
          <w:rFonts w:ascii="Times New Roman"/>
          <w:b w:val="false"/>
          <w:i w:val="false"/>
          <w:color w:val="000000"/>
          <w:sz w:val="28"/>
        </w:rPr>
        <w:t>
      1) Мазмұны. Тыңдалым және айтылым дағдыларын қолдану, мәселені шешуде шығармашылық және топта бірлесіп жұмыс істеу, жолдастарымен сындарлы кері байланыс орнату. Әртүрлі көзқарастарды құрметтеу. Алынған кері байланысты бағалаңыз және сындарлы жауап беріңіз, жеке оқу мақсаттарын қою үшін кері байланысты пайдаланыңыз. Басқаларға түсінікті ақпаратты ұйымдастырыңыз және беріңіз. Сөйлеу немесе жазу кезінде логикалық дәлелді құрастырыңыз және қорғаңыз. Оқу және талқылау арқылы мәдениетаралық сезімталдықты дамыту. Ойларды, идеяларды, тәжірибелер мен сезімдерді білдіру үшін қиялды пайдаланыңыз. Пікірталас немесе жазуды дүниетанымдар ауқымын көрсету және зерттеу құралы ретінде пайдалану;</w:t>
      </w:r>
    </w:p>
    <w:p>
      <w:pPr>
        <w:spacing w:after="0"/>
        <w:ind w:left="0"/>
        <w:jc w:val="both"/>
      </w:pPr>
      <w:r>
        <w:rPr>
          <w:rFonts w:ascii="Times New Roman"/>
          <w:b w:val="false"/>
          <w:i w:val="false"/>
          <w:color w:val="000000"/>
          <w:sz w:val="28"/>
        </w:rPr>
        <w:t>
      2) Тыңдалым. Еркін пікірталастың негізгі мазмұнын түсіну, жалпы және оқу тақырыптарының кең ауқымы бойынша мұғалімнің қолдауынсыз ұзақ талқылауда, соның ішінде таныс емес тақырыптардың шектеулі саны бойынша талқылауды түсіну. Жалпы және оқу тақырыптарының үлкен саны бойынша еркін пікірталас барысында, оның ішінде таныс емес тақырыптардың шектеулі саны бойынша пікірталас кезінде спикер(лердің) көзқарасын немесе пікірін мойындау. Еркін талқылау контекстінен мағынаны анықтау. Бірқатар жалпы және оқу тақырыптары бойынша спикерлердің көзқарастары мен айқын келісу дәрежесі. Жалпы және оқу тақырыптарының ауқымы бойынша еркін пікірталастағы дәлелдердегі қайшылықтарды анықтау;</w:t>
      </w:r>
    </w:p>
    <w:p>
      <w:pPr>
        <w:spacing w:after="0"/>
        <w:ind w:left="0"/>
        <w:jc w:val="both"/>
      </w:pPr>
      <w:r>
        <w:rPr>
          <w:rFonts w:ascii="Times New Roman"/>
          <w:b w:val="false"/>
          <w:i w:val="false"/>
          <w:color w:val="000000"/>
          <w:sz w:val="28"/>
        </w:rPr>
        <w:t>
      3) Айтылым. Ресми және бейресми сөйлеу мәнерлерін пайдалану, әртүрлі жалпы және оқу тақырыптары бойынша ақпарат алу үшін қиын сұрақтар қою және оларға жауап беру. Өзінің және басқалардың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тақырыптарының ауқымында сәйкес арнайы сөздік пен синтаксисті пайдалану;</w:t>
      </w:r>
    </w:p>
    <w:p>
      <w:pPr>
        <w:spacing w:after="0"/>
        <w:ind w:left="0"/>
        <w:jc w:val="both"/>
      </w:pPr>
      <w:r>
        <w:rPr>
          <w:rFonts w:ascii="Times New Roman"/>
          <w:b w:val="false"/>
          <w:i w:val="false"/>
          <w:color w:val="000000"/>
          <w:sz w:val="28"/>
        </w:rPr>
        <w:t>
      4) Оқылым.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стильдер мен жанрлардың көлемді мәтіндерінен нақты ақпарат пен бөлшектерді тану. Әртүрлі жалпы тақырыптар мен оқу бағдарламасының тақырыптары бойынша жақынырақ оқуға лайық мәтіндердің мазмұнын анықтау үшін ұзақ мәтіндерді қайталап оқу. Таныс және бейтаныс тақырыптарға, сондай-ақ оқу бағдарламасының тақырыптарына әртүрлі көркем және ғылыми әдебиет мәтіндерін оқу. Оқу бағдарламасындағы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оқу бағдарламасының тақырыптары бойынша ұзақ мәтіндерді (абзац аралығы) әзірлеу үлгілері. Мағынаны нақтылау және түсінуді тереңдету үшін көптеген таныс және бейтаныс қағаз және цифрлық ақпараттық ресурстарды пайдалану. Әртүрлі жалпы тақырыптар мен оқу бағдарламасының тақырыптары бойынша көлемді мәтіндердегі дәлелдердің сәйкес келмеуі;</w:t>
      </w:r>
    </w:p>
    <w:p>
      <w:pPr>
        <w:spacing w:after="0"/>
        <w:ind w:left="0"/>
        <w:jc w:val="both"/>
      </w:pPr>
      <w:r>
        <w:rPr>
          <w:rFonts w:ascii="Times New Roman"/>
          <w:b w:val="false"/>
          <w:i w:val="false"/>
          <w:color w:val="000000"/>
          <w:sz w:val="28"/>
        </w:rPr>
        <w:t>
      5) Жазылым. Тақырып пен жанрға сәйкес және әртүрлі жазба жанрларында дұрыс жазылатын сөздік қорын пайдаланып, мәтін деңгейінде жеке жоспарлау, жазу, өңдеу және түзету. Жалпы және оқу 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кең ауқымында мысалдар мен себептермен тұжырымдау. Таныс жалпы және оқу бағдарламалары бойынша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Әңгімедегі жаңалықтар мен сезімдерге әртүрлі мүмкіндіктер арқылы хабарлау және оларға жауап беру. Жазбаша жұмыстардағы тыныс белгілерін мәтін деңгейінде жоғары дәрежеде дұрыс қою;</w:t>
      </w:r>
    </w:p>
    <w:p>
      <w:pPr>
        <w:spacing w:after="0"/>
        <w:ind w:left="0"/>
        <w:jc w:val="both"/>
      </w:pPr>
      <w:r>
        <w:rPr>
          <w:rFonts w:ascii="Times New Roman"/>
          <w:b w:val="false"/>
          <w:i w:val="false"/>
          <w:color w:val="000000"/>
          <w:sz w:val="28"/>
        </w:rPr>
        <w:t>
      6) Француз тілін қолдану. Белгілі бір қызметті білдіру үшін модальды етістіктің әртүрлі формаларын, әртүрлі псевдомодальды құрылымдарды, аз таралған зат есімдермен, сын есімдермен және етістіктермен тіркесетін алуан түрлі тәуелді көсемшелерді, келісім мен құрметті білдіретіндерді қоса алғанда, неғұрлым күрделі көсемше тіркестердің көп түрін қолдану, әртүрлі жалпы және силлабус тақырыптары бойынша әртүрлі синтаксистік типтегі көп сөзді етістіктердің алуан түрі, терминдерді білдіретін күрделірек жалғаулардың алуан түрі, әртүрлі жалпы және оқу бағдарламасының тақырыптары бойынша келісім мен қарама-қайшылықтар, бұрын және кейін өзгертілген әртүрлі атау құрылымдары, жалпы және оқу бағдарламасының тақырыптары, жалпы және қосымша қолдануға арналған зат есімдерге қатысты әртүрлі анықтауыштар, сондай-ақ жалпы және оқу тақырыптарының кең ауқымына мәтіндік сілтемелер, ce/cet/cette сөзімен тіркесетін әртүрлі сын есімдер, инфинитив, сәйкес қосымшалары бар аффикстер, алуан түрлі жалпы және оқу тақырыптарындағы мағына мен дұрыс жазылу, өтпелі және ырықсыз етістіктердің әр түрлі толықтауыш құрылымдары, жалпы және оқу тақырыптарындағы тұлғасыз сөйлемдер мен құрылымдардың алуан түрлілігі, белсенді және пассивті дауыстардың алуан түрлілігі, шақ, сондай-ақ жалпы және оқу тақырыптарының алуан түрлілігі бойынша толық үздіксіз формалардың бірқатары, келер шақ формаларының әртүрлілігі, әр түрлі жалпы және оқу тақырыптарындағы осы және өткен шақ формаларының алуан түрлілігі, жалпы және оқу тақырыптарының кең ауқымы бойынша өсіп келе жатқан айырмашылықтардың саны (өткен және жетілген пішін / қарапайым және үздіксіз форма), мақұлдау және бұйрықтық сөйлемдер арқылы білдірілетін жанама сөйлеудің кең ауқымы, сондай-ақ әртүрлі жалпы мәселелер бойынша сұрақтар, сөйлем соңында қолданылатын превербальды, кейінгі және үстеу топтарының кең ауқымы, әртүрлі сын есімдердің ce/cet/cette, инфинитив, және әртүрлі жалпы және оқу тақырыптарындағы сөйлемдерде қолдану.</w:t>
      </w:r>
    </w:p>
    <w:p>
      <w:pPr>
        <w:spacing w:after="0"/>
        <w:ind w:left="0"/>
        <w:jc w:val="both"/>
      </w:pPr>
      <w:r>
        <w:rPr>
          <w:rFonts w:ascii="Times New Roman"/>
          <w:b w:val="false"/>
          <w:i w:val="false"/>
          <w:color w:val="000000"/>
          <w:sz w:val="28"/>
        </w:rPr>
        <w:t>
      30. 12 сыныпқа арналған "Шет тілі (екінші). Француз тілі" оқу пәнінің базалық мазмұны:</w:t>
      </w:r>
    </w:p>
    <w:p>
      <w:pPr>
        <w:spacing w:after="0"/>
        <w:ind w:left="0"/>
        <w:jc w:val="both"/>
      </w:pPr>
      <w:r>
        <w:rPr>
          <w:rFonts w:ascii="Times New Roman"/>
          <w:b w:val="false"/>
          <w:i w:val="false"/>
          <w:color w:val="000000"/>
          <w:sz w:val="28"/>
        </w:rPr>
        <w:t>
      1) Мазмұны. Тыңдалым және айтылым дағдыларын қолдану, мәселені шешуде шығармашылық және топта бірлесіп жұмыс істеу, жолдастарымен сындарлы кері байланыс орнату. Әртүрлі көзқарастарды құрметтеу. Алынған кері байланысты бағалаңыз және сындарлы жауап беріңіз, жеке оқу мақсаттарын қою үшін кері байланысты пайдаланыңыз. Басқаларға түсінікті ақпаратты ұйымдастырыңыз және беріңіз. Сөйлеу немесе жазу кезінде логикалық дәлелді құрастырыңыз және қорғаңыз. Оқу және талқылау арқылы мәдениетаралық сезімталдықты дамыту. Ойларды, идеяларды, тәжірибелер мен сезімдерді білдіру үшін қиялды пайдаланыңыз. Пікірталас немесе жазуды дүниетанымдар ауқымын көрсету және зерттеу құралы ретінде пайдалану;</w:t>
      </w:r>
    </w:p>
    <w:p>
      <w:pPr>
        <w:spacing w:after="0"/>
        <w:ind w:left="0"/>
        <w:jc w:val="both"/>
      </w:pPr>
      <w:r>
        <w:rPr>
          <w:rFonts w:ascii="Times New Roman"/>
          <w:b w:val="false"/>
          <w:i w:val="false"/>
          <w:color w:val="000000"/>
          <w:sz w:val="28"/>
        </w:rPr>
        <w:t>
      2) Тыңдалым. Еркін пікірталастың негізгі мазмұнын түсіну, жалпы және оқу тақырыптарының кең ауқымы бойынша мұғалімнің қолдауынсыз ұзақ талқылауда, соның ішінде таныс емес тақырыптардың шектеулі саны бойынша талқылауды түсіну. Жалпы және оқу тақырыптарының үлкен саны бойынша еркін пікірталас барысында, оның ішінде таныс емес тақырыптардың шектеулі саны бойынша пікірталас кезінде спикер(лердің) көзқарасын немесе пікірін мойындау. Еркін талқылау контекстінен мағынаны анықтау. Бірқатар жалпы және оқу тақырыптары бойынша спикерлердің көзқарастары мен айқын келісу дәрежесі. Жалпы және оқу тақырыптарының ауқымы бойынша еркін пікірталастағы дәлелдердегі қайшылықтарды анықтау;</w:t>
      </w:r>
    </w:p>
    <w:p>
      <w:pPr>
        <w:spacing w:after="0"/>
        <w:ind w:left="0"/>
        <w:jc w:val="both"/>
      </w:pPr>
      <w:r>
        <w:rPr>
          <w:rFonts w:ascii="Times New Roman"/>
          <w:b w:val="false"/>
          <w:i w:val="false"/>
          <w:color w:val="000000"/>
          <w:sz w:val="28"/>
        </w:rPr>
        <w:t>
      3) Айтылым. Ресми және бейресми сөйлеу мәнерлерін пайдалану, әртүрлі жалпы және оқу тақырыптары бойынша ақпарат алу үшін қиын сұрақтар қою және оларға жауап беру. Өзінің және басқалардың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тақырыптарының ауқымында сәйкес арнайы сөздік пен синтаксисті пайдалану;</w:t>
      </w:r>
    </w:p>
    <w:p>
      <w:pPr>
        <w:spacing w:after="0"/>
        <w:ind w:left="0"/>
        <w:jc w:val="both"/>
      </w:pPr>
      <w:r>
        <w:rPr>
          <w:rFonts w:ascii="Times New Roman"/>
          <w:b w:val="false"/>
          <w:i w:val="false"/>
          <w:color w:val="000000"/>
          <w:sz w:val="28"/>
        </w:rPr>
        <w:t>
      4) Оқылым.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стильдер мен жанрлардың көлемді мәтіндерінен нақты ақпарат пен бөлшектерді тану. Әртүрлі жалпы тақырыптар мен оқу бағдарламасының тақырыптары бойынша жақынырақ оқуға лайық мәтіндердің мазмұнын анықтау үшін ұзақ мәтіндерді қайталап оқу. Таныс және бейтаныс тақырыптарға, сондай-ақ оқу бағдарламасының тақырыптарына әртүрлі көркем және ғылыми әдебиет мәтіндерін оқу. Оқу бағдарламасындағы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оқу бағдарламасының тақырыптары бойынша ұзақ мәтіндерді (абзац аралығы) әзірлеу үлгілері. Мағынаны нақтылау және түсінуді тереңдету үшін көптеген таныс және бейтаныс қағаз және цифрлық ақпараттық ресурстарды пайдалану. Әртүрлі жалпы тақырыптар мен оқу бағдарламасының тақырыптары бойынша көлемді мәтіндердегі дәлелдердің сәйкес келмеуі;</w:t>
      </w:r>
    </w:p>
    <w:p>
      <w:pPr>
        <w:spacing w:after="0"/>
        <w:ind w:left="0"/>
        <w:jc w:val="both"/>
      </w:pPr>
      <w:r>
        <w:rPr>
          <w:rFonts w:ascii="Times New Roman"/>
          <w:b w:val="false"/>
          <w:i w:val="false"/>
          <w:color w:val="000000"/>
          <w:sz w:val="28"/>
        </w:rPr>
        <w:t>
      5) Жазылым. Тақырып пен жанрға сәйкес және әртүрлі жазба жанрларында дұрыс жазылатын сөздік қорын пайдаланып, мәтін деңгейінде жеке жоспарлау, жазу, өңдеу және түзету. Жалпы және оқу 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кең ауқымында мысалдар мен себептермен тұжырымдау. Таныс жалпы және оқу бағдарламалары бойынша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Әңгімедегі жаңалықтар мен сезімдерге әртүрлі мүмкіндіктер арқылы хабарлау және оларға жауап беру. Жазбаша жұмыстардағы тыныс белгілерін мәтін деңгейінде жоғары дәрежеде дұрыс қою;</w:t>
      </w:r>
    </w:p>
    <w:p>
      <w:pPr>
        <w:spacing w:after="0"/>
        <w:ind w:left="0"/>
        <w:jc w:val="both"/>
      </w:pPr>
      <w:r>
        <w:rPr>
          <w:rFonts w:ascii="Times New Roman"/>
          <w:b w:val="false"/>
          <w:i w:val="false"/>
          <w:color w:val="000000"/>
          <w:sz w:val="28"/>
        </w:rPr>
        <w:t>
      6) Француз тілін қолдану. Белгілі бір қызметті білдіру үшін модальды етістіктің әртүрлі формаларын, әртүрлі псевдомодальды құрылымдарды, аз таралған зат есімдермен, сын есімдермен және етістіктермен тіркесетін алуан түрлі тәуелді көсемшелерді, келісім мен құрметті білдіретіндерді қоса алғанда, неғұрлым күрделі көсемше тіркестердің көп түрін қолдану, әртүрлі жалпы және силлабус тақырыптары бойынша әртүрлі синтаксистік типтегі көп сөзді етістіктердің алуан түрі, терминдерді білдіретін күрделірек жалғаулардың алуан түрі, әртүрлі жалпы және оқу бағдарламасының тақырыптары бойынша келісім мен қарама-қайшылықтар, бұрын және кейін өзгертілген әртүрлі атау құрылымдары, жалпы және оқу бағдарламасының тақырыптары, жалпы және қосымша қолдануға арналған зат есімдерге қатысты әртүрлі анықтауыштар, сондай-ақ жалпы және оқу тақырыптарының кең ауқымына мәтіндік сілтемелер, ce/cet/cette сөзімен тіркесетін әртүрлі сын есімдер, инфинитив, сәйкес қосымшалары бар аффикстер, алуан түрлі жалпы және оқу тақырыптарындағы мағына мен дұрыс жазылу, өтпелі және ырықсыз етістіктердің әр түрлі толықтауыш құрылымдары, жалпы және оқу тақырыптарындағы тұлғасыз сөйлемдер мен құрылымдардың алуан түрлілігі, белсенді және пассивті дауыстардың алуан түрлілігі, шақ, сондай-ақ жалпы және оқу тақырыптарының алуан түрлілігі бойынша толық үздіксіз формалардың бірқатары, келер шақ формаларының әртүрлілігі, әр түрлі жалпы және оқу тақырыптарындағы осы және өткен шақ формаларының алуан түрлілігі, жалпы және оқу тақырыптарының кең ауқымы бойынша өсіп келе жатқан айырмашылықтардың саны (өткен және жетілген пішін / қарапайым және үздіксіз форма), мақұлдау және бұйрықтық сөйлемдер арқылы білдірілетін жанама сөйлеудің кең ауқымы, сондай-ақ әртүрлі жалпы мәселелер бойынша сұрақтар, сөйлем соңында қолданылатын превербальды, кейінгі және үстеу топтарының кең ауқымы, әртүрлі сын есімдердің ce/cet/cette, инфинитив, және әртүрлі жалпы және оқу тақырыптарындағы сөйлемдерде қолдану.</w:t>
      </w:r>
    </w:p>
    <w:p>
      <w:pPr>
        <w:spacing w:after="0"/>
        <w:ind w:left="0"/>
        <w:jc w:val="both"/>
      </w:pPr>
      <w:r>
        <w:rPr>
          <w:rFonts w:ascii="Times New Roman"/>
          <w:b w:val="false"/>
          <w:i w:val="false"/>
          <w:color w:val="000000"/>
          <w:sz w:val="28"/>
        </w:rPr>
        <w:t>
      31. Оқыту мақсаттары мұғалімдерге оқу іс-әрекетін жоспарлауға, білім алушылардың оқу жетістіктерін бағалауға, білім алушыларға келесі қадамдар жасау керектігі туралы бағыт-бағдар беруге мүмкіндік беретін әрбір жеке қосалқы аймақтағы ілгерілеуді көрсетеді.</w:t>
      </w:r>
    </w:p>
    <w:p>
      <w:pPr>
        <w:spacing w:after="0"/>
        <w:ind w:left="0"/>
        <w:jc w:val="both"/>
      </w:pPr>
      <w:r>
        <w:rPr>
          <w:rFonts w:ascii="Times New Roman"/>
          <w:b w:val="false"/>
          <w:i w:val="false"/>
          <w:color w:val="000000"/>
          <w:sz w:val="28"/>
        </w:rPr>
        <w:t>
      32. 1-бөлім: Тыңдалым. Білім алушы әртүрлі жанрдағы түпнұсқа мәтіндердің негізгі идеясын түсінеді, таныс және жартылай бейтаныс тақырыптар бойынша пікірталастар, формаларды, кестелерді, диаграммаларды толтыру үшін егжей-тегжейлерді және нақты ақпаратты қамтитын функционалды маңызды мағыналарды таниды, терминдер мен негізгі бөліктердің мағынасын түсінеді. танымдық және жалпылама тақырыптағы мәтіндердің мазмұнын анықтайды, факті мен пікірді ажыратады, жалпы және тәрбиелік тақырыптағы әртүрлі жанрлар мен стильдегі орташа мәтіндердегі қарама-қайшылықтарды таниды және салыстырады, контекстке байланысты бейтаныс сөздердің мағынасын белгілейді.</w:t>
      </w:r>
    </w:p>
    <w:p>
      <w:pPr>
        <w:spacing w:after="0"/>
        <w:ind w:left="0"/>
        <w:jc w:val="both"/>
      </w:pPr>
      <w:r>
        <w:rPr>
          <w:rFonts w:ascii="Times New Roman"/>
          <w:b w:val="false"/>
          <w:i w:val="false"/>
          <w:color w:val="000000"/>
          <w:sz w:val="28"/>
        </w:rPr>
        <w:t>
      33. 2-бөлім: Айтылым. Білім алушы күнделікті ресми және бейресми қарым-қатынас жағдайында пікірталасқа қатысады, тілдің лексикалық және грамматикалық ресурстарын пайдалана отырып, тұжырымдарды дұрыс тұжырымдайды, бұрын ұсынылған сөйлеу коммуникациясының стратегиясын пайдалана отырып, шындыққа эмоционалды және бағалаушы көзқарасын білдіреді, талдайды және салыстырады. мәтіндер, өз көзқарасын және сәйкес себептерін растайтын дәлелдер келтіре отырып, оқиғаларды, пікірлер мен мәселелерді бағалайды, қорытынды жасайды және берілген мәселені шешу жолдарын ұсынады.</w:t>
      </w:r>
    </w:p>
    <w:p>
      <w:pPr>
        <w:spacing w:after="0"/>
        <w:ind w:left="0"/>
        <w:jc w:val="both"/>
      </w:pPr>
      <w:r>
        <w:rPr>
          <w:rFonts w:ascii="Times New Roman"/>
          <w:b w:val="false"/>
          <w:i w:val="false"/>
          <w:color w:val="000000"/>
          <w:sz w:val="28"/>
        </w:rPr>
        <w:t>
      34. 3-бөлім: Оқылым. Білім алушы гуманитарлық ғылымдар туралы әр түрлі жанрлар мен стильдегі көркем және ғылыми әдебиет мәтіндерінің негізгі идеясын түсінеді, оқу стратегияларының бірқатарын пайдаланады, оқиғалар мен құбылыстардың уақыттық және себеп-салдарлық байланыстарын анықтайды, талдайды және салыстырады. қағаз және цифрлық ресурстарды пайдалана отырып, сөздердің мағынасын ашады, әр түрлі жанрлар мен стильдегі мәтіндердің мазмұнын сыни тұрғыдан бағалайды.</w:t>
      </w:r>
    </w:p>
    <w:p>
      <w:pPr>
        <w:spacing w:after="0"/>
        <w:ind w:left="0"/>
        <w:jc w:val="both"/>
      </w:pPr>
      <w:r>
        <w:rPr>
          <w:rFonts w:ascii="Times New Roman"/>
          <w:b w:val="false"/>
          <w:i w:val="false"/>
          <w:color w:val="000000"/>
          <w:sz w:val="28"/>
        </w:rPr>
        <w:t>
      35. 4-бөлім: Жазылым. Білім алушы жазбаша мәтінге қысқаша шолуды жоспарлайды және құрастырады, әртүрлі жанрлар мен сөйлеу мәнерлеріндегі мәтіндерді өңдейді, орфографиялық және грамматикалық ережелерді сақтайды, БАҚ ақпаратына негізделген жазбаша мәтінде дәлелдер келтіреді, іскерлік хаттар мен басқа да құжаттарды жазады. , бірқатар тақырыптарға, соның ішінде қоғамдық және гуманитарлық ғылымдарға қатысты пікір білдіре отырып, дискурсивті мәтіндер құрастырады.</w:t>
      </w:r>
    </w:p>
    <w:p>
      <w:pPr>
        <w:spacing w:after="0"/>
        <w:ind w:left="0"/>
        <w:jc w:val="both"/>
      </w:pPr>
      <w:r>
        <w:rPr>
          <w:rFonts w:ascii="Times New Roman"/>
          <w:b w:val="false"/>
          <w:i w:val="false"/>
          <w:color w:val="000000"/>
          <w:sz w:val="28"/>
        </w:rPr>
        <w:t>
      36. 5-бөлім: Француз тілін қолдану. Білім алушы жақсы сөздік қорын және жалпы тілдің әртүрлілігін жоғары дәлдікпен пайдалана отырып, өз ойын білдіреді. Білім алушының өткен, осы және келер шақ түрлерін, модальды етістіктерді, белсенді және пассивті етістіктерді, тура және жанама сөйлеуді кеңінен қолдана білу дағдысы қалыптасады.</w:t>
      </w:r>
    </w:p>
    <w:p>
      <w:pPr>
        <w:spacing w:after="0"/>
        <w:ind w:left="0"/>
        <w:jc w:val="both"/>
      </w:pPr>
      <w:r>
        <w:rPr>
          <w:rFonts w:ascii="Times New Roman"/>
          <w:b w:val="false"/>
          <w:i w:val="false"/>
          <w:color w:val="000000"/>
          <w:sz w:val="28"/>
        </w:rPr>
        <w:t>
      2-параграф. Оқу мақсаттарының жүйесі</w:t>
      </w:r>
    </w:p>
    <w:p>
      <w:pPr>
        <w:spacing w:after="0"/>
        <w:ind w:left="0"/>
        <w:jc w:val="both"/>
      </w:pPr>
      <w:r>
        <w:rPr>
          <w:rFonts w:ascii="Times New Roman"/>
          <w:b w:val="false"/>
          <w:i w:val="false"/>
          <w:color w:val="000000"/>
          <w:sz w:val="28"/>
        </w:rPr>
        <w:t>
      37. Білім берудің мақсаттары бағдарламада кодтармен берілген. Кодтағы бірінші нөмір - сыныпты, екіншісі бөлім нөмірін, ал үшіншісі – мақсаттың нөмірін білдіреді.</w:t>
      </w:r>
    </w:p>
    <w:p>
      <w:pPr>
        <w:spacing w:after="0"/>
        <w:ind w:left="0"/>
        <w:jc w:val="both"/>
      </w:pPr>
      <w:r>
        <w:rPr>
          <w:rFonts w:ascii="Times New Roman"/>
          <w:b w:val="false"/>
          <w:i w:val="false"/>
          <w:color w:val="000000"/>
          <w:sz w:val="28"/>
        </w:rPr>
        <w:t>
      1) 1-бөлім: Тыңдалым: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кәсіптік салада қолданылатын белгілі тақырыптардағы әдебиеттік нормаларға сәйкес нақты айтылған пікірлердің негізгі ережелерін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оқумен байланысты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баяндама пәні таныс, ал баяндаманың өзі қарапайым және нақты құрылымды болған жағдайда оқу тақырыбына байланысты дәріс немесе әңгімені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баяндама пәні таныс, ал баяндаманың өзі қарапайым және нақты құрылымды болған жағдайда оқу және кәсіби тақырыпқабайланысты дәріс немесе әңгімені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баяндама пәні таныс, ал баяндаманың өзі қарапайым және нақты құрылымды болған жағдайда оқу және кәсіби тақырыпқабайланысты дәріс немесе әңгімені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баяу, нақты нормативті айтылған жағдайда таныс тақырыптардағы қысқа қарапайым әңгімелерді жалпы түрде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баяу, нақты нормативті айтылған жағдайда таныс тақырыптардағы қысқа қарапайым әңгімелерді егжей-тегжейлі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баяу, нақты нормативті айтылған жағдайда таныс тақырыптардағы қысқа қарапайым әңгімелерді егжей-тегжейлі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қарапайым техникалық ақпаратты түсіну, мысалы, күнделікті қолданылатын құрылғыларды пайдалану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техникалық сипаттағы нақты нұсқаулықтарды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техникалық сипаттағы нақты нұсқаулықтарды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радио, телевидениялық бағдарламалар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қызықты тақырыптар бойынша радио және теледидар жаңалықтарының негізгі ойларын түсіну, мысалы, сұхбаттар, қысқаша лекциялар, баяндамалар, олар баяу және анық айтылған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қызықты тақырыптар бойынша радио және теледидар жаңалықтарының негізгі ойларын түсіну, мысалы, сұхбаттар, қысқаша лекциялар, баяндамалар, олар баяу және анық айтылған кезде</w:t>
            </w:r>
          </w:p>
        </w:tc>
      </w:tr>
    </w:tbl>
    <w:p>
      <w:pPr>
        <w:spacing w:after="0"/>
        <w:ind w:left="0"/>
        <w:jc w:val="both"/>
      </w:pPr>
      <w:r>
        <w:rPr>
          <w:rFonts w:ascii="Times New Roman"/>
          <w:b w:val="false"/>
          <w:i w:val="false"/>
          <w:color w:val="000000"/>
          <w:sz w:val="28"/>
        </w:rPr>
        <w:t>
      2) 2-бөлім: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таныс, қызықтыратын тақырыптарды, өзінің тәжірибесін, сонымен қатар осы тәжірибеге байланысты өз реакциясын, сезімін қарапайым тілмен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бір оқиғаны сипаттау немесе бірқатар дәйекті тұжырымдамалар ретінде кітап немесе кітаптың сюжетін айту және оған деген өз реакциясын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өте тез бір оқиғаны сипаттау немесе бірқатар дәйекті тұжырымдамалар ретінде кітап немесе кітаптың сюжетін айту және оған деген өз реакциясын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дәлелдемелерді ойын қадағалауды қиынға соқпайтындай етіп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жалпы және оқу тақырыптарына байланысты өзінің көзқарасын түсіндіру, негіздеу және әңгімелесушінің көзқарасын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жалпы және оқу тақырыптарына байланысты өзінің көзқарасын түсіндіру, негіздеу және әңгімелесушінің көзқарасын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бір оқиғаның себептерін қысқаша сипаттау және бір мәселені, жоспар және әрекетті шешудің түрлі нұсқалары туралы түсіндірме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бір оқиғаның себептерін егжей-тегжейлі түсіндіру және бір мәселені, жоспар және әрекетті шешудің түрлі нұсқалары туралы түсіндірме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бір оқиғаның себептерін егжей-тегжейлі түсіндіру және бір мәселені, жоспар және әрекетті шешудің түрлі нұсқалары туралы түсіндірме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тұрмыстық және оқу салалары бойынша қысқаша, дайындалған екпін түсіруі мен интонациясына қарамай түсінуге болатын хабарландырулар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оқу және кәсіби салалар бойынша қысқаша, дайындалған екпін түсіруі мен интонациясына қарамай түсінуге болатын хабарландырулар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оқу және кәсіби салалар бойынша қысқаша, дайындалған екпін түсіруі мен интонациясына қарамай түсінуге болатын хабарландырулар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өзінің баяндамасы бойынша бірқатар сұрақтарға жауап беру, егер сұрақ жылдам айтылған жағдайда сұрақты қайта-қайта қайталауды өтіну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өзінің баяндамасы бойынша бірқатар сұрақтарға жауап беру, егер сұрақ жылдам айтылған жағдайда сұрақты қайта-қайта қайталауды өтіну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өзінің баяндамасы бойынша бірқатар сұрақтарға жауап беру, егер сұрақ жылдам айтылған жағдайда сұрақты қайта-қайта қайталауды өтіну</w:t>
            </w:r>
          </w:p>
        </w:tc>
      </w:tr>
    </w:tbl>
    <w:p>
      <w:pPr>
        <w:spacing w:after="0"/>
        <w:ind w:left="0"/>
        <w:jc w:val="both"/>
      </w:pPr>
      <w:r>
        <w:rPr>
          <w:rFonts w:ascii="Times New Roman"/>
          <w:b w:val="false"/>
          <w:i w:val="false"/>
          <w:color w:val="000000"/>
          <w:sz w:val="28"/>
        </w:rPr>
        <w:t>
      3) 3-бөлім: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тақырыптағы нақты мәліметтері бар қарапайым мәтіндерді жеткілікті деңгейде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досымен үнемі хат алмасуға мүмкіндік беретін жеке басына қатысты хаттағы оқиғанын, сезімнің және ынтаның суреттеуін түсіну сипаттауын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бір-бірімен тұрақты жеке хат жазысу барысында мүмкіндік беру шегінде сипатталған оқиғалар, сезімдер мен тілектердің сипаттамасын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бір-бірімен тұрақты жеке хат жазысу барысында мүмкіндік беру шегінде сипатталған оқиғалар, сезімдер мен тілектердің сипаттамасын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күнделікті жазбаша материалдан, мысалы, хаттардан, брошюралардан және қысқа ресми құжаттардан өзекті ақпаратты табу және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жалпы таныс емес және оқу тақырыптары бойынша көркем және көркем емес ұзақ мәтіндерді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жалпы таныс емес және оқу тақырыптары бойынша көркем және көркем емес ұзақ мәтіндерді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таныс тақырыптағы газет мақаласының негізгі тұжырымдамасын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таныс тақырыптағы әртүрлі типтегі газет мақалаларының негізгі тұжырымдамасын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таныс тақырыптағы әртүрлі типтегі газет мақалаларының негізгі тұжырымдамасын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мағынасын тексеру және түсінікті кеңейту үшін кейбір таныс емес қағаз және цифрлы ресурстарды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мағынасын тексеру және түсінікті кеңейту үшін кейбір таныс емес қағаз және цифрлы ресурстарды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мағынасын тексеру және түсінікті кеңейту үшін кейбір таныс емес қағаз және цифрлы ресурстарды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жалпы және оқу тақырыптары бойынша қысқа мәтіндерде келтірілген аргументтердегі сәйкессіздіктерді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жалпы және оқу тақырыптары бойынша ұзақ мәтіндерде келтірілген аргументтердегі сәйкессіздіктерді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жалпы және оқу тақырыптары бойынша ұзақ мәтіндерде келтірілген аргументтердегі сәйкессіздіктерді анықтау</w:t>
            </w:r>
          </w:p>
        </w:tc>
      </w:tr>
    </w:tbl>
    <w:p>
      <w:pPr>
        <w:spacing w:after="0"/>
        <w:ind w:left="0"/>
        <w:jc w:val="both"/>
      </w:pPr>
      <w:r>
        <w:rPr>
          <w:rFonts w:ascii="Times New Roman"/>
          <w:b w:val="false"/>
          <w:i w:val="false"/>
          <w:color w:val="000000"/>
          <w:sz w:val="28"/>
        </w:rPr>
        <w:t>
      4) 4-бөлім: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жинақтап қызықты сұрақтарымен және көп таныстар тобына сәйкес қарапайым байланысқан мәтін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жинақтап қызықты сұрақтарымен және көп таныстар тобына сәйкес қарапайым байланысқан мәтін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жекелеген қысқа элементтерін бір жерге жинақтап қызықты сұрақтарымен және көп таныстар тобына сәйкес қарапайым байланысқан мәтін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өз сезімдері мен оған әсері туралы қарапайым байланысқан мәтін құрастыру, өзінің тәжірибесін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өз сезімдері мен оған әсері туралы қарапайым байланысқан мәтін құрастыру, өзінің тәжірибесін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қызықтыратын тақырып бойынша қарапайым қысқа эссе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өз сезімдері мен оған әсері туралы өз тәжірибесін сипаттайтын хат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мәдениетке қатысты музыка, фильмдерге байланысты абстракті тақырыптар бойынша өз ойларын және жаңалықтар туралы жеке хат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мәдениетке қатысты музыка, фильмдерге байланысты абстракті тақырыптар бойынша өз ойларын және жаңалықтар туралы жеке хат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проблеманы айқындайтын, түсіндіретін, сұрақ келтірілген хабарлама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қысқа маңызды ақпарат туралы достарына, мұғаліміне, қызмет көрсетушілерге жазбахат жазу немесе нені маңызды деп есептейтінін жазады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қысқа маңызды ақпарат туралы достарына, мұғаліміне, қызмет көрсетушілерге жазбахат жазу немесе нені маңызды деп есептейтінін жазады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мәтін құрылымын тұжырымдауды пайдаланып қысқаша хаттардан үзінділерді қайта қарапайым тілмен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мәтін құрылымын тұжырымдауды пайдаланып түрлі көлемдегі қысқаша хаттардан үзінділерді қайта қарапайым тілмен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мәтін құрылымын тұжырымдауды пайдаланып түрлі көлемдегі қысқаша хаттардан үзінділерді қайта қарапайым тілмен жазу</w:t>
            </w:r>
          </w:p>
        </w:tc>
      </w:tr>
    </w:tbl>
    <w:p>
      <w:pPr>
        <w:spacing w:after="0"/>
        <w:ind w:left="0"/>
        <w:jc w:val="both"/>
      </w:pPr>
      <w:r>
        <w:rPr>
          <w:rFonts w:ascii="Times New Roman"/>
          <w:b w:val="false"/>
          <w:i w:val="false"/>
          <w:color w:val="000000"/>
          <w:sz w:val="28"/>
        </w:rPr>
        <w:t>
      5) 5-бөлім. Француз тілін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бойынша Degrés de comparaison des adjectifs әртүрлі сын есімдерді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Le superlatif сын есімдерінің үстемдіктерін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таныс емес жалпы және оқу тақырыптары бойынша Le superlatif сын есімдерінің үстемдіктерін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таныс жалпы және оқу тақырыптары бойынша осы созылыңқы шақты және өткен созылыңқы шақ түрлерін, соның ішінде өсетін пассивті форма түрлерін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таныс емес жалпы және оқу тақырыптары бойынша осы созылыңқы шақты және өткен созылыңқы шақ түрлерін, соның ішінде өсетін пассивті форма түрлерін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таныс емес жалпы және оқу тақырыптары бойынша осы үздіксіз шақты және өткен үздіксіз шақ түрлерін, соның ішінде өсетін пассивті форма түрлерін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таныс және ішінара таныс емес жалпы және оқу тақырыптары бойынша өтініш, сұрақтар мен команда үшін оның ішінде жанама және тікелей сұрақтарда ұсынылған тілдік нормаларды артығымен түрлендіріп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таныс емес жалпы және оқу тақырыптары бойынша өтініш, сұрақтар мен команда үшін оның ішінде жанама сұрақтарда тілдік формаларды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таныс емес жалпы және оқу тақырыптары бойынша өтініш, сұрақтар мен команда үшін оның ішінде жанама сұрақтарда тілдік формаларды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таныс және ішінара таныс емес жалпы және оқу тақырыптары бойынша салыстырмалы үстеу құрылымының әртүрлілігін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таныс және ішінара таныс емес жалпы және оқу тақырыптары бойынша салыстырмалы үстеу құрылымының әртүрлілігін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 таныс және ішінара таныс емес жалпы және оқу тақырыптары бойынша салыстырмалы үстеу құрылымының әртүрлілігін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таныс жалпы және оқу тақырыптары бойынша өкініш пен сын білдіру үшін әртүрлі модальды етістіктерді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және ішінара таныс емес жалпы және оқу тақырыптары бойынша өкініш пен сын білдіру үшін әртүрлі модальды етістіктерді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 таныс және ішінара таныс емес жалпы және оқу тақырыптары бойынша өкініш пен сын білдіру үшін әртүрлі модальды етістіктерді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таныс жалпы және оқу тақырыптары бойынша SI қосылысын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жалпы таныс және оқу тақырыптары бойынша SI + présent; futur simple (présent, impératif) конструкцияларды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 жалпы таныс және оқу тақырыптары бойынша SI + présent; futur simple (présent, impératif) конструкцияларды қолдану</w:t>
            </w:r>
          </w:p>
        </w:tc>
      </w:tr>
    </w:tbl>
    <w:p>
      <w:pPr>
        <w:spacing w:after="0"/>
        <w:ind w:left="0"/>
        <w:jc w:val="both"/>
      </w:pPr>
      <w:r>
        <w:rPr>
          <w:rFonts w:ascii="Times New Roman"/>
          <w:b w:val="false"/>
          <w:i w:val="false"/>
          <w:color w:val="000000"/>
          <w:sz w:val="28"/>
        </w:rPr>
        <w:t>
      38. Тоқсандағы бөлімдер мен бөлімшелер ішіндегі тақырыптар бойынша сағат сандарын бөлу мұғалімнің еркіне қалдырылады.</w:t>
      </w:r>
    </w:p>
    <w:p>
      <w:pPr>
        <w:spacing w:after="0"/>
        <w:ind w:left="0"/>
        <w:jc w:val="both"/>
      </w:pPr>
      <w:r>
        <w:rPr>
          <w:rFonts w:ascii="Times New Roman"/>
          <w:b w:val="false"/>
          <w:i w:val="false"/>
          <w:color w:val="000000"/>
          <w:sz w:val="28"/>
        </w:rPr>
        <w:t>
      39. Осы оқу бағдарламасы Мамандандырылған музыкалық мектеп-интернаттары мен өнер саласындағы мамандандырылған мектептерінің 10-11(12)-сыныптарына арналған "Шет тілі (екінші). Француз тілі" оқу пәні бойынша үлгілік оқу бағдарламасын іске асыру жөніндегі ұзақ мерзімді жоспарына сәйкес жүзеге асырылады.</w:t>
      </w:r>
    </w:p>
    <w:p>
      <w:pPr>
        <w:spacing w:after="0"/>
        <w:ind w:left="0"/>
        <w:jc w:val="both"/>
      </w:pPr>
      <w:r>
        <w:rPr>
          <w:rFonts w:ascii="Times New Roman"/>
          <w:b w:val="false"/>
          <w:i w:val="false"/>
          <w:color w:val="000000"/>
          <w:sz w:val="28"/>
        </w:rPr>
        <w:t>
      3-параграф. Мамандандырылған музыкалық мектеп-интернаттары мен өнер саласындағы мамандандырылған мектептерінің 10-11(12)-сыныптарына арналған "Шет тілі (екінші). Француз тілі" оқу пәні бойынша үлгілік оқу бағдарламасын іске асыру жөніндегі ұзақ мерзімді жоспар</w:t>
      </w:r>
    </w:p>
    <w:p>
      <w:pPr>
        <w:spacing w:after="0"/>
        <w:ind w:left="0"/>
        <w:jc w:val="both"/>
      </w:pPr>
      <w:r>
        <w:rPr>
          <w:rFonts w:ascii="Times New Roman"/>
          <w:b w:val="false"/>
          <w:i w:val="false"/>
          <w:color w:val="000000"/>
          <w:sz w:val="28"/>
        </w:rPr>
        <w:t>
      1) 10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кепілдіктер-мемлекеттің жетістігі:</w:t>
            </w:r>
          </w:p>
          <w:p>
            <w:pPr>
              <w:spacing w:after="20"/>
              <w:ind w:left="20"/>
              <w:jc w:val="both"/>
            </w:pPr>
            <w:r>
              <w:rPr>
                <w:rFonts w:ascii="Times New Roman"/>
                <w:b w:val="false"/>
                <w:i w:val="false"/>
                <w:color w:val="000000"/>
                <w:sz w:val="20"/>
              </w:rPr>
              <w:t>
1.1 Әлеуметтік қауіпсіздік және кепілдіктер</w:t>
            </w:r>
          </w:p>
          <w:p>
            <w:pPr>
              <w:spacing w:after="20"/>
              <w:ind w:left="20"/>
              <w:jc w:val="both"/>
            </w:pPr>
            <w:r>
              <w:rPr>
                <w:rFonts w:ascii="Times New Roman"/>
                <w:b w:val="false"/>
                <w:i w:val="false"/>
                <w:color w:val="000000"/>
                <w:sz w:val="20"/>
              </w:rPr>
              <w:t>
1.2 Белсенді азаматтық ұстаным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10.1.3 баяндама пәні таныс, ал баяндаманың өзі қарапайым және нақты құрылымды болған жағдайда оқу тақырыбына байланысты дәріс немесе әңгімені түсіну</w:t>
            </w:r>
          </w:p>
          <w:p>
            <w:pPr>
              <w:spacing w:after="20"/>
              <w:ind w:left="20"/>
              <w:jc w:val="both"/>
            </w:pPr>
            <w:r>
              <w:rPr>
                <w:rFonts w:ascii="Times New Roman"/>
                <w:b w:val="false"/>
                <w:i w:val="false"/>
                <w:color w:val="000000"/>
                <w:sz w:val="20"/>
              </w:rPr>
              <w:t>
10.1.5 қарапайым техникалық ақпаратты түсіну, мысалы, күнделікті қолданылатын құрылғыларды пайдалану ережелері</w:t>
            </w:r>
          </w:p>
          <w:p>
            <w:pPr>
              <w:spacing w:after="20"/>
              <w:ind w:left="20"/>
              <w:jc w:val="both"/>
            </w:pPr>
            <w:r>
              <w:rPr>
                <w:rFonts w:ascii="Times New Roman"/>
                <w:b w:val="false"/>
                <w:i w:val="false"/>
                <w:color w:val="000000"/>
                <w:sz w:val="20"/>
              </w:rPr>
              <w:t>
10.1.6 радио, телевидениялық бағдарламалар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таныс, қызықтыратын тақырыптарды, өзінің тәжірибесін, сонымен қатар осы тәжірибеге байланысты өз реакциясын, сезімін қарапайым тілмен сипаттау;</w:t>
            </w:r>
          </w:p>
          <w:p>
            <w:pPr>
              <w:spacing w:after="20"/>
              <w:ind w:left="20"/>
              <w:jc w:val="both"/>
            </w:pPr>
            <w:r>
              <w:rPr>
                <w:rFonts w:ascii="Times New Roman"/>
                <w:b w:val="false"/>
                <w:i w:val="false"/>
                <w:color w:val="000000"/>
                <w:sz w:val="20"/>
              </w:rPr>
              <w:t>
10.2.2 дәлелдемелерді ойын қадағалауды қиынға соқпайтындай етіп құру;</w:t>
            </w:r>
          </w:p>
          <w:p>
            <w:pPr>
              <w:spacing w:after="20"/>
              <w:ind w:left="20"/>
              <w:jc w:val="both"/>
            </w:pPr>
            <w:r>
              <w:rPr>
                <w:rFonts w:ascii="Times New Roman"/>
                <w:b w:val="false"/>
                <w:i w:val="false"/>
                <w:color w:val="000000"/>
                <w:sz w:val="20"/>
              </w:rPr>
              <w:t>
10.2.3 бір оқиғаның себептерін қысқаша сипаттау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10.2.4 тұрмыстық және оқу салалары бойынша қысқаша, дайындалған екпін түсіруі мен интонациясына қарамай түсінуге болатын хабарландырулар жасау;</w:t>
            </w:r>
          </w:p>
          <w:p>
            <w:pPr>
              <w:spacing w:after="20"/>
              <w:ind w:left="20"/>
              <w:jc w:val="both"/>
            </w:pPr>
            <w:r>
              <w:rPr>
                <w:rFonts w:ascii="Times New Roman"/>
                <w:b w:val="false"/>
                <w:i w:val="false"/>
                <w:color w:val="000000"/>
                <w:sz w:val="20"/>
              </w:rPr>
              <w:t>
10.2.6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p>
            <w:pPr>
              <w:spacing w:after="20"/>
              <w:ind w:left="20"/>
              <w:jc w:val="both"/>
            </w:pPr>
            <w:r>
              <w:rPr>
                <w:rFonts w:ascii="Times New Roman"/>
                <w:b w:val="false"/>
                <w:i w:val="false"/>
                <w:color w:val="000000"/>
                <w:sz w:val="20"/>
              </w:rPr>
              <w:t>
10.3.3 күнделікті жазбаша материалдан өзекті мәселені табу және түсіну, мысалы, хаттардан, брошюралардан және қысқаша ресми құжаттардан;</w:t>
            </w:r>
          </w:p>
          <w:p>
            <w:pPr>
              <w:spacing w:after="20"/>
              <w:ind w:left="20"/>
              <w:jc w:val="both"/>
            </w:pPr>
            <w:r>
              <w:rPr>
                <w:rFonts w:ascii="Times New Roman"/>
                <w:b w:val="false"/>
                <w:i w:val="false"/>
                <w:color w:val="000000"/>
                <w:sz w:val="20"/>
              </w:rPr>
              <w:t>
10.3.4 таныс тақырыптағы газет мақаласының негізгі тұжырымдамасын анықтау;</w:t>
            </w:r>
          </w:p>
          <w:p>
            <w:pPr>
              <w:spacing w:after="20"/>
              <w:ind w:left="20"/>
              <w:jc w:val="both"/>
            </w:pPr>
            <w:r>
              <w:rPr>
                <w:rFonts w:ascii="Times New Roman"/>
                <w:b w:val="false"/>
                <w:i w:val="false"/>
                <w:color w:val="000000"/>
                <w:sz w:val="20"/>
              </w:rPr>
              <w:t>
10.3.5 мағынасын тексеру және түсінікті кеңейту үшін кейбір таныс емес қағаз және цифрлы ресурстарды қолдану;</w:t>
            </w:r>
          </w:p>
          <w:p>
            <w:pPr>
              <w:spacing w:after="20"/>
              <w:ind w:left="20"/>
              <w:jc w:val="both"/>
            </w:pPr>
            <w:r>
              <w:rPr>
                <w:rFonts w:ascii="Times New Roman"/>
                <w:b w:val="false"/>
                <w:i w:val="false"/>
                <w:color w:val="000000"/>
                <w:sz w:val="20"/>
              </w:rPr>
              <w:t>
10.3.6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жинақтап қызықты сұрақтарымен және көп таныстар тобына сәйкес қарапайым байланысқан мәтін жазу;</w:t>
            </w:r>
          </w:p>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w:t>
            </w:r>
          </w:p>
          <w:p>
            <w:pPr>
              <w:spacing w:after="20"/>
              <w:ind w:left="20"/>
              <w:jc w:val="both"/>
            </w:pPr>
            <w:r>
              <w:rPr>
                <w:rFonts w:ascii="Times New Roman"/>
                <w:b w:val="false"/>
                <w:i w:val="false"/>
                <w:color w:val="000000"/>
                <w:sz w:val="20"/>
              </w:rPr>
              <w:t>
10.4.3 қызықтыратын тақырып бойынша қарапайым қысқа эссе жазу;</w:t>
            </w:r>
          </w:p>
          <w:p>
            <w:pPr>
              <w:spacing w:after="20"/>
              <w:ind w:left="20"/>
              <w:jc w:val="both"/>
            </w:pPr>
            <w:r>
              <w:rPr>
                <w:rFonts w:ascii="Times New Roman"/>
                <w:b w:val="false"/>
                <w:i w:val="false"/>
                <w:color w:val="000000"/>
                <w:sz w:val="20"/>
              </w:rPr>
              <w:t>
10.4.5 проблеманы айқындайтын, түсіндіретін, сұрақ келтірілген хабарлама жазу;</w:t>
            </w:r>
          </w:p>
          <w:p>
            <w:pPr>
              <w:spacing w:after="20"/>
              <w:ind w:left="20"/>
              <w:jc w:val="both"/>
            </w:pPr>
            <w:r>
              <w:rPr>
                <w:rFonts w:ascii="Times New Roman"/>
                <w:b w:val="false"/>
                <w:i w:val="false"/>
                <w:color w:val="000000"/>
                <w:sz w:val="20"/>
              </w:rPr>
              <w:t>
10.4.6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бойынша Degrés de comparaison des adjectifs әртүрлі сын есімдерді қолдану;</w:t>
            </w:r>
          </w:p>
          <w:p>
            <w:pPr>
              <w:spacing w:after="20"/>
              <w:ind w:left="20"/>
              <w:jc w:val="both"/>
            </w:pPr>
            <w:r>
              <w:rPr>
                <w:rFonts w:ascii="Times New Roman"/>
                <w:b w:val="false"/>
                <w:i w:val="false"/>
                <w:color w:val="000000"/>
                <w:sz w:val="20"/>
              </w:rPr>
              <w:t>
10.5.6 таныс жалпы және оқу тақырыптары бойынша SI қосылысын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Кәсібилік: уақыт талабы</w:t>
            </w:r>
          </w:p>
          <w:p>
            <w:pPr>
              <w:spacing w:after="20"/>
              <w:ind w:left="20"/>
              <w:jc w:val="both"/>
            </w:pPr>
            <w:r>
              <w:rPr>
                <w:rFonts w:ascii="Times New Roman"/>
                <w:b w:val="false"/>
                <w:i w:val="false"/>
                <w:color w:val="000000"/>
                <w:sz w:val="20"/>
              </w:rPr>
              <w:t>
2.1 Білім-табысқа жету жолы</w:t>
            </w:r>
          </w:p>
          <w:p>
            <w:pPr>
              <w:spacing w:after="20"/>
              <w:ind w:left="20"/>
              <w:jc w:val="both"/>
            </w:pPr>
            <w:r>
              <w:rPr>
                <w:rFonts w:ascii="Times New Roman"/>
                <w:b w:val="false"/>
                <w:i w:val="false"/>
                <w:color w:val="000000"/>
                <w:sz w:val="20"/>
              </w:rPr>
              <w:t>
2.2 Болашақ маманның кәсіби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оқумен байланысты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p>
            <w:pPr>
              <w:spacing w:after="20"/>
              <w:ind w:left="20"/>
              <w:jc w:val="both"/>
            </w:pPr>
            <w:r>
              <w:rPr>
                <w:rFonts w:ascii="Times New Roman"/>
                <w:b w:val="false"/>
                <w:i w:val="false"/>
                <w:color w:val="000000"/>
                <w:sz w:val="20"/>
              </w:rPr>
              <w:t>
10.1.3 баяндама пәні таныс, ал баяндаманың өзі қарапайым және нақты құрылымды болған жағдайда оқу тақырыбына байланысты дәріс немесе әңгімені түсіну;</w:t>
            </w:r>
          </w:p>
          <w:p>
            <w:pPr>
              <w:spacing w:after="20"/>
              <w:ind w:left="20"/>
              <w:jc w:val="both"/>
            </w:pPr>
            <w:r>
              <w:rPr>
                <w:rFonts w:ascii="Times New Roman"/>
                <w:b w:val="false"/>
                <w:i w:val="false"/>
                <w:color w:val="000000"/>
                <w:sz w:val="20"/>
              </w:rPr>
              <w:t>
10.1.4 баяу, нақты нормативті айтылған жағдайда таныс тақырыптардағы қысқа қарапайым әңгімелерді жалпы түрде түсіну;</w:t>
            </w:r>
          </w:p>
          <w:p>
            <w:pPr>
              <w:spacing w:after="20"/>
              <w:ind w:left="20"/>
              <w:jc w:val="both"/>
            </w:pPr>
            <w:r>
              <w:rPr>
                <w:rFonts w:ascii="Times New Roman"/>
                <w:b w:val="false"/>
                <w:i w:val="false"/>
                <w:color w:val="000000"/>
                <w:sz w:val="20"/>
              </w:rPr>
              <w:t>
10.1.6 радио, телевидениялық бағдарламалар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таныс, қызықтыратын тақырыптарды, өзінің тәжірибесін, сонымен қатар осы тәжірибеге байланысты өз реакциясын, сезімін қарапайым тілмен сипаттау;</w:t>
            </w:r>
          </w:p>
          <w:p>
            <w:pPr>
              <w:spacing w:after="20"/>
              <w:ind w:left="20"/>
              <w:jc w:val="both"/>
            </w:pPr>
            <w:r>
              <w:rPr>
                <w:rFonts w:ascii="Times New Roman"/>
                <w:b w:val="false"/>
                <w:i w:val="false"/>
                <w:color w:val="000000"/>
                <w:sz w:val="20"/>
              </w:rPr>
              <w:t>
10.2.2 дәлелдемелерді ойын қадағалауды қиынға соқпайтындай етіп құру;</w:t>
            </w:r>
          </w:p>
          <w:p>
            <w:pPr>
              <w:spacing w:after="20"/>
              <w:ind w:left="20"/>
              <w:jc w:val="both"/>
            </w:pPr>
            <w:r>
              <w:rPr>
                <w:rFonts w:ascii="Times New Roman"/>
                <w:b w:val="false"/>
                <w:i w:val="false"/>
                <w:color w:val="000000"/>
                <w:sz w:val="20"/>
              </w:rPr>
              <w:t>
10.2.3 бір оқиғаның себептерін қысқаша сипаттау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10.2.5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p>
            <w:pPr>
              <w:spacing w:after="20"/>
              <w:ind w:left="20"/>
              <w:jc w:val="both"/>
            </w:pPr>
            <w:r>
              <w:rPr>
                <w:rFonts w:ascii="Times New Roman"/>
                <w:b w:val="false"/>
                <w:i w:val="false"/>
                <w:color w:val="000000"/>
                <w:sz w:val="20"/>
              </w:rPr>
              <w:t>
10.2.6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p>
            <w:pPr>
              <w:spacing w:after="20"/>
              <w:ind w:left="20"/>
              <w:jc w:val="both"/>
            </w:pPr>
            <w:r>
              <w:rPr>
                <w:rFonts w:ascii="Times New Roman"/>
                <w:b w:val="false"/>
                <w:i w:val="false"/>
                <w:color w:val="000000"/>
                <w:sz w:val="20"/>
              </w:rPr>
              <w:t xml:space="preserve">
10.3.2 досымен үнемі хат алмасуға мүмкіндік беретін жеке басына қатысты хаттағы оқиғанын, сезімнің және ынтаның суреттеуін және сипаттауын түсіну; </w:t>
            </w:r>
          </w:p>
          <w:p>
            <w:pPr>
              <w:spacing w:after="20"/>
              <w:ind w:left="20"/>
              <w:jc w:val="both"/>
            </w:pPr>
            <w:r>
              <w:rPr>
                <w:rFonts w:ascii="Times New Roman"/>
                <w:b w:val="false"/>
                <w:i w:val="false"/>
                <w:color w:val="000000"/>
                <w:sz w:val="20"/>
              </w:rPr>
              <w:t>
10.3.3 күнделікті жазбаша материалдардан, мысалы, хаттардан, брошюралардан және қысқа ресми құжаттардан өзекті ақпаратты табу және түсіну;</w:t>
            </w:r>
          </w:p>
          <w:p>
            <w:pPr>
              <w:spacing w:after="20"/>
              <w:ind w:left="20"/>
              <w:jc w:val="both"/>
            </w:pPr>
            <w:r>
              <w:rPr>
                <w:rFonts w:ascii="Times New Roman"/>
                <w:b w:val="false"/>
                <w:i w:val="false"/>
                <w:color w:val="000000"/>
                <w:sz w:val="20"/>
              </w:rPr>
              <w:t>
10.3.5 мағынасын тексеру және түсінікті кеңейту үшін кейбір таныс емес қағаз және цифрлы ресурстарды қолдану;</w:t>
            </w:r>
          </w:p>
          <w:p>
            <w:pPr>
              <w:spacing w:after="20"/>
              <w:ind w:left="20"/>
              <w:jc w:val="both"/>
            </w:pPr>
            <w:r>
              <w:rPr>
                <w:rFonts w:ascii="Times New Roman"/>
                <w:b w:val="false"/>
                <w:i w:val="false"/>
                <w:color w:val="000000"/>
                <w:sz w:val="20"/>
              </w:rPr>
              <w:t>
10.3.6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w:t>
            </w:r>
          </w:p>
          <w:p>
            <w:pPr>
              <w:spacing w:after="20"/>
              <w:ind w:left="20"/>
              <w:jc w:val="both"/>
            </w:pPr>
            <w:r>
              <w:rPr>
                <w:rFonts w:ascii="Times New Roman"/>
                <w:b w:val="false"/>
                <w:i w:val="false"/>
                <w:color w:val="000000"/>
                <w:sz w:val="20"/>
              </w:rPr>
              <w:t>
10.4.3 қызықтыратын тақырып бойынша қарапайым қысқа эссе жазу;</w:t>
            </w:r>
          </w:p>
          <w:p>
            <w:pPr>
              <w:spacing w:after="20"/>
              <w:ind w:left="20"/>
              <w:jc w:val="both"/>
            </w:pPr>
            <w:r>
              <w:rPr>
                <w:rFonts w:ascii="Times New Roman"/>
                <w:b w:val="false"/>
                <w:i w:val="false"/>
                <w:color w:val="000000"/>
                <w:sz w:val="20"/>
              </w:rPr>
              <w:t>
10.4.4 өз сезімдері мен оған әсері туралы өз тәжірибесін сипаттайтын хат жазу;</w:t>
            </w:r>
          </w:p>
          <w:p>
            <w:pPr>
              <w:spacing w:after="20"/>
              <w:ind w:left="20"/>
              <w:jc w:val="both"/>
            </w:pPr>
            <w:r>
              <w:rPr>
                <w:rFonts w:ascii="Times New Roman"/>
                <w:b w:val="false"/>
                <w:i w:val="false"/>
                <w:color w:val="000000"/>
                <w:sz w:val="20"/>
              </w:rPr>
              <w:t>
10.4.5 проблеманы айқындайтын, түсіндіретін, сұрақ келтірілген хабарлама жазу;</w:t>
            </w:r>
          </w:p>
          <w:p>
            <w:pPr>
              <w:spacing w:after="20"/>
              <w:ind w:left="20"/>
              <w:jc w:val="both"/>
            </w:pPr>
            <w:r>
              <w:rPr>
                <w:rFonts w:ascii="Times New Roman"/>
                <w:b w:val="false"/>
                <w:i w:val="false"/>
                <w:color w:val="000000"/>
                <w:sz w:val="20"/>
              </w:rPr>
              <w:t>
10.4.6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таныс және ішінара таныс емес жалпы және оқу тақырыптары бойынша өтініш, сұрақтар мен команда үшін оның ішінде жанама және тікелей сұрақтарда ұсынылған тілдік нормаларды артығымен түрлендіріп қолдану;</w:t>
            </w:r>
          </w:p>
          <w:p>
            <w:pPr>
              <w:spacing w:after="20"/>
              <w:ind w:left="20"/>
              <w:jc w:val="both"/>
            </w:pPr>
            <w:r>
              <w:rPr>
                <w:rFonts w:ascii="Times New Roman"/>
                <w:b w:val="false"/>
                <w:i w:val="false"/>
                <w:color w:val="000000"/>
                <w:sz w:val="20"/>
              </w:rPr>
              <w:t>
10.5.5 таныс жалпы және оқу тақырыптары бойынша өкініш пен сын білдіру үшін әртүрлі модальды етістіктерді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қасиеттерді қалай дамытуға болады?</w:t>
            </w:r>
          </w:p>
          <w:p>
            <w:pPr>
              <w:spacing w:after="20"/>
              <w:ind w:left="20"/>
              <w:jc w:val="both"/>
            </w:pPr>
            <w:r>
              <w:rPr>
                <w:rFonts w:ascii="Times New Roman"/>
                <w:b w:val="false"/>
                <w:i w:val="false"/>
                <w:color w:val="000000"/>
                <w:sz w:val="20"/>
              </w:rPr>
              <w:t>
3.1 Жастардың бос уақытын ұйымдастыру</w:t>
            </w:r>
          </w:p>
          <w:p>
            <w:pPr>
              <w:spacing w:after="20"/>
              <w:ind w:left="20"/>
              <w:jc w:val="both"/>
            </w:pPr>
            <w:r>
              <w:rPr>
                <w:rFonts w:ascii="Times New Roman"/>
                <w:b w:val="false"/>
                <w:i w:val="false"/>
                <w:color w:val="000000"/>
                <w:sz w:val="20"/>
              </w:rPr>
              <w:t>
3.2 Тұлға аралық қарым-қатынас. Келіспеушілік жағдайларды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10.1.3 баяндама пәні таныс, ал баяндаманың өзі қарапайым және нақты құрылымды болған жағдайда оқу тақырыбына байланысты дәріс немесе әңгімені түсіну;</w:t>
            </w:r>
          </w:p>
          <w:p>
            <w:pPr>
              <w:spacing w:after="20"/>
              <w:ind w:left="20"/>
              <w:jc w:val="both"/>
            </w:pPr>
            <w:r>
              <w:rPr>
                <w:rFonts w:ascii="Times New Roman"/>
                <w:b w:val="false"/>
                <w:i w:val="false"/>
                <w:color w:val="000000"/>
                <w:sz w:val="20"/>
              </w:rPr>
              <w:t>
10.1.4 баяу, нақты нормативті айтылған жағдайда таныс тақырыптардағы қысқа қарапайым әңгімелерді жалпы түрде түсіну;</w:t>
            </w:r>
          </w:p>
          <w:p>
            <w:pPr>
              <w:spacing w:after="20"/>
              <w:ind w:left="20"/>
              <w:jc w:val="both"/>
            </w:pPr>
            <w:r>
              <w:rPr>
                <w:rFonts w:ascii="Times New Roman"/>
                <w:b w:val="false"/>
                <w:i w:val="false"/>
                <w:color w:val="000000"/>
                <w:sz w:val="20"/>
              </w:rPr>
              <w:t>
10.1.5 қарапайым техникалық ақпаратты түсіну, мысалы, күнделікті қолданылатын құрылғыларды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таныс, қызықтыратын тақырыптарды, өзінің тәжірибесін, сонымен қатар осы тәжірибеге байланысты өз реакциясын, сезімін қарапайым тілмен сипаттау;</w:t>
            </w:r>
          </w:p>
          <w:p>
            <w:pPr>
              <w:spacing w:after="20"/>
              <w:ind w:left="20"/>
              <w:jc w:val="both"/>
            </w:pPr>
            <w:r>
              <w:rPr>
                <w:rFonts w:ascii="Times New Roman"/>
                <w:b w:val="false"/>
                <w:i w:val="false"/>
                <w:color w:val="000000"/>
                <w:sz w:val="20"/>
              </w:rPr>
              <w:t>
10.2.2 дәлелдемелерді ойын қадағалауды қиынға соқпайтындай етіп құру;</w:t>
            </w:r>
          </w:p>
          <w:p>
            <w:pPr>
              <w:spacing w:after="20"/>
              <w:ind w:left="20"/>
              <w:jc w:val="both"/>
            </w:pPr>
            <w:r>
              <w:rPr>
                <w:rFonts w:ascii="Times New Roman"/>
                <w:b w:val="false"/>
                <w:i w:val="false"/>
                <w:color w:val="000000"/>
                <w:sz w:val="20"/>
              </w:rPr>
              <w:t>
10.2.3 бір оқиғаның себептерін қысқаша сипаттау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10.2.5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p>
            <w:pPr>
              <w:spacing w:after="20"/>
              <w:ind w:left="20"/>
              <w:jc w:val="both"/>
            </w:pPr>
            <w:r>
              <w:rPr>
                <w:rFonts w:ascii="Times New Roman"/>
                <w:b w:val="false"/>
                <w:i w:val="false"/>
                <w:color w:val="000000"/>
                <w:sz w:val="20"/>
              </w:rPr>
              <w:t>
10.2.6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p>
            <w:pPr>
              <w:spacing w:after="20"/>
              <w:ind w:left="20"/>
              <w:jc w:val="both"/>
            </w:pPr>
            <w:r>
              <w:rPr>
                <w:rFonts w:ascii="Times New Roman"/>
                <w:b w:val="false"/>
                <w:i w:val="false"/>
                <w:color w:val="000000"/>
                <w:sz w:val="20"/>
              </w:rPr>
              <w:t>
10.3.2 досымен үнемі хат алмасуға мүмкіндік беретін жеке басына қатысты хаттағы оқиғанын, сезімнің және ынтаның суреттеуін түсіну сипаттауын түсіну;</w:t>
            </w:r>
          </w:p>
          <w:p>
            <w:pPr>
              <w:spacing w:after="20"/>
              <w:ind w:left="20"/>
              <w:jc w:val="both"/>
            </w:pPr>
            <w:r>
              <w:rPr>
                <w:rFonts w:ascii="Times New Roman"/>
                <w:b w:val="false"/>
                <w:i w:val="false"/>
                <w:color w:val="000000"/>
                <w:sz w:val="20"/>
              </w:rPr>
              <w:t>
10.3.4 таныс тақырыптағы газет мақаласының негізгі тұжырымдамасын анықтау;</w:t>
            </w:r>
          </w:p>
          <w:p>
            <w:pPr>
              <w:spacing w:after="20"/>
              <w:ind w:left="20"/>
              <w:jc w:val="both"/>
            </w:pPr>
            <w:r>
              <w:rPr>
                <w:rFonts w:ascii="Times New Roman"/>
                <w:b w:val="false"/>
                <w:i w:val="false"/>
                <w:color w:val="000000"/>
                <w:sz w:val="20"/>
              </w:rPr>
              <w:t>
10.3.5 мағынасын тексеру және түсінікті кеңейту үшін кейбір таныс емес қағаз және цифрлы ресурстарды қолдану;</w:t>
            </w:r>
          </w:p>
          <w:p>
            <w:pPr>
              <w:spacing w:after="20"/>
              <w:ind w:left="20"/>
              <w:jc w:val="both"/>
            </w:pPr>
            <w:r>
              <w:rPr>
                <w:rFonts w:ascii="Times New Roman"/>
                <w:b w:val="false"/>
                <w:i w:val="false"/>
                <w:color w:val="000000"/>
                <w:sz w:val="20"/>
              </w:rPr>
              <w:t>
10.3.6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жинақтап қызықты сұрақтарымен және көп таныстар тобына сәйкес қарапайым байланысқан мәтін жазу;</w:t>
            </w:r>
          </w:p>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w:t>
            </w:r>
          </w:p>
          <w:p>
            <w:pPr>
              <w:spacing w:after="20"/>
              <w:ind w:left="20"/>
              <w:jc w:val="both"/>
            </w:pPr>
            <w:r>
              <w:rPr>
                <w:rFonts w:ascii="Times New Roman"/>
                <w:b w:val="false"/>
                <w:i w:val="false"/>
                <w:color w:val="000000"/>
                <w:sz w:val="20"/>
              </w:rPr>
              <w:t>
10.4.3 қызықтыратын тақырып бойынша қарапайым қысқа эссе жазу;</w:t>
            </w:r>
          </w:p>
          <w:p>
            <w:pPr>
              <w:spacing w:after="20"/>
              <w:ind w:left="20"/>
              <w:jc w:val="both"/>
            </w:pPr>
            <w:r>
              <w:rPr>
                <w:rFonts w:ascii="Times New Roman"/>
                <w:b w:val="false"/>
                <w:i w:val="false"/>
                <w:color w:val="000000"/>
                <w:sz w:val="20"/>
              </w:rPr>
              <w:t>
10.4.4 өз сезімдері мен оған әсері туралы өз тәжірибесін сипаттайтын хат жазу;</w:t>
            </w:r>
          </w:p>
          <w:p>
            <w:pPr>
              <w:spacing w:after="20"/>
              <w:ind w:left="20"/>
              <w:jc w:val="both"/>
            </w:pPr>
            <w:r>
              <w:rPr>
                <w:rFonts w:ascii="Times New Roman"/>
                <w:b w:val="false"/>
                <w:i w:val="false"/>
                <w:color w:val="000000"/>
                <w:sz w:val="20"/>
              </w:rPr>
              <w:t>
10.4.5 проблеманы айқындайтын, түсіндіретін, сұрақ келтірілген хабарлама жазу;</w:t>
            </w:r>
          </w:p>
          <w:p>
            <w:pPr>
              <w:spacing w:after="20"/>
              <w:ind w:left="20"/>
              <w:jc w:val="both"/>
            </w:pPr>
            <w:r>
              <w:rPr>
                <w:rFonts w:ascii="Times New Roman"/>
                <w:b w:val="false"/>
                <w:i w:val="false"/>
                <w:color w:val="000000"/>
                <w:sz w:val="20"/>
              </w:rPr>
              <w:t>
10.4.6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таныс жалпы және оқу тақырыптары бойынша осы созылыңқы шақты және өткен созылыңқы шақ түрлерін, соның ішінде өсетін пассивті форма түрлерін қолдану;</w:t>
            </w:r>
          </w:p>
          <w:p>
            <w:pPr>
              <w:spacing w:after="20"/>
              <w:ind w:left="20"/>
              <w:jc w:val="both"/>
            </w:pPr>
            <w:r>
              <w:rPr>
                <w:rFonts w:ascii="Times New Roman"/>
                <w:b w:val="false"/>
                <w:i w:val="false"/>
                <w:color w:val="000000"/>
                <w:sz w:val="20"/>
              </w:rPr>
              <w:t>
10.5.3 таныс және ішінара таныс емес жалпы және оқу тақырыптары бойынша өтініш, сұрақтар мен команда үшін оның ішінде жанама және тікелей сұрақтарда ұсынылған тілдік нормаларды артығымен түрлендіріп қолдану;</w:t>
            </w:r>
          </w:p>
          <w:p>
            <w:pPr>
              <w:spacing w:after="20"/>
              <w:ind w:left="20"/>
              <w:jc w:val="both"/>
            </w:pPr>
            <w:r>
              <w:rPr>
                <w:rFonts w:ascii="Times New Roman"/>
                <w:b w:val="false"/>
                <w:i w:val="false"/>
                <w:color w:val="000000"/>
                <w:sz w:val="20"/>
              </w:rPr>
              <w:t>
10.5.4 таныс және ішінара таныс емес жалпы және оқу тақырыптары бойынша салыстырмалы үстеу құрылымының әртүрлілігін қолдану;</w:t>
            </w:r>
          </w:p>
          <w:p>
            <w:pPr>
              <w:spacing w:after="20"/>
              <w:ind w:left="20"/>
              <w:jc w:val="both"/>
            </w:pPr>
            <w:r>
              <w:rPr>
                <w:rFonts w:ascii="Times New Roman"/>
                <w:b w:val="false"/>
                <w:i w:val="false"/>
                <w:color w:val="000000"/>
                <w:sz w:val="20"/>
              </w:rPr>
              <w:t>
10.5.6 таныс жалпы және оқу тақырыптары бойынша SI қосылысын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Ғылым мен техника:</w:t>
            </w:r>
          </w:p>
          <w:p>
            <w:pPr>
              <w:spacing w:after="20"/>
              <w:ind w:left="20"/>
              <w:jc w:val="both"/>
            </w:pPr>
            <w:r>
              <w:rPr>
                <w:rFonts w:ascii="Times New Roman"/>
                <w:b w:val="false"/>
                <w:i w:val="false"/>
                <w:color w:val="000000"/>
                <w:sz w:val="20"/>
              </w:rPr>
              <w:t>
4.1 Қазақстан әлемдік аренада</w:t>
            </w:r>
          </w:p>
          <w:p>
            <w:pPr>
              <w:spacing w:after="20"/>
              <w:ind w:left="20"/>
              <w:jc w:val="both"/>
            </w:pPr>
            <w:r>
              <w:rPr>
                <w:rFonts w:ascii="Times New Roman"/>
                <w:b w:val="false"/>
                <w:i w:val="false"/>
                <w:color w:val="000000"/>
                <w:sz w:val="20"/>
              </w:rPr>
              <w:t>
4.2 Қазақстан ұлттық экономикасының бәсекеге қабілеттілігі</w:t>
            </w:r>
          </w:p>
          <w:p>
            <w:pPr>
              <w:spacing w:after="20"/>
              <w:ind w:left="20"/>
              <w:jc w:val="both"/>
            </w:pPr>
            <w:r>
              <w:rPr>
                <w:rFonts w:ascii="Times New Roman"/>
                <w:b w:val="false"/>
                <w:i w:val="false"/>
                <w:color w:val="000000"/>
                <w:sz w:val="20"/>
              </w:rPr>
              <w:t>
4.3 Қазақстан және Францияның саяси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баяндама пәні таныс, ал баяндаманың өзі қарапайым және нақты құрылымды болған жағдайда оқу тақырыбына байланысты дәріс немесе әңгімені түсіну;</w:t>
            </w:r>
          </w:p>
          <w:p>
            <w:pPr>
              <w:spacing w:after="20"/>
              <w:ind w:left="20"/>
              <w:jc w:val="both"/>
            </w:pPr>
            <w:r>
              <w:rPr>
                <w:rFonts w:ascii="Times New Roman"/>
                <w:b w:val="false"/>
                <w:i w:val="false"/>
                <w:color w:val="000000"/>
                <w:sz w:val="20"/>
              </w:rPr>
              <w:t>
10.1.5 қарапайым техникалық ақпаратты түсіну, мысалы, күнделікті қолданылатын құрылғыларды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дәлелдемелерді ойын қадағалауды қиынға соқпайтындай етіп құру;</w:t>
            </w:r>
          </w:p>
          <w:p>
            <w:pPr>
              <w:spacing w:after="20"/>
              <w:ind w:left="20"/>
              <w:jc w:val="both"/>
            </w:pPr>
            <w:r>
              <w:rPr>
                <w:rFonts w:ascii="Times New Roman"/>
                <w:b w:val="false"/>
                <w:i w:val="false"/>
                <w:color w:val="000000"/>
                <w:sz w:val="20"/>
              </w:rPr>
              <w:t>
10.2.3 бір оқиғаның себептерін қысқаша сипаттау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10.2.4 тұрмыстық және оқу салалары бойынша қысқаша, дайындалған екпін түсіруі мен интонациясына қарамай түсінуге болатын хабарландырулар жасау;</w:t>
            </w:r>
          </w:p>
          <w:p>
            <w:pPr>
              <w:spacing w:after="20"/>
              <w:ind w:left="20"/>
              <w:jc w:val="both"/>
            </w:pPr>
            <w:r>
              <w:rPr>
                <w:rFonts w:ascii="Times New Roman"/>
                <w:b w:val="false"/>
                <w:i w:val="false"/>
                <w:color w:val="000000"/>
                <w:sz w:val="20"/>
              </w:rPr>
              <w:t>
10.2.5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p>
            <w:pPr>
              <w:spacing w:after="20"/>
              <w:ind w:left="20"/>
              <w:jc w:val="both"/>
            </w:pPr>
            <w:r>
              <w:rPr>
                <w:rFonts w:ascii="Times New Roman"/>
                <w:b w:val="false"/>
                <w:i w:val="false"/>
                <w:color w:val="000000"/>
                <w:sz w:val="20"/>
              </w:rPr>
              <w:t>
10.2.6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p>
            <w:pPr>
              <w:spacing w:after="20"/>
              <w:ind w:left="20"/>
              <w:jc w:val="both"/>
            </w:pPr>
            <w:r>
              <w:rPr>
                <w:rFonts w:ascii="Times New Roman"/>
                <w:b w:val="false"/>
                <w:i w:val="false"/>
                <w:color w:val="000000"/>
                <w:sz w:val="20"/>
              </w:rPr>
              <w:t>
10.3.3 күнделікті жазбаша материалдан өзекті мәселені табу және түсіну, мысалы, хаттардан, брошюралардан және қысқаша ресми құжаттардан;</w:t>
            </w:r>
          </w:p>
          <w:p>
            <w:pPr>
              <w:spacing w:after="20"/>
              <w:ind w:left="20"/>
              <w:jc w:val="both"/>
            </w:pPr>
            <w:r>
              <w:rPr>
                <w:rFonts w:ascii="Times New Roman"/>
                <w:b w:val="false"/>
                <w:i w:val="false"/>
                <w:color w:val="000000"/>
                <w:sz w:val="20"/>
              </w:rPr>
              <w:t>
10.3.4 таныс тақырыптағы газет мақаласының негізгі тұжырымдамасын анықтау;</w:t>
            </w:r>
          </w:p>
          <w:p>
            <w:pPr>
              <w:spacing w:after="20"/>
              <w:ind w:left="20"/>
              <w:jc w:val="both"/>
            </w:pPr>
            <w:r>
              <w:rPr>
                <w:rFonts w:ascii="Times New Roman"/>
                <w:b w:val="false"/>
                <w:i w:val="false"/>
                <w:color w:val="000000"/>
                <w:sz w:val="20"/>
              </w:rPr>
              <w:t>
10.3.5 мағынасын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жинақтап қызықты сұрақтарымен және көп таныстар тобына сәйкес қарапайым байланысқан мәтін жазу;</w:t>
            </w:r>
          </w:p>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w:t>
            </w:r>
          </w:p>
          <w:p>
            <w:pPr>
              <w:spacing w:after="20"/>
              <w:ind w:left="20"/>
              <w:jc w:val="both"/>
            </w:pPr>
            <w:r>
              <w:rPr>
                <w:rFonts w:ascii="Times New Roman"/>
                <w:b w:val="false"/>
                <w:i w:val="false"/>
                <w:color w:val="000000"/>
                <w:sz w:val="20"/>
              </w:rPr>
              <w:t>
10.4.3 проблеманы айқындайтын, түсіндіретін, сұрақ келтірілген хабарлама жазу;</w:t>
            </w:r>
          </w:p>
          <w:p>
            <w:pPr>
              <w:spacing w:after="20"/>
              <w:ind w:left="20"/>
              <w:jc w:val="both"/>
            </w:pPr>
            <w:r>
              <w:rPr>
                <w:rFonts w:ascii="Times New Roman"/>
                <w:b w:val="false"/>
                <w:i w:val="false"/>
                <w:color w:val="000000"/>
                <w:sz w:val="20"/>
              </w:rPr>
              <w:t>
10.4.5 проблеманы айқындайтын, түсіндіретін, сұрақ келтірілген хабарлама жазу</w:t>
            </w:r>
          </w:p>
          <w:p>
            <w:pPr>
              <w:spacing w:after="20"/>
              <w:ind w:left="20"/>
              <w:jc w:val="both"/>
            </w:pPr>
            <w:r>
              <w:rPr>
                <w:rFonts w:ascii="Times New Roman"/>
                <w:b w:val="false"/>
                <w:i w:val="false"/>
                <w:color w:val="000000"/>
                <w:sz w:val="20"/>
              </w:rPr>
              <w:t>
10.4.6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бойынша Degrés de comparaison des adjectifs әртүрлі сын есімдерді қолдану;</w:t>
            </w:r>
          </w:p>
          <w:p>
            <w:pPr>
              <w:spacing w:after="20"/>
              <w:ind w:left="20"/>
              <w:jc w:val="both"/>
            </w:pPr>
            <w:r>
              <w:rPr>
                <w:rFonts w:ascii="Times New Roman"/>
                <w:b w:val="false"/>
                <w:i w:val="false"/>
                <w:color w:val="000000"/>
                <w:sz w:val="20"/>
              </w:rPr>
              <w:t>
10.5.2 таныс жалпы және оқу тақырыптары бойынша осы созылыңқы шақты және өткен созылыңқы шақ түрлерін, соның ішінде өсетін пассивті форма түрлерін қолдану;</w:t>
            </w:r>
          </w:p>
          <w:p>
            <w:pPr>
              <w:spacing w:after="20"/>
              <w:ind w:left="20"/>
              <w:jc w:val="both"/>
            </w:pPr>
            <w:r>
              <w:rPr>
                <w:rFonts w:ascii="Times New Roman"/>
                <w:b w:val="false"/>
                <w:i w:val="false"/>
                <w:color w:val="000000"/>
                <w:sz w:val="20"/>
              </w:rPr>
              <w:t>
10.5.5 таныс жалпы және оқу тақырыптары бойынша өкініш пен сын білдіру үшін әртүрлі модальды формаларды қолдану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 табысы -әлеуметтік кепілдік:</w:t>
            </w:r>
          </w:p>
          <w:p>
            <w:pPr>
              <w:spacing w:after="20"/>
              <w:ind w:left="20"/>
              <w:jc w:val="both"/>
            </w:pPr>
            <w:r>
              <w:rPr>
                <w:rFonts w:ascii="Times New Roman"/>
                <w:b w:val="false"/>
                <w:i w:val="false"/>
                <w:color w:val="000000"/>
                <w:sz w:val="20"/>
              </w:rPr>
              <w:t>
1.1 Әлеуметтік қауіпсіздік және кепілдіктер</w:t>
            </w:r>
          </w:p>
          <w:p>
            <w:pPr>
              <w:spacing w:after="20"/>
              <w:ind w:left="20"/>
              <w:jc w:val="both"/>
            </w:pPr>
            <w:r>
              <w:rPr>
                <w:rFonts w:ascii="Times New Roman"/>
                <w:b w:val="false"/>
                <w:i w:val="false"/>
                <w:color w:val="000000"/>
                <w:sz w:val="20"/>
              </w:rPr>
              <w:t>
1.2 Белсенді азаматтық ұстаным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11.1.3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11.1.4 баяу, нақты нормативті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11.1.5 техникалық сипаттағы нақты нұсқаулықтарды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11.2.3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11.2.5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11.2.6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11.3.4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11.3.5 мағынасын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өз сезімдері мен оған әсері туралы қарапайым байланысқан мәтін құрастыру, өзінің тәжірибесін сипаттау;</w:t>
            </w:r>
          </w:p>
          <w:p>
            <w:pPr>
              <w:spacing w:after="20"/>
              <w:ind w:left="20"/>
              <w:jc w:val="both"/>
            </w:pPr>
            <w:r>
              <w:rPr>
                <w:rFonts w:ascii="Times New Roman"/>
                <w:b w:val="false"/>
                <w:i w:val="false"/>
                <w:color w:val="000000"/>
                <w:sz w:val="20"/>
              </w:rPr>
              <w:t>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11.4.6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таныс емес жалпы және оқу тақырыптары бойынша осы созылыңқы шақты және өткен созылыңқы шақ түрлерін, соның ішінде өсетін пассивті форма түрлерін қолдану;</w:t>
            </w:r>
          </w:p>
          <w:p>
            <w:pPr>
              <w:spacing w:after="20"/>
              <w:ind w:left="20"/>
              <w:jc w:val="both"/>
            </w:pPr>
            <w:r>
              <w:rPr>
                <w:rFonts w:ascii="Times New Roman"/>
                <w:b w:val="false"/>
                <w:i w:val="false"/>
                <w:color w:val="000000"/>
                <w:sz w:val="20"/>
              </w:rPr>
              <w:t>
11.5.3 таныс емес жалпы және оқу тақырыптары бойынша өтініш, сұрақтар мен команда үшін оның ішінде жанама сұрақтарда тілдік формаларды қолдану;</w:t>
            </w:r>
          </w:p>
          <w:p>
            <w:pPr>
              <w:spacing w:after="20"/>
              <w:ind w:left="20"/>
              <w:jc w:val="both"/>
            </w:pPr>
            <w:r>
              <w:rPr>
                <w:rFonts w:ascii="Times New Roman"/>
                <w:b w:val="false"/>
                <w:i w:val="false"/>
                <w:color w:val="000000"/>
                <w:sz w:val="20"/>
              </w:rPr>
              <w:t>
11.5.4 таныс және ішінара таныс емес жалпы және оқу тақырыптары бойынша салыстырмалы үстеу құрылымының әртүрлілігін қолдану;</w:t>
            </w:r>
          </w:p>
          <w:p>
            <w:pPr>
              <w:spacing w:after="20"/>
              <w:ind w:left="20"/>
              <w:jc w:val="both"/>
            </w:pPr>
            <w:r>
              <w:rPr>
                <w:rFonts w:ascii="Times New Roman"/>
                <w:b w:val="false"/>
                <w:i w:val="false"/>
                <w:color w:val="000000"/>
                <w:sz w:val="20"/>
              </w:rPr>
              <w:t>
11.5.6 жалпы таныс және оқу тақырыптарды түсіндіргенде SI + présent; futur simple (présent, impératif) конструкцияларды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Кәсібилік – уақыт талабы</w:t>
            </w:r>
          </w:p>
          <w:p>
            <w:pPr>
              <w:spacing w:after="20"/>
              <w:ind w:left="20"/>
              <w:jc w:val="both"/>
            </w:pPr>
            <w:r>
              <w:rPr>
                <w:rFonts w:ascii="Times New Roman"/>
                <w:b w:val="false"/>
                <w:i w:val="false"/>
                <w:color w:val="000000"/>
                <w:sz w:val="20"/>
              </w:rPr>
              <w:t>
2.1 IT-технологиялар</w:t>
            </w:r>
          </w:p>
          <w:p>
            <w:pPr>
              <w:spacing w:after="20"/>
              <w:ind w:left="20"/>
              <w:jc w:val="both"/>
            </w:pPr>
            <w:r>
              <w:rPr>
                <w:rFonts w:ascii="Times New Roman"/>
                <w:b w:val="false"/>
                <w:i w:val="false"/>
                <w:color w:val="000000"/>
                <w:sz w:val="20"/>
              </w:rPr>
              <w:t>
2.2 Мәдениет диалогі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p>
            <w:pPr>
              <w:spacing w:after="20"/>
              <w:ind w:left="20"/>
              <w:jc w:val="both"/>
            </w:pPr>
            <w:r>
              <w:rPr>
                <w:rFonts w:ascii="Times New Roman"/>
                <w:b w:val="false"/>
                <w:i w:val="false"/>
                <w:color w:val="000000"/>
                <w:sz w:val="20"/>
              </w:rPr>
              <w:t>
11.1.3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xml:space="preserve">
11.1.4 баяу, нақты нормативті айтылған жағдайда таныс тақырыптардағы қысқа қарапайым әңгімелерді егжей-тегжейлі түсіну </w:t>
            </w:r>
          </w:p>
          <w:p>
            <w:pPr>
              <w:spacing w:after="20"/>
              <w:ind w:left="20"/>
              <w:jc w:val="both"/>
            </w:pPr>
            <w:r>
              <w:rPr>
                <w:rFonts w:ascii="Times New Roman"/>
                <w:b w:val="false"/>
                <w:i w:val="false"/>
                <w:color w:val="000000"/>
                <w:sz w:val="20"/>
              </w:rPr>
              <w:t>
11.1.5 техникалық сипаттағы нақты нұсқаулықтарды түсіну</w:t>
            </w:r>
          </w:p>
          <w:p>
            <w:pPr>
              <w:spacing w:after="20"/>
              <w:ind w:left="20"/>
              <w:jc w:val="both"/>
            </w:pPr>
            <w:r>
              <w:rPr>
                <w:rFonts w:ascii="Times New Roman"/>
                <w:b w:val="false"/>
                <w:i w:val="false"/>
                <w:color w:val="000000"/>
                <w:sz w:val="20"/>
              </w:rPr>
              <w:t>
11.1.6 қызықты тақырыптар бойынша радио және теледидар жаңалықтарының негізгі ойларын түсіну, мысалы, сұхбаттар, қысқаша лекциялар, баяндамалар, олар баяу және анық айтылған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бір оқиғаны сипаттау немесе бірқатар дәйекті тұжырымдамалар ретінде кітап немесе кітаптың сюжетін айту және оған деген өз реакциясын сипаттау;</w:t>
            </w:r>
          </w:p>
          <w:p>
            <w:pPr>
              <w:spacing w:after="20"/>
              <w:ind w:left="20"/>
              <w:jc w:val="both"/>
            </w:pPr>
            <w:r>
              <w:rPr>
                <w:rFonts w:ascii="Times New Roman"/>
                <w:b w:val="false"/>
                <w:i w:val="false"/>
                <w:color w:val="000000"/>
                <w:sz w:val="20"/>
              </w:rPr>
              <w:t>
11.2.2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11.2.3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11.2.5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11.2.6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11.3.2 бір-бірімен тұрақты жеке хат жазысу барысында мүмкіндік беру шегінде сипатталған оқиғалар, сезімдер мен тілектердің сипаттамасын түсіну;</w:t>
            </w:r>
          </w:p>
          <w:p>
            <w:pPr>
              <w:spacing w:after="20"/>
              <w:ind w:left="20"/>
              <w:jc w:val="both"/>
            </w:pPr>
            <w:r>
              <w:rPr>
                <w:rFonts w:ascii="Times New Roman"/>
                <w:b w:val="false"/>
                <w:i w:val="false"/>
                <w:color w:val="000000"/>
                <w:sz w:val="20"/>
              </w:rPr>
              <w:t>
11.3.3 жалпы таныс емес және оқу тақырыптары бойынша көркем және көркем емес ұзақ мәтіндерді оқу;</w:t>
            </w:r>
          </w:p>
          <w:p>
            <w:pPr>
              <w:spacing w:after="20"/>
              <w:ind w:left="20"/>
              <w:jc w:val="both"/>
            </w:pPr>
            <w:r>
              <w:rPr>
                <w:rFonts w:ascii="Times New Roman"/>
                <w:b w:val="false"/>
                <w:i w:val="false"/>
                <w:color w:val="000000"/>
                <w:sz w:val="20"/>
              </w:rPr>
              <w:t>
11.3.4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11.3.5 мағынасын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жинақтап қызықты сұрақтарымен және көп таныстар тобына сәйкес қарапайым байланысқан мәтін жазу;</w:t>
            </w:r>
          </w:p>
          <w:p>
            <w:pPr>
              <w:spacing w:after="20"/>
              <w:ind w:left="20"/>
              <w:jc w:val="both"/>
            </w:pPr>
            <w:r>
              <w:rPr>
                <w:rFonts w:ascii="Times New Roman"/>
                <w:b w:val="false"/>
                <w:i w:val="false"/>
                <w:color w:val="000000"/>
                <w:sz w:val="20"/>
              </w:rPr>
              <w:t>
11.4.2 өз сезімдері мен оған әсері туралы қарапайым байланысқан мәтін құрастыру, өзінің тәжірибесін сипаттау;</w:t>
            </w:r>
          </w:p>
          <w:p>
            <w:pPr>
              <w:spacing w:after="20"/>
              <w:ind w:left="20"/>
              <w:jc w:val="both"/>
            </w:pPr>
            <w:r>
              <w:rPr>
                <w:rFonts w:ascii="Times New Roman"/>
                <w:b w:val="false"/>
                <w:i w:val="false"/>
                <w:color w:val="000000"/>
                <w:sz w:val="20"/>
              </w:rPr>
              <w:t>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11.4.4 мәдениетке қатысты музыка, фильмдерге байланысты абстракті тақырыптар бойынша өз ойларын және жаңалықтар туралы жеке хат жазу;</w:t>
            </w:r>
          </w:p>
          <w:p>
            <w:pPr>
              <w:spacing w:after="20"/>
              <w:ind w:left="20"/>
              <w:jc w:val="both"/>
            </w:pPr>
            <w:r>
              <w:rPr>
                <w:rFonts w:ascii="Times New Roman"/>
                <w:b w:val="false"/>
                <w:i w:val="false"/>
                <w:color w:val="000000"/>
                <w:sz w:val="20"/>
              </w:rPr>
              <w:t>
11.4.5 қысқа маңызды ақпарат туралы достарына, мұғаліміне, қызмет көрсетушілерге жазбахат жазу немесе нені маңызды деп есептейтінін жазады;</w:t>
            </w:r>
          </w:p>
          <w:p>
            <w:pPr>
              <w:spacing w:after="20"/>
              <w:ind w:left="20"/>
              <w:jc w:val="both"/>
            </w:pPr>
            <w:r>
              <w:rPr>
                <w:rFonts w:ascii="Times New Roman"/>
                <w:b w:val="false"/>
                <w:i w:val="false"/>
                <w:color w:val="000000"/>
                <w:sz w:val="20"/>
              </w:rPr>
              <w:t>
11.4.6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Le superlatif сын есімдерінің үстемдіктерін қолдану;</w:t>
            </w:r>
          </w:p>
          <w:p>
            <w:pPr>
              <w:spacing w:after="20"/>
              <w:ind w:left="20"/>
              <w:jc w:val="both"/>
            </w:pPr>
            <w:r>
              <w:rPr>
                <w:rFonts w:ascii="Times New Roman"/>
                <w:b w:val="false"/>
                <w:i w:val="false"/>
                <w:color w:val="000000"/>
                <w:sz w:val="20"/>
              </w:rPr>
              <w:t>
11.5.3 таныс емес жалпы және оқу тақырыптары бойынша өтініш, сұрақтар мен команда үшін оның ішінде жанама сұрақтарда тілдік формаларды қолдану;</w:t>
            </w:r>
          </w:p>
          <w:p>
            <w:pPr>
              <w:spacing w:after="20"/>
              <w:ind w:left="20"/>
              <w:jc w:val="both"/>
            </w:pPr>
            <w:r>
              <w:rPr>
                <w:rFonts w:ascii="Times New Roman"/>
                <w:b w:val="false"/>
                <w:i w:val="false"/>
                <w:color w:val="000000"/>
                <w:sz w:val="20"/>
              </w:rPr>
              <w:t>
11.5.4 таныс және ішінара таныс емес жалпы және оқу тақырыптары бойынша салыстырмалы үстеу құрылымының әртүрлілігін қолдану;</w:t>
            </w:r>
          </w:p>
          <w:p>
            <w:pPr>
              <w:spacing w:after="20"/>
              <w:ind w:left="20"/>
              <w:jc w:val="both"/>
            </w:pPr>
            <w:r>
              <w:rPr>
                <w:rFonts w:ascii="Times New Roman"/>
                <w:b w:val="false"/>
                <w:i w:val="false"/>
                <w:color w:val="000000"/>
                <w:sz w:val="20"/>
              </w:rPr>
              <w:t>
11.5.5 жалпы таныс және оқу тақырыптары бойынша жанашырлық таныту және сын білдіру үшін модалді етістіктерді қолдану;</w:t>
            </w:r>
          </w:p>
          <w:p>
            <w:pPr>
              <w:spacing w:after="20"/>
              <w:ind w:left="20"/>
              <w:jc w:val="both"/>
            </w:pPr>
            <w:r>
              <w:rPr>
                <w:rFonts w:ascii="Times New Roman"/>
                <w:b w:val="false"/>
                <w:i w:val="false"/>
                <w:color w:val="000000"/>
                <w:sz w:val="20"/>
              </w:rPr>
              <w:t>
11.5.6 жалпы таныс және оқу тақырыптарды бойынша SI + présent; futur simple (présent, impératif) конструкцияларды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қасиеттерді қалай дамытуға болады?</w:t>
            </w:r>
          </w:p>
          <w:p>
            <w:pPr>
              <w:spacing w:after="20"/>
              <w:ind w:left="20"/>
              <w:jc w:val="both"/>
            </w:pPr>
            <w:r>
              <w:rPr>
                <w:rFonts w:ascii="Times New Roman"/>
                <w:b w:val="false"/>
                <w:i w:val="false"/>
                <w:color w:val="000000"/>
                <w:sz w:val="20"/>
              </w:rPr>
              <w:t>
3.1 Пікірталас. Диспут. Көпшілік алдында сөйлеу</w:t>
            </w:r>
          </w:p>
          <w:p>
            <w:pPr>
              <w:spacing w:after="20"/>
              <w:ind w:left="20"/>
              <w:jc w:val="both"/>
            </w:pPr>
            <w:r>
              <w:rPr>
                <w:rFonts w:ascii="Times New Roman"/>
                <w:b w:val="false"/>
                <w:i w:val="false"/>
                <w:color w:val="000000"/>
                <w:sz w:val="20"/>
              </w:rPr>
              <w:t>
3.2 Заманауи жастардың өздігінен білім алуы және өзін-өзі дамытуы.</w:t>
            </w:r>
          </w:p>
          <w:p>
            <w:pPr>
              <w:spacing w:after="20"/>
              <w:ind w:left="20"/>
              <w:jc w:val="both"/>
            </w:pPr>
            <w:r>
              <w:rPr>
                <w:rFonts w:ascii="Times New Roman"/>
                <w:b w:val="false"/>
                <w:i w:val="false"/>
                <w:color w:val="000000"/>
                <w:sz w:val="20"/>
              </w:rPr>
              <w:t>
3.3 Қазақстандық патриотизм, жастардың құқығы мен міндеті.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p>
            <w:pPr>
              <w:spacing w:after="20"/>
              <w:ind w:left="20"/>
              <w:jc w:val="both"/>
            </w:pPr>
            <w:r>
              <w:rPr>
                <w:rFonts w:ascii="Times New Roman"/>
                <w:b w:val="false"/>
                <w:i w:val="false"/>
                <w:color w:val="000000"/>
                <w:sz w:val="20"/>
              </w:rPr>
              <w:t>
11.1.3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11.1.4 баяу, нақты нормативті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11.1.5 техникалық сипаттағы нақты нұсқаулықтарды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бір оқиғаны сипаттау немесе бірқатар дәйекті тұжырымдамалар ретінде кітап немесе кітаптың сюжетін айту және оған деген өз реакциясын сипаттау;</w:t>
            </w:r>
          </w:p>
          <w:p>
            <w:pPr>
              <w:spacing w:after="20"/>
              <w:ind w:left="20"/>
              <w:jc w:val="both"/>
            </w:pPr>
            <w:r>
              <w:rPr>
                <w:rFonts w:ascii="Times New Roman"/>
                <w:b w:val="false"/>
                <w:i w:val="false"/>
                <w:color w:val="000000"/>
                <w:sz w:val="20"/>
              </w:rPr>
              <w:t>
11.2.2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11.2.3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11.2.4 оқу және кәсіби салалар бойынша қысқаша, дайындалған екпін түсіруі мен интонациясына қарамай түсінуге болатын хабарландырулар жасау;</w:t>
            </w:r>
          </w:p>
          <w:p>
            <w:pPr>
              <w:spacing w:after="20"/>
              <w:ind w:left="20"/>
              <w:jc w:val="both"/>
            </w:pPr>
            <w:r>
              <w:rPr>
                <w:rFonts w:ascii="Times New Roman"/>
                <w:b w:val="false"/>
                <w:i w:val="false"/>
                <w:color w:val="000000"/>
                <w:sz w:val="20"/>
              </w:rPr>
              <w:t>
11.2.5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11.2.6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11.3.2 бір-бірімен тұрақты жеке хат жазысу барысында мүмкіндік беру шегінде сипатталған оқиғалар, сезімдер мен тілектердің сипаттамасын түсіну;</w:t>
            </w:r>
          </w:p>
          <w:p>
            <w:pPr>
              <w:spacing w:after="20"/>
              <w:ind w:left="20"/>
              <w:jc w:val="both"/>
            </w:pPr>
            <w:r>
              <w:rPr>
                <w:rFonts w:ascii="Times New Roman"/>
                <w:b w:val="false"/>
                <w:i w:val="false"/>
                <w:color w:val="000000"/>
                <w:sz w:val="20"/>
              </w:rPr>
              <w:t>
11.3.3 жалпы таныс емес және оқу тақырыптары бойынша көркем және көркем емес ұзақ мәтіндерді оқу;</w:t>
            </w:r>
          </w:p>
          <w:p>
            <w:pPr>
              <w:spacing w:after="20"/>
              <w:ind w:left="20"/>
              <w:jc w:val="both"/>
            </w:pPr>
            <w:r>
              <w:rPr>
                <w:rFonts w:ascii="Times New Roman"/>
                <w:b w:val="false"/>
                <w:i w:val="false"/>
                <w:color w:val="000000"/>
                <w:sz w:val="20"/>
              </w:rPr>
              <w:t>
11.3.4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11.3.5 мағынасын тексеру және түсінікті кеңейту үшін кейбір таныс емес қағаз және цифрлы ресурстарды қолдану;</w:t>
            </w:r>
          </w:p>
          <w:p>
            <w:pPr>
              <w:spacing w:after="20"/>
              <w:ind w:left="20"/>
              <w:jc w:val="both"/>
            </w:pPr>
            <w:r>
              <w:rPr>
                <w:rFonts w:ascii="Times New Roman"/>
                <w:b w:val="false"/>
                <w:i w:val="false"/>
                <w:color w:val="000000"/>
                <w:sz w:val="20"/>
              </w:rPr>
              <w:t>
11.3.6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жинақтап қызықты сұрақтарымен және көп таныстар тобына сәйкес қарапайым байланысқан мәтін жазу;</w:t>
            </w:r>
          </w:p>
          <w:p>
            <w:pPr>
              <w:spacing w:after="20"/>
              <w:ind w:left="20"/>
              <w:jc w:val="both"/>
            </w:pPr>
            <w:r>
              <w:rPr>
                <w:rFonts w:ascii="Times New Roman"/>
                <w:b w:val="false"/>
                <w:i w:val="false"/>
                <w:color w:val="000000"/>
                <w:sz w:val="20"/>
              </w:rPr>
              <w:t>
11.4.2 өз сезімдері мен оған әсері туралы қарапайым байланысқан мәтін құрастыру, өзінің тәжірибесін сипаттау;</w:t>
            </w:r>
          </w:p>
          <w:p>
            <w:pPr>
              <w:spacing w:after="20"/>
              <w:ind w:left="20"/>
              <w:jc w:val="both"/>
            </w:pPr>
            <w:r>
              <w:rPr>
                <w:rFonts w:ascii="Times New Roman"/>
                <w:b w:val="false"/>
                <w:i w:val="false"/>
                <w:color w:val="000000"/>
                <w:sz w:val="20"/>
              </w:rPr>
              <w:t>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11.4.5 қысқа маңызды ақпарат туралы достарына, мұғаліміне, қызмет көрсетушілерге жазбахат жазу немесе нені маңызды деп есептейтінін жазады;</w:t>
            </w:r>
          </w:p>
          <w:p>
            <w:pPr>
              <w:spacing w:after="20"/>
              <w:ind w:left="20"/>
              <w:jc w:val="both"/>
            </w:pPr>
            <w:r>
              <w:rPr>
                <w:rFonts w:ascii="Times New Roman"/>
                <w:b w:val="false"/>
                <w:i w:val="false"/>
                <w:color w:val="000000"/>
                <w:sz w:val="20"/>
              </w:rPr>
              <w:t>
11.4.6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Le superlatif сын есімдерінің үстемдіктерін қолдану;</w:t>
            </w:r>
          </w:p>
          <w:p>
            <w:pPr>
              <w:spacing w:after="20"/>
              <w:ind w:left="20"/>
              <w:jc w:val="both"/>
            </w:pPr>
            <w:r>
              <w:rPr>
                <w:rFonts w:ascii="Times New Roman"/>
                <w:b w:val="false"/>
                <w:i w:val="false"/>
                <w:color w:val="000000"/>
                <w:sz w:val="20"/>
              </w:rPr>
              <w:t>
11.5.2 таныс емес жалпы және оқу тақырыптары бойынша осы созылыңқы шақты және өткен созылыңқы шақ түрлерін, соның ішінде өсетін пассивті форма түрлерін қолдану;</w:t>
            </w:r>
          </w:p>
          <w:p>
            <w:pPr>
              <w:spacing w:after="20"/>
              <w:ind w:left="20"/>
              <w:jc w:val="both"/>
            </w:pPr>
            <w:r>
              <w:rPr>
                <w:rFonts w:ascii="Times New Roman"/>
                <w:b w:val="false"/>
                <w:i w:val="false"/>
                <w:color w:val="000000"/>
                <w:sz w:val="20"/>
              </w:rPr>
              <w:t>
11.5.5 жалпы таныс және оқу тақырыптары бойынша жанашырлық таныту және сын білдіру үшін модалді етістіктерді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Еліміздің экономика және бәсекеге қабілеттілігі:</w:t>
            </w:r>
          </w:p>
          <w:p>
            <w:pPr>
              <w:spacing w:after="20"/>
              <w:ind w:left="20"/>
              <w:jc w:val="both"/>
            </w:pPr>
            <w:r>
              <w:rPr>
                <w:rFonts w:ascii="Times New Roman"/>
                <w:b w:val="false"/>
                <w:i w:val="false"/>
                <w:color w:val="000000"/>
                <w:sz w:val="20"/>
              </w:rPr>
              <w:t>
4.1 Қазақстан мен Францияның дипломатиялық қарым-қатынасы</w:t>
            </w:r>
          </w:p>
          <w:p>
            <w:pPr>
              <w:spacing w:after="20"/>
              <w:ind w:left="20"/>
              <w:jc w:val="both"/>
            </w:pPr>
            <w:r>
              <w:rPr>
                <w:rFonts w:ascii="Times New Roman"/>
                <w:b w:val="false"/>
                <w:i w:val="false"/>
                <w:color w:val="000000"/>
                <w:sz w:val="20"/>
              </w:rPr>
              <w:t>
4.2 Жасыл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кәсіптік салада қолданылатын белгілі тақырыптардағы әдебиеттік нормаларға сәйкес нақты айтылған пікірлердің негізгі ережелерін түсіну; </w:t>
            </w:r>
          </w:p>
          <w:p>
            <w:pPr>
              <w:spacing w:after="20"/>
              <w:ind w:left="20"/>
              <w:jc w:val="both"/>
            </w:pPr>
            <w:r>
              <w:rPr>
                <w:rFonts w:ascii="Times New Roman"/>
                <w:b w:val="false"/>
                <w:i w:val="false"/>
                <w:color w:val="000000"/>
                <w:sz w:val="20"/>
              </w:rPr>
              <w:t>
11.1.3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11.1.4 баяу, нақты нормативті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11.1.5 техникалық сипаттағы нақты нұсқаулықтарды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11.2.3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11.2.5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11.2.6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11.3.3 жалпы таныс емес және оқу тақырыптары бойынша көркем және көркем емес ұзақ мәтіндерді оқу;</w:t>
            </w:r>
          </w:p>
          <w:p>
            <w:pPr>
              <w:spacing w:after="20"/>
              <w:ind w:left="20"/>
              <w:jc w:val="both"/>
            </w:pPr>
            <w:r>
              <w:rPr>
                <w:rFonts w:ascii="Times New Roman"/>
                <w:b w:val="false"/>
                <w:i w:val="false"/>
                <w:color w:val="000000"/>
                <w:sz w:val="20"/>
              </w:rPr>
              <w:t>
11.3.4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11.3.5 мағынасын тексеру және түсінікті кеңейту үшін кейбір таныс емес қағаз және цифрлы ресурстарды қолдану;</w:t>
            </w:r>
          </w:p>
          <w:p>
            <w:pPr>
              <w:spacing w:after="20"/>
              <w:ind w:left="20"/>
              <w:jc w:val="both"/>
            </w:pPr>
            <w:r>
              <w:rPr>
                <w:rFonts w:ascii="Times New Roman"/>
                <w:b w:val="false"/>
                <w:i w:val="false"/>
                <w:color w:val="000000"/>
                <w:sz w:val="20"/>
              </w:rPr>
              <w:t>
11.3.6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жинақтап қызықты сұрақтарымен және көп таныстар тобына сәйкес қарапайым байланысқан мәтін жазу;</w:t>
            </w:r>
          </w:p>
          <w:p>
            <w:pPr>
              <w:spacing w:after="20"/>
              <w:ind w:left="20"/>
              <w:jc w:val="both"/>
            </w:pPr>
            <w:r>
              <w:rPr>
                <w:rFonts w:ascii="Times New Roman"/>
                <w:b w:val="false"/>
                <w:i w:val="false"/>
                <w:color w:val="000000"/>
                <w:sz w:val="20"/>
              </w:rPr>
              <w:t>
11.4.2 өз сезімдері мен оған әсері туралы қарапайым байланысқан мәтін құрастыру, өзінің тәжірибесін сипаттау;</w:t>
            </w:r>
          </w:p>
          <w:p>
            <w:pPr>
              <w:spacing w:after="20"/>
              <w:ind w:left="20"/>
              <w:jc w:val="both"/>
            </w:pPr>
            <w:r>
              <w:rPr>
                <w:rFonts w:ascii="Times New Roman"/>
                <w:b w:val="false"/>
                <w:i w:val="false"/>
                <w:color w:val="000000"/>
                <w:sz w:val="20"/>
              </w:rPr>
              <w:t>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11.4.4 мәдениетке қатысты музыка, фильмдерге байланысты абстракті тақырыптар бойынша өз ойларын және жаңалықтар туралы жеке хат жазу;</w:t>
            </w:r>
          </w:p>
          <w:p>
            <w:pPr>
              <w:spacing w:after="20"/>
              <w:ind w:left="20"/>
              <w:jc w:val="both"/>
            </w:pPr>
            <w:r>
              <w:rPr>
                <w:rFonts w:ascii="Times New Roman"/>
                <w:b w:val="false"/>
                <w:i w:val="false"/>
                <w:color w:val="000000"/>
                <w:sz w:val="20"/>
              </w:rPr>
              <w:t>
11.4.5 қысқа маңызды ақпарат туралы достарына, мұғаліміне, қызмет көрсетушілерге жазбахат жазу немесе нені маңызды деп есептейтінін жазады;</w:t>
            </w:r>
          </w:p>
          <w:p>
            <w:pPr>
              <w:spacing w:after="20"/>
              <w:ind w:left="20"/>
              <w:jc w:val="both"/>
            </w:pPr>
            <w:r>
              <w:rPr>
                <w:rFonts w:ascii="Times New Roman"/>
                <w:b w:val="false"/>
                <w:i w:val="false"/>
                <w:color w:val="000000"/>
                <w:sz w:val="20"/>
              </w:rPr>
              <w:t>
11.4.6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w:t>
            </w:r>
          </w:p>
          <w:p>
            <w:pPr>
              <w:spacing w:after="20"/>
              <w:ind w:left="20"/>
              <w:jc w:val="both"/>
            </w:pPr>
            <w:r>
              <w:rPr>
                <w:rFonts w:ascii="Times New Roman"/>
                <w:b w:val="false"/>
                <w:i w:val="false"/>
                <w:color w:val="000000"/>
                <w:sz w:val="20"/>
              </w:rPr>
              <w:t>
11.5.6 жалпы таныс және оқу тақырыптарды бойынша SI + présent; futur simple (présent, impératif) конструкцияларды қолдану</w:t>
            </w:r>
          </w:p>
        </w:tc>
      </w:tr>
    </w:tbl>
    <w:p>
      <w:pPr>
        <w:spacing w:after="0"/>
        <w:ind w:left="0"/>
        <w:jc w:val="both"/>
      </w:pPr>
      <w:r>
        <w:rPr>
          <w:rFonts w:ascii="Times New Roman"/>
          <w:b w:val="false"/>
          <w:i w:val="false"/>
          <w:color w:val="000000"/>
          <w:sz w:val="28"/>
        </w:rPr>
        <w:t>
      3) 12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кепілдіктер-мемлекеттің жетістігі</w:t>
            </w:r>
          </w:p>
          <w:p>
            <w:pPr>
              <w:spacing w:after="20"/>
              <w:ind w:left="20"/>
              <w:jc w:val="both"/>
            </w:pPr>
            <w:r>
              <w:rPr>
                <w:rFonts w:ascii="Times New Roman"/>
                <w:b w:val="false"/>
                <w:i w:val="false"/>
                <w:color w:val="000000"/>
                <w:sz w:val="20"/>
              </w:rPr>
              <w:t>
1.1 Конституция - ҚР негізгі заңы</w:t>
            </w:r>
          </w:p>
          <w:p>
            <w:pPr>
              <w:spacing w:after="20"/>
              <w:ind w:left="20"/>
              <w:jc w:val="both"/>
            </w:pPr>
            <w:r>
              <w:rPr>
                <w:rFonts w:ascii="Times New Roman"/>
                <w:b w:val="false"/>
                <w:i w:val="false"/>
                <w:color w:val="000000"/>
                <w:sz w:val="20"/>
              </w:rPr>
              <w:t>
1.2 Әлеуметтік қауіпсіздік</w:t>
            </w:r>
          </w:p>
          <w:p>
            <w:pPr>
              <w:spacing w:after="20"/>
              <w:ind w:left="20"/>
              <w:jc w:val="both"/>
            </w:pPr>
            <w:r>
              <w:rPr>
                <w:rFonts w:ascii="Times New Roman"/>
                <w:b w:val="false"/>
                <w:i w:val="false"/>
                <w:color w:val="000000"/>
                <w:sz w:val="20"/>
              </w:rPr>
              <w:t>
1.3 Күшті және табысты мемлекет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кәсіптік салада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12.1.3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12.1.4 баяу, нақты нормативті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12.1.5 техникалық сипаттағы нақты нұсқаулықтарды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12.2.3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12.2.5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12.2.6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12.3.4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12.3.5 мағынасын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өз сезімдері мен оған әсері туралы қарапайым байланысқан мәтін құрастыру, өзінің тәжірибесін сипаттау;</w:t>
            </w:r>
          </w:p>
          <w:p>
            <w:pPr>
              <w:spacing w:after="20"/>
              <w:ind w:left="20"/>
              <w:jc w:val="both"/>
            </w:pPr>
            <w:r>
              <w:rPr>
                <w:rFonts w:ascii="Times New Roman"/>
                <w:b w:val="false"/>
                <w:i w:val="false"/>
                <w:color w:val="000000"/>
                <w:sz w:val="20"/>
              </w:rPr>
              <w:t>
12.4.3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12.4.6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таныс емес жалпы және оқу тақырыптары бойынша осы созылыңқы шақты және өткен созылыңқы шақ түрлерін, соның ішінде өсетін пассивті форма түрлерін қолдану;</w:t>
            </w:r>
          </w:p>
          <w:p>
            <w:pPr>
              <w:spacing w:after="20"/>
              <w:ind w:left="20"/>
              <w:jc w:val="both"/>
            </w:pPr>
            <w:r>
              <w:rPr>
                <w:rFonts w:ascii="Times New Roman"/>
                <w:b w:val="false"/>
                <w:i w:val="false"/>
                <w:color w:val="000000"/>
                <w:sz w:val="20"/>
              </w:rPr>
              <w:t>
12.5.3 таныс емес жалпы және оқу тақырыптары бойынша өтініш, сұрақтар мен команда үшін оның ішінде жанама сұрақтарда тілдік формаларды қолдану;</w:t>
            </w:r>
          </w:p>
          <w:p>
            <w:pPr>
              <w:spacing w:after="20"/>
              <w:ind w:left="20"/>
              <w:jc w:val="both"/>
            </w:pPr>
            <w:r>
              <w:rPr>
                <w:rFonts w:ascii="Times New Roman"/>
                <w:b w:val="false"/>
                <w:i w:val="false"/>
                <w:color w:val="000000"/>
                <w:sz w:val="20"/>
              </w:rPr>
              <w:t>
12.5.4 таныс және ішінара таныс емес жалпы және оқу тақырыптары бойынша салыстырмалы үстеу құрылымының әртүрлілігін қолдану;</w:t>
            </w:r>
          </w:p>
          <w:p>
            <w:pPr>
              <w:spacing w:after="20"/>
              <w:ind w:left="20"/>
              <w:jc w:val="both"/>
            </w:pPr>
            <w:r>
              <w:rPr>
                <w:rFonts w:ascii="Times New Roman"/>
                <w:b w:val="false"/>
                <w:i w:val="false"/>
                <w:color w:val="000000"/>
                <w:sz w:val="20"/>
              </w:rPr>
              <w:t>
12.5.6 жалпы таныс және оқу тақырыптары бойынша SI + présent; futur simple (présent, impératif) конструкцияларды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Кәсібилік – уақыт талабы:</w:t>
            </w:r>
          </w:p>
          <w:p>
            <w:pPr>
              <w:spacing w:after="20"/>
              <w:ind w:left="20"/>
              <w:jc w:val="both"/>
            </w:pPr>
            <w:r>
              <w:rPr>
                <w:rFonts w:ascii="Times New Roman"/>
                <w:b w:val="false"/>
                <w:i w:val="false"/>
                <w:color w:val="000000"/>
                <w:sz w:val="20"/>
              </w:rPr>
              <w:t>
2.1 Замануи өнердегі жаңа тенденциялар</w:t>
            </w:r>
          </w:p>
          <w:p>
            <w:pPr>
              <w:spacing w:after="20"/>
              <w:ind w:left="20"/>
              <w:jc w:val="both"/>
            </w:pPr>
            <w:r>
              <w:rPr>
                <w:rFonts w:ascii="Times New Roman"/>
                <w:b w:val="false"/>
                <w:i w:val="false"/>
                <w:color w:val="000000"/>
                <w:sz w:val="20"/>
              </w:rPr>
              <w:t>
2.2 Музыка индустриясы</w:t>
            </w:r>
          </w:p>
          <w:p>
            <w:pPr>
              <w:spacing w:after="20"/>
              <w:ind w:left="20"/>
              <w:jc w:val="both"/>
            </w:pPr>
            <w:r>
              <w:rPr>
                <w:rFonts w:ascii="Times New Roman"/>
                <w:b w:val="false"/>
                <w:i w:val="false"/>
                <w:color w:val="000000"/>
                <w:sz w:val="20"/>
              </w:rPr>
              <w:t>
2.3 Көпмәдениеттілік және көптілділік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кәсіптік салада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12.1.2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p>
            <w:pPr>
              <w:spacing w:after="20"/>
              <w:ind w:left="20"/>
              <w:jc w:val="both"/>
            </w:pPr>
            <w:r>
              <w:rPr>
                <w:rFonts w:ascii="Times New Roman"/>
                <w:b w:val="false"/>
                <w:i w:val="false"/>
                <w:color w:val="000000"/>
                <w:sz w:val="20"/>
              </w:rPr>
              <w:t>
12.1.3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12.1.4 баяу, нақты нормативті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11.1.5 техникалық сипаттағы нақты нұсқаулықтарды түсіну</w:t>
            </w:r>
          </w:p>
          <w:p>
            <w:pPr>
              <w:spacing w:after="20"/>
              <w:ind w:left="20"/>
              <w:jc w:val="both"/>
            </w:pPr>
            <w:r>
              <w:rPr>
                <w:rFonts w:ascii="Times New Roman"/>
                <w:b w:val="false"/>
                <w:i w:val="false"/>
                <w:color w:val="000000"/>
                <w:sz w:val="20"/>
              </w:rPr>
              <w:t>
12.1.6 қызықты тақырыптар бойынша радио және теледидар жаңалықтарының негізгі ойларын түсіну, мысалы, сұхбаттар, қысқаша лекциялар, баяндамалар, олар баяу және анық айтылған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өте тез бір оқиғаны сипаттау немесе бірқатар дәйекті тұжырымдамалар ретінде кітап немесе кітаптың сюжетін айту және оған деген өз реакциясын сипаттау;</w:t>
            </w:r>
          </w:p>
          <w:p>
            <w:pPr>
              <w:spacing w:after="20"/>
              <w:ind w:left="20"/>
              <w:jc w:val="both"/>
            </w:pPr>
            <w:r>
              <w:rPr>
                <w:rFonts w:ascii="Times New Roman"/>
                <w:b w:val="false"/>
                <w:i w:val="false"/>
                <w:color w:val="000000"/>
                <w:sz w:val="20"/>
              </w:rPr>
              <w:t>
12.2.2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12.2.3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12.2.5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12.2.6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12.3.2 бір-бірімен тұрақты жеке хат жазысу барысында мүмкіндік беру шегінде сипатталған оқиғалар, сезімдер мен тілектердің сипаттамасын түсіну;</w:t>
            </w:r>
          </w:p>
          <w:p>
            <w:pPr>
              <w:spacing w:after="20"/>
              <w:ind w:left="20"/>
              <w:jc w:val="both"/>
            </w:pPr>
            <w:r>
              <w:rPr>
                <w:rFonts w:ascii="Times New Roman"/>
                <w:b w:val="false"/>
                <w:i w:val="false"/>
                <w:color w:val="000000"/>
                <w:sz w:val="20"/>
              </w:rPr>
              <w:t>
12.3.3 жалпы таныс емес және оқу тақырыптары бойынша көркем және көркем емес ұзақ мәтіндерді оқу;</w:t>
            </w:r>
          </w:p>
          <w:p>
            <w:pPr>
              <w:spacing w:after="20"/>
              <w:ind w:left="20"/>
              <w:jc w:val="both"/>
            </w:pPr>
            <w:r>
              <w:rPr>
                <w:rFonts w:ascii="Times New Roman"/>
                <w:b w:val="false"/>
                <w:i w:val="false"/>
                <w:color w:val="000000"/>
                <w:sz w:val="20"/>
              </w:rPr>
              <w:t>
12.3.4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12.3.5 мағынасын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жекелеген қысқа элементтерін бір жерге жинақтап қызықты сұрақтарымен және көп таныстар тобына сәйкес қарапайым байланысқан мәтін жазу;</w:t>
            </w:r>
          </w:p>
          <w:p>
            <w:pPr>
              <w:spacing w:after="20"/>
              <w:ind w:left="20"/>
              <w:jc w:val="both"/>
            </w:pPr>
            <w:r>
              <w:rPr>
                <w:rFonts w:ascii="Times New Roman"/>
                <w:b w:val="false"/>
                <w:i w:val="false"/>
                <w:color w:val="000000"/>
                <w:sz w:val="20"/>
              </w:rPr>
              <w:t>
12.4.2 өз сезімдері мен оған әсері туралы қарапайым байланысқан мәтін құрастыру, өзінің тәжірибесін сипаттау;</w:t>
            </w:r>
          </w:p>
          <w:p>
            <w:pPr>
              <w:spacing w:after="20"/>
              <w:ind w:left="20"/>
              <w:jc w:val="both"/>
            </w:pPr>
            <w:r>
              <w:rPr>
                <w:rFonts w:ascii="Times New Roman"/>
                <w:b w:val="false"/>
                <w:i w:val="false"/>
                <w:color w:val="000000"/>
                <w:sz w:val="20"/>
              </w:rPr>
              <w:t>
12.4.3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12.4.4 мәдениетке қатысты музыка, фильмдерге байланысты абстракті тақырыптар бойынша өз ойларын және жаңалықтар туралы жеке хат жазу;</w:t>
            </w:r>
          </w:p>
          <w:p>
            <w:pPr>
              <w:spacing w:after="20"/>
              <w:ind w:left="20"/>
              <w:jc w:val="both"/>
            </w:pPr>
            <w:r>
              <w:rPr>
                <w:rFonts w:ascii="Times New Roman"/>
                <w:b w:val="false"/>
                <w:i w:val="false"/>
                <w:color w:val="000000"/>
                <w:sz w:val="20"/>
              </w:rPr>
              <w:t>
12.4.5 қысқа маңызды ақпарат туралы достарына, мұғаліміне, қызмет көрсетушілерге жазбахат жазу немесе нені маңызды деп есептейтінін жазады;</w:t>
            </w:r>
          </w:p>
          <w:p>
            <w:pPr>
              <w:spacing w:after="20"/>
              <w:ind w:left="20"/>
              <w:jc w:val="both"/>
            </w:pPr>
            <w:r>
              <w:rPr>
                <w:rFonts w:ascii="Times New Roman"/>
                <w:b w:val="false"/>
                <w:i w:val="false"/>
                <w:color w:val="000000"/>
                <w:sz w:val="20"/>
              </w:rPr>
              <w:t>
12.4.6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таныс емес жалпы және оқу тақырыптары бойынша өтініш, сұрақтар мен команда үшін оның ішінде жанама сұрақтарда тілдік формаларды қолдану;</w:t>
            </w:r>
          </w:p>
          <w:p>
            <w:pPr>
              <w:spacing w:after="20"/>
              <w:ind w:left="20"/>
              <w:jc w:val="both"/>
            </w:pPr>
            <w:r>
              <w:rPr>
                <w:rFonts w:ascii="Times New Roman"/>
                <w:b w:val="false"/>
                <w:i w:val="false"/>
                <w:color w:val="000000"/>
                <w:sz w:val="20"/>
              </w:rPr>
              <w:t>
12.5.4 таныс және таныс емес жалпы және оқу тақырыптары бойынша салыстырмалы үстеу құрылымының әртүрлілігін қолдану;</w:t>
            </w:r>
          </w:p>
          <w:p>
            <w:pPr>
              <w:spacing w:after="20"/>
              <w:ind w:left="20"/>
              <w:jc w:val="both"/>
            </w:pPr>
            <w:r>
              <w:rPr>
                <w:rFonts w:ascii="Times New Roman"/>
                <w:b w:val="false"/>
                <w:i w:val="false"/>
                <w:color w:val="000000"/>
                <w:sz w:val="20"/>
              </w:rPr>
              <w:t>
12.5.5 таныс жалпы және оқу тақырыптары бойынша өкініш пен сын білдіру үшін әртүрлі модалді етістіктерді қолдану;</w:t>
            </w:r>
          </w:p>
          <w:p>
            <w:pPr>
              <w:spacing w:after="20"/>
              <w:ind w:left="20"/>
              <w:jc w:val="both"/>
            </w:pPr>
            <w:r>
              <w:rPr>
                <w:rFonts w:ascii="Times New Roman"/>
                <w:b w:val="false"/>
                <w:i w:val="false"/>
                <w:color w:val="000000"/>
                <w:sz w:val="20"/>
              </w:rPr>
              <w:t>
12.5.6 жалпы таныс және оқу тақырыптары бойынша SI + présent; futur simple (présent, impératif) конструкцияларды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қасиеттерді қалай дамытуға болады?</w:t>
            </w:r>
          </w:p>
          <w:p>
            <w:pPr>
              <w:spacing w:after="20"/>
              <w:ind w:left="20"/>
              <w:jc w:val="both"/>
            </w:pPr>
            <w:r>
              <w:rPr>
                <w:rFonts w:ascii="Times New Roman"/>
                <w:b w:val="false"/>
                <w:i w:val="false"/>
                <w:color w:val="000000"/>
                <w:sz w:val="20"/>
              </w:rPr>
              <w:t>
3.1 Көшбасшылық және басшылық</w:t>
            </w:r>
          </w:p>
          <w:p>
            <w:pPr>
              <w:spacing w:after="20"/>
              <w:ind w:left="20"/>
              <w:jc w:val="both"/>
            </w:pPr>
            <w:r>
              <w:rPr>
                <w:rFonts w:ascii="Times New Roman"/>
                <w:b w:val="false"/>
                <w:i w:val="false"/>
                <w:color w:val="000000"/>
                <w:sz w:val="20"/>
              </w:rPr>
              <w:t>
3.2 Коучинг және коуч көшбасшылығының артықшылықтары</w:t>
            </w:r>
          </w:p>
          <w:p>
            <w:pPr>
              <w:spacing w:after="20"/>
              <w:ind w:left="20"/>
              <w:jc w:val="both"/>
            </w:pPr>
            <w:r>
              <w:rPr>
                <w:rFonts w:ascii="Times New Roman"/>
                <w:b w:val="false"/>
                <w:i w:val="false"/>
                <w:color w:val="000000"/>
                <w:sz w:val="20"/>
              </w:rPr>
              <w:t>
3.3 Іскерлік қарым-қатынас этикасы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кәсіптік салада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12.1.2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p>
            <w:pPr>
              <w:spacing w:after="20"/>
              <w:ind w:left="20"/>
              <w:jc w:val="both"/>
            </w:pPr>
            <w:r>
              <w:rPr>
                <w:rFonts w:ascii="Times New Roman"/>
                <w:b w:val="false"/>
                <w:i w:val="false"/>
                <w:color w:val="000000"/>
                <w:sz w:val="20"/>
              </w:rPr>
              <w:t>
12.1.3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12.1.4 баяу, нақты нормативті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12.1.5 техникалық сипаттағы нақты нұсқаулықтарды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өте тез бір оқиғаны сипаттау немесе бірқатар дәйекті тұжырымдамалар ретінде кітап немесе кітаптың сюжетін айту және оған деген өз реакциясын сипаттау;</w:t>
            </w:r>
          </w:p>
          <w:p>
            <w:pPr>
              <w:spacing w:after="20"/>
              <w:ind w:left="20"/>
              <w:jc w:val="both"/>
            </w:pPr>
            <w:r>
              <w:rPr>
                <w:rFonts w:ascii="Times New Roman"/>
                <w:b w:val="false"/>
                <w:i w:val="false"/>
                <w:color w:val="000000"/>
                <w:sz w:val="20"/>
              </w:rPr>
              <w:t>
12.2.2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12.2.3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12.2.4 оқу және кәсіби салалар бойынша қысқаша, дайындалған екпін түсіруі мен интонациясына қарамай түсінуге болатын хабарландырулар жасау;</w:t>
            </w:r>
          </w:p>
          <w:p>
            <w:pPr>
              <w:spacing w:after="20"/>
              <w:ind w:left="20"/>
              <w:jc w:val="both"/>
            </w:pPr>
            <w:r>
              <w:rPr>
                <w:rFonts w:ascii="Times New Roman"/>
                <w:b w:val="false"/>
                <w:i w:val="false"/>
                <w:color w:val="000000"/>
                <w:sz w:val="20"/>
              </w:rPr>
              <w:t>
12.2.5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12.2.6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12.3.2 бір-бірімен тұрақты жеке хат жазысу барысында мүмкіндік беру шегінде сипатталған оқиғалар, сезімдер мен тілектердің сипаттамасын түсіну;</w:t>
            </w:r>
          </w:p>
          <w:p>
            <w:pPr>
              <w:spacing w:after="20"/>
              <w:ind w:left="20"/>
              <w:jc w:val="both"/>
            </w:pPr>
            <w:r>
              <w:rPr>
                <w:rFonts w:ascii="Times New Roman"/>
                <w:b w:val="false"/>
                <w:i w:val="false"/>
                <w:color w:val="000000"/>
                <w:sz w:val="20"/>
              </w:rPr>
              <w:t>
12.3.3 жалпы таныс емес және оқу тақырыптары бойынша көркем және көркем емес ұзақ мәтіндерді оқу;</w:t>
            </w:r>
          </w:p>
          <w:p>
            <w:pPr>
              <w:spacing w:after="20"/>
              <w:ind w:left="20"/>
              <w:jc w:val="both"/>
            </w:pPr>
            <w:r>
              <w:rPr>
                <w:rFonts w:ascii="Times New Roman"/>
                <w:b w:val="false"/>
                <w:i w:val="false"/>
                <w:color w:val="000000"/>
                <w:sz w:val="20"/>
              </w:rPr>
              <w:t>
12.3.4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12.3.5 мағынасын тексеру және түсінікті кеңейту үшін кейбір таныс емес қағаз және цифрлы ресурстарды қолдану;</w:t>
            </w:r>
          </w:p>
          <w:p>
            <w:pPr>
              <w:spacing w:after="20"/>
              <w:ind w:left="20"/>
              <w:jc w:val="both"/>
            </w:pPr>
            <w:r>
              <w:rPr>
                <w:rFonts w:ascii="Times New Roman"/>
                <w:b w:val="false"/>
                <w:i w:val="false"/>
                <w:color w:val="000000"/>
                <w:sz w:val="20"/>
              </w:rPr>
              <w:t>
12.3.6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жекелеген қысқа элементтерін бір жерге жинақтап қызықты сұрақтарымен және көп таныстар тобына сәйкес қарапайым байланысқан мәтін жазу;</w:t>
            </w:r>
          </w:p>
          <w:p>
            <w:pPr>
              <w:spacing w:after="20"/>
              <w:ind w:left="20"/>
              <w:jc w:val="both"/>
            </w:pPr>
            <w:r>
              <w:rPr>
                <w:rFonts w:ascii="Times New Roman"/>
                <w:b w:val="false"/>
                <w:i w:val="false"/>
                <w:color w:val="000000"/>
                <w:sz w:val="20"/>
              </w:rPr>
              <w:t>
12.4.2 өз сезімдері мен оған әсері туралы қарапайым байланысқан мәтін құрастыру, өзінің тәжірибесін сипаттау;</w:t>
            </w:r>
          </w:p>
          <w:p>
            <w:pPr>
              <w:spacing w:after="20"/>
              <w:ind w:left="20"/>
              <w:jc w:val="both"/>
            </w:pPr>
            <w:r>
              <w:rPr>
                <w:rFonts w:ascii="Times New Roman"/>
                <w:b w:val="false"/>
                <w:i w:val="false"/>
                <w:color w:val="000000"/>
                <w:sz w:val="20"/>
              </w:rPr>
              <w:t>
12.4.3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12.4.5 қысқа маңызды ақпарат туралы достарына, мұғаліміне, қызмет көрсетушілерге жазбахат жазу немесе нені маңызды деп есептейтінін жазады;</w:t>
            </w:r>
          </w:p>
          <w:p>
            <w:pPr>
              <w:spacing w:after="20"/>
              <w:ind w:left="20"/>
              <w:jc w:val="both"/>
            </w:pPr>
            <w:r>
              <w:rPr>
                <w:rFonts w:ascii="Times New Roman"/>
                <w:b w:val="false"/>
                <w:i w:val="false"/>
                <w:color w:val="000000"/>
                <w:sz w:val="20"/>
              </w:rPr>
              <w:t>
12.4.6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таныс емес жалпы және оқу тақырыптары бойынша Le superlatif сын есімдерінің үстемдіктерін қолдану;</w:t>
            </w:r>
          </w:p>
          <w:p>
            <w:pPr>
              <w:spacing w:after="20"/>
              <w:ind w:left="20"/>
              <w:jc w:val="both"/>
            </w:pPr>
            <w:r>
              <w:rPr>
                <w:rFonts w:ascii="Times New Roman"/>
                <w:b w:val="false"/>
                <w:i w:val="false"/>
                <w:color w:val="000000"/>
                <w:sz w:val="20"/>
              </w:rPr>
              <w:t>
12.5.5 таныс жалпы және оқу тақырыптары бойынша өкініш пен сын білдіру үшін әртүрлі модальды етістіктерді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Еліміздің экономика және бәсекеге қабілеттілігі:</w:t>
            </w:r>
          </w:p>
          <w:p>
            <w:pPr>
              <w:spacing w:after="20"/>
              <w:ind w:left="20"/>
              <w:jc w:val="both"/>
            </w:pPr>
            <w:r>
              <w:rPr>
                <w:rFonts w:ascii="Times New Roman"/>
                <w:b w:val="false"/>
                <w:i w:val="false"/>
                <w:color w:val="000000"/>
                <w:sz w:val="20"/>
              </w:rPr>
              <w:t>
4.1 Қазақстанның жаһандық бәсекеге қабілеттілігі</w:t>
            </w:r>
          </w:p>
          <w:p>
            <w:pPr>
              <w:spacing w:after="20"/>
              <w:ind w:left="20"/>
              <w:jc w:val="both"/>
            </w:pPr>
            <w:r>
              <w:rPr>
                <w:rFonts w:ascii="Times New Roman"/>
                <w:b w:val="false"/>
                <w:i w:val="false"/>
                <w:color w:val="000000"/>
                <w:sz w:val="20"/>
              </w:rPr>
              <w:t>
4.2 Әлемдік аренадағы Қазақстандық дипломатия</w:t>
            </w:r>
          </w:p>
          <w:p>
            <w:pPr>
              <w:spacing w:after="20"/>
              <w:ind w:left="20"/>
              <w:jc w:val="both"/>
            </w:pPr>
            <w:r>
              <w:rPr>
                <w:rFonts w:ascii="Times New Roman"/>
                <w:b w:val="false"/>
                <w:i w:val="false"/>
                <w:color w:val="000000"/>
                <w:sz w:val="20"/>
              </w:rPr>
              <w:t>
4.3 Қазақстан мен Францияның халықаралық қатынастары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кәсіптік салада қолданылатын белгілі тақырыптардағы әдебиеттік нормаларға сәйкес нақты айтылған пікірлердің негізгі ережелерін түсіну;</w:t>
            </w:r>
          </w:p>
          <w:p>
            <w:pPr>
              <w:spacing w:after="20"/>
              <w:ind w:left="20"/>
              <w:jc w:val="both"/>
            </w:pPr>
            <w:r>
              <w:rPr>
                <w:rFonts w:ascii="Times New Roman"/>
                <w:b w:val="false"/>
                <w:i w:val="false"/>
                <w:color w:val="000000"/>
                <w:sz w:val="20"/>
              </w:rPr>
              <w:t>
12.1.3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w:t>
            </w:r>
          </w:p>
          <w:p>
            <w:pPr>
              <w:spacing w:after="20"/>
              <w:ind w:left="20"/>
              <w:jc w:val="both"/>
            </w:pPr>
            <w:r>
              <w:rPr>
                <w:rFonts w:ascii="Times New Roman"/>
                <w:b w:val="false"/>
                <w:i w:val="false"/>
                <w:color w:val="000000"/>
                <w:sz w:val="20"/>
              </w:rPr>
              <w:t>
12.1.4 баяу, нақты нормативті айтылған жағдайда таныс тақырыптардағы қысқа қарапайым әңгімелерді егжей-тегжейлі түсіну;</w:t>
            </w:r>
          </w:p>
          <w:p>
            <w:pPr>
              <w:spacing w:after="20"/>
              <w:ind w:left="20"/>
              <w:jc w:val="both"/>
            </w:pPr>
            <w:r>
              <w:rPr>
                <w:rFonts w:ascii="Times New Roman"/>
                <w:b w:val="false"/>
                <w:i w:val="false"/>
                <w:color w:val="000000"/>
                <w:sz w:val="20"/>
              </w:rPr>
              <w:t>
12.1.5 техникалық сипаттағы нақты нұсқаулықтарды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жалпы және оқу тақырыптарына байланысты өзінің көзқарасын түсіндіру, негіздеу және әңгімелесушінің көзқарасын бағалау;</w:t>
            </w:r>
          </w:p>
          <w:p>
            <w:pPr>
              <w:spacing w:after="20"/>
              <w:ind w:left="20"/>
              <w:jc w:val="both"/>
            </w:pPr>
            <w:r>
              <w:rPr>
                <w:rFonts w:ascii="Times New Roman"/>
                <w:b w:val="false"/>
                <w:i w:val="false"/>
                <w:color w:val="000000"/>
                <w:sz w:val="20"/>
              </w:rPr>
              <w:t>
12.2.3 бір оқиғаның себептерін егжей-тегжейлі түсіндіру және бір мәселені, жоспар және әрекетті шешудің түрлі нұсқалары туралы түсіндірме беру;</w:t>
            </w:r>
          </w:p>
          <w:p>
            <w:pPr>
              <w:spacing w:after="20"/>
              <w:ind w:left="20"/>
              <w:jc w:val="both"/>
            </w:pPr>
            <w:r>
              <w:rPr>
                <w:rFonts w:ascii="Times New Roman"/>
                <w:b w:val="false"/>
                <w:i w:val="false"/>
                <w:color w:val="000000"/>
                <w:sz w:val="20"/>
              </w:rPr>
              <w:t>
12.2.5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p>
            <w:pPr>
              <w:spacing w:after="20"/>
              <w:ind w:left="20"/>
              <w:jc w:val="both"/>
            </w:pPr>
            <w:r>
              <w:rPr>
                <w:rFonts w:ascii="Times New Roman"/>
                <w:b w:val="false"/>
                <w:i w:val="false"/>
                <w:color w:val="000000"/>
                <w:sz w:val="20"/>
              </w:rPr>
              <w:t>
12.2.6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тақырыптағы нақты мәліметтері бар қарапайым мәтіндерді жеткілікті деңгейде түсіну;</w:t>
            </w:r>
          </w:p>
          <w:p>
            <w:pPr>
              <w:spacing w:after="20"/>
              <w:ind w:left="20"/>
              <w:jc w:val="both"/>
            </w:pPr>
            <w:r>
              <w:rPr>
                <w:rFonts w:ascii="Times New Roman"/>
                <w:b w:val="false"/>
                <w:i w:val="false"/>
                <w:color w:val="000000"/>
                <w:sz w:val="20"/>
              </w:rPr>
              <w:t>
12.3.3 жалпы таныс емес және оқу тақырыптары бойынша көркем және көркем емес ұзақ мәтіндерді оқу;</w:t>
            </w:r>
          </w:p>
          <w:p>
            <w:pPr>
              <w:spacing w:after="20"/>
              <w:ind w:left="20"/>
              <w:jc w:val="both"/>
            </w:pPr>
            <w:r>
              <w:rPr>
                <w:rFonts w:ascii="Times New Roman"/>
                <w:b w:val="false"/>
                <w:i w:val="false"/>
                <w:color w:val="000000"/>
                <w:sz w:val="20"/>
              </w:rPr>
              <w:t>
12.3.4 таныс тақырыптағы әртүрлі типтегі газет мақалаларының негізгі тұжырымдамасын анықтау;</w:t>
            </w:r>
          </w:p>
          <w:p>
            <w:pPr>
              <w:spacing w:after="20"/>
              <w:ind w:left="20"/>
              <w:jc w:val="both"/>
            </w:pPr>
            <w:r>
              <w:rPr>
                <w:rFonts w:ascii="Times New Roman"/>
                <w:b w:val="false"/>
                <w:i w:val="false"/>
                <w:color w:val="000000"/>
                <w:sz w:val="20"/>
              </w:rPr>
              <w:t>
12.3.5 мағынасын тексеру және түсінікті кеңейту үшін кейбір таныс емес қағаз және цифрлы ресурстарды қолдану;</w:t>
            </w:r>
          </w:p>
          <w:p>
            <w:pPr>
              <w:spacing w:after="20"/>
              <w:ind w:left="20"/>
              <w:jc w:val="both"/>
            </w:pPr>
            <w:r>
              <w:rPr>
                <w:rFonts w:ascii="Times New Roman"/>
                <w:b w:val="false"/>
                <w:i w:val="false"/>
                <w:color w:val="000000"/>
                <w:sz w:val="20"/>
              </w:rPr>
              <w:t>
12.3.6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p>
            <w:pPr>
              <w:spacing w:after="20"/>
              <w:ind w:left="20"/>
              <w:jc w:val="both"/>
            </w:pPr>
            <w:r>
              <w:rPr>
                <w:rFonts w:ascii="Times New Roman"/>
                <w:b w:val="false"/>
                <w:i w:val="false"/>
                <w:color w:val="000000"/>
                <w:sz w:val="20"/>
              </w:rPr>
              <w:t>
12.4.4 мәдениетке қатысты музыка, фильмдерге байланысты абстракті тақырыптар бойынша өз ойларын және жаңалықтар туралы жеке хат жазу;</w:t>
            </w:r>
          </w:p>
          <w:p>
            <w:pPr>
              <w:spacing w:after="20"/>
              <w:ind w:left="20"/>
              <w:jc w:val="both"/>
            </w:pPr>
            <w:r>
              <w:rPr>
                <w:rFonts w:ascii="Times New Roman"/>
                <w:b w:val="false"/>
                <w:i w:val="false"/>
                <w:color w:val="000000"/>
                <w:sz w:val="20"/>
              </w:rPr>
              <w:t>
12.4.5 қысқа маңызды ақпарат туралы достарына, мұғаліміне, қызмет көрсетушілерге жазбахат жазу немесе нені маңызды деп есептейтінін жазады;</w:t>
            </w:r>
          </w:p>
          <w:p>
            <w:pPr>
              <w:spacing w:after="20"/>
              <w:ind w:left="20"/>
              <w:jc w:val="both"/>
            </w:pPr>
            <w:r>
              <w:rPr>
                <w:rFonts w:ascii="Times New Roman"/>
                <w:b w:val="false"/>
                <w:i w:val="false"/>
                <w:color w:val="000000"/>
                <w:sz w:val="20"/>
              </w:rPr>
              <w:t>
12.4.6 мәтін құрылымын тұжырымдауды пайдаланып түрлі көлемдегі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w:t>
            </w:r>
          </w:p>
          <w:p>
            <w:pPr>
              <w:spacing w:after="20"/>
              <w:ind w:left="20"/>
              <w:jc w:val="both"/>
            </w:pPr>
            <w:r>
              <w:rPr>
                <w:rFonts w:ascii="Times New Roman"/>
                <w:b w:val="false"/>
                <w:i w:val="false"/>
                <w:color w:val="000000"/>
                <w:sz w:val="20"/>
              </w:rPr>
              <w:t>
12.5.2 таныс емес жалпы және оқу тақырыптары бойынша осы созылыңқы шақты және өткен созылыңқы шақ түрлерін, соның ішінде өсетін пассивті форма түрлерін қолдану;</w:t>
            </w:r>
          </w:p>
          <w:p>
            <w:pPr>
              <w:spacing w:after="20"/>
              <w:ind w:left="20"/>
              <w:jc w:val="both"/>
            </w:pPr>
            <w:r>
              <w:rPr>
                <w:rFonts w:ascii="Times New Roman"/>
                <w:b w:val="false"/>
                <w:i w:val="false"/>
                <w:color w:val="000000"/>
                <w:sz w:val="20"/>
              </w:rPr>
              <w:t>
12.5.5 таныс және ішінара таныс емес жалпы және оқу тақырыптары бойынша өтініш және сын білдіру үшін өткен шақ модалді формасының түрлі қызметтеріне арналған модалді форманы қолдану</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 сыныптарына арналған "Шет тілі (екінші). Ағылшын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562" w:id="56"/>
    <w:p>
      <w:pPr>
        <w:spacing w:after="0"/>
        <w:ind w:left="0"/>
        <w:jc w:val="both"/>
      </w:pPr>
      <w:r>
        <w:rPr>
          <w:rFonts w:ascii="Times New Roman"/>
          <w:b w:val="false"/>
          <w:i w:val="false"/>
          <w:color w:val="000000"/>
          <w:sz w:val="28"/>
        </w:rPr>
        <w:t>
       "Жалпы орта білім беру деңгейінің қоғамдық-гуманитарлық бағыттағы 10-11 (12) сыныптарына арналған "Шет тілі (екінші). Ағылшын тілі" оқу пәні бойынша үлгілік оқу бағдарламасы";</w:t>
      </w:r>
    </w:p>
    <w:bookmarkEnd w:id="56"/>
    <w:bookmarkStart w:name="z2563" w:id="57"/>
    <w:p>
      <w:pPr>
        <w:spacing w:after="0"/>
        <w:ind w:left="0"/>
        <w:jc w:val="both"/>
      </w:pPr>
      <w:r>
        <w:rPr>
          <w:rFonts w:ascii="Times New Roman"/>
          <w:b w:val="false"/>
          <w:i w:val="false"/>
          <w:color w:val="000000"/>
          <w:sz w:val="28"/>
        </w:rPr>
        <w:t>
      2-тараудың тақырыбына орыс тілінде өзгеріс енгізіледі, қазақ тіліндегі мәтін өзгермейді;</w:t>
      </w:r>
    </w:p>
    <w:bookmarkEnd w:id="57"/>
    <w:bookmarkStart w:name="z2564" w:id="58"/>
    <w:p>
      <w:pPr>
        <w:spacing w:after="0"/>
        <w:ind w:left="0"/>
        <w:jc w:val="both"/>
      </w:pPr>
      <w:r>
        <w:rPr>
          <w:rFonts w:ascii="Times New Roman"/>
          <w:b w:val="false"/>
          <w:i w:val="false"/>
          <w:color w:val="000000"/>
          <w:sz w:val="28"/>
        </w:rPr>
        <w:t>
      2-тараудың 1-параграфының тақырыбына орыс тілінде өзгеріс енгізіледі, қазақ тіліндегі мәтін өзгермейді;</w:t>
      </w:r>
    </w:p>
    <w:bookmarkEnd w:id="58"/>
    <w:bookmarkStart w:name="z2565" w:id="59"/>
    <w:p>
      <w:pPr>
        <w:spacing w:after="0"/>
        <w:ind w:left="0"/>
        <w:jc w:val="both"/>
      </w:pPr>
      <w:r>
        <w:rPr>
          <w:rFonts w:ascii="Times New Roman"/>
          <w:b w:val="false"/>
          <w:i w:val="false"/>
          <w:color w:val="000000"/>
          <w:sz w:val="28"/>
        </w:rPr>
        <w:t>
      мынадай мазмұндағы 3-тараумен толықтырылсын:</w:t>
      </w:r>
    </w:p>
    <w:bookmarkEnd w:id="59"/>
    <w:bookmarkStart w:name="z2566" w:id="60"/>
    <w:p>
      <w:pPr>
        <w:spacing w:after="0"/>
        <w:ind w:left="0"/>
        <w:jc w:val="both"/>
      </w:pPr>
      <w:r>
        <w:rPr>
          <w:rFonts w:ascii="Times New Roman"/>
          <w:b w:val="false"/>
          <w:i w:val="false"/>
          <w:color w:val="000000"/>
          <w:sz w:val="28"/>
        </w:rPr>
        <w:t>
      "3-тарау. Мамандандырылған музыка мектеп-интернаттары мен өнер саласындағы мамандандырылған мектептерінің 10-11 (12) сыныптарына арналған "Шет тілі (екінші). Ағылшын тілі" оқу пәнінің мазмұнын ұйымдастыру</w:t>
      </w:r>
    </w:p>
    <w:bookmarkEnd w:id="60"/>
    <w:p>
      <w:pPr>
        <w:spacing w:after="0"/>
        <w:ind w:left="0"/>
        <w:jc w:val="both"/>
      </w:pPr>
      <w:r>
        <w:rPr>
          <w:rFonts w:ascii="Times New Roman"/>
          <w:b w:val="false"/>
          <w:i w:val="false"/>
          <w:color w:val="000000"/>
          <w:sz w:val="28"/>
        </w:rPr>
        <w:t>
      1-параграф . "Шет тілі (екінші). Ағылшын тілі" оқу пәнінің мазмұны</w:t>
      </w:r>
    </w:p>
    <w:p>
      <w:pPr>
        <w:spacing w:after="0"/>
        <w:ind w:left="0"/>
        <w:jc w:val="both"/>
      </w:pPr>
      <w:r>
        <w:rPr>
          <w:rFonts w:ascii="Times New Roman"/>
          <w:b w:val="false"/>
          <w:i w:val="false"/>
          <w:color w:val="000000"/>
          <w:sz w:val="28"/>
        </w:rPr>
        <w:t>
      17. "Шет тілі (екінші). Ағылшын тілі" оқу пәні бойынша оқу жүктемесінің ең жоғары мөлшері:</w:t>
      </w:r>
    </w:p>
    <w:p>
      <w:pPr>
        <w:spacing w:after="0"/>
        <w:ind w:left="0"/>
        <w:jc w:val="both"/>
      </w:pPr>
      <w:r>
        <w:rPr>
          <w:rFonts w:ascii="Times New Roman"/>
          <w:b w:val="false"/>
          <w:i w:val="false"/>
          <w:color w:val="000000"/>
          <w:sz w:val="28"/>
        </w:rPr>
        <w:t>
      1) 10-сыныпта – аптасына 1 сағат, оқу жылында 34 сағат;</w:t>
      </w:r>
    </w:p>
    <w:p>
      <w:pPr>
        <w:spacing w:after="0"/>
        <w:ind w:left="0"/>
        <w:jc w:val="both"/>
      </w:pPr>
      <w:r>
        <w:rPr>
          <w:rFonts w:ascii="Times New Roman"/>
          <w:b w:val="false"/>
          <w:i w:val="false"/>
          <w:color w:val="000000"/>
          <w:sz w:val="28"/>
        </w:rPr>
        <w:t>
      2) 11-сыныпта – аптасына 1 сағат, оқу жылында 34 сағат;</w:t>
      </w:r>
    </w:p>
    <w:p>
      <w:pPr>
        <w:spacing w:after="0"/>
        <w:ind w:left="0"/>
        <w:jc w:val="both"/>
      </w:pPr>
      <w:r>
        <w:rPr>
          <w:rFonts w:ascii="Times New Roman"/>
          <w:b w:val="false"/>
          <w:i w:val="false"/>
          <w:color w:val="000000"/>
          <w:sz w:val="28"/>
        </w:rPr>
        <w:t>
      3) 12-сыныпта – аптасына 1 сағат, оқу жылында 34 сағатты құрайды.</w:t>
      </w:r>
    </w:p>
    <w:p>
      <w:pPr>
        <w:spacing w:after="0"/>
        <w:ind w:left="0"/>
        <w:jc w:val="both"/>
      </w:pPr>
      <w:r>
        <w:rPr>
          <w:rFonts w:ascii="Times New Roman"/>
          <w:b w:val="false"/>
          <w:i w:val="false"/>
          <w:color w:val="000000"/>
          <w:sz w:val="28"/>
        </w:rPr>
        <w:t>
      18. . "Шет тілі (екінші). Ағылшын тілі" оқу пәнінің 10 сыныпқа арналған базалық мазмұны.</w:t>
      </w:r>
    </w:p>
    <w:p>
      <w:pPr>
        <w:spacing w:after="0"/>
        <w:ind w:left="0"/>
        <w:jc w:val="both"/>
      </w:pPr>
      <w:r>
        <w:rPr>
          <w:rFonts w:ascii="Times New Roman"/>
          <w:b w:val="false"/>
          <w:i w:val="false"/>
          <w:color w:val="000000"/>
          <w:sz w:val="28"/>
        </w:rPr>
        <w:t>
      1) Мазмұны. Өзгелердің ой-пікірін сыйлау, есепке алу. Өзгелердің кері байланысын бағалау және сындарлы жауап беру, жеке оқу мақсаттарын белгілеу үшін кері байланысты қолдану. Айтылым немесе жазылым кезінде дәйекті дәлел келтіру. Оқылым мен талдау арқылы мәдениаралық хабардарлықты дамыту. Айтылым мен жазылымда логикалық дәлел келтіру және оны дәлелдеу. Ойды, идеяларды, тәжірибелер мен сезімдерді білдіру үшін қиялды қолдану. Талқылауды немесе жазылымды рефлексия жасау және өмірге деген көзқарасты зерделеу құралы ретінде қолдану.</w:t>
      </w:r>
    </w:p>
    <w:p>
      <w:pPr>
        <w:spacing w:after="0"/>
        <w:ind w:left="0"/>
        <w:jc w:val="both"/>
      </w:pPr>
      <w:r>
        <w:rPr>
          <w:rFonts w:ascii="Times New Roman"/>
          <w:b w:val="false"/>
          <w:i w:val="false"/>
          <w:color w:val="000000"/>
          <w:sz w:val="28"/>
        </w:rPr>
        <w:t>
      2) Тыңдалым. Еркін талқылаудағы негізгі мазмұнын түсіну, жалпы және оқу тақырыптарында көрсетілген әртүрлі тақырыптарға қатысты мұғалімнің көмегінсіз ұзақ талқылаудағы дәлелдің, оның ішінде саны шектеулі бейтаныс тақырыптағы талқылауды қоса алғанда анық ақпаратты және бөліктерін түсіну. Жалпы және оқу тақырыптарына көрсетілген сан алуан тақырыптарға қатысты еркін сөйлесудегі сөйлеушінің(лердің) қатынасын немесе ойын, оның ішінде саны шектеулі білім алушыларға бейтаныс тақырыптағы сөйлесуді түсіну. Еркін сөйлесу мәнмәтінінен мағынаны анықтау. Жалпы және оқу тақырыптарында көрсетілген бірқатар тақырыптарында аясында еркін сөйлесудегі дәлелдің сәйкессіздіктерін анықтау;</w:t>
      </w:r>
    </w:p>
    <w:p>
      <w:pPr>
        <w:spacing w:after="0"/>
        <w:ind w:left="0"/>
        <w:jc w:val="both"/>
      </w:pPr>
      <w:r>
        <w:rPr>
          <w:rFonts w:ascii="Times New Roman"/>
          <w:b w:val="false"/>
          <w:i w:val="false"/>
          <w:color w:val="000000"/>
          <w:sz w:val="28"/>
        </w:rPr>
        <w:t>
      3) Айтылым. Ресми және бейресми тілдік тіркеулерді қолдану; жалпы және оқу бағдарламасында көрсетілген сан алуан тақырыптарға қатысты ақпаратты алу үшін күрделі сұрақтар қою және оларға жауап беру. Жалпы және оқу бағдарламасында көрсетілген сан алуан тақырыптарға қатысты болжам жасау үшін сыныптастарымен өзара қарым-қатынасқа түсу. Жалпы және оқу тақырыптары аясында тиісті арнайы лексиканы және синтаксисті пайдалану.</w:t>
      </w:r>
    </w:p>
    <w:p>
      <w:pPr>
        <w:spacing w:after="0"/>
        <w:ind w:left="0"/>
        <w:jc w:val="both"/>
      </w:pPr>
      <w:r>
        <w:rPr>
          <w:rFonts w:ascii="Times New Roman"/>
          <w:b w:val="false"/>
          <w:i w:val="false"/>
          <w:color w:val="000000"/>
          <w:sz w:val="28"/>
        </w:rPr>
        <w:t xml:space="preserve">
      4) Оқылым. Көлемді мәтіндердегі негізгі ойларды түсіну.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көз жүгіртіп оқу. Білім алушыларға таныс және бейтаныс жалпы және оқу тақырыптарында көрсетілген тақырыптардағы көркем және ғылыми жанрдағы қосымша мәтіндердің алуан түрін оқу. Оқу бағдарламасы аясында таныс әртүрлі тақырыптар бойынша, сондай-ақ кейбір таныс емес тақырыптар бойынша көлемді мәтіндердің мазмұнына сүйене отырып, қорытынды жасау. Бағдарламада көрсетілген бірқатар жалпы және оқу тақырыптар аясындағы ұзақ мәтіндерде [абзацтар арасындағы интервал] даму шаблондары. Мағынаны тексеру және түсінігін тереңдету мақсатында өзіне таныс және кейбір бейтаныс сандық немесе баспадан шыққан ресурстардың алуан түрі. Бағдарламада көрсетілген жалпы және оқу бірқатар тақырыптар аясындағы қосымша мәтіндерде дәлелдің сәйкессіздіктерін табу </w:t>
      </w:r>
    </w:p>
    <w:p>
      <w:pPr>
        <w:spacing w:after="0"/>
        <w:ind w:left="0"/>
        <w:jc w:val="both"/>
      </w:pPr>
      <w:r>
        <w:rPr>
          <w:rFonts w:ascii="Times New Roman"/>
          <w:b w:val="false"/>
          <w:i w:val="false"/>
          <w:color w:val="000000"/>
          <w:sz w:val="28"/>
        </w:rPr>
        <w:t>
      5) Жазылым. Мәтін деңгейінде тақырып пен жанрға сәйкес келетін саны артып келе жатқан және сан алуан жазбаша жанрларда лексикалық қорды қолдана отырып дұрыс жазылған, жеке жоспарлау, жазу, редакциялау және мәтін деңгейінде түзету. Жалпы және оқу тақырыптары аясындағы саны артып келе жатқан жазбаша жанрлардағы сәйкес ресмилілік деңгейіне қол жеткізу үшін грамматикалық тұрғыдан дұрыс жазу, стильді қолдану. Жалпы таныс және оқу тақырыптарына қатысты бірқатар жазбаша жанрлардағы логикалық дәлелдерді мұғалімнің көмегімен, қажет болғанда мысалдар мен себептерді келтіре отырып дамыту. Бірқатар жалпы таныс және оқу тақырыптарында көрсетілген бірқатар тақырыптарға бағыт беруші жалғаулықтардың бірнеше түрін пайдалана отырып мәтін ретінде дәлел келтіріп жазу. Бірқатар жалпы және оқу тақырыптарына көрсетілген тақырыптарға қатысты мәтінді жазған кезде қажетті құрылымды өз бетімен жазу. Әр түрлі функциялар арқылы хат-хабарлардағы жаңалықтар мен сезімдерге қатысты қарым-қатынас жасау және жауап беру. Жазбаша жұмыстардағы мәтіндік деңгейдегі дұрыс дәлдікпен келтірілген пунктуация.</w:t>
      </w:r>
    </w:p>
    <w:p>
      <w:pPr>
        <w:spacing w:after="0"/>
        <w:ind w:left="0"/>
        <w:jc w:val="both"/>
      </w:pPr>
      <w:r>
        <w:rPr>
          <w:rFonts w:ascii="Times New Roman"/>
          <w:b w:val="false"/>
          <w:i w:val="false"/>
          <w:color w:val="000000"/>
          <w:sz w:val="28"/>
        </w:rPr>
        <w:t>
      6) Ағылшын тілін қолдану. Түрлі құрама және күрделі есімді тіркестерін қолдану; саналатын және саналмайтын зат есімдерге қажетті көптікті білдіретін көрсеткіштерді қолдану, әр түрлі күрделі сын есімдер, сын есімдерді есімше ретінде, жалпы және оқу тақырыптарға қатысты сын есімдердің деңгейін анықтауда және күшейтудегі салыстырмалы құрылымдарды қолдану, анықтаушы сөздердің, сонымен қатар сөз алдында келетін анықтаушы құрылымдардың кең қатарын қолдану, сұрақтардың кең ауқымын; қатыстық, сілтеу, белгісіздік, есептік есімдіктерді, сонымен қатар өздік есімдік құрылымдарының кең қатарын қолдану. Хабарлы сөйлемдердің төл және төлеу сөздеріндегі Рerfect continuous формаларын, негізгі және ырықсыз етістерінде - so far, lately, all my life уақыт білдіретін пысықтауыш арқылы Perfect формалары қатарын, Future және Future Continuous-тің негізгі және ырықсыз етістерінің әртүрлі формаларын, Present Simpe, Past Simple и Past Perfect-тің негізгі және ырықсыз етістерінің сан алуан формаларын, әртүрлі жалпы және таныс тақырыптарда Present Рerfect continuous және Past Perfect Continuous формасын қолдану. Білім алушыларға бірқатар таныс жалпы және оқу тақырыптарына қатысты төлеу сөздегі мәлімдемелер мен сұрақтардың кең қатарын пайдалану; салыстырмалы шырайдағы дұрыс және бұрыс үстеуі бар үстеу құрылымдарын қолдану, етістіктің алдында, етістіктің соңында және шеткі келетін үстеулердің алуан түрін қолдану;</w:t>
      </w:r>
    </w:p>
    <w:p>
      <w:pPr>
        <w:spacing w:after="0"/>
        <w:ind w:left="0"/>
        <w:jc w:val="both"/>
      </w:pPr>
      <w:r>
        <w:rPr>
          <w:rFonts w:ascii="Times New Roman"/>
          <w:b w:val="false"/>
          <w:i w:val="false"/>
          <w:color w:val="000000"/>
          <w:sz w:val="28"/>
        </w:rPr>
        <w:t>
      19. "Шет тілі (екінші). Ағылшын тілі" оқу пәнінің 11 сыныпқа арналған базалық мазмұны:</w:t>
      </w:r>
    </w:p>
    <w:p>
      <w:pPr>
        <w:spacing w:after="0"/>
        <w:ind w:left="0"/>
        <w:jc w:val="both"/>
      </w:pPr>
      <w:r>
        <w:rPr>
          <w:rFonts w:ascii="Times New Roman"/>
          <w:b w:val="false"/>
          <w:i w:val="false"/>
          <w:color w:val="000000"/>
          <w:sz w:val="28"/>
        </w:rPr>
        <w:t>
      1) Мазмұны. Топ ішінде мәселелерді креативті және бірлесе отырып шешу үшін айтылым және тыңдалым дағдыларын пайдалану; Өзгелердің кері байланысын бағалау және сындарлы жауап беру; Айтылым немесе жазылым кезінде дәйекті дәлел келтіру. Ойды, идеяларды, тәжірибелер мен сезімдерді білдіру үшін қиялды қолдану. Сөйлеу және жазылымды бірқатар әлем басымдықтары бойынша рефлексия жасау және оларды тану құралдары ретінде қолдану.</w:t>
      </w:r>
    </w:p>
    <w:p>
      <w:pPr>
        <w:spacing w:after="0"/>
        <w:ind w:left="0"/>
        <w:jc w:val="both"/>
      </w:pPr>
      <w:r>
        <w:rPr>
          <w:rFonts w:ascii="Times New Roman"/>
          <w:b w:val="false"/>
          <w:i w:val="false"/>
          <w:color w:val="000000"/>
          <w:sz w:val="28"/>
        </w:rPr>
        <w:t>
      2) Тыңдалым. Арнайы ақпаратты егжей-тегжейлі түсіну; жалпы және оқу бағдарламасында көрсетілген сан алуан тақырыптарға қатысты сөйлеушінің(лердің) қатынасы мен ойын, оның ішінде саны өсіп келе жатқан білім алушыларға бейтаныс тақырыптағы сөйлесуді түсіну. Жалпы және оқу бағдарламасында көрсетілген бірқатар тақырыптар аясындағы қосымша мәтіндердегі дәлелдің сәйкессіздіктерін түсіну.</w:t>
      </w:r>
    </w:p>
    <w:p>
      <w:pPr>
        <w:spacing w:after="0"/>
        <w:ind w:left="0"/>
        <w:jc w:val="both"/>
      </w:pPr>
      <w:r>
        <w:rPr>
          <w:rFonts w:ascii="Times New Roman"/>
          <w:b w:val="false"/>
          <w:i w:val="false"/>
          <w:color w:val="000000"/>
          <w:sz w:val="28"/>
        </w:rPr>
        <w:t>
      3) Айтылым. Өзіңіздің және өзгелердің көзқарастарын түсіндіру және нақтылау; саны өсіп келе жатқан сөйлеу мәнмәтіндерінде өзгелердің көзқарасын бағалау және түсініктеме беру; жалпы және оқу бағдарламасында көрсетілген сан алуан тақырыптарына қатысты болжам жасау үшін сыныптастарымен өзара қарым-қатынасқа түсу; жалпы тақырыптар және оқу бағдарламасында көрсетілген алуан түрлі тақырыптарға қатысыты өз сөзімен айту және сөйлесуге түзетулер енгізу арқылы сөйлесуді басқару және тілді өзгерту. Жалпы тақырыптар және оқу бағдарламасында көрсетілген алуан түрлі тақырыптар туралы әңгімелерде пәнге қатысты лексиканы және синтаксисті пайдалану.</w:t>
      </w:r>
    </w:p>
    <w:p>
      <w:pPr>
        <w:spacing w:after="0"/>
        <w:ind w:left="0"/>
        <w:jc w:val="both"/>
      </w:pPr>
      <w:r>
        <w:rPr>
          <w:rFonts w:ascii="Times New Roman"/>
          <w:b w:val="false"/>
          <w:i w:val="false"/>
          <w:color w:val="000000"/>
          <w:sz w:val="28"/>
        </w:rPr>
        <w:t>
      4) Оқылым. Қосымша мәтіндердің күрделі және дерексіз идеясын түсіну; қосымша мәтіндердегі арнайы ақпарат пен дәйекті ақпарат. Қосымша мәтіндердегі мәнмәтіннен мағынаны шығару;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және ұзақ мәтіндерді [абзац аралық деңгей] дамыту заңдылықтарын анықтау. Мағынаны тексеру және түсінігін тереңдету мақсатында сандық немесе баспадан шыққан ресурстарды таңдау және бағалау.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0"/>
        <w:ind w:left="0"/>
        <w:jc w:val="both"/>
      </w:pPr>
      <w:r>
        <w:rPr>
          <w:rFonts w:ascii="Times New Roman"/>
          <w:b w:val="false"/>
          <w:i w:val="false"/>
          <w:color w:val="000000"/>
          <w:sz w:val="28"/>
        </w:rPr>
        <w:t>
      5) Жазылым. Мәтін деңгейінде тақырып пен жанрға сәйкес келетін сан алуан дұрыс жазылған лексиканы қолдана отырып, жалпы және оқу бағдарламасында көрсетілген тақырыптар бойынша тәуелсіз жоспарлау, жазу, редакциялау және оқу; жалпы және оқу бағдарламасында көрсетілген тақырыптар бойынша сан алуан жазбаша жанрлардың сәйкес ресмилілік деңгейіне жету үшін стилді пайдалана отырып, жалпы және оқу бағдарламаларының кең ауқымына грамматикалық дәлдікпен жазу. Мұғалімнің ең аз қолдауымен логикалық аргументтерді құрастыру және қажет болған жағдайда жалпы таныс және оқу бағдарламасында көрсетілген тақырыптарына қатысты жазу жанрларының ауқымына мысалдар мен себептерді келтіру. Жалпы таныс және оқу тақырыптары бойынша әртүрлі байланыстырушы сөздерді қолдана отырып, мәтін деңгейінде ой байланысын құру. Жалпы таныс және оқу тақырыптары бойынша мәтін деңгейіндегі контурларды өз бетінше пайдалану.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0"/>
        <w:ind w:left="0"/>
        <w:jc w:val="both"/>
      </w:pPr>
      <w:r>
        <w:rPr>
          <w:rFonts w:ascii="Times New Roman"/>
          <w:b w:val="false"/>
          <w:i w:val="false"/>
          <w:color w:val="000000"/>
          <w:sz w:val="28"/>
        </w:rPr>
        <w:t>
      6) Ағылшын тілін қолдану. Тиісті функцияларды білдіру үшін әртүрлі өткен шақтағы модальды формаларды қолдану; жалпы және оқу бағдарламасында көрсетілген сан алуан тақырыптарына қатысты бірқатар модальды құрылымдар, соның ішінде supposed to, bound to, due, willing to қолдану; жалпы есім, сын есім және етістіктен соң келетін бірқатар тәуелді көмекші сөздерді қолдану; концессия мен құрметке жататын күрделі көмекші сөз тіркестерді қоса алғанда алуан түрін қолдану; жалпы және оқу бағдарламасында көрсетілген біршама тақырыптар аясында концессия мен контрастты білдіру үшін күрделірек жалғаулықтың өсіп келе жатқан түрін қолдану; жалпы және оқу бағдарламасында көрсетілген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p>
      <w:pPr>
        <w:spacing w:after="0"/>
        <w:ind w:left="0"/>
        <w:jc w:val="both"/>
      </w:pPr>
      <w:r>
        <w:rPr>
          <w:rFonts w:ascii="Times New Roman"/>
          <w:b w:val="false"/>
          <w:i w:val="false"/>
          <w:color w:val="000000"/>
          <w:sz w:val="28"/>
        </w:rPr>
        <w:t>
      20. "Шет тілі (екінші). Ағылшын тілі" оқу пәнінің 12 сыныпқа арналған базалық мазмұны:</w:t>
      </w:r>
    </w:p>
    <w:p>
      <w:pPr>
        <w:spacing w:after="0"/>
        <w:ind w:left="0"/>
        <w:jc w:val="both"/>
      </w:pPr>
      <w:r>
        <w:rPr>
          <w:rFonts w:ascii="Times New Roman"/>
          <w:b w:val="false"/>
          <w:i w:val="false"/>
          <w:color w:val="000000"/>
          <w:sz w:val="28"/>
        </w:rPr>
        <w:t>
      1) Мазмұны. Өзгелердің ой-пікірін сыйлау, жеке бас оқу мақсаттарын белгілеу үшін кері байланысты қолдану. Өзгелердің кері байланысын бағалау және сындарлы жауап беру; Оқылым мен талдау арқылы мәдениаралық хабардарлықты дамыту. Ойды, идеяларды, тәжірибелер мен сезімдерді білдіру үшін қиялды қолдану. Сөйлеу және жазылымды бірқатар әлем басымдықтары бойынша рефлексия жасау және оларды тану құралдары ретінде қолдану.</w:t>
      </w:r>
    </w:p>
    <w:p>
      <w:pPr>
        <w:spacing w:after="0"/>
        <w:ind w:left="0"/>
        <w:jc w:val="both"/>
      </w:pPr>
      <w:r>
        <w:rPr>
          <w:rFonts w:ascii="Times New Roman"/>
          <w:b w:val="false"/>
          <w:i w:val="false"/>
          <w:color w:val="000000"/>
          <w:sz w:val="28"/>
        </w:rPr>
        <w:t>
      2) Тыңдалым. Арнайы ақпаратты егжей-тегжейлі түсіну; жалпы және оқу бағдарламасында көрсетілген сан алуан тақырыптарға қатысты сөйлеушінің(лердің) қатынасы мен ойын, оның ішінде саны өсіп келе жатқан білім алушыларға бейтаныс тақырыптағы сөйлесуді түсіну. жалпы және оқу бағдарламасында көрсетілген сан алуан тақырыптарға қатысты мұғалімнің еркін талқылауы кезінде мән мәтіннен мағынаны шығару; сөйлеушінің көзқарасын түсіндіру және сөйлеушілердің арасындағы дәлелдердің сәйкес келуін кеңейту; жалпы және оқу бағдарламасында көрсетілген бірқатар тақырыптар аясындағы қосымша мәтіндердегі дәлелдің сәйкессіздіктерін түсіну.</w:t>
      </w:r>
    </w:p>
    <w:p>
      <w:pPr>
        <w:spacing w:after="0"/>
        <w:ind w:left="0"/>
        <w:jc w:val="both"/>
      </w:pPr>
      <w:r>
        <w:rPr>
          <w:rFonts w:ascii="Times New Roman"/>
          <w:b w:val="false"/>
          <w:i w:val="false"/>
          <w:color w:val="000000"/>
          <w:sz w:val="28"/>
        </w:rPr>
        <w:t xml:space="preserve">
      3) Айтылым. Сөйлесуде ресми және бейресми тілді пайдалану. Ашық жоғары дәрежелі сұрақтарды қоюда және сондай сұрақтарға жауап беруде сәйкес синтаксис пен лексиканы қолдану. Өзіңіздің және өзгелердің көзқарастарын түсіндіру және нақтылау; саны өсіп келе жатқан сөйлеу мәнмәтіндерінде өзгелердің көзқарасын бағалау және түсініктеме беру; жалпы және оқу бағдарламасында көрсетілген сан алуан тақырыптарына қатысты болжам жасау үшін сыныптастарымен өзара қарым-қатынасқа түсу; жалпы тақырыптар және оқу бағдарламасында көрсетілген алуан түрлі тақырыптарға қатысыты өз сөзімен айту және сөйлесуге түзетулер енгізу арқылы сөйлесуді басқару және тілді өзгерту. </w:t>
      </w:r>
    </w:p>
    <w:p>
      <w:pPr>
        <w:spacing w:after="0"/>
        <w:ind w:left="0"/>
        <w:jc w:val="both"/>
      </w:pPr>
      <w:r>
        <w:rPr>
          <w:rFonts w:ascii="Times New Roman"/>
          <w:b w:val="false"/>
          <w:i w:val="false"/>
          <w:color w:val="000000"/>
          <w:sz w:val="28"/>
        </w:rPr>
        <w:t>
      4) Оқылым. Қосымша мәтіндердің күрделі және дерексіз идеясын түсіну;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жәнеұзақ мәтіндерді [параграф аралық деңгей] дамыту заңдылықтарын анықтау. Мағынаны тексеру және түсінігін тереңдету мақсатында сандық немесе баспадан шыққан ресурстарды таңдау және бағалау.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0"/>
        <w:ind w:left="0"/>
        <w:jc w:val="both"/>
      </w:pPr>
      <w:r>
        <w:rPr>
          <w:rFonts w:ascii="Times New Roman"/>
          <w:b w:val="false"/>
          <w:i w:val="false"/>
          <w:color w:val="000000"/>
          <w:sz w:val="28"/>
        </w:rPr>
        <w:t>
      5) Жазылым. Мәтін деңгейінде тақырып пен жанрға сәйкес келетін сан алуан дұрыс жазылған лексиканы қолдана отырып, жалпы және оқу бағдарламасында көрсетілген тақырыптар бойынша тәуелсіз жоспарлау, жазу, редакциялау және оқу; жалпы және оқу бағдарламасында көрсетілген тақырыптар бойынша сан алуан жазбаша жанрлардың сәйкес ресмилілік деңгейіне жету үшін стилді пайдалана отырып, жалпы және оқу бағдарламаларының кең ауқымына грамматикалық дәлдікпен жазу.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мұғалімнің минималды көмегімен дамыту.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Сан алуан жалпы және оқу бағдарламасында көрсетілген тақырыптарға қатысты мәтінді жазған кезде қажетті құрылымды өз бетімен жазу.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0"/>
        <w:ind w:left="0"/>
        <w:jc w:val="both"/>
      </w:pPr>
      <w:r>
        <w:rPr>
          <w:rFonts w:ascii="Times New Roman"/>
          <w:b w:val="false"/>
          <w:i w:val="false"/>
          <w:color w:val="000000"/>
          <w:sz w:val="28"/>
        </w:rPr>
        <w:t>
      6) Ағылшын тілін қолдану. Жалпы және оқу бағдарламасында көрсетілген сан алуан тақырыптар аясында that, инфинитив және wh- clauses толықтырылған сын есімді қолдану; жалпы және оқу бағдарламасында көрсетілген алуан түрлі тақырыптарға қатысты ауыспалы және сабақты етістіктерді толықтыратын үлгілерді, жақсыз және cleft-сөйлемдерді қолдану; жалпы және оқу бағдарламасында көрсетілген сан алуан тақырыптар аясында simple perfect active және passive forms пен future continuous формасын қолдану; жалпы және оқу бағдарламасында көрсетілген сан алуан тақырыптар аясында келер шақ және future perfect формасын қолдану, жалпы және оқу бағдарламасында көрсетілген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p>
      <w:pPr>
        <w:spacing w:after="0"/>
        <w:ind w:left="0"/>
        <w:jc w:val="both"/>
      </w:pPr>
      <w:r>
        <w:rPr>
          <w:rFonts w:ascii="Times New Roman"/>
          <w:b w:val="false"/>
          <w:i w:val="false"/>
          <w:color w:val="000000"/>
          <w:sz w:val="28"/>
        </w:rPr>
        <w:t>
      Жоғарыда бағдарлама мазмұнына кіретін пән бойынша білімді қамтитын және ол білімді алу жолын қарастыратын негізгі құзіреттіліктер тізімі берілген. Пәннің мазмұны бөлімдер түрінде берілген. Бөлімдер одан әрі қарай бөлімшелерге бөлінеді, яғни дағды немесе тақырып, білім немесе түсінік деңгейінде. Бөлімшелер, сыныпқа байланысты күтілетін нәтилер ретінде, пән бойынша оқу мақсаттарын қалыптастырады.</w:t>
      </w:r>
    </w:p>
    <w:p>
      <w:pPr>
        <w:spacing w:after="0"/>
        <w:ind w:left="0"/>
        <w:jc w:val="both"/>
      </w:pPr>
      <w:r>
        <w:rPr>
          <w:rFonts w:ascii="Times New Roman"/>
          <w:b w:val="false"/>
          <w:i w:val="false"/>
          <w:color w:val="000000"/>
          <w:sz w:val="28"/>
        </w:rPr>
        <w:t>
      21. Оқу мақсаттары әрбір бөлімшелер бойынша ілгерілеу деңгейін көрсетеді және мұғалімдерге білім алушылармен келесі қадамдармен бөлісе отырып, жоспарлауға және бағалауға мүмкіндік береді.</w:t>
      </w:r>
    </w:p>
    <w:p>
      <w:pPr>
        <w:spacing w:after="0"/>
        <w:ind w:left="0"/>
        <w:jc w:val="both"/>
      </w:pPr>
      <w:r>
        <w:rPr>
          <w:rFonts w:ascii="Times New Roman"/>
          <w:b w:val="false"/>
          <w:i w:val="false"/>
          <w:color w:val="000000"/>
          <w:sz w:val="28"/>
        </w:rPr>
        <w:t>
      22. 1- бөлім: Мазмұны. Білім алушылар проблемаларды шешу үшін айтылым мен тыңдалым, басқа адамдар үшін нақты ақпаратты ұйымдастыру және оқылым және талдау арқылы мәдениетаралық хабардарлықты дамыту секілді дағдыларды қолдана отырып бірқатар академиялық пәндер бойынша жақсы болу үшін дағдыларды дамытады.</w:t>
      </w:r>
    </w:p>
    <w:p>
      <w:pPr>
        <w:spacing w:after="0"/>
        <w:ind w:left="0"/>
        <w:jc w:val="both"/>
      </w:pPr>
      <w:r>
        <w:rPr>
          <w:rFonts w:ascii="Times New Roman"/>
          <w:b w:val="false"/>
          <w:i w:val="false"/>
          <w:color w:val="000000"/>
          <w:sz w:val="28"/>
        </w:rPr>
        <w:t>
      23. 2- бөлім: Тыңдалым. Білім алушы бірқатар жанрлардың түпнұсқалық мәтіндерінің негізгі идеяларын, таныс және ішінара таныс тақырыптар бойынша әңгімелесулерді түсінеді, функционалды маңызды мәндерді, соның ішінде мәліметтерді, кестелерді, схемаларды толтыру үшін қажетті егжей-тегжейлі және арнайы ақпаратты түсінеді, жалпы және оқу бағдарламасында көрсетілген сан алуан тақырыптарына қатысты терминдердің мәнін және мәтіннің негізгі бірліктерін түсінеді; факті мен пікір арасындағы айырмашылықты біледі, жалпы және оқу бағдарламасында көрсетілген сан алуан тақырыптарына қатысты түрлі жанрлар мен стильдерде берілген орта көлемді мәтіндердегі сәйкессіздіктерді біледі және салыстырады, мәнмәтінді пайдала отырып, бейтаныс сөздердің мағынасын анықтайды.</w:t>
      </w:r>
    </w:p>
    <w:p>
      <w:pPr>
        <w:spacing w:after="0"/>
        <w:ind w:left="0"/>
        <w:jc w:val="both"/>
      </w:pPr>
      <w:r>
        <w:rPr>
          <w:rFonts w:ascii="Times New Roman"/>
          <w:b w:val="false"/>
          <w:i w:val="false"/>
          <w:color w:val="000000"/>
          <w:sz w:val="28"/>
        </w:rPr>
        <w:t>
      24. 3- бөлім: Айтылым. Білім алушы ресми және бейресми күнделікті қарым-қатынастарда талқылауға қатысады, тілдің лексикалық және грамматикалық ресурстарын пайдалана отырып сөйлеу мәнерін дұрыс тұжырымдайды, осының алдында ұсынылған ауызша қарым-қатынас стратегиясын қолдана отырып, шындыққа эмоционалды және бағалаушы көзқарасын білдіреді, сөйлеу коммуникациясының бұрын ұсынылған стратегиясын пайдалана отырып, мәтіндерді талдайды және салыстырады, өз көзқарасын және сәйкес себептерін растайтын дәлелдер келтіреді, оқиғаларды, пікірлер мен мәселелерді бағалайды, қорытынды жасай алады0 және осы мәселені шешу жолдарын ұсынады.</w:t>
      </w:r>
    </w:p>
    <w:p>
      <w:pPr>
        <w:spacing w:after="0"/>
        <w:ind w:left="0"/>
        <w:jc w:val="both"/>
      </w:pPr>
      <w:r>
        <w:rPr>
          <w:rFonts w:ascii="Times New Roman"/>
          <w:b w:val="false"/>
          <w:i w:val="false"/>
          <w:color w:val="000000"/>
          <w:sz w:val="28"/>
        </w:rPr>
        <w:t>
      25. 4- бөлім: Оқылым. Білім алушы гуманитарлық ғылымдарға арналған жанрлар мен стильдердің бірқатар әдеби және ғылыми мәтіндерінің негізгі идеяларын түсінеді, оқылымның түрлі стратегияларын түсінеді, оқиғалар мен құбылыстардың уақыт бойынша және себеп-салдарлық байланыстарын анықтайды, қағаз және сандық ресурстарды пайдалан отырып, сөздердің мағынасын талдайды және салыстырады, бірқатар жанрлар мен стильдердегі мәтіндерінің мазмұнын сыни тұрғыдан бағалайды.</w:t>
      </w:r>
    </w:p>
    <w:p>
      <w:pPr>
        <w:spacing w:after="0"/>
        <w:ind w:left="0"/>
        <w:jc w:val="both"/>
      </w:pPr>
      <w:r>
        <w:rPr>
          <w:rFonts w:ascii="Times New Roman"/>
          <w:b w:val="false"/>
          <w:i w:val="false"/>
          <w:color w:val="000000"/>
          <w:sz w:val="28"/>
        </w:rPr>
        <w:t>
      26. 5- бөлім: Жазылым. Білім алушы жазбаша мәтіннің қысқаша сипаттамасын жоспарлайды және жасайды, бірқатар жанрлар мен стильдердегі мәтіндерді түзетеді және редакциялайды; емле және грамматика ережелерін қадағалайды; медиа ақпаратқа негізделген жазбаша мәтінде дәлелдер ұсынады; тақырыпқа қатысты ойды білдіретін дискурстық мәтіндерді жазады; іскери хаттар мен басқа да құжаттар жазады; бірқатар тақырыптарға қатысты эссе жазады, оның ішінде аса күрделі гуманитарлық тақырыптарға.</w:t>
      </w:r>
    </w:p>
    <w:p>
      <w:pPr>
        <w:spacing w:after="0"/>
        <w:ind w:left="0"/>
        <w:jc w:val="both"/>
      </w:pPr>
      <w:r>
        <w:rPr>
          <w:rFonts w:ascii="Times New Roman"/>
          <w:b w:val="false"/>
          <w:i w:val="false"/>
          <w:color w:val="000000"/>
          <w:sz w:val="28"/>
        </w:rPr>
        <w:t>
      27. 6- бөлім: Білім алушы өзінің лексикалық диапазонды сөздік қоры және жоғары дәрежелі дәлдіктегі әртүрлі тілдің қолданушысы ретінде өз ойын білдіреді.. Білім алушы өткен, осы және келер шақ формаларын, модальдарды, етістіктің актив және пассивті формаларын, төл және төлеу сөз үлгілерін қолдану қабілеттерін дамытады.</w:t>
      </w:r>
    </w:p>
    <w:p>
      <w:pPr>
        <w:spacing w:after="0"/>
        <w:ind w:left="0"/>
        <w:jc w:val="both"/>
      </w:pPr>
      <w:r>
        <w:rPr>
          <w:rFonts w:ascii="Times New Roman"/>
          <w:b w:val="false"/>
          <w:i w:val="false"/>
          <w:color w:val="000000"/>
          <w:sz w:val="28"/>
        </w:rPr>
        <w:t>
      2-Параграф. Оқу мақсаттарының жүйесі</w:t>
      </w:r>
    </w:p>
    <w:p>
      <w:pPr>
        <w:spacing w:after="0"/>
        <w:ind w:left="0"/>
        <w:jc w:val="both"/>
      </w:pPr>
      <w:r>
        <w:rPr>
          <w:rFonts w:ascii="Times New Roman"/>
          <w:b w:val="false"/>
          <w:i w:val="false"/>
          <w:color w:val="000000"/>
          <w:sz w:val="28"/>
        </w:rPr>
        <w:t>
      28. Білім берудің мақсаттары бағдарламада кодтармен берілген. Кодтағы бірінші нөмір - сыныпты, екіншісі – бөлім нөмірін, ал үшіншісі - мақсаттың нөмірін білдіреді.</w:t>
      </w:r>
    </w:p>
    <w:p>
      <w:pPr>
        <w:spacing w:after="0"/>
        <w:ind w:left="0"/>
        <w:jc w:val="both"/>
      </w:pPr>
      <w:r>
        <w:rPr>
          <w:rFonts w:ascii="Times New Roman"/>
          <w:b w:val="false"/>
          <w:i w:val="false"/>
          <w:color w:val="000000"/>
          <w:sz w:val="28"/>
        </w:rPr>
        <w:t>
      1) 1 – бөлім: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және орташа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сыныптастарының көңілін ескере отырып орынды кері байланыс беру үшін айтылым және тыңдалым дағдыларын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топ ішінде мәселелерді креативті және бірлесе отырып шешу үшін айтылым және тыңдалым дағдыларын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басқа білім алушылардан алынған кері байланысты бағалау және сындарлы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өзгелердің ой-пікірін сыйлау,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ақпаратты басқаларға түсінікті болатындай етіп ұйымдастыру және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өзіне оқу мақсаттарын белгілеу үшін кері байланысты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айтылым немесе жазылым кезінде дәйекті дәлел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айтылым немесе жазылым кезінде дәйекті дәлел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ақпаратты басқаларға түсінікті болатындай етіп ұйымдастыру және таныстыру;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ойды, идеяларды, тәжірибелер мен сезімдерді білдіру үшін қиялды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ойды, идеяларды, тәжірибелер мен сезімдерді білдіру үшін қиялды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 оқылым мен талдау арқылы мәдениаралық сезімталдықты дамыту;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cөйлеу және жазылымды бірқатар әлем басымдықтары бойынша рефлексия жасау және оларды тану құралдары ретінде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 cөйлеу және жазылымды бірқатар әлем басымдықтары бойынша рефлексия жасау және оларды тану құралдары ретінде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ойды, идеяларды, тәжірибелер мен сезімдерді білдіру үшін қиялды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cөйлеу және жазылымды бірқатар әлем басымдықтары бойынша рефлексия жасау және оларды тану құралдары ретінде қолдану;</w:t>
            </w:r>
          </w:p>
        </w:tc>
      </w:tr>
    </w:tbl>
    <w:p>
      <w:pPr>
        <w:spacing w:after="0"/>
        <w:ind w:left="0"/>
        <w:jc w:val="both"/>
      </w:pPr>
      <w:r>
        <w:rPr>
          <w:rFonts w:ascii="Times New Roman"/>
          <w:b w:val="false"/>
          <w:i w:val="false"/>
          <w:color w:val="000000"/>
          <w:sz w:val="28"/>
        </w:rPr>
        <w:t>
      2)2 – бөлім: Тыңдалым: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және орташа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жалпы және оқу бағдарламасында көрсетілген сан алуан тақырыптарға қатысты оның ішінде таныс емес тақырыптар бойынша еркін пікірталастың негізгі мазмұнын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жалпы және оқу бағдарламасында көрсетілген сан алуан тақырыптарға қатысты мұғалімнің көмегінсіз берілген қосымша сөйлесудегі нақты ақпаратты түсіну;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жалпы және оқу бағдарламасында көрсетілген бірқатар тақырыптарына әңгіме барысында сөйлеушінің көзқарасын түсіндіру және сөйлеушілердің арасындағы дәлелдердің сәйкес келуін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жалпы және оқу бағдарламасында көрсетілген бірқатар тақырыптар аясындағы қосымша мәтіндердегі дәлелдің сәйкессіздіктерін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жалпы және оқу бағдарламасында көрсетілген бірқатар тақырыптар аясындағы қосымша мәтіндердегі дәлелдің сәйкессіздіктерін түсіну;</w:t>
            </w:r>
          </w:p>
        </w:tc>
      </w:tr>
    </w:tbl>
    <w:p>
      <w:pPr>
        <w:spacing w:after="0"/>
        <w:ind w:left="0"/>
        <w:jc w:val="both"/>
      </w:pPr>
      <w:r>
        <w:rPr>
          <w:rFonts w:ascii="Times New Roman"/>
          <w:b w:val="false"/>
          <w:i w:val="false"/>
          <w:color w:val="000000"/>
          <w:sz w:val="28"/>
        </w:rPr>
        <w:t>
      3) 3 – бөлім: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және орташа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жалпы және оқу бағдарламасында көрсетілген бірқатар тақырыптарына әңгіме барысында ресми және бейресми тілді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жалпы және оқу бағдарламасында көрсетілген бірқатар тақырыптар бойынша өзінің және өзгенің пікірін түсіндіріп, дәлелдеу;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12.3.1 жалпы және оқу бағдарламасында көрсетілген бірқатар тақырыптарына әңгіме барысында ресми және бейресми тілді пайдалану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жалпы және оқу бағдарламасында көрсетілген сан алуан тақырыптарына қатысты ақпаратты алу үшін күрделі сұрақтар қою және оларға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пікіріңді білдіру;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 жалпы және оқу бағдарламасында көрсетілген сан алуан тақырыптарына қатысты болжам жасау үшін сыныптастармен өзара қарым-қатынасқа түсу;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12.3.3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 жалпы тақырыптар және оқу бағдарламасында көрсетілген алуан түрлі тақырыптар туралы әңгімелерде тиісті лексиканы және синтаксисті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жалпы тақырыптар және оқу бағдарламасында көрсетілген алуан түрлі тақырыптар туралы әңгімелерде тиісті лексиканы және синтаксисті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12.3.5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w:t>
            </w:r>
          </w:p>
        </w:tc>
      </w:tr>
    </w:tbl>
    <w:p>
      <w:pPr>
        <w:spacing w:after="0"/>
        <w:ind w:left="0"/>
        <w:jc w:val="both"/>
      </w:pPr>
      <w:r>
        <w:rPr>
          <w:rFonts w:ascii="Times New Roman"/>
          <w:b w:val="false"/>
          <w:i w:val="false"/>
          <w:color w:val="000000"/>
          <w:sz w:val="28"/>
        </w:rPr>
        <w:t>
      4) 4 – бөлім: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және орташа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білім алушыларға бейтаныс, жалпы және оқу бағдарламасында көрсетілген тақырыптар аясындағы қосымша мәтіндердің негізгі идеясын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білім алушыларға таныс және бейтаныс, жалпы және оқу бағдарламасында көрсетілген тақырыптар бойынша нақты ақпаратты және ұзақ мәтіндердің егжей-тегжейлерін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 білім алушыларға таныс және бейтаныс, жалпы және оқу бағдарламасында көрсетілген тақырыптардағы қосымша мәтіндердегі мәнмәтіннен мағынаны шығару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таныс және бейтаныс, жалпы және оқу бағдарламасында көрсетілген тақырыптар бойынша ұзақ мәтіндер контекстінен мағынаны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біршама күрделі және дерексіз жалпы және оқу тақырыптары бойынша көлемді мәтіндер авторының көзқарасын, пікірін және стилін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білім алушыларға таныс, жалпы және оқу бағдарламасында көрсетілген тақырыптардағы қосымша мәтіндердегі мәнмәтіннен мағынаны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білім алушыларға күрделірек және дерексіз, таныс және бейтаныс, жалпы және оқу бағдарламасында көрсетілген тақырыптардың авторының көзқарасын, пікірін және стилін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білім алушыларға күрделірек және дерексіз, жалпы және оқу бағдарламасында көрсетілген тақырыптары бойынша [абзац деңгейінде] көлемді мәтіндерді құру құрылымын 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жалпы және оқу бағдарламасында көрсетілген бірқатар тақырыптар аясындағы ұзақ мәтіндерде [абзац аралық деңгей] даму заңдылықтарын 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мағынаны тексеру және түсінігін тереңдету мақсатында сандық немесе баспадан шыққан ресурстарды таңдау және бағала;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мағынаны тексеру және түсінігін тереңдету мақсатында сандық немесе баспадан шыққан ресурстарды таңдау және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 мағынаны тексеру және түсінігін тереңдету мақсатында өзіне таныс және кейбір бейтаныс сандық немесе баспадан шыққан ресурстардың алуан түрін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tc>
      </w:tr>
    </w:tbl>
    <w:p>
      <w:pPr>
        <w:spacing w:after="0"/>
        <w:ind w:left="0"/>
        <w:jc w:val="both"/>
      </w:pPr>
      <w:r>
        <w:rPr>
          <w:rFonts w:ascii="Times New Roman"/>
          <w:b w:val="false"/>
          <w:i w:val="false"/>
          <w:color w:val="000000"/>
          <w:sz w:val="28"/>
        </w:rPr>
        <w:t>
      5) 5 – бөлім: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және орташа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өз бетімен жалпы және оқу бағдарламасында көрсетілген бірқатар тақырыптарға мәтін құрастыру, жазу, түзету және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өз бетімен жалпы және оқу бағдарламасында көрсетілген бірқатар тақырыптарға мәтін құрастыру, жазу, түзету және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өз бетімен жалпы және оқу бағдарламасында көрсетілген бірқатар тақырыптарға мәтін құрастыру, жазу, түзету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tc>
      </w:tr>
    </w:tbl>
    <w:p>
      <w:pPr>
        <w:spacing w:after="0"/>
        <w:ind w:left="0"/>
        <w:jc w:val="both"/>
      </w:pPr>
      <w:r>
        <w:rPr>
          <w:rFonts w:ascii="Times New Roman"/>
          <w:b w:val="false"/>
          <w:i w:val="false"/>
          <w:color w:val="000000"/>
          <w:sz w:val="28"/>
        </w:rPr>
        <w:t>
      6) 6 – бөлім: Ағылшын тілін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және орташа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жалпы және оқу бағдарламасында көрсетілген сан алуан тақырыптар аясында командалық және сұраулық формада көптеген мәлімдемелерді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жалпы және оқу бағдарламасында көрсетілген сан алуан тақырыптар аясында that, инфинитив және wh- clauses толықтырылған сын есімді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жалпы және оқу бағдарламасында көрсетілген тақырыптар аясында жалпы мақсаттағы зат есімдеріне қатысты кейбір белгілерді қолдануға, кейбір қолдануға және мәтіндік сілтеме жасауға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білім алушыларға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quantitative]of pronouns), сонымен қатар өздік есімдік құрылымдарының (reflexive pronoun structures) кең қатарын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 жалпы және оқу бағдарламасында көрсетілген сан алуан тақырыптар аясында командалық және сұраулық формада көптеген мәлімдемелерді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 тиісті функцияларды білдіру үшін өткен шақтағы модальды формалардың алуан түрлерін қолдану;</w:t>
            </w:r>
          </w:p>
          <w:p>
            <w:pPr>
              <w:spacing w:after="20"/>
              <w:ind w:left="20"/>
              <w:jc w:val="both"/>
            </w:pPr>
            <w:r>
              <w:rPr>
                <w:rFonts w:ascii="Times New Roman"/>
                <w:b w:val="false"/>
                <w:i w:val="false"/>
                <w:color w:val="000000"/>
                <w:sz w:val="20"/>
              </w:rPr>
              <w:t>
жалпы және оқу бағдарламасында көрсетілген сан алуан тақырыптарына қатысты бірқатар модальды құрылымдар, соның ішінде supposed to, bound to, due, willing to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 салыстыру деңгейін білдіретін бірқатар үстеу құрылымдарын дара және күрделі үстеулермен қолдану;</w:t>
            </w:r>
          </w:p>
          <w:p>
            <w:pPr>
              <w:spacing w:after="20"/>
              <w:ind w:left="20"/>
              <w:jc w:val="both"/>
            </w:pPr>
            <w:r>
              <w:rPr>
                <w:rFonts w:ascii="Times New Roman"/>
                <w:b w:val="false"/>
                <w:i w:val="false"/>
                <w:color w:val="000000"/>
                <w:sz w:val="20"/>
              </w:rPr>
              <w:t>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күрделі көмекші сөз тіркестерді қоса алғанда алуан түрін қолдану;</w:t>
            </w:r>
          </w:p>
          <w:p>
            <w:pPr>
              <w:spacing w:after="20"/>
              <w:ind w:left="20"/>
              <w:jc w:val="both"/>
            </w:pPr>
            <w:r>
              <w:rPr>
                <w:rFonts w:ascii="Times New Roman"/>
                <w:b w:val="false"/>
                <w:i w:val="false"/>
                <w:color w:val="000000"/>
                <w:sz w:val="20"/>
              </w:rPr>
              <w:t xml:space="preserve">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зат есім мен сын есімдердің алдында көмекші сөз тіркестердің алуан түрін қолдану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Тоқсандағы бөлімдер мен бөлімшелер ішіндегі тақырыптар бойынша сағат сандарын бөлу мұғалімнің еркіне қалдырылады.</w:t>
      </w:r>
    </w:p>
    <w:p>
      <w:pPr>
        <w:spacing w:after="0"/>
        <w:ind w:left="0"/>
        <w:jc w:val="both"/>
      </w:pPr>
      <w:r>
        <w:rPr>
          <w:rFonts w:ascii="Times New Roman"/>
          <w:b w:val="false"/>
          <w:i w:val="false"/>
          <w:color w:val="000000"/>
          <w:sz w:val="28"/>
        </w:rPr>
        <w:t>
      29. Осы оқу бағдарламасы Мамандандырылған музыкалық мектеп-интернаттары мен өнер саласының мамандандырылған мектептерінің 10-11 (12) сыныптарына арналған "Шет тілі (екінші). Ағылшын тілі" оқу пәні бойынша үлгілік оқу бағдарламасын іске асыру жөніндегі ұзақ мерзімді жоспарына сәйкес жүзеге асырылады.</w:t>
      </w:r>
    </w:p>
    <w:p>
      <w:pPr>
        <w:spacing w:after="0"/>
        <w:ind w:left="0"/>
        <w:jc w:val="both"/>
      </w:pPr>
      <w:r>
        <w:rPr>
          <w:rFonts w:ascii="Times New Roman"/>
          <w:b w:val="false"/>
          <w:i w:val="false"/>
          <w:color w:val="000000"/>
          <w:sz w:val="28"/>
        </w:rPr>
        <w:t>
      3-параграф. Мамандандырылған музыкалық мектеп-интернаттары мен өнер саласының мамандандырылған мектептерінің 10-11 (12) сыныптарына арналған "Шет тілі (екінші). Ағылшын тілі" оқу пәні бойынша үлгілік оқу бағдарламасын іске асыру жөніндегі ұзақ мерзімді жоспар</w:t>
      </w:r>
    </w:p>
    <w:p>
      <w:pPr>
        <w:spacing w:after="0"/>
        <w:ind w:left="0"/>
        <w:jc w:val="both"/>
      </w:pPr>
      <w:r>
        <w:rPr>
          <w:rFonts w:ascii="Times New Roman"/>
          <w:b w:val="false"/>
          <w:i w:val="false"/>
          <w:color w:val="000000"/>
          <w:sz w:val="28"/>
        </w:rPr>
        <w:t>
      1) 10-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немесе қиял?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сабақтар. Факт немесе қиял (қала туралы аңыздарды талдау және айту) (Қазақстанға қосымша фокус)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жалпы және оқу бағдарламасында көрсетілген сан алуан тақырыптарға қатысты оның ішінде таныс емес тақырыптар бойынша еркін пікірталастың негізгі мазмұнын түсіну;</w:t>
            </w:r>
          </w:p>
          <w:p>
            <w:pPr>
              <w:spacing w:after="20"/>
              <w:ind w:left="20"/>
              <w:jc w:val="both"/>
            </w:pPr>
            <w:r>
              <w:rPr>
                <w:rFonts w:ascii="Times New Roman"/>
                <w:b w:val="false"/>
                <w:i w:val="false"/>
                <w:color w:val="000000"/>
                <w:sz w:val="20"/>
              </w:rPr>
              <w:t>
10.4.1 білім алушыларға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10.4.2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10.6.6 салыстыру деңгейін білдіретін бірқатар үстеу құрылымдарын дара және күрделі үстеулермен қолдану;</w:t>
            </w:r>
          </w:p>
          <w:p>
            <w:pPr>
              <w:spacing w:after="20"/>
              <w:ind w:left="20"/>
              <w:jc w:val="both"/>
            </w:pPr>
            <w:r>
              <w:rPr>
                <w:rFonts w:ascii="Times New Roman"/>
                <w:b w:val="false"/>
                <w:i w:val="false"/>
                <w:color w:val="000000"/>
                <w:sz w:val="20"/>
              </w:rPr>
              <w:t>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Мифтерді бұзушылар (тарих, география)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10.3.4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10.4.5 жалпы және оқу бағдарламасында көрсетілген бірқатар тақырыптар аясындағы ұзақ мәтіндерде [абзац аралық деңгей] даму заңдылықтарын тану;</w:t>
            </w:r>
          </w:p>
          <w:p>
            <w:pPr>
              <w:spacing w:after="20"/>
              <w:ind w:left="20"/>
              <w:jc w:val="both"/>
            </w:pPr>
            <w:r>
              <w:rPr>
                <w:rFonts w:ascii="Times New Roman"/>
                <w:b w:val="false"/>
                <w:i w:val="false"/>
                <w:color w:val="000000"/>
                <w:sz w:val="20"/>
              </w:rPr>
              <w:t>
10.4.6 мағынаны тексеру және түсінігін тереңдету мақсатында өзіне таныс және кейбір бейтаныс сандық немесе баспадан шыққан ресурстардың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10.5.2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10.5.4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10.6.2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10.6.5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p>
            <w:pPr>
              <w:spacing w:after="20"/>
              <w:ind w:left="20"/>
              <w:jc w:val="both"/>
            </w:pPr>
            <w:r>
              <w:rPr>
                <w:rFonts w:ascii="Times New Roman"/>
                <w:b w:val="false"/>
                <w:i w:val="false"/>
                <w:color w:val="000000"/>
                <w:sz w:val="20"/>
              </w:rPr>
              <w:t>
10.6.6 салыстыру деңгейін білдіретін бірқатар үстеу құрылымдарын дара және күрделі үстеулермен қолдану;</w:t>
            </w:r>
          </w:p>
          <w:p>
            <w:pPr>
              <w:spacing w:after="20"/>
              <w:ind w:left="20"/>
              <w:jc w:val="both"/>
            </w:pPr>
            <w:r>
              <w:rPr>
                <w:rFonts w:ascii="Times New Roman"/>
                <w:b w:val="false"/>
                <w:i w:val="false"/>
                <w:color w:val="000000"/>
                <w:sz w:val="20"/>
              </w:rPr>
              <w:t>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Қарама-қайшы мәселелер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процестерінің артықшылықтары мен кемшіліктерін талқылау.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10.2.1 жалпы және оқу бағдарламасында көрсетілген сан алуан тақырыптарға қатысты оның ішінде таныс емес тақырыптар бойынша еркін пікірталастың негізгі мазмұнын түсіну;</w:t>
            </w:r>
          </w:p>
          <w:p>
            <w:pPr>
              <w:spacing w:after="20"/>
              <w:ind w:left="20"/>
              <w:jc w:val="both"/>
            </w:pPr>
            <w:r>
              <w:rPr>
                <w:rFonts w:ascii="Times New Roman"/>
                <w:b w:val="false"/>
                <w:i w:val="false"/>
                <w:color w:val="000000"/>
                <w:sz w:val="20"/>
              </w:rPr>
              <w:t>
10.4.4 білім алушыларға 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10.4.9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10.6.3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Гендерлiк теңдiк мәселесіне қатысты өз пікірін білдіру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жалпы және оқу бағдарламасында көрсетілген бірқатар тақырыптарына әңгіме барысында сөйлеушінің көзқарасын түсіндіру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10.3.1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10.3.3 жалпы және оқу бағдарламасында көрсетілген сан алуан тақырыптарына қатысты болжам жасау үшін сыныптастармен өзара қарым-қатынасқа түсу;</w:t>
            </w:r>
          </w:p>
          <w:p>
            <w:pPr>
              <w:spacing w:after="20"/>
              <w:ind w:left="20"/>
              <w:jc w:val="both"/>
            </w:pPr>
            <w:r>
              <w:rPr>
                <w:rFonts w:ascii="Times New Roman"/>
                <w:b w:val="false"/>
                <w:i w:val="false"/>
                <w:color w:val="000000"/>
                <w:sz w:val="20"/>
              </w:rPr>
              <w:t>
10.3.4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xml:space="preserve">
10.4.2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p>
            <w:pPr>
              <w:spacing w:after="20"/>
              <w:ind w:left="20"/>
              <w:jc w:val="both"/>
            </w:pPr>
            <w:r>
              <w:rPr>
                <w:rFonts w:ascii="Times New Roman"/>
                <w:b w:val="false"/>
                <w:i w:val="false"/>
                <w:color w:val="000000"/>
                <w:sz w:val="20"/>
              </w:rPr>
              <w:t>
10.4.5 жалпы және оқу бағдарламасында көрсетілген бірқатар тақырыптар аясындағы ұзақ мәтіндерде [абзац аралық деңгей] даму заңдылықтарын тану</w:t>
            </w:r>
          </w:p>
          <w:p>
            <w:pPr>
              <w:spacing w:after="20"/>
              <w:ind w:left="20"/>
              <w:jc w:val="both"/>
            </w:pPr>
            <w:r>
              <w:rPr>
                <w:rFonts w:ascii="Times New Roman"/>
                <w:b w:val="false"/>
                <w:i w:val="false"/>
                <w:color w:val="000000"/>
                <w:sz w:val="20"/>
              </w:rPr>
              <w:t>
10.5.1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10.5.3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10.6.3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p>
            <w:pPr>
              <w:spacing w:after="20"/>
              <w:ind w:left="20"/>
              <w:jc w:val="both"/>
            </w:pPr>
            <w:r>
              <w:rPr>
                <w:rFonts w:ascii="Times New Roman"/>
                <w:b w:val="false"/>
                <w:i w:val="false"/>
                <w:color w:val="000000"/>
                <w:sz w:val="20"/>
              </w:rPr>
              <w:t>
10.6.6 салыстыру деңгейін білдіретін бірқатар үстеу құрылымдарын дара және күрделі үстеулермен қолдану;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p>
            <w:pPr>
              <w:spacing w:after="20"/>
              <w:ind w:left="20"/>
              <w:jc w:val="both"/>
            </w:pPr>
            <w:r>
              <w:rPr>
                <w:rFonts w:ascii="Times New Roman"/>
                <w:b w:val="false"/>
                <w:i w:val="false"/>
                <w:color w:val="000000"/>
                <w:sz w:val="20"/>
              </w:rPr>
              <w:t>
10.6.7 зат есім мен сын есімдердің алдында көмекші сөз тіркестердің алуан түрін қолдану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шындық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 елін құру және түсіндіру (география, заңдар, экономика,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жалпы және оқу бағдарламасында көрсетілген сан алуан тақырыптарға қатысты оның ішінде таныс емес тақырыптар бойынша еркін пікірталастың негізгі мазмұнын түсіну;</w:t>
            </w:r>
          </w:p>
          <w:p>
            <w:pPr>
              <w:spacing w:after="20"/>
              <w:ind w:left="20"/>
              <w:jc w:val="both"/>
            </w:pPr>
            <w:r>
              <w:rPr>
                <w:rFonts w:ascii="Times New Roman"/>
                <w:b w:val="false"/>
                <w:i w:val="false"/>
                <w:color w:val="000000"/>
                <w:sz w:val="20"/>
              </w:rPr>
              <w:t>
10.3.3 жалпы және оқу бағдарламасында көрсетілген сан алуан тақырыптарына қатысты болжам жасау үшін сыныптастармен өзара қарым-қатынасқа түсу;</w:t>
            </w:r>
          </w:p>
          <w:p>
            <w:pPr>
              <w:spacing w:after="20"/>
              <w:ind w:left="20"/>
              <w:jc w:val="both"/>
            </w:pPr>
            <w:r>
              <w:rPr>
                <w:rFonts w:ascii="Times New Roman"/>
                <w:b w:val="false"/>
                <w:i w:val="false"/>
                <w:color w:val="000000"/>
                <w:sz w:val="20"/>
              </w:rPr>
              <w:t>
10.3.4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10.4.1 білім алушыларға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10.5.2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10.6.1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 анықтаушы құрылымдардың кең қатарын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Фантастикалық кітаптар мен фильмдерге (эсселерге)қатысты өз пікіріңізді білдіру және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айтылым немесе жазылым кезінде дәйекті дәлел келтіру;</w:t>
            </w:r>
          </w:p>
          <w:p>
            <w:pPr>
              <w:spacing w:after="20"/>
              <w:ind w:left="20"/>
              <w:jc w:val="both"/>
            </w:pPr>
            <w:r>
              <w:rPr>
                <w:rFonts w:ascii="Times New Roman"/>
                <w:b w:val="false"/>
                <w:i w:val="false"/>
                <w:color w:val="000000"/>
                <w:sz w:val="20"/>
              </w:rPr>
              <w:t>
10.1.5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10.2.5 жалпы және оқу бағдарламасында көрсетілген бірқатар тақырыптар аясындағы қосымша мәтіндердегі дәлелдің сәйкессіздіктерін түсіну;</w:t>
            </w:r>
          </w:p>
          <w:p>
            <w:pPr>
              <w:spacing w:after="20"/>
              <w:ind w:left="20"/>
              <w:jc w:val="both"/>
            </w:pPr>
            <w:r>
              <w:rPr>
                <w:rFonts w:ascii="Times New Roman"/>
                <w:b w:val="false"/>
                <w:i w:val="false"/>
                <w:color w:val="000000"/>
                <w:sz w:val="20"/>
              </w:rPr>
              <w:t>
10.4.2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10.4.4 білім алушыларға 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10.5.1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10.5.4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10.6.2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10.6.5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және қорқыныш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белгілерін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10.4.1 білім алушыларға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10.6.1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p>
            <w:pPr>
              <w:spacing w:after="20"/>
              <w:ind w:left="20"/>
              <w:jc w:val="both"/>
            </w:pPr>
            <w:r>
              <w:rPr>
                <w:rFonts w:ascii="Times New Roman"/>
                <w:b w:val="false"/>
                <w:i w:val="false"/>
                <w:color w:val="000000"/>
                <w:sz w:val="20"/>
              </w:rPr>
              <w:t>
10.6.5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деңгейін қалай азайтуға болатыны туралы кеңестер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10.3.3 жалпы және оқу бағдарламасында көрсетілген сан алуан тақырыптарына қатысты болжам жасау үшін сыныптастармен өзара қарым-қатынасқа түсу;</w:t>
            </w:r>
          </w:p>
          <w:p>
            <w:pPr>
              <w:spacing w:after="20"/>
              <w:ind w:left="20"/>
              <w:jc w:val="both"/>
            </w:pPr>
            <w:r>
              <w:rPr>
                <w:rFonts w:ascii="Times New Roman"/>
                <w:b w:val="false"/>
                <w:i w:val="false"/>
                <w:color w:val="000000"/>
                <w:sz w:val="20"/>
              </w:rPr>
              <w:t>
10.4.4 білім алушыларға 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10.5.1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Фобия мен қорқынышты жағдайларды талдау және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айтылым немесе жазылым кезінде дәйекті дәлел келтіру;</w:t>
            </w:r>
          </w:p>
          <w:p>
            <w:pPr>
              <w:spacing w:after="20"/>
              <w:ind w:left="20"/>
              <w:jc w:val="both"/>
            </w:pPr>
            <w:r>
              <w:rPr>
                <w:rFonts w:ascii="Times New Roman"/>
                <w:b w:val="false"/>
                <w:i w:val="false"/>
                <w:color w:val="000000"/>
                <w:sz w:val="20"/>
              </w:rPr>
              <w:t>
10.1.5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10.2.2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xml:space="preserve">
10.3.1 жалпы және оқу бағдарламасында көрсетілген бірқатар тақырыптарына әңгіме барысында ресми және бейресми тілді пайдалану; </w:t>
            </w:r>
          </w:p>
          <w:p>
            <w:pPr>
              <w:spacing w:after="20"/>
              <w:ind w:left="20"/>
              <w:jc w:val="both"/>
            </w:pPr>
            <w:r>
              <w:rPr>
                <w:rFonts w:ascii="Times New Roman"/>
                <w:b w:val="false"/>
                <w:i w:val="false"/>
                <w:color w:val="000000"/>
                <w:sz w:val="20"/>
              </w:rPr>
              <w:t>
10.6.2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10.6.4 білім алушыларға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quantitative]of pronouns), сонымен қатар өздік есімдік құрылымдарының (reflexive pronoun structures) кең қатарын қолдану;</w:t>
            </w:r>
          </w:p>
          <w:p>
            <w:pPr>
              <w:spacing w:after="20"/>
              <w:ind w:left="20"/>
              <w:jc w:val="both"/>
            </w:pPr>
            <w:r>
              <w:rPr>
                <w:rFonts w:ascii="Times New Roman"/>
                <w:b w:val="false"/>
                <w:i w:val="false"/>
                <w:color w:val="000000"/>
                <w:sz w:val="20"/>
              </w:rPr>
              <w:t>
10.6.5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p>
            <w:pPr>
              <w:spacing w:after="20"/>
              <w:ind w:left="20"/>
              <w:jc w:val="both"/>
            </w:pPr>
            <w:r>
              <w:rPr>
                <w:rFonts w:ascii="Times New Roman"/>
                <w:b w:val="false"/>
                <w:i w:val="false"/>
                <w:color w:val="000000"/>
                <w:sz w:val="20"/>
              </w:rPr>
              <w:t>
10.6.6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Қиял және шығармашылық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адамдар (өнер, әдебиет,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сыныптастарының көңілін ескере отырып орынды кері байланыс беру үшін айтылым және тыңдалым дағдыларын қолдану </w:t>
            </w:r>
          </w:p>
          <w:p>
            <w:pPr>
              <w:spacing w:after="20"/>
              <w:ind w:left="20"/>
              <w:jc w:val="both"/>
            </w:pPr>
            <w:r>
              <w:rPr>
                <w:rFonts w:ascii="Times New Roman"/>
                <w:b w:val="false"/>
                <w:i w:val="false"/>
                <w:color w:val="000000"/>
                <w:sz w:val="20"/>
              </w:rPr>
              <w:t>
10.2.4 жалпы және оқу бағдарламасында көрсетілген бірқатар тақырыптарына әңгіме барысында сөйлеушінің көзқарасын түсіндіру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10.2.5 жалпы және оқу бағдарламасында көрсетілген бірқатар тақырыптар аясындағы қосымша мәтіндердегі дәлелдің сәйкессіздіктерін түсіну;</w:t>
            </w:r>
          </w:p>
          <w:p>
            <w:pPr>
              <w:spacing w:after="20"/>
              <w:ind w:left="20"/>
              <w:jc w:val="both"/>
            </w:pPr>
            <w:r>
              <w:rPr>
                <w:rFonts w:ascii="Times New Roman"/>
                <w:b w:val="false"/>
                <w:i w:val="false"/>
                <w:color w:val="000000"/>
                <w:sz w:val="20"/>
              </w:rPr>
              <w:t>
10.4.3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xml:space="preserve">
10.4.6 мағынаны тексеру және түсінігін тереңдету мақсатында өзіне таныс және кейбір бейтаныс сандық немесе баспадан шыққан ресурстардың алуан түрін қолдану; </w:t>
            </w:r>
          </w:p>
          <w:p>
            <w:pPr>
              <w:spacing w:after="20"/>
              <w:ind w:left="20"/>
              <w:jc w:val="both"/>
            </w:pPr>
            <w:r>
              <w:rPr>
                <w:rFonts w:ascii="Times New Roman"/>
                <w:b w:val="false"/>
                <w:i w:val="false"/>
                <w:color w:val="000000"/>
                <w:sz w:val="20"/>
              </w:rPr>
              <w:t>
10.5.1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10.6.3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интеллект (өздік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10.1.2 өзгелердің ой-пікірін сыйлау, есепке алу;</w:t>
            </w:r>
          </w:p>
          <w:p>
            <w:pPr>
              <w:spacing w:after="20"/>
              <w:ind w:left="20"/>
              <w:jc w:val="both"/>
            </w:pPr>
            <w:r>
              <w:rPr>
                <w:rFonts w:ascii="Times New Roman"/>
                <w:b w:val="false"/>
                <w:i w:val="false"/>
                <w:color w:val="000000"/>
                <w:sz w:val="20"/>
              </w:rPr>
              <w:t>
10.4.3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10.4.9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10.5.2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алу үшін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классикалық көркем әдебиет шығармаларын оқиды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10.1.2 өзгелердің ой-пікірін сыйлау, есепке алу;</w:t>
            </w:r>
          </w:p>
          <w:p>
            <w:pPr>
              <w:spacing w:after="20"/>
              <w:ind w:left="20"/>
              <w:jc w:val="both"/>
            </w:pPr>
            <w:r>
              <w:rPr>
                <w:rFonts w:ascii="Times New Roman"/>
                <w:b w:val="false"/>
                <w:i w:val="false"/>
                <w:color w:val="000000"/>
                <w:sz w:val="20"/>
              </w:rPr>
              <w:t>
10.4.3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10.4.9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10.5.2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сүрудің әр түрлі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бақыт әкелетіні туралы талқылау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10.2.5 жалпы және оқу бағдарламасында көрсетілген бірқатар тақырыптар аясындағы қосымша мәтіндердегі дәлелдің сәйкессіздіктерін түсіну;</w:t>
            </w:r>
          </w:p>
          <w:p>
            <w:pPr>
              <w:spacing w:after="20"/>
              <w:ind w:left="20"/>
              <w:jc w:val="both"/>
            </w:pPr>
            <w:r>
              <w:rPr>
                <w:rFonts w:ascii="Times New Roman"/>
                <w:b w:val="false"/>
                <w:i w:val="false"/>
                <w:color w:val="000000"/>
                <w:sz w:val="20"/>
              </w:rPr>
              <w:t>
10.4.1 білім алушыларға таныс және кейбір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10.4.4 білім алушыларға 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10.6.2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10.6.4 білім алушыларға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quantitative]of pronouns), сонымен қатар өздік есімдік құрылымдарының (reflexive pronoun structures) кең қатарын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Ақшасыз өмір сүрудің артықшылықтарын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10.2.2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10.2.4 жалпы және оқу бағдарламасында көрсетілген бірқатар тақырыптарына әңгіме барысында сөйлеушінің көзқарасын түсіндіру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10.4.9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10.6.2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Дауншифтинг ұғымын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өзгелердің ой-пікірін сыйлау, есепке алу;</w:t>
            </w:r>
          </w:p>
          <w:p>
            <w:pPr>
              <w:spacing w:after="20"/>
              <w:ind w:left="20"/>
              <w:jc w:val="both"/>
            </w:pPr>
            <w:r>
              <w:rPr>
                <w:rFonts w:ascii="Times New Roman"/>
                <w:b w:val="false"/>
                <w:i w:val="false"/>
                <w:color w:val="000000"/>
                <w:sz w:val="20"/>
              </w:rPr>
              <w:t xml:space="preserve">
10.3.3 жалпы және оқу бағдарламасында көрсетілген сан алуан тақырыптарына қатысты болжам жасау үшін сыныптастармен өзара қарым-қатынасқа түсу; </w:t>
            </w:r>
          </w:p>
          <w:p>
            <w:pPr>
              <w:spacing w:after="20"/>
              <w:ind w:left="20"/>
              <w:jc w:val="both"/>
            </w:pPr>
            <w:r>
              <w:rPr>
                <w:rFonts w:ascii="Times New Roman"/>
                <w:b w:val="false"/>
                <w:i w:val="false"/>
                <w:color w:val="000000"/>
                <w:sz w:val="20"/>
              </w:rPr>
              <w:t xml:space="preserve">
10.4.2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p>
            <w:pPr>
              <w:spacing w:after="20"/>
              <w:ind w:left="20"/>
              <w:jc w:val="both"/>
            </w:pPr>
            <w:r>
              <w:rPr>
                <w:rFonts w:ascii="Times New Roman"/>
                <w:b w:val="false"/>
                <w:i w:val="false"/>
                <w:color w:val="000000"/>
                <w:sz w:val="20"/>
              </w:rPr>
              <w:t>
10.5.1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10.5.2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10.5.3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Өздік жобаны орындау жөніндегі нұсқаулық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өзгелердің ой-пікірін сыйлау, есепке алу;</w:t>
            </w:r>
          </w:p>
          <w:p>
            <w:pPr>
              <w:spacing w:after="20"/>
              <w:ind w:left="20"/>
              <w:jc w:val="both"/>
            </w:pPr>
            <w:r>
              <w:rPr>
                <w:rFonts w:ascii="Times New Roman"/>
                <w:b w:val="false"/>
                <w:i w:val="false"/>
                <w:color w:val="000000"/>
                <w:sz w:val="20"/>
              </w:rPr>
              <w:t>
10.2.2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10.2.5 жалпы және оқу бағдарламасында көрсетілген бірқатар тақырыптар аясындағы қосымша мәтіндердегі дәлелдің сәйкессіздіктерін түсіну;</w:t>
            </w:r>
          </w:p>
          <w:p>
            <w:pPr>
              <w:spacing w:after="20"/>
              <w:ind w:left="20"/>
              <w:jc w:val="both"/>
            </w:pPr>
            <w:r>
              <w:rPr>
                <w:rFonts w:ascii="Times New Roman"/>
                <w:b w:val="false"/>
                <w:i w:val="false"/>
                <w:color w:val="000000"/>
                <w:sz w:val="20"/>
              </w:rPr>
              <w:t>
10.3.2 жалпы және оқу бағдарламасында көрсетілген сан алуан тақырыптарына қатысты ақпаратты алу үшін күрделі сұрақтар қою және оларға жауап беру;</w:t>
            </w:r>
          </w:p>
          <w:p>
            <w:pPr>
              <w:spacing w:after="20"/>
              <w:ind w:left="20"/>
              <w:jc w:val="both"/>
            </w:pPr>
            <w:r>
              <w:rPr>
                <w:rFonts w:ascii="Times New Roman"/>
                <w:b w:val="false"/>
                <w:i w:val="false"/>
                <w:color w:val="000000"/>
                <w:sz w:val="20"/>
              </w:rPr>
              <w:t>
10.4.5 жалпы және оқу бағдарламасында көрсетілген бірқатар тақырыптар аясындағы ұзақ мәтіндерде [абзац аралық деңгей] даму заңдылықтарын тану;</w:t>
            </w:r>
          </w:p>
          <w:p>
            <w:pPr>
              <w:spacing w:after="20"/>
              <w:ind w:left="20"/>
              <w:jc w:val="both"/>
            </w:pPr>
            <w:r>
              <w:rPr>
                <w:rFonts w:ascii="Times New Roman"/>
                <w:b w:val="false"/>
                <w:i w:val="false"/>
                <w:color w:val="000000"/>
                <w:sz w:val="20"/>
              </w:rPr>
              <w:t>
10.5.3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10.6.1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p>
            <w:pPr>
              <w:spacing w:after="20"/>
              <w:ind w:left="20"/>
              <w:jc w:val="both"/>
            </w:pPr>
            <w:r>
              <w:rPr>
                <w:rFonts w:ascii="Times New Roman"/>
                <w:b w:val="false"/>
                <w:i w:val="false"/>
                <w:color w:val="000000"/>
                <w:sz w:val="20"/>
              </w:rPr>
              <w:t>
10.6.3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p>
            <w:pPr>
              <w:spacing w:after="20"/>
              <w:ind w:left="20"/>
              <w:jc w:val="both"/>
            </w:pPr>
            <w:r>
              <w:rPr>
                <w:rFonts w:ascii="Times New Roman"/>
                <w:b w:val="false"/>
                <w:i w:val="false"/>
                <w:color w:val="000000"/>
                <w:sz w:val="20"/>
              </w:rPr>
              <w:t>
10.6.7 зат есім мен сын есімдердің алдында көмекші сөз тіркестердің алуан түрін қолдану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Болашақтың тұрақты дамып келе жатқан қаласын жоспарлау (экономикалық бағыт) (Қазақстанға қосымша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xml:space="preserve">
10.3.3 жалпы және оқу бағдарламасында көрсетілген сан алуан тақырыптарына қатысты болжам жасау үшін сыныптастармен өзара қарым-қатынасқа түсу; </w:t>
            </w:r>
          </w:p>
          <w:p>
            <w:pPr>
              <w:spacing w:after="20"/>
              <w:ind w:left="20"/>
              <w:jc w:val="both"/>
            </w:pPr>
            <w:r>
              <w:rPr>
                <w:rFonts w:ascii="Times New Roman"/>
                <w:b w:val="false"/>
                <w:i w:val="false"/>
                <w:color w:val="000000"/>
                <w:sz w:val="20"/>
              </w:rPr>
              <w:t>
10.3.4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10.4.3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10.4.9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10.5.3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tc>
      </w:tr>
    </w:tbl>
    <w:p>
      <w:pPr>
        <w:spacing w:after="0"/>
        <w:ind w:left="0"/>
        <w:jc w:val="both"/>
      </w:pPr>
      <w:r>
        <w:rPr>
          <w:rFonts w:ascii="Times New Roman"/>
          <w:b w:val="false"/>
          <w:i w:val="false"/>
          <w:color w:val="000000"/>
          <w:sz w:val="28"/>
        </w:rPr>
        <w:t>
      2) 11-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сабақтар</w:t>
            </w:r>
          </w:p>
          <w:p>
            <w:pPr>
              <w:spacing w:after="20"/>
              <w:ind w:left="20"/>
              <w:jc w:val="both"/>
            </w:pPr>
            <w:r>
              <w:rPr>
                <w:rFonts w:ascii="Times New Roman"/>
                <w:b w:val="false"/>
                <w:i w:val="false"/>
                <w:color w:val="000000"/>
                <w:sz w:val="20"/>
              </w:rPr>
              <w:t>
Жаңа оқу жылына арналған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топ ішінде мәселелерді креативті және бірлесе отырып шешу үшін айтылым және тыңдалым дағдыларын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мен қалаларды сипаттау (Сәулет)</w:t>
            </w:r>
          </w:p>
          <w:p>
            <w:pPr>
              <w:spacing w:after="20"/>
              <w:ind w:left="20"/>
              <w:jc w:val="both"/>
            </w:pPr>
            <w:r>
              <w:rPr>
                <w:rFonts w:ascii="Times New Roman"/>
                <w:b w:val="false"/>
                <w:i w:val="false"/>
                <w:color w:val="000000"/>
                <w:sz w:val="20"/>
              </w:rPr>
              <w:t>
Тарих және дәстүр (киіз үйлердің сәулеттiк құндылығы)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11.2.3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xml:space="preserve">
11.3.3 жалпы және оқу бағдарламасында көрсетілген сан алуан тақырыптарына қатысты болжам жасау үшін сыныптастармен өзара қарым-қатынасқа түсу; </w:t>
            </w:r>
          </w:p>
          <w:p>
            <w:pPr>
              <w:spacing w:after="20"/>
              <w:ind w:left="20"/>
              <w:jc w:val="both"/>
            </w:pPr>
            <w:r>
              <w:rPr>
                <w:rFonts w:ascii="Times New Roman"/>
                <w:b w:val="false"/>
                <w:i w:val="false"/>
                <w:color w:val="000000"/>
                <w:sz w:val="20"/>
              </w:rPr>
              <w:t>
11.4.3 таныс және бейтаныс, жалпы және оқу бағдарламасында көрсетілген тақырыптар бойынша ұзақ мәтіндер контекстінен мағынаны анықтау;</w:t>
            </w:r>
          </w:p>
          <w:p>
            <w:pPr>
              <w:spacing w:after="20"/>
              <w:ind w:left="20"/>
              <w:jc w:val="both"/>
            </w:pPr>
            <w:r>
              <w:rPr>
                <w:rFonts w:ascii="Times New Roman"/>
                <w:b w:val="false"/>
                <w:i w:val="false"/>
                <w:color w:val="000000"/>
                <w:sz w:val="20"/>
              </w:rPr>
              <w:t>
11.5.3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шокпен қалай күресуге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11.3.2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пікіріңді білдіру;</w:t>
            </w:r>
          </w:p>
          <w:p>
            <w:pPr>
              <w:spacing w:after="20"/>
              <w:ind w:left="20"/>
              <w:jc w:val="both"/>
            </w:pPr>
            <w:r>
              <w:rPr>
                <w:rFonts w:ascii="Times New Roman"/>
                <w:b w:val="false"/>
                <w:i w:val="false"/>
                <w:color w:val="000000"/>
                <w:sz w:val="20"/>
              </w:rPr>
              <w:t>
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w:t>
            </w:r>
          </w:p>
          <w:p>
            <w:pPr>
              <w:spacing w:after="20"/>
              <w:ind w:left="20"/>
              <w:jc w:val="both"/>
            </w:pPr>
            <w:r>
              <w:rPr>
                <w:rFonts w:ascii="Times New Roman"/>
                <w:b w:val="false"/>
                <w:i w:val="false"/>
                <w:color w:val="000000"/>
                <w:sz w:val="20"/>
              </w:rPr>
              <w:t>
11.6.2 жалпы және оқу бағдарламасында көрсетілген тақырыптар аясында жалпы мақсаттағы зат есімдеріне қатысты кейбір белгілерді қолдануға, кейбір қолдануға және мәтіндік сілтеме жасауға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және бейресми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жалпы және оқу бағдарламасында көрсетілген сан алуан тақырыптарға қатысты мұғалімнің көмегінсіз берілген қосымша сөйлесудегі нақты ақпаратты түсіну; </w:t>
            </w:r>
          </w:p>
          <w:p>
            <w:pPr>
              <w:spacing w:after="20"/>
              <w:ind w:left="20"/>
              <w:jc w:val="both"/>
            </w:pPr>
            <w:r>
              <w:rPr>
                <w:rFonts w:ascii="Times New Roman"/>
                <w:b w:val="false"/>
                <w:i w:val="false"/>
                <w:color w:val="000000"/>
                <w:sz w:val="20"/>
              </w:rPr>
              <w:t>
11.3.2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пікіріңді білдіру;</w:t>
            </w:r>
          </w:p>
          <w:p>
            <w:pPr>
              <w:spacing w:after="20"/>
              <w:ind w:left="20"/>
              <w:jc w:val="both"/>
            </w:pPr>
            <w:r>
              <w:rPr>
                <w:rFonts w:ascii="Times New Roman"/>
                <w:b w:val="false"/>
                <w:i w:val="false"/>
                <w:color w:val="000000"/>
                <w:sz w:val="20"/>
              </w:rPr>
              <w:t>
11.4.2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p>
            <w:pPr>
              <w:spacing w:after="20"/>
              <w:ind w:left="20"/>
              <w:jc w:val="both"/>
            </w:pPr>
            <w:r>
              <w:rPr>
                <w:rFonts w:ascii="Times New Roman"/>
                <w:b w:val="false"/>
                <w:i w:val="false"/>
                <w:color w:val="000000"/>
                <w:sz w:val="20"/>
              </w:rPr>
              <w:t>
11.4.3 таныс және бейтаныс, жалпы және оқу бағдарламасында көрсетілген тақырыптар бойынша ұзақ мәтіндер контекстінен мағынаны анықтау;</w:t>
            </w:r>
          </w:p>
          <w:p>
            <w:pPr>
              <w:spacing w:after="20"/>
              <w:ind w:left="20"/>
              <w:jc w:val="both"/>
            </w:pPr>
            <w:r>
              <w:rPr>
                <w:rFonts w:ascii="Times New Roman"/>
                <w:b w:val="false"/>
                <w:i w:val="false"/>
                <w:color w:val="000000"/>
                <w:sz w:val="20"/>
              </w:rPr>
              <w:t>
11.5.1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11.5.2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11.6.2 жалпы және оқу бағдарламасында көрсетілген тақырыптар аясында жалпы мақсаттағы зат есімдеріне қатысты кейбір белгілерді қолдануға, кейбір қолдануға және мәтіндік сілтеме жасауға болады;</w:t>
            </w:r>
          </w:p>
          <w:p>
            <w:pPr>
              <w:spacing w:after="20"/>
              <w:ind w:left="20"/>
              <w:jc w:val="both"/>
            </w:pPr>
            <w:r>
              <w:rPr>
                <w:rFonts w:ascii="Times New Roman"/>
                <w:b w:val="false"/>
                <w:i w:val="false"/>
                <w:color w:val="000000"/>
                <w:sz w:val="20"/>
              </w:rPr>
              <w:t>
11.6.6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күрделі көмекші сөз тіркестерді қоса алғанда алуан түрін қолдану;</w:t>
            </w:r>
          </w:p>
          <w:p>
            <w:pPr>
              <w:spacing w:after="20"/>
              <w:ind w:left="20"/>
              <w:jc w:val="both"/>
            </w:pPr>
            <w:r>
              <w:rPr>
                <w:rFonts w:ascii="Times New Roman"/>
                <w:b w:val="false"/>
                <w:i w:val="false"/>
                <w:color w:val="000000"/>
                <w:sz w:val="20"/>
              </w:rPr>
              <w:t xml:space="preserve">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 зерттеу және талдау: жарқанаттар, бүркіттер, аралар және дельфиндер.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топ ішінде мәселелерді креативті және бірлесе отырып шешу үшін айтылым және тыңдалым дағдыларын пайдалану;</w:t>
            </w:r>
          </w:p>
          <w:p>
            <w:pPr>
              <w:spacing w:after="20"/>
              <w:ind w:left="20"/>
              <w:jc w:val="both"/>
            </w:pPr>
            <w:r>
              <w:rPr>
                <w:rFonts w:ascii="Times New Roman"/>
                <w:b w:val="false"/>
                <w:i w:val="false"/>
                <w:color w:val="000000"/>
                <w:sz w:val="20"/>
              </w:rPr>
              <w:t xml:space="preserve">
11.4.3 таныс және бейтаныс, жалпы және оқу бағдарламасында көрсетілген тақырыптар бойынша ұзақ мәтіндер контекстінен мағынаны анықтау; </w:t>
            </w:r>
          </w:p>
          <w:p>
            <w:pPr>
              <w:spacing w:after="20"/>
              <w:ind w:left="20"/>
              <w:jc w:val="both"/>
            </w:pPr>
            <w:r>
              <w:rPr>
                <w:rFonts w:ascii="Times New Roman"/>
                <w:b w:val="false"/>
                <w:i w:val="false"/>
                <w:color w:val="000000"/>
                <w:sz w:val="20"/>
              </w:rPr>
              <w:t xml:space="preserve">
11.4.4 білім алушыларға күрделірек және дерексіз, таныс және бейтаныс, жалпы және оқу бағдарламасында көрсетілген тақырыптардың авторының көзқарасын, пікірін және стилін анықтау; </w:t>
            </w:r>
          </w:p>
          <w:p>
            <w:pPr>
              <w:spacing w:after="20"/>
              <w:ind w:left="20"/>
              <w:jc w:val="both"/>
            </w:pPr>
            <w:r>
              <w:rPr>
                <w:rFonts w:ascii="Times New Roman"/>
                <w:b w:val="false"/>
                <w:i w:val="false"/>
                <w:color w:val="000000"/>
                <w:sz w:val="20"/>
              </w:rPr>
              <w:t>
11.4.5 мағынаны тексеру және түсінігін тереңдету мақсатында сандық немесе баспадан шыққан ресурстарды таңдау және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ерекше белгілерін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айтылым немесе жазылым кезінде дәйекті дәлел келтіру;</w:t>
            </w:r>
          </w:p>
          <w:p>
            <w:pPr>
              <w:spacing w:after="20"/>
              <w:ind w:left="20"/>
              <w:jc w:val="both"/>
            </w:pPr>
            <w:r>
              <w:rPr>
                <w:rFonts w:ascii="Times New Roman"/>
                <w:b w:val="false"/>
                <w:i w:val="false"/>
                <w:color w:val="000000"/>
                <w:sz w:val="20"/>
              </w:rPr>
              <w:t>
11.2.2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11.3.2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пікіріңді білдіру;</w:t>
            </w:r>
          </w:p>
          <w:p>
            <w:pPr>
              <w:spacing w:after="20"/>
              <w:ind w:left="20"/>
              <w:jc w:val="both"/>
            </w:pPr>
            <w:r>
              <w:rPr>
                <w:rFonts w:ascii="Times New Roman"/>
                <w:b w:val="false"/>
                <w:i w:val="false"/>
                <w:color w:val="000000"/>
                <w:sz w:val="20"/>
              </w:rPr>
              <w:t>
11.3.3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11.5.1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11.5.2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11.6.1 жалпы және оқу бағдарламасында көрсетілген алуан түрлі тақырыптарға қатысты pre- және post- modifying зат есім құрылымын қолдану;</w:t>
            </w:r>
          </w:p>
          <w:p>
            <w:pPr>
              <w:spacing w:after="20"/>
              <w:ind w:left="20"/>
              <w:jc w:val="both"/>
            </w:pPr>
            <w:r>
              <w:rPr>
                <w:rFonts w:ascii="Times New Roman"/>
                <w:b w:val="false"/>
                <w:i w:val="false"/>
                <w:color w:val="000000"/>
                <w:sz w:val="20"/>
              </w:rPr>
              <w:t>
11.6.4 жалпы және оқу бағдарламасында көрсетілген сан алуан тақырыптар аясында командалық және сұраулық формада көптеген мәлімдемелерді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ерекше белгілерін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айтылым немесе жазылым кезінде дәйекті дәлел келтіру;</w:t>
            </w:r>
          </w:p>
          <w:p>
            <w:pPr>
              <w:spacing w:after="20"/>
              <w:ind w:left="20"/>
              <w:jc w:val="both"/>
            </w:pPr>
            <w:r>
              <w:rPr>
                <w:rFonts w:ascii="Times New Roman"/>
                <w:b w:val="false"/>
                <w:i w:val="false"/>
                <w:color w:val="000000"/>
                <w:sz w:val="20"/>
              </w:rPr>
              <w:t>
11.2.2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11.2.4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11.3.2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пікіріңді білдіру;</w:t>
            </w:r>
          </w:p>
          <w:p>
            <w:pPr>
              <w:spacing w:after="20"/>
              <w:ind w:left="20"/>
              <w:jc w:val="both"/>
            </w:pPr>
            <w:r>
              <w:rPr>
                <w:rFonts w:ascii="Times New Roman"/>
                <w:b w:val="false"/>
                <w:i w:val="false"/>
                <w:color w:val="000000"/>
                <w:sz w:val="20"/>
              </w:rPr>
              <w:t>
11.3.4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Сұхбаттар мен нұсқаулар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 беру кезінде қалай табысты болуға болады</w:t>
            </w:r>
          </w:p>
          <w:p>
            <w:pPr>
              <w:spacing w:after="20"/>
              <w:ind w:left="20"/>
              <w:jc w:val="both"/>
            </w:pPr>
            <w:r>
              <w:rPr>
                <w:rFonts w:ascii="Times New Roman"/>
                <w:b w:val="false"/>
                <w:i w:val="false"/>
                <w:color w:val="000000"/>
                <w:sz w:val="20"/>
              </w:rPr>
              <w:t>
Сұхбат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таныс және бейтаныс, жалпы және оқу бағдарламасында көрсетілген тақырыптар бойынша ұзақ мәтіндер контекстінен мағынаны анықтау;</w:t>
            </w:r>
          </w:p>
          <w:p>
            <w:pPr>
              <w:spacing w:after="20"/>
              <w:ind w:left="20"/>
              <w:jc w:val="both"/>
            </w:pPr>
            <w:r>
              <w:rPr>
                <w:rFonts w:ascii="Times New Roman"/>
                <w:b w:val="false"/>
                <w:i w:val="false"/>
                <w:color w:val="000000"/>
                <w:sz w:val="20"/>
              </w:rPr>
              <w:t>
11.6.3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11.6.6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күрделі көмекші сөз тіркестерді қоса алғанда алуан түрін қолдану;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 және оларды қолдану (Құрылғыны пайдалану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xml:space="preserve">
11.2.1 жалпы және оқу бағдарламасында көрсетілген сан алуан тақырыптарға қатысты мұғалімнің көмегінсіз берілген қосымша сөйлесудегі нақты ақпаратты түсіну; </w:t>
            </w:r>
          </w:p>
          <w:p>
            <w:pPr>
              <w:spacing w:after="20"/>
              <w:ind w:left="20"/>
              <w:jc w:val="both"/>
            </w:pPr>
            <w:r>
              <w:rPr>
                <w:rFonts w:ascii="Times New Roman"/>
                <w:b w:val="false"/>
                <w:i w:val="false"/>
                <w:color w:val="000000"/>
                <w:sz w:val="20"/>
              </w:rPr>
              <w:t>
11.4.2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p>
            <w:pPr>
              <w:spacing w:after="20"/>
              <w:ind w:left="20"/>
              <w:jc w:val="both"/>
            </w:pPr>
            <w:r>
              <w:rPr>
                <w:rFonts w:ascii="Times New Roman"/>
                <w:b w:val="false"/>
                <w:i w:val="false"/>
                <w:color w:val="000000"/>
                <w:sz w:val="20"/>
              </w:rPr>
              <w:t>
11.5.2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11.6.5 тиісті функцияларды білдіру үшін өткен шақтағы модальды формалардың алуан түрлерін қолдану;</w:t>
            </w:r>
          </w:p>
          <w:p>
            <w:pPr>
              <w:spacing w:after="20"/>
              <w:ind w:left="20"/>
              <w:jc w:val="both"/>
            </w:pPr>
            <w:r>
              <w:rPr>
                <w:rFonts w:ascii="Times New Roman"/>
                <w:b w:val="false"/>
                <w:i w:val="false"/>
                <w:color w:val="000000"/>
                <w:sz w:val="20"/>
              </w:rPr>
              <w:t>
жалпы және оқу бағдарламасында көрсетілген сан алуан тақырыптарына қатысты бірқатар модальды құрылымдар, соның ішінде supposed to, bound to, due, willing to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техникасын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11.6.3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11.6.5 тиісті функцияларды білдіру үшін өткен шақтағы модальды формалардың алуан түрлерін қолдану;</w:t>
            </w:r>
          </w:p>
          <w:p>
            <w:pPr>
              <w:spacing w:after="20"/>
              <w:ind w:left="20"/>
              <w:jc w:val="both"/>
            </w:pPr>
            <w:r>
              <w:rPr>
                <w:rFonts w:ascii="Times New Roman"/>
                <w:b w:val="false"/>
                <w:i w:val="false"/>
                <w:color w:val="000000"/>
                <w:sz w:val="20"/>
              </w:rPr>
              <w:t>
жалпы және оқу бағдарламасында көрсетілген сан алуан тақырыптарына қатысты бірқатар модальды құрылымдар, соның ішінде supposed to, bound to, due, willing to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және өнертабыс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жалпы және оқу бағдарламасында көрсетілген сан алуан тақырыптарға қатысты мұғалімнің көмегінсіз берілген қосымша сөйлесудегі нақты ақпаратты түсіну; </w:t>
            </w:r>
          </w:p>
          <w:p>
            <w:pPr>
              <w:spacing w:after="20"/>
              <w:ind w:left="20"/>
              <w:jc w:val="both"/>
            </w:pPr>
            <w:r>
              <w:rPr>
                <w:rFonts w:ascii="Times New Roman"/>
                <w:b w:val="false"/>
                <w:i w:val="false"/>
                <w:color w:val="000000"/>
                <w:sz w:val="20"/>
              </w:rPr>
              <w:t>
11.3.4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11.4.3 таныс және бейтаныс, жалпы және оқу бағдарламасында көрсетілген тақырыптар бойынша ұзақ мәтіндер контекстінен мағынаны анықтау;</w:t>
            </w:r>
          </w:p>
          <w:p>
            <w:pPr>
              <w:spacing w:after="20"/>
              <w:ind w:left="20"/>
              <w:jc w:val="both"/>
            </w:pPr>
            <w:r>
              <w:rPr>
                <w:rFonts w:ascii="Times New Roman"/>
                <w:b w:val="false"/>
                <w:i w:val="false"/>
                <w:color w:val="000000"/>
                <w:sz w:val="20"/>
              </w:rPr>
              <w:t>
11.5.4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Бизнестегі жетістік дегеніміз 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Өнертабыстарды салыстыру, талдау және бағалау</w:t>
            </w:r>
          </w:p>
          <w:p>
            <w:pPr>
              <w:spacing w:after="20"/>
              <w:ind w:left="20"/>
              <w:jc w:val="both"/>
            </w:pPr>
            <w:r>
              <w:rPr>
                <w:rFonts w:ascii="Times New Roman"/>
                <w:b w:val="false"/>
                <w:i w:val="false"/>
                <w:color w:val="000000"/>
                <w:sz w:val="20"/>
              </w:rPr>
              <w:t>
Өз өнертабыстарын ойдан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топ ішінде мәселелерді креативті және бірлесе отырып шешу үшін айтылым және тыңдалым дағдыларын пайдалану;</w:t>
            </w:r>
          </w:p>
          <w:p>
            <w:pPr>
              <w:spacing w:after="20"/>
              <w:ind w:left="20"/>
              <w:jc w:val="both"/>
            </w:pPr>
            <w:r>
              <w:rPr>
                <w:rFonts w:ascii="Times New Roman"/>
                <w:b w:val="false"/>
                <w:i w:val="false"/>
                <w:color w:val="000000"/>
                <w:sz w:val="20"/>
              </w:rPr>
              <w:t>
11.3.1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11.3.2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пікіріңді білдіру;</w:t>
            </w:r>
          </w:p>
          <w:p>
            <w:pPr>
              <w:spacing w:after="20"/>
              <w:ind w:left="20"/>
              <w:jc w:val="both"/>
            </w:pPr>
            <w:r>
              <w:rPr>
                <w:rFonts w:ascii="Times New Roman"/>
                <w:b w:val="false"/>
                <w:i w:val="false"/>
                <w:color w:val="000000"/>
                <w:sz w:val="20"/>
              </w:rPr>
              <w:t>
11.3.5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11.4.5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11.5.1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11.5.2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өзгерістер мен одан әрі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сөйлеуге әсер ететін элементтерді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11.2.4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11.3.2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пікіріңді білдіру;</w:t>
            </w:r>
          </w:p>
          <w:p>
            <w:pPr>
              <w:spacing w:after="20"/>
              <w:ind w:left="20"/>
              <w:jc w:val="both"/>
            </w:pPr>
            <w:r>
              <w:rPr>
                <w:rFonts w:ascii="Times New Roman"/>
                <w:b w:val="false"/>
                <w:i w:val="false"/>
                <w:color w:val="000000"/>
                <w:sz w:val="20"/>
              </w:rPr>
              <w:t>
11.4.2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p>
            <w:pPr>
              <w:spacing w:after="20"/>
              <w:ind w:left="20"/>
              <w:jc w:val="both"/>
            </w:pPr>
            <w:r>
              <w:rPr>
                <w:rFonts w:ascii="Times New Roman"/>
                <w:b w:val="false"/>
                <w:i w:val="false"/>
                <w:color w:val="000000"/>
                <w:sz w:val="20"/>
              </w:rPr>
              <w:t>
11.5.4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xml:space="preserve">
11.6.1 жалпы және оқу бағдарламасында көрсетілген алуан түрлі тақырыптарға қатысты pre- және post- modifying зат есім құрылымын қолдану; </w:t>
            </w:r>
          </w:p>
          <w:p>
            <w:pPr>
              <w:spacing w:after="20"/>
              <w:ind w:left="20"/>
              <w:jc w:val="both"/>
            </w:pPr>
            <w:r>
              <w:rPr>
                <w:rFonts w:ascii="Times New Roman"/>
                <w:b w:val="false"/>
                <w:i w:val="false"/>
                <w:color w:val="000000"/>
                <w:sz w:val="20"/>
              </w:rPr>
              <w:t>
11.6.3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11.6.4 жалпы және оқу бағдарламасында көрсетілген білім алушыға таныс сан алуан тақырыптарға сан алуан тақырыптар аясында командалық және сұраулық формада көптеген мәлімдемелерді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Даулы мәселелерді талқылау</w:t>
            </w:r>
          </w:p>
          <w:p>
            <w:pPr>
              <w:spacing w:after="20"/>
              <w:ind w:left="20"/>
              <w:jc w:val="both"/>
            </w:pPr>
            <w:r>
              <w:rPr>
                <w:rFonts w:ascii="Times New Roman"/>
                <w:b w:val="false"/>
                <w:i w:val="false"/>
                <w:color w:val="000000"/>
                <w:sz w:val="20"/>
              </w:rPr>
              <w:t>
Академиялық тілді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xml:space="preserve">
11.2.1 жалпы және оқу бағдарламасында көрсетілген сан алуан тақырыптарға қатысты мұғалімнің көмегінсіз берілген қосымша сөйлесудегі нақты ақпаратты түсіну; </w:t>
            </w:r>
          </w:p>
          <w:p>
            <w:pPr>
              <w:spacing w:after="20"/>
              <w:ind w:left="20"/>
              <w:jc w:val="both"/>
            </w:pPr>
            <w:r>
              <w:rPr>
                <w:rFonts w:ascii="Times New Roman"/>
                <w:b w:val="false"/>
                <w:i w:val="false"/>
                <w:color w:val="000000"/>
                <w:sz w:val="20"/>
              </w:rPr>
              <w:t>
11.3.4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11.4.4 білім алушыларға күрделірек және дерексіз, таныс және бейтаныс, жалпы және оқу бағдарламасында көрсетілген тақырыптардың авторының көзқарасын, пікірін және стилін анықтау;</w:t>
            </w:r>
          </w:p>
          <w:p>
            <w:pPr>
              <w:spacing w:after="20"/>
              <w:ind w:left="20"/>
              <w:jc w:val="both"/>
            </w:pPr>
            <w:r>
              <w:rPr>
                <w:rFonts w:ascii="Times New Roman"/>
                <w:b w:val="false"/>
                <w:i w:val="false"/>
                <w:color w:val="000000"/>
                <w:sz w:val="20"/>
              </w:rPr>
              <w:t>
11.5.1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11.6.3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алу үшін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классикалық көркем әдебиет шығармаларын оқиды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11.3.2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пікіріңді білдіру;</w:t>
            </w:r>
          </w:p>
          <w:p>
            <w:pPr>
              <w:spacing w:after="20"/>
              <w:ind w:left="20"/>
              <w:jc w:val="both"/>
            </w:pPr>
            <w:r>
              <w:rPr>
                <w:rFonts w:ascii="Times New Roman"/>
                <w:b w:val="false"/>
                <w:i w:val="false"/>
                <w:color w:val="000000"/>
                <w:sz w:val="20"/>
              </w:rPr>
              <w:t>
11.4.2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p>
            <w:pPr>
              <w:spacing w:after="20"/>
              <w:ind w:left="20"/>
              <w:jc w:val="both"/>
            </w:pPr>
            <w:r>
              <w:rPr>
                <w:rFonts w:ascii="Times New Roman"/>
                <w:b w:val="false"/>
                <w:i w:val="false"/>
                <w:color w:val="000000"/>
                <w:sz w:val="20"/>
              </w:rPr>
              <w:t xml:space="preserve">
11.4.3 таныс және бейтаныс, жалпы және оқу бағдарламасында көрсетілген тақырыптар бойынша ұзақ мәтіндер контекстінен мағынаны анықтау; </w:t>
            </w:r>
          </w:p>
          <w:p>
            <w:pPr>
              <w:spacing w:after="20"/>
              <w:ind w:left="20"/>
              <w:jc w:val="both"/>
            </w:pPr>
            <w:r>
              <w:rPr>
                <w:rFonts w:ascii="Times New Roman"/>
                <w:b w:val="false"/>
                <w:i w:val="false"/>
                <w:color w:val="000000"/>
                <w:sz w:val="20"/>
              </w:rPr>
              <w:t>
11.4.4 білім алушыларға күрделірек және дерексіз, таныс және бейтаныс, жалпы және оқу бағдарламасында көрсетілген тақырыптардың авторының көзқарасын, пікірін және стилін анықтау;</w:t>
            </w:r>
          </w:p>
          <w:p>
            <w:pPr>
              <w:spacing w:after="20"/>
              <w:ind w:left="20"/>
              <w:jc w:val="both"/>
            </w:pPr>
            <w:r>
              <w:rPr>
                <w:rFonts w:ascii="Times New Roman"/>
                <w:b w:val="false"/>
                <w:i w:val="false"/>
                <w:color w:val="000000"/>
                <w:sz w:val="20"/>
              </w:rPr>
              <w:t>
11.4.5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11.4.6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11.5.2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11.5.3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11.6.4 жалпы және оқу бағдарламасында көрсетілген сан алуан тақырыптар аясында командалық және сұраулық формада көптеген мәлімдемелерді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және ақпаратпен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танытудың әртүрлі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xml:space="preserve">
11.2.1 жалпы және оқу бағдарламасында көрсетілген сан алуан тақырыптарға қатысты мұғалімнің көмегінсіз берілген қосымша сөйлесудегі нақты ақпаратты түсіну; </w:t>
            </w:r>
          </w:p>
          <w:p>
            <w:pPr>
              <w:spacing w:after="20"/>
              <w:ind w:left="20"/>
              <w:jc w:val="both"/>
            </w:pPr>
            <w:r>
              <w:rPr>
                <w:rFonts w:ascii="Times New Roman"/>
                <w:b w:val="false"/>
                <w:i w:val="false"/>
                <w:color w:val="000000"/>
                <w:sz w:val="20"/>
              </w:rPr>
              <w:t>
11.3.4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11.4.2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p>
            <w:pPr>
              <w:spacing w:after="20"/>
              <w:ind w:left="20"/>
              <w:jc w:val="both"/>
            </w:pPr>
            <w:r>
              <w:rPr>
                <w:rFonts w:ascii="Times New Roman"/>
                <w:b w:val="false"/>
                <w:i w:val="false"/>
                <w:color w:val="000000"/>
                <w:sz w:val="20"/>
              </w:rPr>
              <w:t>
11.5.1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11.6.6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күрделі көмекші сөз тіркестерді қоса алғанда алуан түрін қолдану;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мансап мүмкіндіктері Ақпараттық парақшалар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11.4.2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p>
            <w:pPr>
              <w:spacing w:after="20"/>
              <w:ind w:left="20"/>
              <w:jc w:val="both"/>
            </w:pPr>
            <w:r>
              <w:rPr>
                <w:rFonts w:ascii="Times New Roman"/>
                <w:b w:val="false"/>
                <w:i w:val="false"/>
                <w:color w:val="000000"/>
                <w:sz w:val="20"/>
              </w:rPr>
              <w:t>
11.5.3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11.2.3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11.3.4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Өздік жобаны орындау жөніндегі нұсқаулық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xml:space="preserve">
11.4.3 таныс және бейтаныс, жалпы және оқу бағдарламасында көрсетілген тақырыптар бойынша ұзақ мәтіндер контекстінен мағынаны анықтау; </w:t>
            </w:r>
          </w:p>
          <w:p>
            <w:pPr>
              <w:spacing w:after="20"/>
              <w:ind w:left="20"/>
              <w:jc w:val="both"/>
            </w:pPr>
            <w:r>
              <w:rPr>
                <w:rFonts w:ascii="Times New Roman"/>
                <w:b w:val="false"/>
                <w:i w:val="false"/>
                <w:color w:val="000000"/>
                <w:sz w:val="20"/>
              </w:rPr>
              <w:t>
11.4.4 білім алушыларға күрделірек және дерексіз, таныс және бейтаныс, жалпы және оқу бағдарламасында көрсетілген тақырыптардың авторының көзқарасын, пікірін және стилін анықтау;</w:t>
            </w:r>
          </w:p>
          <w:p>
            <w:pPr>
              <w:spacing w:after="20"/>
              <w:ind w:left="20"/>
              <w:jc w:val="both"/>
            </w:pPr>
            <w:r>
              <w:rPr>
                <w:rFonts w:ascii="Times New Roman"/>
                <w:b w:val="false"/>
                <w:i w:val="false"/>
                <w:color w:val="000000"/>
                <w:sz w:val="20"/>
              </w:rPr>
              <w:t>
11.4.6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11.5.3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11.5.4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Болашақтың тұрақты дамып келе жатқан қаласын жобалау (әлеуметтік бағыт) (Қазақстанға қосымша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11.3.5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11.6.2 жалпы және оқу бағдарламасында көрсетілген тақырыптар аясында жалпы мақсаттағы зат есімдеріне қатысты кейбір белгілерді қолдануға, кейбір қолдануға және мәтіндік сілтеме жасауға болады</w:t>
            </w:r>
          </w:p>
        </w:tc>
      </w:tr>
    </w:tbl>
    <w:p>
      <w:pPr>
        <w:spacing w:after="0"/>
        <w:ind w:left="0"/>
        <w:jc w:val="both"/>
      </w:pPr>
      <w:r>
        <w:rPr>
          <w:rFonts w:ascii="Times New Roman"/>
          <w:b w:val="false"/>
          <w:i w:val="false"/>
          <w:color w:val="000000"/>
          <w:sz w:val="28"/>
        </w:rPr>
        <w:t>
      3) 12-сынып: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туралы зеттеу және баяндама/ғылыми бейне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басқа білім алушылардан алынған кері байланысты бағалау және сындарлы жауап беру;</w:t>
            </w:r>
          </w:p>
          <w:p>
            <w:pPr>
              <w:spacing w:after="20"/>
              <w:ind w:left="20"/>
              <w:jc w:val="both"/>
            </w:pPr>
            <w:r>
              <w:rPr>
                <w:rFonts w:ascii="Times New Roman"/>
                <w:b w:val="false"/>
                <w:i w:val="false"/>
                <w:color w:val="000000"/>
                <w:sz w:val="20"/>
              </w:rPr>
              <w:t>
12.3.4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12.4.1 білім алушыларға таныс және бейтаныс, жалпы және оқу бағдарламасында көрсетілген тақырыптар бойынша нақты ақпаратты және ұзақ мәтіндердің егжей-тегжейлерін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Сағаттардың тарихы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ақпаратты басқаларға түсінікті болатындай етіп ұйымдастыру және таныстыру; </w:t>
            </w:r>
          </w:p>
          <w:p>
            <w:pPr>
              <w:spacing w:after="20"/>
              <w:ind w:left="20"/>
              <w:jc w:val="both"/>
            </w:pPr>
            <w:r>
              <w:rPr>
                <w:rFonts w:ascii="Times New Roman"/>
                <w:b w:val="false"/>
                <w:i w:val="false"/>
                <w:color w:val="000000"/>
                <w:sz w:val="20"/>
              </w:rPr>
              <w:t>
12.2.1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12.3.4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xml:space="preserve">
12.4.4 білім алушыларға күрделірек және дерексіз, жалпы және оқу бағдарламасында көрсетілген тақырыптарыбойынша [абзац деңгейінде] көлемді мәтіндерді құру құрылымын тану; </w:t>
            </w:r>
          </w:p>
          <w:p>
            <w:pPr>
              <w:spacing w:after="20"/>
              <w:ind w:left="20"/>
              <w:jc w:val="both"/>
            </w:pPr>
            <w:r>
              <w:rPr>
                <w:rFonts w:ascii="Times New Roman"/>
                <w:b w:val="false"/>
                <w:i w:val="false"/>
                <w:color w:val="000000"/>
                <w:sz w:val="20"/>
              </w:rPr>
              <w:t>
12.4.5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12.5.1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12.6.2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техникалық құралдар мен презентацияларға арналған бағдарламалар арқылы ақпаратты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басқа білім алушылардан алынған кері байланысты бағалау және сындарлы жауап беру;</w:t>
            </w:r>
          </w:p>
          <w:p>
            <w:pPr>
              <w:spacing w:after="20"/>
              <w:ind w:left="20"/>
              <w:jc w:val="both"/>
            </w:pPr>
            <w:r>
              <w:rPr>
                <w:rFonts w:ascii="Times New Roman"/>
                <w:b w:val="false"/>
                <w:i w:val="false"/>
                <w:color w:val="000000"/>
                <w:sz w:val="20"/>
              </w:rPr>
              <w:t>
12.2.1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12.2.3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12.2.4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12.2.5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12.6.2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мен кино әлемі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және олардың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өзіне оқу мақсаттарын белгілеу үшін кері байланысты қолдану;</w:t>
            </w:r>
          </w:p>
          <w:p>
            <w:pPr>
              <w:spacing w:after="20"/>
              <w:ind w:left="20"/>
              <w:jc w:val="both"/>
            </w:pPr>
            <w:r>
              <w:rPr>
                <w:rFonts w:ascii="Times New Roman"/>
                <w:b w:val="false"/>
                <w:i w:val="false"/>
                <w:color w:val="000000"/>
                <w:sz w:val="20"/>
              </w:rPr>
              <w:t>
12.2.3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12.3.2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құралдарының санаға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12.1.4 оқылым мен талдау арқылы мәдениаралық сезімталдықты дамыту;</w:t>
            </w:r>
          </w:p>
          <w:p>
            <w:pPr>
              <w:spacing w:after="20"/>
              <w:ind w:left="20"/>
              <w:jc w:val="both"/>
            </w:pPr>
            <w:r>
              <w:rPr>
                <w:rFonts w:ascii="Times New Roman"/>
                <w:b w:val="false"/>
                <w:i w:val="false"/>
                <w:color w:val="000000"/>
                <w:sz w:val="20"/>
              </w:rPr>
              <w:t>
12.3.4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12.6.1 жалпы және оқу бағдарламасында көрсетілген сан алуан тақырыптар аясында that, инфинитив және wh- clauses толықтырылған сын есімді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жайлы сен білмейтін фактілер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басқа білім алушылардан алынған кері байланысты бағалау және сындарлы жауап беру;</w:t>
            </w:r>
          </w:p>
          <w:p>
            <w:pPr>
              <w:spacing w:after="20"/>
              <w:ind w:left="20"/>
              <w:jc w:val="both"/>
            </w:pPr>
            <w:r>
              <w:rPr>
                <w:rFonts w:ascii="Times New Roman"/>
                <w:b w:val="false"/>
                <w:i w:val="false"/>
                <w:color w:val="000000"/>
                <w:sz w:val="20"/>
              </w:rPr>
              <w:t xml:space="preserve">
12.3.3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 </w:t>
            </w:r>
          </w:p>
          <w:p>
            <w:pPr>
              <w:spacing w:after="20"/>
              <w:ind w:left="20"/>
              <w:jc w:val="both"/>
            </w:pPr>
            <w:r>
              <w:rPr>
                <w:rFonts w:ascii="Times New Roman"/>
                <w:b w:val="false"/>
                <w:i w:val="false"/>
                <w:color w:val="000000"/>
                <w:sz w:val="20"/>
              </w:rPr>
              <w:t>
12.5.3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12.6.1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12.6.2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Ғылыми-фантастикалық фильмге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басқа білім алушылардан алынған кері байланысты бағалау және сындарлы жауап беру;</w:t>
            </w:r>
          </w:p>
          <w:p>
            <w:pPr>
              <w:spacing w:after="20"/>
              <w:ind w:left="20"/>
              <w:jc w:val="both"/>
            </w:pPr>
            <w:r>
              <w:rPr>
                <w:rFonts w:ascii="Times New Roman"/>
                <w:b w:val="false"/>
                <w:i w:val="false"/>
                <w:color w:val="000000"/>
                <w:sz w:val="20"/>
              </w:rPr>
              <w:t xml:space="preserve">
12.3.3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 </w:t>
            </w:r>
          </w:p>
          <w:p>
            <w:pPr>
              <w:spacing w:after="20"/>
              <w:ind w:left="20"/>
              <w:jc w:val="both"/>
            </w:pPr>
            <w:r>
              <w:rPr>
                <w:rFonts w:ascii="Times New Roman"/>
                <w:b w:val="false"/>
                <w:i w:val="false"/>
                <w:color w:val="000000"/>
                <w:sz w:val="20"/>
              </w:rPr>
              <w:t>
12.4.1 білім алушыларға таныс және бейтаныс, жалпы және оқу бағдарламасында көрсетілген тақырыптар бойынша нақты ақпаратты және ұзақ мәтіндердің егжей-тегжейлерін түсіну;</w:t>
            </w:r>
          </w:p>
          <w:p>
            <w:pPr>
              <w:spacing w:after="20"/>
              <w:ind w:left="20"/>
              <w:jc w:val="both"/>
            </w:pPr>
            <w:r>
              <w:rPr>
                <w:rFonts w:ascii="Times New Roman"/>
                <w:b w:val="false"/>
                <w:i w:val="false"/>
                <w:color w:val="000000"/>
                <w:sz w:val="20"/>
              </w:rPr>
              <w:t xml:space="preserve">
12.4.2 білім алушыларға таныс және бейтаныс, жалпы және оқу бағдарламасында көрсетілген тақырыптардағы қосымша мәтіндердегі мәнмәтіннен мағынаны шығару; </w:t>
            </w:r>
          </w:p>
          <w:p>
            <w:pPr>
              <w:spacing w:after="20"/>
              <w:ind w:left="20"/>
              <w:jc w:val="both"/>
            </w:pPr>
            <w:r>
              <w:rPr>
                <w:rFonts w:ascii="Times New Roman"/>
                <w:b w:val="false"/>
                <w:i w:val="false"/>
                <w:color w:val="000000"/>
                <w:sz w:val="20"/>
              </w:rPr>
              <w:t>
12.5.1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12.5.2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12.5.3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12.6.3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p>
            <w:pPr>
              <w:spacing w:after="20"/>
              <w:ind w:left="20"/>
              <w:jc w:val="both"/>
            </w:pPr>
            <w:r>
              <w:rPr>
                <w:rFonts w:ascii="Times New Roman"/>
                <w:b w:val="false"/>
                <w:i w:val="false"/>
                <w:color w:val="000000"/>
                <w:sz w:val="20"/>
              </w:rPr>
              <w:t>
12.6.4 жалпы және оқу бағдарламасында көрсетілген сан алуан тақырыптар аясында командалық және сұраулық формада көптеген мәлімдемелерді қолдану;</w:t>
            </w:r>
          </w:p>
          <w:p>
            <w:pPr>
              <w:spacing w:after="20"/>
              <w:ind w:left="20"/>
              <w:jc w:val="both"/>
            </w:pPr>
            <w:r>
              <w:rPr>
                <w:rFonts w:ascii="Times New Roman"/>
                <w:b w:val="false"/>
                <w:i w:val="false"/>
                <w:color w:val="000000"/>
                <w:sz w:val="20"/>
              </w:rPr>
              <w:t>
12.6.5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немесе қажырлы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өзіне оқу мақсаттарын белгілеу үшін кері байланысты қолдану;</w:t>
            </w:r>
          </w:p>
          <w:p>
            <w:pPr>
              <w:spacing w:after="20"/>
              <w:ind w:left="20"/>
              <w:jc w:val="both"/>
            </w:pPr>
            <w:r>
              <w:rPr>
                <w:rFonts w:ascii="Times New Roman"/>
                <w:b w:val="false"/>
                <w:i w:val="false"/>
                <w:color w:val="000000"/>
                <w:sz w:val="20"/>
              </w:rPr>
              <w:t>
12.1.4 оқылым мен талдау арқылы мәдениаралық сезімталдықты дамыту;</w:t>
            </w:r>
          </w:p>
          <w:p>
            <w:pPr>
              <w:spacing w:after="20"/>
              <w:ind w:left="20"/>
              <w:jc w:val="both"/>
            </w:pPr>
            <w:r>
              <w:rPr>
                <w:rFonts w:ascii="Times New Roman"/>
                <w:b w:val="false"/>
                <w:i w:val="false"/>
                <w:color w:val="000000"/>
                <w:sz w:val="20"/>
              </w:rPr>
              <w:t xml:space="preserve">
12.3.5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w:t>
            </w:r>
          </w:p>
          <w:p>
            <w:pPr>
              <w:spacing w:after="20"/>
              <w:ind w:left="20"/>
              <w:jc w:val="both"/>
            </w:pPr>
            <w:r>
              <w:rPr>
                <w:rFonts w:ascii="Times New Roman"/>
                <w:b w:val="false"/>
                <w:i w:val="false"/>
                <w:color w:val="000000"/>
                <w:sz w:val="20"/>
              </w:rPr>
              <w:t>
12.5.3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12.5.4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12.6.5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Шабыт деген не және оны қалай табуға болатыны жайлы түсінік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xml:space="preserve">
12.2.1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 </w:t>
            </w:r>
          </w:p>
          <w:p>
            <w:pPr>
              <w:spacing w:after="20"/>
              <w:ind w:left="20"/>
              <w:jc w:val="both"/>
            </w:pPr>
            <w:r>
              <w:rPr>
                <w:rFonts w:ascii="Times New Roman"/>
                <w:b w:val="false"/>
                <w:i w:val="false"/>
                <w:color w:val="000000"/>
                <w:sz w:val="20"/>
              </w:rPr>
              <w:t xml:space="preserve">
12.3.3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 </w:t>
            </w:r>
          </w:p>
          <w:p>
            <w:pPr>
              <w:spacing w:after="20"/>
              <w:ind w:left="20"/>
              <w:jc w:val="both"/>
            </w:pPr>
            <w:r>
              <w:rPr>
                <w:rFonts w:ascii="Times New Roman"/>
                <w:b w:val="false"/>
                <w:i w:val="false"/>
                <w:color w:val="000000"/>
                <w:sz w:val="20"/>
              </w:rPr>
              <w:t xml:space="preserve">
12.3.5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w:t>
            </w:r>
          </w:p>
          <w:p>
            <w:pPr>
              <w:spacing w:after="20"/>
              <w:ind w:left="20"/>
              <w:jc w:val="both"/>
            </w:pPr>
            <w:r>
              <w:rPr>
                <w:rFonts w:ascii="Times New Roman"/>
                <w:b w:val="false"/>
                <w:i w:val="false"/>
                <w:color w:val="000000"/>
                <w:sz w:val="20"/>
              </w:rPr>
              <w:t>
12.4.1 білім алушыларға таныс және бейтаныс, жалпы және оқу бағдарламасында көрсетілген тақырыптар бойынша нақты ақпаратты және ұзақ мәтіндердің егжей-тегжейлерін түсіну;</w:t>
            </w:r>
          </w:p>
          <w:p>
            <w:pPr>
              <w:spacing w:after="20"/>
              <w:ind w:left="20"/>
              <w:jc w:val="both"/>
            </w:pPr>
            <w:r>
              <w:rPr>
                <w:rFonts w:ascii="Times New Roman"/>
                <w:b w:val="false"/>
                <w:i w:val="false"/>
                <w:color w:val="000000"/>
                <w:sz w:val="20"/>
              </w:rPr>
              <w:t xml:space="preserve">
12.4.2 білім алушыларға таныс және бейтаныс, жалпы және оқу бағдарламасында көрсетілген тақырыптардағы қосымша мәтіндердегі мәнмәтіннен мағынаны шығару; </w:t>
            </w:r>
          </w:p>
          <w:p>
            <w:pPr>
              <w:spacing w:after="20"/>
              <w:ind w:left="20"/>
              <w:jc w:val="both"/>
            </w:pPr>
            <w:r>
              <w:rPr>
                <w:rFonts w:ascii="Times New Roman"/>
                <w:b w:val="false"/>
                <w:i w:val="false"/>
                <w:color w:val="000000"/>
                <w:sz w:val="20"/>
              </w:rPr>
              <w:t>
12.6.1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12.6.2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p>
            <w:pPr>
              <w:spacing w:after="20"/>
              <w:ind w:left="20"/>
              <w:jc w:val="both"/>
            </w:pPr>
            <w:r>
              <w:rPr>
                <w:rFonts w:ascii="Times New Roman"/>
                <w:b w:val="false"/>
                <w:i w:val="false"/>
                <w:color w:val="000000"/>
                <w:sz w:val="20"/>
              </w:rPr>
              <w:t>
12.6.3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p>
            <w:pPr>
              <w:spacing w:after="20"/>
              <w:ind w:left="20"/>
              <w:jc w:val="both"/>
            </w:pPr>
            <w:r>
              <w:rPr>
                <w:rFonts w:ascii="Times New Roman"/>
                <w:b w:val="false"/>
                <w:i w:val="false"/>
                <w:color w:val="000000"/>
                <w:sz w:val="20"/>
              </w:rPr>
              <w:t>
12.6.4 жалпы және оқу бағдарламасында көрсетілген сан алуан тақырыптар аясында командалық және сұраулық формада көптеген мәлімдемелерді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Дәстүрлер және олардың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12.2.2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12.6.3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мәдени кеңістік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12.3.1 жалпы және оқу бағдарламасында көрсетілген бірқатар тақырыптарына әңгіме барысында ресми және бейресми тілді пайдалану; </w:t>
            </w:r>
          </w:p>
          <w:p>
            <w:pPr>
              <w:spacing w:after="20"/>
              <w:ind w:left="20"/>
              <w:jc w:val="both"/>
            </w:pPr>
            <w:r>
              <w:rPr>
                <w:rFonts w:ascii="Times New Roman"/>
                <w:b w:val="false"/>
                <w:i w:val="false"/>
                <w:color w:val="000000"/>
                <w:sz w:val="20"/>
              </w:rPr>
              <w:t xml:space="preserve">
12.4.2 білім алушыларға таныс және бейтаныс, жалпы және оқу бағдарламасында көрсетілген тақырыптардағы қосымша мәтіндердегі мәнмәтіннен мағынаны шығару; </w:t>
            </w:r>
          </w:p>
          <w:p>
            <w:pPr>
              <w:spacing w:after="20"/>
              <w:ind w:left="20"/>
              <w:jc w:val="both"/>
            </w:pPr>
            <w:r>
              <w:rPr>
                <w:rFonts w:ascii="Times New Roman"/>
                <w:b w:val="false"/>
                <w:i w:val="false"/>
                <w:color w:val="000000"/>
                <w:sz w:val="20"/>
              </w:rPr>
              <w:t>
12.4.5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12.6.2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алу үшін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классикалық көркем әдебиет шығармаларын оқиды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оқылым мен талдау арқылы мәдениаралық сезімталдықты дамыту;</w:t>
            </w:r>
          </w:p>
          <w:p>
            <w:pPr>
              <w:spacing w:after="20"/>
              <w:ind w:left="20"/>
              <w:jc w:val="both"/>
            </w:pPr>
            <w:r>
              <w:rPr>
                <w:rFonts w:ascii="Times New Roman"/>
                <w:b w:val="false"/>
                <w:i w:val="false"/>
                <w:color w:val="000000"/>
                <w:sz w:val="20"/>
              </w:rPr>
              <w:t>
12.1.6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12.2.2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12.3.3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xml:space="preserve">
12.4.1 білім алушыларға таныс және бейтаныс, жалпы және оқу бағдарламасында көрсетілген тақырыптар бойынша нақты ақпаратты және ұзақ мәтіндердің егжей-тегжейлерін түсіну; </w:t>
            </w:r>
          </w:p>
          <w:p>
            <w:pPr>
              <w:spacing w:after="20"/>
              <w:ind w:left="20"/>
              <w:jc w:val="both"/>
            </w:pPr>
            <w:r>
              <w:rPr>
                <w:rFonts w:ascii="Times New Roman"/>
                <w:b w:val="false"/>
                <w:i w:val="false"/>
                <w:color w:val="000000"/>
                <w:sz w:val="20"/>
              </w:rPr>
              <w:t xml:space="preserve">
12.4.2 білім алушыларға таныс және бейтаныс, жалпы және оқу бағдарламасында көрсетілген тақырыптардағы қосымша мәтіндердегі мәнмәтіннен мағынаны шығару; </w:t>
            </w:r>
          </w:p>
          <w:p>
            <w:pPr>
              <w:spacing w:after="20"/>
              <w:ind w:left="20"/>
              <w:jc w:val="both"/>
            </w:pPr>
            <w:r>
              <w:rPr>
                <w:rFonts w:ascii="Times New Roman"/>
                <w:b w:val="false"/>
                <w:i w:val="false"/>
                <w:color w:val="000000"/>
                <w:sz w:val="20"/>
              </w:rPr>
              <w:t>
12.4.3 біршама күрделі және дерексіз жалпы және оқу тақырыптары бойынша көлемді мәтіндер авторының көзқарасын, пікірін және стилін анықтау;</w:t>
            </w:r>
          </w:p>
          <w:p>
            <w:pPr>
              <w:spacing w:after="20"/>
              <w:ind w:left="20"/>
              <w:jc w:val="both"/>
            </w:pPr>
            <w:r>
              <w:rPr>
                <w:rFonts w:ascii="Times New Roman"/>
                <w:b w:val="false"/>
                <w:i w:val="false"/>
                <w:color w:val="000000"/>
                <w:sz w:val="20"/>
              </w:rPr>
              <w:t>
12.4.5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12.5.2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12.6.3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әлеміне саяхат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xml:space="preserve">
12.3.5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өндірісінің ресурстары мен процесін зерттеу</w:t>
            </w:r>
          </w:p>
          <w:p>
            <w:pPr>
              <w:spacing w:after="20"/>
              <w:ind w:left="20"/>
              <w:jc w:val="both"/>
            </w:pPr>
            <w:r>
              <w:rPr>
                <w:rFonts w:ascii="Times New Roman"/>
                <w:b w:val="false"/>
                <w:i w:val="false"/>
                <w:color w:val="000000"/>
                <w:sz w:val="20"/>
              </w:rPr>
              <w:t>
Сән индустриясындағы мәселелерді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оқылым мен талдау арқылы мәдениаралық сезімталдықты дамыту;</w:t>
            </w:r>
          </w:p>
          <w:p>
            <w:pPr>
              <w:spacing w:after="20"/>
              <w:ind w:left="20"/>
              <w:jc w:val="both"/>
            </w:pPr>
            <w:r>
              <w:rPr>
                <w:rFonts w:ascii="Times New Roman"/>
                <w:b w:val="false"/>
                <w:i w:val="false"/>
                <w:color w:val="000000"/>
                <w:sz w:val="20"/>
              </w:rPr>
              <w:t>
12.3.2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12.3.4 біршама күрделі және дерексіз жалпы және оқу тақырыптары бойынша көлемді мәтіндер авторының көзқарасын, пікірін және стилін анықтау;</w:t>
            </w:r>
          </w:p>
          <w:p>
            <w:pPr>
              <w:spacing w:after="20"/>
              <w:ind w:left="20"/>
              <w:jc w:val="both"/>
            </w:pPr>
            <w:r>
              <w:rPr>
                <w:rFonts w:ascii="Times New Roman"/>
                <w:b w:val="false"/>
                <w:i w:val="false"/>
                <w:color w:val="000000"/>
                <w:sz w:val="20"/>
              </w:rPr>
              <w:t>
12.4.3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12.4.6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12.5.3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12.5.4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12.6.1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12.6.5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ұсыну және алынған нәтижелерді салыстыру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өзіне оқу мақсаттарын белгілеу үшін кері байланысты қолдану;</w:t>
            </w:r>
          </w:p>
          <w:p>
            <w:pPr>
              <w:spacing w:after="20"/>
              <w:ind w:left="20"/>
              <w:jc w:val="both"/>
            </w:pPr>
            <w:r>
              <w:rPr>
                <w:rFonts w:ascii="Times New Roman"/>
                <w:b w:val="false"/>
                <w:i w:val="false"/>
                <w:color w:val="000000"/>
                <w:sz w:val="20"/>
              </w:rPr>
              <w:t xml:space="preserve">
12.1.3 ақпаратты басқаларға түсінікті болатындай етіп ұйымдастыру және таныстыру; </w:t>
            </w:r>
          </w:p>
          <w:p>
            <w:pPr>
              <w:spacing w:after="20"/>
              <w:ind w:left="20"/>
              <w:jc w:val="both"/>
            </w:pPr>
            <w:r>
              <w:rPr>
                <w:rFonts w:ascii="Times New Roman"/>
                <w:b w:val="false"/>
                <w:i w:val="false"/>
                <w:color w:val="000000"/>
                <w:sz w:val="20"/>
              </w:rPr>
              <w:t>
12.6.5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Cабаққа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12.3.5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жобаны орындау жөніндегі нұсқаулық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оқылым мен талдау арқылы мәдениаралық сезімталдықты дамыту;</w:t>
            </w:r>
          </w:p>
          <w:p>
            <w:pPr>
              <w:spacing w:after="20"/>
              <w:ind w:left="20"/>
              <w:jc w:val="both"/>
            </w:pPr>
            <w:r>
              <w:rPr>
                <w:rFonts w:ascii="Times New Roman"/>
                <w:b w:val="false"/>
                <w:i w:val="false"/>
                <w:color w:val="000000"/>
                <w:sz w:val="20"/>
              </w:rPr>
              <w:t>
12.3.2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12.3.4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12.4.3 біршама күрделі және дерексіз жалпы және оқу тақырыптары бойынша көлемді мәтіндер авторының көзқарасын, пікірін және стилін анықтау;</w:t>
            </w:r>
          </w:p>
          <w:p>
            <w:pPr>
              <w:spacing w:after="20"/>
              <w:ind w:left="20"/>
              <w:jc w:val="both"/>
            </w:pPr>
            <w:r>
              <w:rPr>
                <w:rFonts w:ascii="Times New Roman"/>
                <w:b w:val="false"/>
                <w:i w:val="false"/>
                <w:color w:val="000000"/>
                <w:sz w:val="20"/>
              </w:rPr>
              <w:t>
12.4.4 білім алушыларға күрделірек және дерексіз, жалпы және оқу бағдарламасында көрсетілген тақырыптарыбойынша [абзац деңгейінде] көлемді мәтіндерді құру құрылымын тану;</w:t>
            </w:r>
          </w:p>
          <w:p>
            <w:pPr>
              <w:spacing w:after="20"/>
              <w:ind w:left="20"/>
              <w:jc w:val="both"/>
            </w:pPr>
            <w:r>
              <w:rPr>
                <w:rFonts w:ascii="Times New Roman"/>
                <w:b w:val="false"/>
                <w:i w:val="false"/>
                <w:color w:val="000000"/>
                <w:sz w:val="20"/>
              </w:rPr>
              <w:t>
12.4.6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12.5.3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12.5.4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12.6.1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12.6.5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Болашақтың тұрақты дамып келе жатқан қаласын жобалау (экономикалық бағыт) (Қазақстанға қосымша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өзіне оқу мақсаттарын белгілеу үшін кері байланысты қолдану;</w:t>
            </w:r>
          </w:p>
          <w:p>
            <w:pPr>
              <w:spacing w:after="20"/>
              <w:ind w:left="20"/>
              <w:jc w:val="both"/>
            </w:pPr>
            <w:r>
              <w:rPr>
                <w:rFonts w:ascii="Times New Roman"/>
                <w:b w:val="false"/>
                <w:i w:val="false"/>
                <w:color w:val="000000"/>
                <w:sz w:val="20"/>
              </w:rPr>
              <w:t>
12.1.3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12.6.2 жалпы және оқу бағдарламасында көрсетілген сан алуан тақырыптар аясында simple perfect active және passive forms пен future continuous формасын қолдану;</w:t>
            </w:r>
          </w:p>
          <w:p>
            <w:pPr>
              <w:spacing w:after="20"/>
              <w:ind w:left="20"/>
              <w:jc w:val="both"/>
            </w:pPr>
            <w:r>
              <w:rPr>
                <w:rFonts w:ascii="Times New Roman"/>
                <w:b w:val="false"/>
                <w:i w:val="false"/>
                <w:color w:val="000000"/>
                <w:sz w:val="20"/>
              </w:rPr>
              <w:t>
12.6.5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 сыныптарына арналған "Шет тілі (екінші). Неміс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894" w:id="61"/>
    <w:p>
      <w:pPr>
        <w:spacing w:after="0"/>
        <w:ind w:left="0"/>
        <w:jc w:val="both"/>
      </w:pPr>
      <w:r>
        <w:rPr>
          <w:rFonts w:ascii="Times New Roman"/>
          <w:b w:val="false"/>
          <w:i w:val="false"/>
          <w:color w:val="000000"/>
          <w:sz w:val="28"/>
        </w:rPr>
        <w:t>
       "Жалпы орта білім беру деңгейінің қоғамдық-гуманитарлық бағыттағы 10-11 (12) сыныптарына арналған "Шет тілі (екінші). Неміс тілі" оқу пәні бойынша үлгілік оқу бағдарламасы";</w:t>
      </w:r>
    </w:p>
    <w:bookmarkEnd w:id="61"/>
    <w:bookmarkStart w:name="z2895" w:id="62"/>
    <w:p>
      <w:pPr>
        <w:spacing w:after="0"/>
        <w:ind w:left="0"/>
        <w:jc w:val="both"/>
      </w:pPr>
      <w:r>
        <w:rPr>
          <w:rFonts w:ascii="Times New Roman"/>
          <w:b w:val="false"/>
          <w:i w:val="false"/>
          <w:color w:val="000000"/>
          <w:sz w:val="28"/>
        </w:rPr>
        <w:t>
      мынадай мазмұндағы 3-тараумен толықтырылсын:</w:t>
      </w:r>
    </w:p>
    <w:bookmarkEnd w:id="62"/>
    <w:bookmarkStart w:name="z2896" w:id="63"/>
    <w:p>
      <w:pPr>
        <w:spacing w:after="0"/>
        <w:ind w:left="0"/>
        <w:jc w:val="both"/>
      </w:pPr>
      <w:r>
        <w:rPr>
          <w:rFonts w:ascii="Times New Roman"/>
          <w:b w:val="false"/>
          <w:i w:val="false"/>
          <w:color w:val="000000"/>
          <w:sz w:val="28"/>
        </w:rPr>
        <w:t>
      3-тарау. Мамандандырылған музыкалық мектеп-интернаттары және өнер саласындағы мамандандырылған мектептерінің 10-11 (12) сыныптарына арналған "Шет тілі (екінші). Неміс тілі" оқу пәнінің мазмұнын ұйымдастыру</w:t>
      </w:r>
    </w:p>
    <w:bookmarkEnd w:id="63"/>
    <w:p>
      <w:pPr>
        <w:spacing w:after="0"/>
        <w:ind w:left="0"/>
        <w:jc w:val="both"/>
      </w:pPr>
      <w:r>
        <w:rPr>
          <w:rFonts w:ascii="Times New Roman"/>
          <w:b w:val="false"/>
          <w:i w:val="false"/>
          <w:color w:val="000000"/>
          <w:sz w:val="28"/>
        </w:rPr>
        <w:t>
      1-параграф . "Шет тілі (екінші). Неміс тілі" оқу пәнінің мазмұны</w:t>
      </w:r>
    </w:p>
    <w:p>
      <w:pPr>
        <w:spacing w:after="0"/>
        <w:ind w:left="0"/>
        <w:jc w:val="both"/>
      </w:pPr>
      <w:r>
        <w:rPr>
          <w:rFonts w:ascii="Times New Roman"/>
          <w:b w:val="false"/>
          <w:i w:val="false"/>
          <w:color w:val="000000"/>
          <w:sz w:val="28"/>
        </w:rPr>
        <w:t>
      27. "Шет тілі (екінші). Неміс тілі" оқу пәні бойынша оқу жүктемесінің ең жоғары мөлшері:</w:t>
      </w:r>
    </w:p>
    <w:p>
      <w:pPr>
        <w:spacing w:after="0"/>
        <w:ind w:left="0"/>
        <w:jc w:val="both"/>
      </w:pPr>
      <w:r>
        <w:rPr>
          <w:rFonts w:ascii="Times New Roman"/>
          <w:b w:val="false"/>
          <w:i w:val="false"/>
          <w:color w:val="000000"/>
          <w:sz w:val="28"/>
        </w:rPr>
        <w:t>
      1) 10-сыныпта – аптасына 1 сағат, оқу жылында 34 сағат;</w:t>
      </w:r>
    </w:p>
    <w:p>
      <w:pPr>
        <w:spacing w:after="0"/>
        <w:ind w:left="0"/>
        <w:jc w:val="both"/>
      </w:pPr>
      <w:r>
        <w:rPr>
          <w:rFonts w:ascii="Times New Roman"/>
          <w:b w:val="false"/>
          <w:i w:val="false"/>
          <w:color w:val="000000"/>
          <w:sz w:val="28"/>
        </w:rPr>
        <w:t>
      2) 11-сыныпта – аптасына 1 сағат, оқу жылында 34 сағат;</w:t>
      </w:r>
    </w:p>
    <w:p>
      <w:pPr>
        <w:spacing w:after="0"/>
        <w:ind w:left="0"/>
        <w:jc w:val="both"/>
      </w:pPr>
      <w:r>
        <w:rPr>
          <w:rFonts w:ascii="Times New Roman"/>
          <w:b w:val="false"/>
          <w:i w:val="false"/>
          <w:color w:val="000000"/>
          <w:sz w:val="28"/>
        </w:rPr>
        <w:t>
      3) 12-сыныпта – аптасына 1 сағат, оқу жылында 34 сағатты құрайды.</w:t>
      </w:r>
    </w:p>
    <w:p>
      <w:pPr>
        <w:spacing w:after="0"/>
        <w:ind w:left="0"/>
        <w:jc w:val="both"/>
      </w:pPr>
      <w:r>
        <w:rPr>
          <w:rFonts w:ascii="Times New Roman"/>
          <w:b w:val="false"/>
          <w:i w:val="false"/>
          <w:color w:val="000000"/>
          <w:sz w:val="28"/>
        </w:rPr>
        <w:t>
      28. Оқу бағдарламасында оқыту деңгейлеріне сәйкес Неміс тілін оқыту кезеңдері (сыныптар), сөйлеу іс-әрекетінің түрлері бойынша тілдік дағдылар мен дағдыларды бағалау критерийлері (тыңдалым, айтылым, оқылым, жазылым), бүкіл оқу кезеңіне арналған ұзақ мерзімді жоспар (10-11 (12)-сыныптар) қамтылады.</w:t>
      </w:r>
    </w:p>
    <w:p>
      <w:pPr>
        <w:spacing w:after="0"/>
        <w:ind w:left="0"/>
        <w:jc w:val="both"/>
      </w:pPr>
      <w:r>
        <w:rPr>
          <w:rFonts w:ascii="Times New Roman"/>
          <w:b w:val="false"/>
          <w:i w:val="false"/>
          <w:color w:val="000000"/>
          <w:sz w:val="28"/>
        </w:rPr>
        <w:t xml:space="preserve">
      29. "Неміс тілі" оқу пәні бойынша оқу бағдарламасының мазмұны оқыту бөлімдері бойынша құрылымдалған (Тыңдалым, Айтылым, Оқылым, Жазылым, Неміс тілін қолдану). </w:t>
      </w:r>
    </w:p>
    <w:p>
      <w:pPr>
        <w:spacing w:after="0"/>
        <w:ind w:left="0"/>
        <w:jc w:val="both"/>
      </w:pPr>
      <w:r>
        <w:rPr>
          <w:rFonts w:ascii="Times New Roman"/>
          <w:b w:val="false"/>
          <w:i w:val="false"/>
          <w:color w:val="000000"/>
          <w:sz w:val="28"/>
        </w:rPr>
        <w:t xml:space="preserve">
      30. Әр бөлімде көрсетілген оқыту мақсаттары мұғалімге сөйлеу әрекетінің барлық түрлерін (Тыңдалым, Айтылым, Оқылым, Жазылым, Неміс тілін қолдану) дамыту бойынша жұмысты жүйелі түрде жоспарлауға, білім алушылардың жетістіктерін бағалауға, оларды оқытудың келесі кезеңдері туралы хабардар етуге мүмкіндік береді. </w:t>
      </w:r>
    </w:p>
    <w:p>
      <w:pPr>
        <w:spacing w:after="0"/>
        <w:ind w:left="0"/>
        <w:jc w:val="both"/>
      </w:pPr>
      <w:r>
        <w:rPr>
          <w:rFonts w:ascii="Times New Roman"/>
          <w:b w:val="false"/>
          <w:i w:val="false"/>
          <w:color w:val="000000"/>
          <w:sz w:val="28"/>
        </w:rPr>
        <w:t xml:space="preserve">
      31. Бағдарламаның базалық мазмұны сыныптар бойынша неміс тілін оқытудың жалпы мақсаттарын ұсынады. </w:t>
      </w:r>
    </w:p>
    <w:p>
      <w:pPr>
        <w:spacing w:after="0"/>
        <w:ind w:left="0"/>
        <w:jc w:val="both"/>
      </w:pPr>
      <w:r>
        <w:rPr>
          <w:rFonts w:ascii="Times New Roman"/>
          <w:b w:val="false"/>
          <w:i w:val="false"/>
          <w:color w:val="000000"/>
          <w:sz w:val="28"/>
        </w:rPr>
        <w:t xml:space="preserve">
      32. "Тыңдалым", "Айтылым", "Оқылым" және "Жазылым" бөлімдерінде шет тілін оқыту деңгейлерімен (10 – сынып – В1.1, 11-сынып-В1.2, 12 сынып-В1.2) байланысты сөйлеу қызметінің түрлері бойынша оқыту мақсаттары жазылған, оларға қол жеткізу неміс тілін оқытудың түпкілікті нәтижесіне бағытталған. </w:t>
      </w:r>
    </w:p>
    <w:p>
      <w:pPr>
        <w:spacing w:after="0"/>
        <w:ind w:left="0"/>
        <w:jc w:val="both"/>
      </w:pPr>
      <w:r>
        <w:rPr>
          <w:rFonts w:ascii="Times New Roman"/>
          <w:b w:val="false"/>
          <w:i w:val="false"/>
          <w:color w:val="000000"/>
          <w:sz w:val="28"/>
        </w:rPr>
        <w:t>
      33. "Неміс тілін қолдану" бөлімінде білім алушы неміс тілінің лексикалық-грамматикалық, синтаксистік құрылымдарын сөйлеуде оқытудың ұсынылған деңгейіне сәйкес дұрыс қолдану талаптарымен танысады.</w:t>
      </w:r>
    </w:p>
    <w:p>
      <w:pPr>
        <w:spacing w:after="0"/>
        <w:ind w:left="0"/>
        <w:jc w:val="both"/>
      </w:pPr>
      <w:r>
        <w:rPr>
          <w:rFonts w:ascii="Times New Roman"/>
          <w:b w:val="false"/>
          <w:i w:val="false"/>
          <w:color w:val="000000"/>
          <w:sz w:val="28"/>
        </w:rPr>
        <w:t>
      34. 10 сынып (В1.1 деңгейі):</w:t>
      </w:r>
    </w:p>
    <w:p>
      <w:pPr>
        <w:spacing w:after="0"/>
        <w:ind w:left="0"/>
        <w:jc w:val="both"/>
      </w:pPr>
      <w:r>
        <w:rPr>
          <w:rFonts w:ascii="Times New Roman"/>
          <w:b w:val="false"/>
          <w:i w:val="false"/>
          <w:color w:val="000000"/>
          <w:sz w:val="28"/>
        </w:rPr>
        <w:t xml:space="preserve">
      35. Мәдениетаралық-коммуникативтік аспект: </w:t>
      </w:r>
    </w:p>
    <w:p>
      <w:pPr>
        <w:spacing w:after="0"/>
        <w:ind w:left="0"/>
        <w:jc w:val="both"/>
      </w:pPr>
      <w:r>
        <w:rPr>
          <w:rFonts w:ascii="Times New Roman"/>
          <w:b w:val="false"/>
          <w:i w:val="false"/>
          <w:color w:val="000000"/>
          <w:sz w:val="28"/>
        </w:rPr>
        <w:t xml:space="preserve">
      1) Әлеуметтік-мәдени деңгейде шет тілді мәдениет өкілдерімен қарым-қатынас жасау; </w:t>
      </w:r>
    </w:p>
    <w:p>
      <w:pPr>
        <w:spacing w:after="0"/>
        <w:ind w:left="0"/>
        <w:jc w:val="both"/>
      </w:pPr>
      <w:r>
        <w:rPr>
          <w:rFonts w:ascii="Times New Roman"/>
          <w:b w:val="false"/>
          <w:i w:val="false"/>
          <w:color w:val="000000"/>
          <w:sz w:val="28"/>
        </w:rPr>
        <w:t xml:space="preserve">
      2) ұзақ талқылаулардың негізгі мазмұнын түсіну, өз пікірін айту немесе достық әңгімеде басқалармен сұхбаттасу, кез келген дерлік ойды білдіру үшін көптеген қарапайым тілдік құралдарды еркін пайдалану, өмірде туындайтын стандартты емес жағдайларды шешу; </w:t>
      </w:r>
    </w:p>
    <w:p>
      <w:pPr>
        <w:spacing w:after="0"/>
        <w:ind w:left="0"/>
        <w:jc w:val="both"/>
      </w:pPr>
      <w:r>
        <w:rPr>
          <w:rFonts w:ascii="Times New Roman"/>
          <w:b w:val="false"/>
          <w:i w:val="false"/>
          <w:color w:val="000000"/>
          <w:sz w:val="28"/>
        </w:rPr>
        <w:t xml:space="preserve">
      3) таныс тақырыпқа әңгіме дайындамай қатысу; </w:t>
      </w:r>
    </w:p>
    <w:p>
      <w:pPr>
        <w:spacing w:after="0"/>
        <w:ind w:left="0"/>
        <w:jc w:val="both"/>
      </w:pPr>
      <w:r>
        <w:rPr>
          <w:rFonts w:ascii="Times New Roman"/>
          <w:b w:val="false"/>
          <w:i w:val="false"/>
          <w:color w:val="000000"/>
          <w:sz w:val="28"/>
        </w:rPr>
        <w:t xml:space="preserve">
      4) шағым беру; </w:t>
      </w:r>
    </w:p>
    <w:p>
      <w:pPr>
        <w:spacing w:after="0"/>
        <w:ind w:left="0"/>
        <w:jc w:val="both"/>
      </w:pPr>
      <w:r>
        <w:rPr>
          <w:rFonts w:ascii="Times New Roman"/>
          <w:b w:val="false"/>
          <w:i w:val="false"/>
          <w:color w:val="000000"/>
          <w:sz w:val="28"/>
        </w:rPr>
        <w:t xml:space="preserve">
      5) сұхбат / консультацияда бастама көрсету; </w:t>
      </w:r>
    </w:p>
    <w:p>
      <w:pPr>
        <w:spacing w:after="0"/>
        <w:ind w:left="0"/>
        <w:jc w:val="both"/>
      </w:pPr>
      <w:r>
        <w:rPr>
          <w:rFonts w:ascii="Times New Roman"/>
          <w:b w:val="false"/>
          <w:i w:val="false"/>
          <w:color w:val="000000"/>
          <w:sz w:val="28"/>
        </w:rPr>
        <w:t xml:space="preserve">
      6) таныс немесе қызықтыратын тақырыптарға қарапайым дәйекті мәтіндер жазу; </w:t>
      </w:r>
    </w:p>
    <w:p>
      <w:pPr>
        <w:spacing w:after="0"/>
        <w:ind w:left="0"/>
        <w:jc w:val="both"/>
      </w:pPr>
      <w:r>
        <w:rPr>
          <w:rFonts w:ascii="Times New Roman"/>
          <w:b w:val="false"/>
          <w:i w:val="false"/>
          <w:color w:val="000000"/>
          <w:sz w:val="28"/>
        </w:rPr>
        <w:t xml:space="preserve">
      7) жеке тәжірибелері мен әсерлері туралы хабарлай отырып, жеке сипаттағы хаттар жазу; </w:t>
      </w:r>
    </w:p>
    <w:p>
      <w:pPr>
        <w:spacing w:after="0"/>
        <w:ind w:left="0"/>
        <w:jc w:val="both"/>
      </w:pPr>
      <w:r>
        <w:rPr>
          <w:rFonts w:ascii="Times New Roman"/>
          <w:b w:val="false"/>
          <w:i w:val="false"/>
          <w:color w:val="000000"/>
          <w:sz w:val="28"/>
        </w:rPr>
        <w:t xml:space="preserve">
      8) Елтану және мәдениеттану білімінің болуы, қарым-қатынас нормалары мен стереотиптерін, неміс тілінде сөйлейтіндердің ұлттық менталитетінің ұлттық сипаты мен ерекшеліктерін, олардың нақты тілдік және мәдени ортада қолданылуын білу; </w:t>
      </w:r>
    </w:p>
    <w:p>
      <w:pPr>
        <w:spacing w:after="0"/>
        <w:ind w:left="0"/>
        <w:jc w:val="both"/>
      </w:pPr>
      <w:r>
        <w:rPr>
          <w:rFonts w:ascii="Times New Roman"/>
          <w:b w:val="false"/>
          <w:i w:val="false"/>
          <w:color w:val="000000"/>
          <w:sz w:val="28"/>
        </w:rPr>
        <w:t xml:space="preserve">
      9) мәлімдемелер құру, оларды мәтінге біріктіру қағидаларын білу; </w:t>
      </w:r>
    </w:p>
    <w:p>
      <w:pPr>
        <w:spacing w:after="0"/>
        <w:ind w:left="0"/>
        <w:jc w:val="both"/>
      </w:pPr>
      <w:r>
        <w:rPr>
          <w:rFonts w:ascii="Times New Roman"/>
          <w:b w:val="false"/>
          <w:i w:val="false"/>
          <w:color w:val="000000"/>
          <w:sz w:val="28"/>
        </w:rPr>
        <w:t xml:space="preserve">
      10) әртүрлі коммуникативтік функцияларды орындау үшін мәлімдемелерді пайдалану; </w:t>
      </w:r>
    </w:p>
    <w:p>
      <w:pPr>
        <w:spacing w:after="0"/>
        <w:ind w:left="0"/>
        <w:jc w:val="both"/>
      </w:pPr>
      <w:r>
        <w:rPr>
          <w:rFonts w:ascii="Times New Roman"/>
          <w:b w:val="false"/>
          <w:i w:val="false"/>
          <w:color w:val="000000"/>
          <w:sz w:val="28"/>
        </w:rPr>
        <w:t xml:space="preserve">
      11) өзара іс-қимыл схемаларына сәйкес мәлімдемені дәйекті құру. </w:t>
      </w:r>
    </w:p>
    <w:p>
      <w:pPr>
        <w:spacing w:after="0"/>
        <w:ind w:left="0"/>
        <w:jc w:val="both"/>
      </w:pPr>
      <w:r>
        <w:rPr>
          <w:rFonts w:ascii="Times New Roman"/>
          <w:b w:val="false"/>
          <w:i w:val="false"/>
          <w:color w:val="000000"/>
          <w:sz w:val="28"/>
        </w:rPr>
        <w:t xml:space="preserve">
      36. Тәрбиелік аспект: </w:t>
      </w:r>
    </w:p>
    <w:p>
      <w:pPr>
        <w:spacing w:after="0"/>
        <w:ind w:left="0"/>
        <w:jc w:val="both"/>
      </w:pPr>
      <w:r>
        <w:rPr>
          <w:rFonts w:ascii="Times New Roman"/>
          <w:b w:val="false"/>
          <w:i w:val="false"/>
          <w:color w:val="000000"/>
          <w:sz w:val="28"/>
        </w:rPr>
        <w:t xml:space="preserve">
      1) Неміс тілі мен мәдениетіне оң көзқарас таныту; </w:t>
      </w:r>
    </w:p>
    <w:p>
      <w:pPr>
        <w:spacing w:after="0"/>
        <w:ind w:left="0"/>
        <w:jc w:val="both"/>
      </w:pPr>
      <w:r>
        <w:rPr>
          <w:rFonts w:ascii="Times New Roman"/>
          <w:b w:val="false"/>
          <w:i w:val="false"/>
          <w:color w:val="000000"/>
          <w:sz w:val="28"/>
        </w:rPr>
        <w:t xml:space="preserve">
      2)әртүрлі көзқарастарды құрметтеу, толеранттылық, Отанға деген патриоттық сезім. </w:t>
      </w:r>
    </w:p>
    <w:p>
      <w:pPr>
        <w:spacing w:after="0"/>
        <w:ind w:left="0"/>
        <w:jc w:val="both"/>
      </w:pPr>
      <w:r>
        <w:rPr>
          <w:rFonts w:ascii="Times New Roman"/>
          <w:b w:val="false"/>
          <w:i w:val="false"/>
          <w:color w:val="000000"/>
          <w:sz w:val="28"/>
        </w:rPr>
        <w:t xml:space="preserve">
      37. Жалпы білім беру аспектісі: жалпы мәдениетті арттыру, ой-өрісін кеңейту, зерттелетін тілдің елі туралы, жалпы әлем туралы неміс тілі арқылы білім. </w:t>
      </w:r>
    </w:p>
    <w:p>
      <w:pPr>
        <w:spacing w:after="0"/>
        <w:ind w:left="0"/>
        <w:jc w:val="both"/>
      </w:pPr>
      <w:r>
        <w:rPr>
          <w:rFonts w:ascii="Times New Roman"/>
          <w:b w:val="false"/>
          <w:i w:val="false"/>
          <w:color w:val="000000"/>
          <w:sz w:val="28"/>
        </w:rPr>
        <w:t>
      38. Даму аспектісі:</w:t>
      </w:r>
    </w:p>
    <w:p>
      <w:pPr>
        <w:spacing w:after="0"/>
        <w:ind w:left="0"/>
        <w:jc w:val="both"/>
      </w:pPr>
      <w:r>
        <w:rPr>
          <w:rFonts w:ascii="Times New Roman"/>
          <w:b w:val="false"/>
          <w:i w:val="false"/>
          <w:color w:val="000000"/>
          <w:sz w:val="28"/>
        </w:rPr>
        <w:t>
      1) тілдік қабілеттер мен тілдік болжамдарды, сөйлеу мінез-құлық мәдениетін, неміс тілін үйренуге қызығушылықты, тұлғаның жағымды қасиеттерін дамыту: ерікті қасиеттер, есте сақтау; 2) берілген параметрлерде тілді меңгерудің тиімділігін қамтамасыз ететін анықтамалық әдебиеттерді, заманауи оқыту технологияларын пайдалану; 3) өз ойларын логикалық және дәйекті түрде ұсыну, жалпы қабылданған тақырыптар бойынша пікірталас, коммуникативтік сипаттағы стандартты емес жағдайларды шешу; 4) жалпыадамзаттық мәдениеттің дамуындағы ұлттық мәдениеттердің (өзіндік және шет тіліндегі) жетістіктері туралы және бөтен мәдениеттің айнасындағы Ана тілі мен мәдениетінің рөлі туралы кең түсініктердің болуы.</w:t>
      </w:r>
    </w:p>
    <w:p>
      <w:pPr>
        <w:spacing w:after="0"/>
        <w:ind w:left="0"/>
        <w:jc w:val="both"/>
      </w:pPr>
      <w:r>
        <w:rPr>
          <w:rFonts w:ascii="Times New Roman"/>
          <w:b w:val="false"/>
          <w:i w:val="false"/>
          <w:color w:val="000000"/>
          <w:sz w:val="28"/>
        </w:rPr>
        <w:t>
      39. Стратегиялық аспект: тәуелсіз шет тілдік қарым-қатынасқа қабілетті және дайын екінші тілдік тұлғаның негізгі сипаттамаларын меңгеру.</w:t>
      </w:r>
    </w:p>
    <w:p>
      <w:pPr>
        <w:spacing w:after="0"/>
        <w:ind w:left="0"/>
        <w:jc w:val="both"/>
      </w:pPr>
      <w:r>
        <w:rPr>
          <w:rFonts w:ascii="Times New Roman"/>
          <w:b w:val="false"/>
          <w:i w:val="false"/>
          <w:color w:val="000000"/>
          <w:sz w:val="28"/>
        </w:rPr>
        <w:t xml:space="preserve">
      40. 11 сынып (В1.2 деңгейі). </w:t>
      </w:r>
    </w:p>
    <w:p>
      <w:pPr>
        <w:spacing w:after="0"/>
        <w:ind w:left="0"/>
        <w:jc w:val="both"/>
      </w:pPr>
      <w:r>
        <w:rPr>
          <w:rFonts w:ascii="Times New Roman"/>
          <w:b w:val="false"/>
          <w:i w:val="false"/>
          <w:color w:val="000000"/>
          <w:sz w:val="28"/>
        </w:rPr>
        <w:t xml:space="preserve">
      41. Мәдениетаралық-коммуникативтік аспект: </w:t>
      </w:r>
    </w:p>
    <w:p>
      <w:pPr>
        <w:spacing w:after="0"/>
        <w:ind w:left="0"/>
        <w:jc w:val="both"/>
      </w:pPr>
      <w:r>
        <w:rPr>
          <w:rFonts w:ascii="Times New Roman"/>
          <w:b w:val="false"/>
          <w:i w:val="false"/>
          <w:color w:val="000000"/>
          <w:sz w:val="28"/>
        </w:rPr>
        <w:t xml:space="preserve">
      1) барлық деңгейлерде шет тілді мәдениет өкілдерімен табысты қарым-қатынас жасау; </w:t>
      </w:r>
    </w:p>
    <w:p>
      <w:pPr>
        <w:spacing w:after="0"/>
        <w:ind w:left="0"/>
        <w:jc w:val="both"/>
      </w:pPr>
      <w:r>
        <w:rPr>
          <w:rFonts w:ascii="Times New Roman"/>
          <w:b w:val="false"/>
          <w:i w:val="false"/>
          <w:color w:val="000000"/>
          <w:sz w:val="28"/>
        </w:rPr>
        <w:t xml:space="preserve">
      2) ұзақ талқылаулардың негізгі мазмұнын егжей-тегжейлі түсіну; </w:t>
      </w:r>
    </w:p>
    <w:p>
      <w:pPr>
        <w:spacing w:after="0"/>
        <w:ind w:left="0"/>
        <w:jc w:val="both"/>
      </w:pPr>
      <w:r>
        <w:rPr>
          <w:rFonts w:ascii="Times New Roman"/>
          <w:b w:val="false"/>
          <w:i w:val="false"/>
          <w:color w:val="000000"/>
          <w:sz w:val="28"/>
        </w:rPr>
        <w:t>
      3) туындаған проблемалар туралы хабарлама-сұрау салуды қабылдау;</w:t>
      </w:r>
    </w:p>
    <w:p>
      <w:pPr>
        <w:spacing w:after="0"/>
        <w:ind w:left="0"/>
        <w:jc w:val="both"/>
      </w:pPr>
      <w:r>
        <w:rPr>
          <w:rFonts w:ascii="Times New Roman"/>
          <w:b w:val="false"/>
          <w:i w:val="false"/>
          <w:color w:val="000000"/>
          <w:sz w:val="28"/>
        </w:rPr>
        <w:t xml:space="preserve">
      4) сұхбат/ кеңес беру процесінде қажетті ақпаратты беру (мысалы, дәрігерге өз белгілерін сипаттау); </w:t>
      </w:r>
    </w:p>
    <w:p>
      <w:pPr>
        <w:spacing w:after="0"/>
        <w:ind w:left="0"/>
        <w:jc w:val="both"/>
      </w:pPr>
      <w:r>
        <w:rPr>
          <w:rFonts w:ascii="Times New Roman"/>
          <w:b w:val="false"/>
          <w:i w:val="false"/>
          <w:color w:val="000000"/>
          <w:sz w:val="28"/>
        </w:rPr>
        <w:t xml:space="preserve">
      5) бір нәрсенің неліктен проблема екенін түсіндіру; </w:t>
      </w:r>
    </w:p>
    <w:p>
      <w:pPr>
        <w:spacing w:after="0"/>
        <w:ind w:left="0"/>
        <w:jc w:val="both"/>
      </w:pPr>
      <w:r>
        <w:rPr>
          <w:rFonts w:ascii="Times New Roman"/>
          <w:b w:val="false"/>
          <w:i w:val="false"/>
          <w:color w:val="000000"/>
          <w:sz w:val="28"/>
        </w:rPr>
        <w:t xml:space="preserve">
      6) қысқа әңгіменің, мақаланың сюжетін, әңгіменің мазмұнын, деректі фильмді талқылауды, талқылауды баяндау; </w:t>
      </w:r>
    </w:p>
    <w:p>
      <w:pPr>
        <w:spacing w:after="0"/>
        <w:ind w:left="0"/>
        <w:jc w:val="both"/>
      </w:pPr>
      <w:r>
        <w:rPr>
          <w:rFonts w:ascii="Times New Roman"/>
          <w:b w:val="false"/>
          <w:i w:val="false"/>
          <w:color w:val="000000"/>
          <w:sz w:val="28"/>
        </w:rPr>
        <w:t xml:space="preserve">
      7) өз көзқарасын білдіру және бірқатар нақтылау сұрақтарына жауап беру; </w:t>
      </w:r>
    </w:p>
    <w:p>
      <w:pPr>
        <w:spacing w:after="0"/>
        <w:ind w:left="0"/>
        <w:jc w:val="both"/>
      </w:pPr>
      <w:r>
        <w:rPr>
          <w:rFonts w:ascii="Times New Roman"/>
          <w:b w:val="false"/>
          <w:i w:val="false"/>
          <w:color w:val="000000"/>
          <w:sz w:val="28"/>
        </w:rPr>
        <w:t xml:space="preserve">
      8) алдын ала дайындалған әңгімелесуді жүргізу, қолда бар ақпаратты тексеру және растау, бір нәрсенің қалай жасалатыны туралы әңгіме жасау, нақты нұсқаулар беру; </w:t>
      </w:r>
    </w:p>
    <w:p>
      <w:pPr>
        <w:spacing w:after="0"/>
        <w:ind w:left="0"/>
        <w:jc w:val="both"/>
      </w:pPr>
      <w:r>
        <w:rPr>
          <w:rFonts w:ascii="Times New Roman"/>
          <w:b w:val="false"/>
          <w:i w:val="false"/>
          <w:color w:val="000000"/>
          <w:sz w:val="28"/>
        </w:rPr>
        <w:t xml:space="preserve">
      9) мүдделер саласында жатқан тұрмыстық және тұрмыстық емес мәселелер бойынша жинақталған нақты ақпаратпен жеткілікті сенімді алмасу; </w:t>
      </w:r>
    </w:p>
    <w:p>
      <w:pPr>
        <w:spacing w:after="0"/>
        <w:ind w:left="0"/>
        <w:jc w:val="both"/>
      </w:pPr>
      <w:r>
        <w:rPr>
          <w:rFonts w:ascii="Times New Roman"/>
          <w:b w:val="false"/>
          <w:i w:val="false"/>
          <w:color w:val="000000"/>
          <w:sz w:val="28"/>
        </w:rPr>
        <w:t>
      10) қызығушылық тудыратын тақырыптарға қысқа, қарапайым эссе жазу;</w:t>
      </w:r>
    </w:p>
    <w:p>
      <w:pPr>
        <w:spacing w:after="0"/>
        <w:ind w:left="0"/>
        <w:jc w:val="both"/>
      </w:pPr>
      <w:r>
        <w:rPr>
          <w:rFonts w:ascii="Times New Roman"/>
          <w:b w:val="false"/>
          <w:i w:val="false"/>
          <w:color w:val="000000"/>
          <w:sz w:val="28"/>
        </w:rPr>
        <w:t xml:space="preserve">
      11) Елтану және мәдениеттану білімінің болуы, қарым-қатынас нормалары мен стереотиптерді, неміс тілінде сөйлейтіндердің ұлттық менталитетінің ұлттық сипаты мен ерекшеліктерін, олардың нақты тілдік және мәдени ортада еркін қолданылуын білу; </w:t>
      </w:r>
    </w:p>
    <w:p>
      <w:pPr>
        <w:spacing w:after="0"/>
        <w:ind w:left="0"/>
        <w:jc w:val="both"/>
      </w:pPr>
      <w:r>
        <w:rPr>
          <w:rFonts w:ascii="Times New Roman"/>
          <w:b w:val="false"/>
          <w:i w:val="false"/>
          <w:color w:val="000000"/>
          <w:sz w:val="28"/>
        </w:rPr>
        <w:t xml:space="preserve">
      12) мәлімдемелер құру, оларды мәтінге біріктіру қағидаларын білу; </w:t>
      </w:r>
    </w:p>
    <w:p>
      <w:pPr>
        <w:spacing w:after="0"/>
        <w:ind w:left="0"/>
        <w:jc w:val="both"/>
      </w:pPr>
      <w:r>
        <w:rPr>
          <w:rFonts w:ascii="Times New Roman"/>
          <w:b w:val="false"/>
          <w:i w:val="false"/>
          <w:color w:val="000000"/>
          <w:sz w:val="28"/>
        </w:rPr>
        <w:t xml:space="preserve">
      13) әртүрлі коммуникативтік функцияларды орындау үшін мәлімдемені еркін және бейсаналық пайдалану; </w:t>
      </w:r>
    </w:p>
    <w:p>
      <w:pPr>
        <w:spacing w:after="0"/>
        <w:ind w:left="0"/>
        <w:jc w:val="both"/>
      </w:pPr>
      <w:r>
        <w:rPr>
          <w:rFonts w:ascii="Times New Roman"/>
          <w:b w:val="false"/>
          <w:i w:val="false"/>
          <w:color w:val="000000"/>
          <w:sz w:val="28"/>
        </w:rPr>
        <w:t>
      14) өзара іс-қимыл схемаларына сәйкес мәлімдемені дәйекті құру.</w:t>
      </w:r>
    </w:p>
    <w:p>
      <w:pPr>
        <w:spacing w:after="0"/>
        <w:ind w:left="0"/>
        <w:jc w:val="both"/>
      </w:pPr>
      <w:r>
        <w:rPr>
          <w:rFonts w:ascii="Times New Roman"/>
          <w:b w:val="false"/>
          <w:i w:val="false"/>
          <w:color w:val="000000"/>
          <w:sz w:val="28"/>
        </w:rPr>
        <w:t xml:space="preserve">
      42. Тәрбиелік аспект: </w:t>
      </w:r>
    </w:p>
    <w:p>
      <w:pPr>
        <w:spacing w:after="0"/>
        <w:ind w:left="0"/>
        <w:jc w:val="both"/>
      </w:pPr>
      <w:r>
        <w:rPr>
          <w:rFonts w:ascii="Times New Roman"/>
          <w:b w:val="false"/>
          <w:i w:val="false"/>
          <w:color w:val="000000"/>
          <w:sz w:val="28"/>
        </w:rPr>
        <w:t xml:space="preserve">
      1) Неміс тілі мен мәдениетіне оң көзқарас таныту; </w:t>
      </w:r>
    </w:p>
    <w:p>
      <w:pPr>
        <w:spacing w:after="0"/>
        <w:ind w:left="0"/>
        <w:jc w:val="both"/>
      </w:pPr>
      <w:r>
        <w:rPr>
          <w:rFonts w:ascii="Times New Roman"/>
          <w:b w:val="false"/>
          <w:i w:val="false"/>
          <w:color w:val="000000"/>
          <w:sz w:val="28"/>
        </w:rPr>
        <w:t>
      2) әртүрлі көзқарастарды құрметтеу, Отанға деген толеранттылық пен патриотизм сезімін көрсету.</w:t>
      </w:r>
    </w:p>
    <w:p>
      <w:pPr>
        <w:spacing w:after="0"/>
        <w:ind w:left="0"/>
        <w:jc w:val="both"/>
      </w:pPr>
      <w:r>
        <w:rPr>
          <w:rFonts w:ascii="Times New Roman"/>
          <w:b w:val="false"/>
          <w:i w:val="false"/>
          <w:color w:val="000000"/>
          <w:sz w:val="28"/>
        </w:rPr>
        <w:t xml:space="preserve">
      43. Жалпы білім беру аспектісі: жалпы мәдениетті арттыру, ой-өрісін кеңейту, зерттелетін тілдің елі туралы, жалпы әлем туралы неміс тілі арқылы білім. </w:t>
      </w:r>
    </w:p>
    <w:p>
      <w:pPr>
        <w:spacing w:after="0"/>
        <w:ind w:left="0"/>
        <w:jc w:val="both"/>
      </w:pPr>
      <w:r>
        <w:rPr>
          <w:rFonts w:ascii="Times New Roman"/>
          <w:b w:val="false"/>
          <w:i w:val="false"/>
          <w:color w:val="000000"/>
          <w:sz w:val="28"/>
        </w:rPr>
        <w:t xml:space="preserve">
      44. Даму аспектісі: </w:t>
      </w:r>
    </w:p>
    <w:p>
      <w:pPr>
        <w:spacing w:after="0"/>
        <w:ind w:left="0"/>
        <w:jc w:val="both"/>
      </w:pPr>
      <w:r>
        <w:rPr>
          <w:rFonts w:ascii="Times New Roman"/>
          <w:b w:val="false"/>
          <w:i w:val="false"/>
          <w:color w:val="000000"/>
          <w:sz w:val="28"/>
        </w:rPr>
        <w:t>
      1) тілдік қабілеттер мен тілдік болжамдарды, сөйлеу мінез-құлық мәдениетін, неміс тілін үйренуге қызығушылықты, тұлғаның жағымды қасиеттерін дамыту: ерікті қасиеттер, есте сақтау;</w:t>
      </w:r>
    </w:p>
    <w:p>
      <w:pPr>
        <w:spacing w:after="0"/>
        <w:ind w:left="0"/>
        <w:jc w:val="both"/>
      </w:pPr>
      <w:r>
        <w:rPr>
          <w:rFonts w:ascii="Times New Roman"/>
          <w:b w:val="false"/>
          <w:i w:val="false"/>
          <w:color w:val="000000"/>
          <w:sz w:val="28"/>
        </w:rPr>
        <w:t xml:space="preserve">
      2) берілген параметрлерде тілді меңгерудің тиімділігін қамтамасыз ететін анықтамалық әдебиеттерді, заманауи оқыту технологияларын пайдалану; </w:t>
      </w:r>
    </w:p>
    <w:p>
      <w:pPr>
        <w:spacing w:after="0"/>
        <w:ind w:left="0"/>
        <w:jc w:val="both"/>
      </w:pPr>
      <w:r>
        <w:rPr>
          <w:rFonts w:ascii="Times New Roman"/>
          <w:b w:val="false"/>
          <w:i w:val="false"/>
          <w:color w:val="000000"/>
          <w:sz w:val="28"/>
        </w:rPr>
        <w:t xml:space="preserve">
      3) өз ойларын логикалық және дәйекті түрде ұсыну, жалпы қабылданған тақырыптар бойынша пікірталас, коммуникативтік сипаттағы стандартты емес жағдайларды шешу; </w:t>
      </w:r>
    </w:p>
    <w:p>
      <w:pPr>
        <w:spacing w:after="0"/>
        <w:ind w:left="0"/>
        <w:jc w:val="both"/>
      </w:pPr>
      <w:r>
        <w:rPr>
          <w:rFonts w:ascii="Times New Roman"/>
          <w:b w:val="false"/>
          <w:i w:val="false"/>
          <w:color w:val="000000"/>
          <w:sz w:val="28"/>
        </w:rPr>
        <w:t>
      4) жалпыадамзаттық мәдениеттің дамуындағы ұлттық мәдениеттердің (өзіндік және шет тіліндегі) жетістіктері туралы және бөтен мәдениеттің айнасындағы Ана тілі мен мәдениетінің рөлі туралы кең түсініктердің болуы.</w:t>
      </w:r>
    </w:p>
    <w:p>
      <w:pPr>
        <w:spacing w:after="0"/>
        <w:ind w:left="0"/>
        <w:jc w:val="both"/>
      </w:pPr>
      <w:r>
        <w:rPr>
          <w:rFonts w:ascii="Times New Roman"/>
          <w:b w:val="false"/>
          <w:i w:val="false"/>
          <w:color w:val="000000"/>
          <w:sz w:val="28"/>
        </w:rPr>
        <w:t>
      45. Стратегиялық аспект: тәуелсіз шет тілдік қарым-қатынасқа қабілетті және дайын екінші тілдік тұлғаның негізгі сипаттамаларын меңгеру.</w:t>
      </w:r>
    </w:p>
    <w:p>
      <w:pPr>
        <w:spacing w:after="0"/>
        <w:ind w:left="0"/>
        <w:jc w:val="both"/>
      </w:pPr>
      <w:r>
        <w:rPr>
          <w:rFonts w:ascii="Times New Roman"/>
          <w:b w:val="false"/>
          <w:i w:val="false"/>
          <w:color w:val="000000"/>
          <w:sz w:val="28"/>
        </w:rPr>
        <w:t>
      Параграф 2. Оқыту мақсаттарының жүйесі</w:t>
      </w:r>
    </w:p>
    <w:p>
      <w:pPr>
        <w:spacing w:after="0"/>
        <w:ind w:left="0"/>
        <w:jc w:val="both"/>
      </w:pPr>
      <w:r>
        <w:rPr>
          <w:rFonts w:ascii="Times New Roman"/>
          <w:b w:val="false"/>
          <w:i w:val="false"/>
          <w:color w:val="000000"/>
          <w:sz w:val="28"/>
        </w:rPr>
        <w:t>
      46. Білім берудің мақсаттары бағдарламада кодтармен берілген. Кодтағы бірінші нөмір - сыныпты, екіншісі – бөлім нөмірін, ал үшіншісі - мақсаттың нөмірін білдіреді.</w:t>
      </w:r>
    </w:p>
    <w:p>
      <w:pPr>
        <w:spacing w:after="0"/>
        <w:ind w:left="0"/>
        <w:jc w:val="both"/>
      </w:pPr>
      <w:r>
        <w:rPr>
          <w:rFonts w:ascii="Times New Roman"/>
          <w:b w:val="false"/>
          <w:i w:val="false"/>
          <w:color w:val="000000"/>
          <w:sz w:val="28"/>
        </w:rPr>
        <w:t>
      1 бөлім. Тыңдалым (Hören):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әдеби нормаға сәйкес анық айтылған мектепте, демалыста таныс тақырыптардың негізгі ережелерін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кәсіби ортада кездесетін белгілі тақырыптарға арналған әдеби нормалар шегінде анық айтылған сөздердің негізгі ережелерін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кәсіби ортада кездесетін белгілі тақырыптарға арналған әдеби нормалар шегінде анық айтылған сөздердің негізгі ережелерін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анық, айтылымы таныс болса, күнделікті мәселелер туралы және оқу туралы қарапайым ақпараттық хабарламаларды, оның ішінде негізгі ойды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оқу және болашақ кәсіби қызметке байланысты күнделікті сұрақтар мен тақырыптар туралы ақпараттық хабарламаларды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оқу және болашақ кәсіби қызметке байланысты күнделікті сұрақтар мен тақырыптар туралы ақпараттық хабарламаларды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барлығы анық, әдеби тілде айтылатын жағдайда, ұзақ пікірталастың негізгі түйіндерін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барлығы анық, әдеби тілде айтылған жағдайда ұзақ пікірталастың негізгі түйіндерін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барлығы анық, әдеби тілде айтылған жағдайда ұзақ пікірталастың негізгі түйіндерін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сөйлеу мәні таныс, ал сөзі қарапайым және құрылымы анық болған жағдайда оқу тақырыбы бойынша дәрісті не әңгімені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сөйлеу мәні таныс, ал сөздің өзі қарапайым және құрылымы анық болған жағдайда оқу және кәсіби тақырып бойынша дәрісті немесе әңгімені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сөйлеу мәні таныс, ал сөздің өзі қарапайым және құрылымы анық болған жағдайда оқу және кәсіби тақырып бойынша дәрісті немесе әңгімені түсіну</w:t>
            </w:r>
          </w:p>
        </w:tc>
      </w:tr>
    </w:tbl>
    <w:p>
      <w:pPr>
        <w:spacing w:after="0"/>
        <w:ind w:left="0"/>
        <w:jc w:val="both"/>
      </w:pPr>
      <w:r>
        <w:rPr>
          <w:rFonts w:ascii="Times New Roman"/>
          <w:b w:val="false"/>
          <w:i w:val="false"/>
          <w:color w:val="000000"/>
          <w:sz w:val="28"/>
        </w:rPr>
        <w:t>
      2-бөлім. Айтылым (Sprechen):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шапшаң, қарапайым тілде қызықтыратын мәселелер бойынша дәйекті түрдегі бекітуді сипаттай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шапшаң, қарапайым тілде қызықтыратын мәселелер бойынша дәйекті түрдегі бекітуді сипаттай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шапшаң, қарапайым тілде қызықтыратын мәселелер бойынша дәйекті түрдегі бекітуді сипаттай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таныс, қызықтыратын тақырыптарды, тәжірибені, осы тәжірибеге байланысты реакциясын, сезімін суреттеу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шапшаң бірдеңені, суреттеу не болмаса дәйекті түрдегі бекітуді айту, кітаптың не фильмнің сюжетін айту және оған деген өзінің реакциясын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шапшаң бірдеңені ,суреттеу не болмаса дәйекті түрдегі бекітуді айту, кітаптың не фильмнің сюжетін айту және оған деген өзінің реакциясын 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ойын түсіну қиын болмайтын. дәлелді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жалпылама және оқу тақырыптарына қатысты сұхбаттасушының көзқарасын бағалау және өз пікірін түсіндіру,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жалпылама және оқу тақырыптарына қатысты сұхбаттасушының көзқарасын бағалау және өз пікірін түсіндіру, негіздеу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қысқаша бір нәрсенің себептерін түсіндіру және бірдеңенің шешімін әртүрлі нұсқада, жоспар және әрекет арқылы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жанжақты бір нәрсенің себептерін түсіндіру және бірдеңенің шешімін әртүрлі нұсқада, жоспар және әрекет арқылы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жанжақты бір нәрсенің себептерін түсіндіру және бірдеңенің шешімін әртүрлі нұсқада, жоспар және әрекет арқылы түсіндіру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екпіндегі акцент пен интонацияға қарамастан түсінуге болатын тұрмыстық және оқу тақырыбы шеңберінде қысқаша және дайындалған хабарламалар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екпіндегі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екпіндегі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хабарламалар жасау</w:t>
            </w:r>
          </w:p>
        </w:tc>
      </w:tr>
    </w:tbl>
    <w:p>
      <w:pPr>
        <w:spacing w:after="0"/>
        <w:ind w:left="0"/>
        <w:jc w:val="both"/>
      </w:pPr>
      <w:r>
        <w:rPr>
          <w:rFonts w:ascii="Times New Roman"/>
          <w:b w:val="false"/>
          <w:i w:val="false"/>
          <w:color w:val="000000"/>
          <w:sz w:val="28"/>
        </w:rPr>
        <w:t>
      3-бөлім. Оқылым (Leseverstehen):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материалдар бойынша деректі ақпараттар бар қарапайым мәтіндерді оқу және оларды нақты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материалдар бойынша деректі ақпараттар бар қарапайым мәтіндерді оқу және оларды егжей-тегжей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материалдар бойынша деректі ақпараттар бар қарапайым мәтіндерді оқу және оларды егжей-тегжей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досымен үнемі хат алмасуға мүмкіндік беретін жеке басына қатысты хаттағы оқиғанын, сезімнің және ынтаның суреттеуін және сипаттауын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бір-біреумен үнемі хат алмасуға мүмкіндік беретін жеке басына қатысты хаттағы оқиғаның, сезімнің және ынтаның суреттеуін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бір-біреумен үнемі хат алмасуға мүмкіндік беретін жеке басына қатысты хаттағы оқиғаның, сезімнің және ынтаның суреттеуін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нақты бір тапсырманы орындау үшін ақпаратты мәтіннің әртүрлі бөлімдерінен не болмаса әртүрлі мәтіндерден жинақтау және қажетті ақпаратты табу үшін үлкен мәтінді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нақты бір тапсырманы орындау үшін ақпаратты мәтіннің әртүрлі бөлімдерінен не болмаса әртүрлі мәтіндерден жинақтау және қажетті ақпаратты табу үшін көлемі үлкен мәтінді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нақты бір тапсырманы орындау үшін ақпаратты мәтіннің әртүрлі бөлімдерінен не болмаса әртүрлі мәтіндерден жинақтау және қажетті ақпаратты табу үшін көлемі үлкен мәтінді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күнделікті жазба материалдарынан өзекті ақпаратты түсіну және табу, мысалы, хаттардан, жазбашалардан не болмаса қысқа ресми құжаттардан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таныс емес жалпылама және оқу тақырыптары шеңберінде көркем не көркем емес әдебиеттен ұзын мәтіндерді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таныс емес жалпылама және оқу тақырыптары шеңберінде көркем не көркем емес әдебиеттен ұзын мәтіндерді оқу</w:t>
            </w:r>
          </w:p>
        </w:tc>
      </w:tr>
    </w:tbl>
    <w:p>
      <w:pPr>
        <w:spacing w:after="0"/>
        <w:ind w:left="0"/>
        <w:jc w:val="both"/>
      </w:pPr>
      <w:r>
        <w:rPr>
          <w:rFonts w:ascii="Times New Roman"/>
          <w:b w:val="false"/>
          <w:i w:val="false"/>
          <w:color w:val="000000"/>
          <w:sz w:val="28"/>
        </w:rPr>
        <w:t>
      4-бөлім. Жазылым (Schreiben):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 тұрған элементтерді байланыстырып, таныс және қызықтыратын мәселелер бойынша қарапайым мәтіндерді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 тұрған элементтерді байланыстырып, көлемі ауқымды таныс және қызықтыратын мәселелер бойынша қарапайым мәтіндерді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жеке тұрған элементтерді байланыстырып, көлемі ауқымды таныс және қызықтыратын мәселелер бойынша қарапайым мәтіндерді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таныс және қызықтыратын мәселелер бойынша қарапайым сипаттамалар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қарапайым байланысы бар мәтінде өз сезімі мен реакциясын тұжырымдап, өзінің тәжірибесін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қарапайым байланысы бар мәтінде өз сезімі мен реакциясын тұжырымдап, өзінің тәжірибесін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қызықтыратын тақырып бойынша қысқа және қарапайым эссе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күнделікті таныс және әлеуметтік мәселелер бойынша іс жүзінде жиналған ақпараттарды қосындылау және еркін өз ойын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күнделікті таныс және әлеуметтік мәселелер бойынша іс жүзінде жиналған ақпараттарды қосындылау және еркін өз ойын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қажетті ақпаратты сұрап, жеке басына қатысты жазбалар мен хаттар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қажетті ақпаратты сұрап, жеке басына қатысты жазбалар мен хаттар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қажетті ақпаратты сұрап, жеке басына қатысты жазбалар мен хаттар жазу</w:t>
            </w:r>
          </w:p>
        </w:tc>
      </w:tr>
    </w:tbl>
    <w:p>
      <w:pPr>
        <w:spacing w:after="0"/>
        <w:ind w:left="0"/>
        <w:jc w:val="both"/>
      </w:pPr>
      <w:r>
        <w:rPr>
          <w:rFonts w:ascii="Times New Roman"/>
          <w:b w:val="false"/>
          <w:i w:val="false"/>
          <w:color w:val="000000"/>
          <w:sz w:val="28"/>
        </w:rPr>
        <w:t>
      5-бөлім. Неміс тілін қолдану (Sprachenwendung):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/таныс емес жалпылама және оқу тақырыптары бойынша абстракті құрама есімдерді және күрделі есім топтарын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жалпылама және оқу тақырыптары бойынша абстракті құрама есімдерді және күрделі есім топтарын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таныс емес жалпылама және оқу тақырыптары бойынша абстракті құрама есімдерді және күрделі есім топтарын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сөйлеуде шектеусіз белгісіз, сілтеу, қатыстық есімдіктерді, сонымен қатар, сын есім мен үстеулердің салыстыру шырайларын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сөйлеуде шектеусіз белгісіз, сілтеу, қатыстық есімдіктерді, сонымен қатар, сын есім мен үстеулердің салыстыру шырайларын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сөйлеуде шектеусіз белгісіз, сілтеу, қатыстық есімдіктерді, сонымен қатар, сын есім мен үстеулердің салыстыру шырайларын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10.5.3зат есім мен сын есімнің септелуін, зат есімнің көпше түрі туралы білімдерін жүйелеу, таныс жалпылама және оқу тақырыптары бойынша аталған білімді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зат есім мен сын есімнің септелуін, зат есімнің көпше түрі туралы білімдерін жүйелеу, таныс /таныс емес жалпылама және оқу тақырыптары бойынша аталған білімді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сөзжасамның шексіз өнімді тәсілдерін (аффиксация, сөзжасам, конверсия), сөйлеу этикетінің негізгі нормаларын (реплика-клише, ең көп таралған бағалау лексикасы), синонимдерді, антонимдерді және басқа да қызметтік сөздерді бейтаныс жалпы және оқу тақырыптары бойынша мәлімдеме жасау үшін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таныс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таныс емес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 таныс емес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таныс жалпылама және оқу тақырыптары бойынша әртүрлі мезгіл және модаль етістіктерді қамтыған сұрақтарды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жалпылама және оқу тақырыптары бойынша әртүрлі мезгіл және модаль етістіктерді қамтыған әртүрлі сұрақтарды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 жартылай таныс жалпылама және оқу тақырыптары бойынша Partizip I және Partizip II (der lesende Schűler; das gelesene Buch) таралған анықтауышты қолдан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таныс жалпылама және оқу тақырыптары бойынша Partizip I және Partizip II (der lesende Schűler; das gelesene Buch) таралған анықтауышты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жартылай таныс жалпылама және оқу тақырыптары бойынша Partizip I және Partizip II (der lesende Schűler; das gelesene Buch) таралған анықтауышты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 таныс жалпылама және оқу тақырыптары бойынша субстантивтенген есімше, шартты рай формасы: wűrde + Infinitiv тіркесін, Präteritum Konjunktiv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кейбір пассивті және әртүрлі мезгілдегі етістіктерді және олардың баламасын, модаль етістіктерді таныс жалпылама және оқу тақырыптарында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үздіксіз көбейген пассив және әртүрлі мезгілдегі етістіктерді және олардың баламасын, модаль етістіктерді таныс, жартылай таныс емес жалпылама және оқу тақырыптарында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 жартылай таныс және таныс емес жалпылама және оқу тақырыптарында етістіктерді және тұрақты етістік тіркестерді aufhören mit D., gratulieren zu D., bedanken sich bei D./ für A., Angst haben vorD күрделі басқарумен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мүмкіндікті білдіру, модальдің әртүрлі тәсілдері бойынша білімді жүйелеу үшін haben/ sein + zu + Infinitiv құрылымын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әртүрлі модаль құрылымдарды, құрмалас салалас және бағыныңқы құрмалас сөйлемдерді таныс емес жалпылама және оқу тақырыптары шеңберінде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 қарсылықты бағыныңқылы сөйлем –сабақтас құрмалас сөйлемді obwohl/ obgleich жалғаулығымен таныс және жартылай таныс емес сөйлемдерде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сыпайы өтініште, жанама сұрақта ob жалғаулықпен Konjunktiv форманы haben, sein, werden, kőnnen, mőgen етістіктерді таныс жалпылама және оқу тақырыптарында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таныс жалпылама және оқу тақырыптары бойынша субстантивтенген есімше, шартты рай формасы: wűrde + Infinitiv тіркесін, Präteritum Konjunktiv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12.5.9 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басқарумен жиі қолданатын етістіктерді қолдану; beginnen, vorhaben сияқты етістіктерден кейін, den Wunsch haben + тіркесті Infinitiv с zu (Ich habe vor, eine Reise zu machen), маңызы бар етістіктерді таныс емес жалпылама және оқу тақырыптары бойынша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жартылай таныс және таныс емес жалпылама және оқу тақырыптарында етістіктерді және тұрақты етістік тіркестерді aufhören mit D., gratulieren zu D., bedanken sich bei D./ für A., Angst haben vorD күрделі басқарумен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 таныс жалпылама және оқу тақырыптары бойынша төл және төлеу сөздердің білдіру тәсілдерін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сабақтас және салалас құрмалас сөйлемдерді жалғаулықтарымен және жалғаулық сөздерімен таныс/таныс емес жалпылама және оқу тақырыптарында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қарсылықты бағыныңқылы сөйлем –сабақтас құрмалас сөйлемді obwohl/ obgleich жалғаулығымен таныс және жартылай таныс емес сөйлемдерде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предлогтардың функционалдық маңызы туралы, сөйлеудегі мәтіндегі әртүрлі қарым-қатынас құралдары туралы білімдерін оның тұтастығын, келісімділігін қамтамасыз ету үшін пайдалану (мысалы, zuerst, dann, naсhher, zuletzt)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предлогтардың функционалдық маңызы туралы, сөйлеудегі мәтіндегі әртүрлі қарым-қатынас құралдары туралы білімдерін оның тұтастығын, келісімділігін қамтамасыз ету үшін пайдалану (мысалы, zuerst, dann, naсhher, zuletzt)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47. Тоқсандағы бөлімдер мен бөлім ішіндегі тақырыптар бойынша сағат сандарын бөлу мұғалімнің еркіне қалдырылды.</w:t>
      </w:r>
    </w:p>
    <w:p>
      <w:pPr>
        <w:spacing w:after="0"/>
        <w:ind w:left="0"/>
        <w:jc w:val="both"/>
      </w:pPr>
      <w:r>
        <w:rPr>
          <w:rFonts w:ascii="Times New Roman"/>
          <w:b w:val="false"/>
          <w:i w:val="false"/>
          <w:color w:val="000000"/>
          <w:sz w:val="28"/>
        </w:rPr>
        <w:t>
      48. Осы оқу бағдарламасы Мамандандырылған музыкалық мектеп-интернаттары мен өнер саласындағы мамандандырылған мектептерінің 10-11(12)-сыныптарына арналған "Шет тілі (екінші). Неміс тілі" оқу пәні бойынша үлгілік оқу бағдарламасын іске асыру жөніндегі ұзақ мерзімді жоспарына сәйкес жүзеге асырылады.</w:t>
      </w:r>
    </w:p>
    <w:p>
      <w:pPr>
        <w:spacing w:after="0"/>
        <w:ind w:left="0"/>
        <w:jc w:val="both"/>
      </w:pPr>
      <w:r>
        <w:rPr>
          <w:rFonts w:ascii="Times New Roman"/>
          <w:b w:val="false"/>
          <w:i w:val="false"/>
          <w:color w:val="000000"/>
          <w:sz w:val="28"/>
        </w:rPr>
        <w:t>
      Параграф 3. Мамандандырылған музыкалық мектеп-интернаттары мен өнер саласындағы мамандандырылған мектептерінің 10-11 (12)-сыныптарына арналған "Шет тілі (екінші). Неміс тілі" оқу пәні бойынша үлгілік оқу бағдарламасын іске асыру жөніндегі ұзақ мерзімді жоспар</w:t>
      </w:r>
    </w:p>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кепілдік – мемлекет жетістігі:</w:t>
            </w:r>
          </w:p>
          <w:p>
            <w:pPr>
              <w:spacing w:after="20"/>
              <w:ind w:left="20"/>
              <w:jc w:val="both"/>
            </w:pPr>
            <w:r>
              <w:rPr>
                <w:rFonts w:ascii="Times New Roman"/>
                <w:b w:val="false"/>
                <w:i w:val="false"/>
                <w:color w:val="000000"/>
                <w:sz w:val="20"/>
              </w:rPr>
              <w:t>
1.1 Әлеуметтік қорғалу және кепілдіктер</w:t>
            </w:r>
          </w:p>
          <w:p>
            <w:pPr>
              <w:spacing w:after="20"/>
              <w:ind w:left="20"/>
              <w:jc w:val="both"/>
            </w:pPr>
            <w:r>
              <w:rPr>
                <w:rFonts w:ascii="Times New Roman"/>
                <w:b w:val="false"/>
                <w:i w:val="false"/>
                <w:color w:val="000000"/>
                <w:sz w:val="20"/>
              </w:rPr>
              <w:t>
1.2 Белсенді азаматтық ұстаным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әдеби нормаға сәйкес анық айтылған мектепте, демалыста таныс тақырыптардың негізгі ережелерін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шапшаң, қарапайым тілде қызықтыратын мәселелер бойынша дәйекті түрдегі бекітуді сипаттай алу;</w:t>
            </w:r>
          </w:p>
          <w:p>
            <w:pPr>
              <w:spacing w:after="20"/>
              <w:ind w:left="20"/>
              <w:jc w:val="both"/>
            </w:pPr>
            <w:r>
              <w:rPr>
                <w:rFonts w:ascii="Times New Roman"/>
                <w:b w:val="false"/>
                <w:i w:val="false"/>
                <w:color w:val="000000"/>
                <w:sz w:val="20"/>
              </w:rPr>
              <w:t>
10.2.2 таныс, қызықтыратын тақырыптарды, тәжірибені, осы тәжірибеге байланысты реакциясын, сезімін суреттеу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материалдар бойынша деректі ақпараттар бар қарапайым мәтіндерді оқу және оларды нақты түсіну;</w:t>
            </w:r>
          </w:p>
          <w:p>
            <w:pPr>
              <w:spacing w:after="20"/>
              <w:ind w:left="20"/>
              <w:jc w:val="both"/>
            </w:pPr>
            <w:r>
              <w:rPr>
                <w:rFonts w:ascii="Times New Roman"/>
                <w:b w:val="false"/>
                <w:i w:val="false"/>
                <w:color w:val="000000"/>
                <w:sz w:val="20"/>
              </w:rPr>
              <w:t xml:space="preserve">
10.3.2 досымен үнемі хат алмасуға мүмкіндік беретін жеке басына қатысты хаттағы оқиғанын, сезімнің және ынтаның суреттеуін және сипаттауын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 тұрған элементтерді байланыстырып, таныс және қызықтыратын мәселелер бойынша қарапайым мәтіндерді жазу;</w:t>
            </w:r>
          </w:p>
          <w:p>
            <w:pPr>
              <w:spacing w:after="20"/>
              <w:ind w:left="20"/>
              <w:jc w:val="both"/>
            </w:pPr>
            <w:r>
              <w:rPr>
                <w:rFonts w:ascii="Times New Roman"/>
                <w:b w:val="false"/>
                <w:i w:val="false"/>
                <w:color w:val="000000"/>
                <w:sz w:val="20"/>
              </w:rPr>
              <w:t>
10.4.2 таныс және қызықтыратын мәселелер бойынша қарапайым сипаттамалар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w:t>
            </w:r>
          </w:p>
          <w:p>
            <w:pPr>
              <w:spacing w:after="20"/>
              <w:ind w:left="20"/>
              <w:jc w:val="both"/>
            </w:pPr>
            <w:r>
              <w:rPr>
                <w:rFonts w:ascii="Times New Roman"/>
                <w:b w:val="false"/>
                <w:i w:val="false"/>
                <w:color w:val="000000"/>
                <w:sz w:val="20"/>
              </w:rPr>
              <w:t>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w:t>
            </w:r>
          </w:p>
          <w:p>
            <w:pPr>
              <w:spacing w:after="20"/>
              <w:ind w:left="20"/>
              <w:jc w:val="both"/>
            </w:pPr>
            <w:r>
              <w:rPr>
                <w:rFonts w:ascii="Times New Roman"/>
                <w:b w:val="false"/>
                <w:i w:val="false"/>
                <w:color w:val="000000"/>
                <w:sz w:val="20"/>
              </w:rPr>
              <w:t>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Кәсібилік: уақыт талабы:</w:t>
            </w:r>
          </w:p>
          <w:p>
            <w:pPr>
              <w:spacing w:after="20"/>
              <w:ind w:left="20"/>
              <w:jc w:val="both"/>
            </w:pPr>
            <w:r>
              <w:rPr>
                <w:rFonts w:ascii="Times New Roman"/>
                <w:b w:val="false"/>
                <w:i w:val="false"/>
                <w:color w:val="000000"/>
                <w:sz w:val="20"/>
              </w:rPr>
              <w:t>
2.1 Білім - табысқа апарар жол</w:t>
            </w:r>
          </w:p>
          <w:p>
            <w:pPr>
              <w:spacing w:after="20"/>
              <w:ind w:left="20"/>
              <w:jc w:val="both"/>
            </w:pPr>
            <w:r>
              <w:rPr>
                <w:rFonts w:ascii="Times New Roman"/>
                <w:b w:val="false"/>
                <w:i w:val="false"/>
                <w:color w:val="000000"/>
                <w:sz w:val="20"/>
              </w:rPr>
              <w:t>
2.2 Болашақ маманның кәсіби қасиеттері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анық, айтылымы таныс болса, күнделікті мәселелер туралы және оқу туралы қарапайым ақпараттық хабарламаларды, оның ішінде негізгі ойды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ойын түсіну қиын болмайтын. дәлелді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нақты бір тапсырманы орындау үшін ақпаратты мәтіннің әртүрлі бөлімдерінен не болмаса әртүрлі мәтіндерден жинақтау және қажетті ақпаратты табу үшін үлкен мәтінді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қызықтыратын тақырып бойынша қысқа және қарапайым эссе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p>
          <w:p>
            <w:pPr>
              <w:spacing w:after="20"/>
              <w:ind w:left="20"/>
              <w:jc w:val="both"/>
            </w:pPr>
            <w:r>
              <w:rPr>
                <w:rFonts w:ascii="Times New Roman"/>
                <w:b w:val="false"/>
                <w:i w:val="false"/>
                <w:color w:val="000000"/>
                <w:sz w:val="20"/>
              </w:rPr>
              <w:t>
10.5.5 таныс жалпы және оқу тақырыптары бойынша етістіктің түрлі шақ формаларын және модальды түрлерін қамтитын сұрақтарды қолдану;</w:t>
            </w:r>
          </w:p>
          <w:p>
            <w:pPr>
              <w:spacing w:after="20"/>
              <w:ind w:left="20"/>
              <w:jc w:val="both"/>
            </w:pPr>
            <w:r>
              <w:rPr>
                <w:rFonts w:ascii="Times New Roman"/>
                <w:b w:val="false"/>
                <w:i w:val="false"/>
                <w:color w:val="000000"/>
                <w:sz w:val="20"/>
              </w:rPr>
              <w:t>
10.5.6 таныс жалпы және оқу тақырыптары шеңберінде Partizip I және Partizip II (der lesende Schuler; das gelesene Buch/ таралған анықтамаларды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Көшбасшылық қасиеттерді қалай дамытамыз? </w:t>
            </w:r>
          </w:p>
          <w:p>
            <w:pPr>
              <w:spacing w:after="20"/>
              <w:ind w:left="20"/>
              <w:jc w:val="both"/>
            </w:pPr>
            <w:r>
              <w:rPr>
                <w:rFonts w:ascii="Times New Roman"/>
                <w:b w:val="false"/>
                <w:i w:val="false"/>
                <w:color w:val="000000"/>
                <w:sz w:val="20"/>
              </w:rPr>
              <w:t xml:space="preserve">
3.1 Жастардың бос уақытын ұйымдастыру </w:t>
            </w:r>
          </w:p>
          <w:p>
            <w:pPr>
              <w:spacing w:after="20"/>
              <w:ind w:left="20"/>
              <w:jc w:val="both"/>
            </w:pPr>
            <w:r>
              <w:rPr>
                <w:rFonts w:ascii="Times New Roman"/>
                <w:b w:val="false"/>
                <w:i w:val="false"/>
                <w:color w:val="000000"/>
                <w:sz w:val="20"/>
              </w:rPr>
              <w:t>
3.2 Тұлғааралық қарым-қатынас. Конфликтілі жағдайларды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барлығы анық, әдеби тілде айтылатын жағдайда, ұзақ пікірталастың негізгі түйіндерін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қысқаша бір нәрсенің себептерін түсіндіру және бірдеңенің шешімін әртүрлі нұсқада, жоспар және әрекет арқылы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нақты бір тапсырманы орындау үшін ақпаратты мәтіннің әртүрлі бөлімдерінен не болмаса әртүрлі мәтіндерден жинақтау және қажетті ақпаратты табу үшін үлкен мәтінді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қызықтыратын тақырып бойынша қысқа және қарапайым эссе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w:t>
            </w:r>
          </w:p>
          <w:p>
            <w:pPr>
              <w:spacing w:after="20"/>
              <w:ind w:left="20"/>
              <w:jc w:val="both"/>
            </w:pPr>
            <w:r>
              <w:rPr>
                <w:rFonts w:ascii="Times New Roman"/>
                <w:b w:val="false"/>
                <w:i w:val="false"/>
                <w:color w:val="000000"/>
                <w:sz w:val="20"/>
              </w:rPr>
              <w:t>
10.5.8 міндеттілікті, мүмкіндікті білдіру үшін haben/sein + zu + Infinitiv құрылымын қолдану, модальділіктің түрлі тәсілдері туралы білімді жүйелеу;</w:t>
            </w:r>
          </w:p>
          <w:p>
            <w:pPr>
              <w:spacing w:after="20"/>
              <w:ind w:left="20"/>
              <w:jc w:val="both"/>
            </w:pPr>
            <w:r>
              <w:rPr>
                <w:rFonts w:ascii="Times New Roman"/>
                <w:b w:val="false"/>
                <w:i w:val="false"/>
                <w:color w:val="000000"/>
                <w:sz w:val="20"/>
              </w:rPr>
              <w:t>
10.5.9 таныс жалпы және оқу тақырыптарының қатары бойынша ob/об жалғаулығымен жанама сұрақтарды, ынтаны, сыпайы өтінішті білдіру үшін haben, sein, werden, konnen, mogen етістіктерінен шығатын Konjunktiv формаларын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Ғылым мен техника:</w:t>
            </w:r>
          </w:p>
          <w:p>
            <w:pPr>
              <w:spacing w:after="20"/>
              <w:ind w:left="20"/>
              <w:jc w:val="both"/>
            </w:pPr>
            <w:r>
              <w:rPr>
                <w:rFonts w:ascii="Times New Roman"/>
                <w:b w:val="false"/>
                <w:i w:val="false"/>
                <w:color w:val="000000"/>
                <w:sz w:val="20"/>
              </w:rPr>
              <w:t>
4.1 Қазақстан әлемдік аренада</w:t>
            </w:r>
          </w:p>
          <w:p>
            <w:pPr>
              <w:spacing w:after="20"/>
              <w:ind w:left="20"/>
              <w:jc w:val="both"/>
            </w:pPr>
            <w:r>
              <w:rPr>
                <w:rFonts w:ascii="Times New Roman"/>
                <w:b w:val="false"/>
                <w:i w:val="false"/>
                <w:color w:val="000000"/>
                <w:sz w:val="20"/>
              </w:rPr>
              <w:t>
4.2 Қазақстанның ұлттық экономикасының бәсекеге қабілеттілігі</w:t>
            </w:r>
          </w:p>
          <w:p>
            <w:pPr>
              <w:spacing w:after="20"/>
              <w:ind w:left="20"/>
              <w:jc w:val="both"/>
            </w:pPr>
            <w:r>
              <w:rPr>
                <w:rFonts w:ascii="Times New Roman"/>
                <w:b w:val="false"/>
                <w:i w:val="false"/>
                <w:color w:val="000000"/>
                <w:sz w:val="20"/>
              </w:rPr>
              <w:t>
4.3 Қазақстан мен Германияның саяси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сөйлеу мәні таныс, ал сөзі қарапайым және құрылымы анық болған жағдайда оқу тақырыбы бойынша дәрісті не әңгімені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екіпіндегі акцент пен интонацияға қарамастан түсінуге болатын тұрмыстық және оқу тақырыбы шеңберінде қысқаша және дайындалған хабарламалар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күнделікті жазба материалдарынан өзекті ақпаратты түсіну және табу, мысалы, хаттардан, жазбашалардан не болмаса қысқа ресми құжаттардан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қажетті ақпаратты сұрап, жеке басына қатысты жазбалар мен хаттар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10.5.10 басқарумен жиі қолданатын етістіктерді қолдану; beginnen, vorhaben сияқты етістіктерден кейін, den Wunsch haben + тіркесті Infinitiv с zu (Ich habe vor, eine Reise zu machen), маңызы бар етістіктерді таныс емес жалпылама және оқу тақырыптары бойынша қолдану </w:t>
            </w:r>
          </w:p>
          <w:p>
            <w:pPr>
              <w:spacing w:after="20"/>
              <w:ind w:left="20"/>
              <w:jc w:val="both"/>
            </w:pPr>
            <w:r>
              <w:rPr>
                <w:rFonts w:ascii="Times New Roman"/>
                <w:b w:val="false"/>
                <w:i w:val="false"/>
                <w:color w:val="000000"/>
                <w:sz w:val="20"/>
              </w:rPr>
              <w:t>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w:t>
            </w:r>
          </w:p>
          <w:p>
            <w:pPr>
              <w:spacing w:after="20"/>
              <w:ind w:left="20"/>
              <w:jc w:val="both"/>
            </w:pPr>
            <w:r>
              <w:rPr>
                <w:rFonts w:ascii="Times New Roman"/>
                <w:b w:val="false"/>
                <w:i w:val="false"/>
                <w:color w:val="000000"/>
                <w:sz w:val="20"/>
              </w:rPr>
              <w:t>
10.5.12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w:t>
            </w:r>
          </w:p>
        </w:tc>
      </w:tr>
    </w:tbl>
    <w:p>
      <w:pPr>
        <w:spacing w:after="0"/>
        <w:ind w:left="0"/>
        <w:jc w:val="both"/>
      </w:pPr>
      <w:r>
        <w:rPr>
          <w:rFonts w:ascii="Times New Roman"/>
          <w:b w:val="false"/>
          <w:i w:val="false"/>
          <w:color w:val="000000"/>
          <w:sz w:val="28"/>
        </w:rPr>
        <w:t>
      2) 11 –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кепілдік - мемлекет жетістігі:</w:t>
            </w:r>
          </w:p>
          <w:p>
            <w:pPr>
              <w:spacing w:after="20"/>
              <w:ind w:left="20"/>
              <w:jc w:val="both"/>
            </w:pPr>
            <w:r>
              <w:rPr>
                <w:rFonts w:ascii="Times New Roman"/>
                <w:b w:val="false"/>
                <w:i w:val="false"/>
                <w:color w:val="000000"/>
                <w:sz w:val="20"/>
              </w:rPr>
              <w:t>
1.1 Конституция - ҚР негізгі заңы</w:t>
            </w:r>
          </w:p>
          <w:p>
            <w:pPr>
              <w:spacing w:after="20"/>
              <w:ind w:left="20"/>
              <w:jc w:val="both"/>
            </w:pPr>
            <w:r>
              <w:rPr>
                <w:rFonts w:ascii="Times New Roman"/>
                <w:b w:val="false"/>
                <w:i w:val="false"/>
                <w:color w:val="000000"/>
                <w:sz w:val="20"/>
              </w:rPr>
              <w:t>
1.2 Ұлт денсаулығы – табысты болашақтың негізі.</w:t>
            </w:r>
          </w:p>
          <w:p>
            <w:pPr>
              <w:spacing w:after="20"/>
              <w:ind w:left="20"/>
              <w:jc w:val="both"/>
            </w:pPr>
            <w:r>
              <w:rPr>
                <w:rFonts w:ascii="Times New Roman"/>
                <w:b w:val="false"/>
                <w:i w:val="false"/>
                <w:color w:val="000000"/>
                <w:sz w:val="20"/>
              </w:rPr>
              <w:t>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кәсіби ортада кездесетін белгілі тақырыптарға арналған әдеби нормалар шегінде анық айтылған сөздердің негізгі ережелерін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шапшаң, қарапайым тілде қызықтыратын мәселелер бойынша дәйекті түрдегі бекітуді сипаттай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материалдар бойынша деректі ақпараттар бар қарапайым мәтіндерді оқу және оларды егжей-тегжей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 тұрған элементтерді байланыстырып, көлемі ауқымды таныс және қызықтыратын мәселелер бойынша қарапайым мәтіндерді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жалпылама және оқу тақырыптары бойынша абстракті құрама есімдерді және күрделі есім топтарын қолдану</w:t>
            </w:r>
          </w:p>
          <w:p>
            <w:pPr>
              <w:spacing w:after="20"/>
              <w:ind w:left="20"/>
              <w:jc w:val="both"/>
            </w:pPr>
            <w:r>
              <w:rPr>
                <w:rFonts w:ascii="Times New Roman"/>
                <w:b w:val="false"/>
                <w:i w:val="false"/>
                <w:color w:val="000000"/>
                <w:sz w:val="20"/>
              </w:rPr>
              <w:t>
11.5.2 сөйлеуде шектеусіз белгісіз, сілтеу, қатыстық есімдіктерді, сонымен қатар, сын есім мен үстеулердің салыстыру шырайларын қолдану</w:t>
            </w:r>
          </w:p>
          <w:p>
            <w:pPr>
              <w:spacing w:after="20"/>
              <w:ind w:left="20"/>
              <w:jc w:val="both"/>
            </w:pPr>
            <w:r>
              <w:rPr>
                <w:rFonts w:ascii="Times New Roman"/>
                <w:b w:val="false"/>
                <w:i w:val="false"/>
                <w:color w:val="000000"/>
                <w:sz w:val="20"/>
              </w:rPr>
              <w:t>
11.5.3 зат есім мен сын есімнің септелуін, зат есімнің көпше түрі туралы білімдерін жүйелеу, таныс /таныс емес жалпылама және оқу тақырыптары бойынша аталған білімді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Кәсібилік – уақыт талабы:</w:t>
            </w:r>
          </w:p>
          <w:p>
            <w:pPr>
              <w:spacing w:after="20"/>
              <w:ind w:left="20"/>
              <w:jc w:val="both"/>
            </w:pPr>
            <w:r>
              <w:rPr>
                <w:rFonts w:ascii="Times New Roman"/>
                <w:b w:val="false"/>
                <w:i w:val="false"/>
                <w:color w:val="000000"/>
                <w:sz w:val="20"/>
              </w:rPr>
              <w:t>
2.1 IT-технологиялар</w:t>
            </w:r>
          </w:p>
          <w:p>
            <w:pPr>
              <w:spacing w:after="20"/>
              <w:ind w:left="20"/>
              <w:jc w:val="both"/>
            </w:pPr>
            <w:r>
              <w:rPr>
                <w:rFonts w:ascii="Times New Roman"/>
                <w:b w:val="false"/>
                <w:i w:val="false"/>
                <w:color w:val="000000"/>
                <w:sz w:val="20"/>
              </w:rPr>
              <w:t>
2.2 Мәдениеттер диалогі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оқу және болашақ кәсіби қызметке байланысты күнделікті сұрақтар мен тақырыптар туралы ақпараттық хабарламаларды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шапшаң, қарапайым тілде қызықтыратын мәселелер бойынша дәйекті түрдегі бекітуді сипаттай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материалдар бойынша деректі ақпараттар бар қарапайым мәтіндерді оқу және оларды егжей-тегжей түсіну</w:t>
            </w:r>
          </w:p>
          <w:p>
            <w:pPr>
              <w:spacing w:after="20"/>
              <w:ind w:left="20"/>
              <w:jc w:val="both"/>
            </w:pPr>
            <w:r>
              <w:rPr>
                <w:rFonts w:ascii="Times New Roman"/>
                <w:b w:val="false"/>
                <w:i w:val="false"/>
                <w:color w:val="000000"/>
                <w:sz w:val="20"/>
              </w:rPr>
              <w:t>
11.3.2 бір-біреумен үнемі хат алмасуға мүмкіндік беретін жеке басына қатысты хаттағы оқиғаның, сезімнің және ынтаның суреттеуін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қарапайым байланысы бар мәтінде өз сезімі мен реакциясын тұжырымдап, өзінің тәжірибесін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w:t>
            </w:r>
          </w:p>
          <w:p>
            <w:pPr>
              <w:spacing w:after="20"/>
              <w:ind w:left="20"/>
              <w:jc w:val="both"/>
            </w:pPr>
            <w:r>
              <w:rPr>
                <w:rFonts w:ascii="Times New Roman"/>
                <w:b w:val="false"/>
                <w:i w:val="false"/>
                <w:color w:val="000000"/>
                <w:sz w:val="20"/>
              </w:rPr>
              <w:t>
11.5.5 таныс емес жалпы және оқу тақырыптары бойынша етістіктің түрлі мезгілдік және модальді формаларын қамтитын түрлі типтегі сұрақтарды қолдану;</w:t>
            </w:r>
          </w:p>
          <w:p>
            <w:pPr>
              <w:spacing w:after="20"/>
              <w:ind w:left="20"/>
              <w:jc w:val="both"/>
            </w:pPr>
            <w:r>
              <w:rPr>
                <w:rFonts w:ascii="Times New Roman"/>
                <w:b w:val="false"/>
                <w:i w:val="false"/>
                <w:color w:val="000000"/>
                <w:sz w:val="20"/>
              </w:rPr>
              <w:t>
11.5.6 жартылай таныс емес жалпы және оқу тақырыптары шеңберінде Partizip I және Partizip II (der lesende Schuler; das gelesene Buch/ таралған анықтамаларды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қасиеттерді қалай дамытамыз:</w:t>
            </w:r>
          </w:p>
          <w:p>
            <w:pPr>
              <w:spacing w:after="20"/>
              <w:ind w:left="20"/>
              <w:jc w:val="both"/>
            </w:pPr>
            <w:r>
              <w:rPr>
                <w:rFonts w:ascii="Times New Roman"/>
                <w:b w:val="false"/>
                <w:i w:val="false"/>
                <w:color w:val="000000"/>
                <w:sz w:val="20"/>
              </w:rPr>
              <w:t>
3.1 Пікірталас. Диспут. Көпшілік алдында сөйлеу</w:t>
            </w:r>
          </w:p>
          <w:p>
            <w:pPr>
              <w:spacing w:after="20"/>
              <w:ind w:left="20"/>
              <w:jc w:val="both"/>
            </w:pPr>
            <w:r>
              <w:rPr>
                <w:rFonts w:ascii="Times New Roman"/>
                <w:b w:val="false"/>
                <w:i w:val="false"/>
                <w:color w:val="000000"/>
                <w:sz w:val="20"/>
              </w:rPr>
              <w:t>
3.2 Қазіргі жастардың өздігінен білім алуы және өздерін дамытуы.</w:t>
            </w:r>
          </w:p>
          <w:p>
            <w:pPr>
              <w:spacing w:after="20"/>
              <w:ind w:left="20"/>
              <w:jc w:val="both"/>
            </w:pPr>
            <w:r>
              <w:rPr>
                <w:rFonts w:ascii="Times New Roman"/>
                <w:b w:val="false"/>
                <w:i w:val="false"/>
                <w:color w:val="000000"/>
                <w:sz w:val="20"/>
              </w:rPr>
              <w:t>
3.3 Қазақстандық патриотизм, жастардың құқықтары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барлығы анық, әдеби тілде айтылған жағдайда ұзақ пікірталастың негізгі түйіндерін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 шапшаң бірдеңені, суреттеу не болмаса дәйекті түрдегі бекітуді айту, кітаптың не фильмнің сюжетін айту және оған деген өзінің реакциясын айту </w:t>
            </w:r>
          </w:p>
          <w:p>
            <w:pPr>
              <w:spacing w:after="20"/>
              <w:ind w:left="20"/>
              <w:jc w:val="both"/>
            </w:pPr>
            <w:r>
              <w:rPr>
                <w:rFonts w:ascii="Times New Roman"/>
                <w:b w:val="false"/>
                <w:i w:val="false"/>
                <w:color w:val="000000"/>
                <w:sz w:val="20"/>
              </w:rPr>
              <w:t>
11.2.3 жалпылама және оқу тақырыптарына қатысты сұхбаттасушының көзқарасын бағалау және өз пікірін түсіндіру,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нақты бір тапсырманы орындау үшін ақпаратты мәтіннің әртүрлі бөлімдерінен не болмаса әртүрлі мәтіндерден жинақтау және қажетті ақпаратты табу үшін көлемі үлкен мәтінді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күнделікті таныс және әлеуметтік мәселелер бойынша іс жүзінде жиналған ақпараттарды қосындылау және еркін өз ойын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w:t>
            </w:r>
          </w:p>
          <w:p>
            <w:pPr>
              <w:spacing w:after="20"/>
              <w:ind w:left="20"/>
              <w:jc w:val="both"/>
            </w:pPr>
            <w:r>
              <w:rPr>
                <w:rFonts w:ascii="Times New Roman"/>
                <w:b w:val="false"/>
                <w:i w:val="false"/>
                <w:color w:val="000000"/>
                <w:sz w:val="20"/>
              </w:rPr>
              <w:t>
11.5.8 таныс емес жалпы және оқу тақырыптары бойынша модальді құрылымдардың әртүрлілігін, салалас құрмалас және бағыныңқы құрмалас сөйлемдерді қолдану;</w:t>
            </w:r>
          </w:p>
          <w:p>
            <w:pPr>
              <w:spacing w:after="20"/>
              <w:ind w:left="20"/>
              <w:jc w:val="both"/>
            </w:pPr>
            <w:r>
              <w:rPr>
                <w:rFonts w:ascii="Times New Roman"/>
                <w:b w:val="false"/>
                <w:i w:val="false"/>
                <w:color w:val="000000"/>
                <w:sz w:val="20"/>
              </w:rPr>
              <w:t>
11.5.9 жалпы және оқу тақырыптарының шеңберінде субстантивті қатысуларды, сілтемелік көңіл-күйдің түрлерін қолдану: wurde + Infinitiv, Prateritum Konjunktiv/;</w:t>
            </w:r>
          </w:p>
          <w:p>
            <w:pPr>
              <w:spacing w:after="20"/>
              <w:ind w:left="20"/>
              <w:jc w:val="both"/>
            </w:pPr>
            <w:r>
              <w:rPr>
                <w:rFonts w:ascii="Times New Roman"/>
                <w:b w:val="false"/>
                <w:i w:val="false"/>
                <w:color w:val="000000"/>
                <w:sz w:val="20"/>
              </w:rPr>
              <w:t>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Елдің экономикасы және бәсекеге қабілеттілігі:</w:t>
            </w:r>
          </w:p>
          <w:p>
            <w:pPr>
              <w:spacing w:after="20"/>
              <w:ind w:left="20"/>
              <w:jc w:val="both"/>
            </w:pPr>
            <w:r>
              <w:rPr>
                <w:rFonts w:ascii="Times New Roman"/>
                <w:b w:val="false"/>
                <w:i w:val="false"/>
                <w:color w:val="000000"/>
                <w:sz w:val="20"/>
              </w:rPr>
              <w:t>
4.1 Қазақстан мен Германияның дипломатиялық қарым-қатынасы</w:t>
            </w:r>
          </w:p>
          <w:p>
            <w:pPr>
              <w:spacing w:after="20"/>
              <w:ind w:left="20"/>
              <w:jc w:val="both"/>
            </w:pPr>
            <w:r>
              <w:rPr>
                <w:rFonts w:ascii="Times New Roman"/>
                <w:b w:val="false"/>
                <w:i w:val="false"/>
                <w:color w:val="000000"/>
                <w:sz w:val="20"/>
              </w:rPr>
              <w:t>
4.2 Жасыл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сөйлеу мәні таныс, ал сөздің өзі қарапайым және құрылымы анық болған жағдайда оқу және кәсіби тақырып бойынша дәрісті немесе әңгімені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жанжақты бір нәрсенің себептерін түсіндіру және бірдеңенің шешімін әртүрлі нұсқада, жоспар және әрекет арқылы түсіндіру</w:t>
            </w:r>
          </w:p>
          <w:p>
            <w:pPr>
              <w:spacing w:after="20"/>
              <w:ind w:left="20"/>
              <w:jc w:val="both"/>
            </w:pPr>
            <w:r>
              <w:rPr>
                <w:rFonts w:ascii="Times New Roman"/>
                <w:b w:val="false"/>
                <w:i w:val="false"/>
                <w:color w:val="000000"/>
                <w:sz w:val="20"/>
              </w:rPr>
              <w:t>
11.2.5 екпіндегі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таныс емес жалпылама және оқу тақырыптары шеңберінде көркем не көркем емес әдебиеттен ұзын мәтіндерді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қажетті ақпаратты сұрап, жеке басына қатысты жазбалар мен хаттар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w:t>
            </w:r>
          </w:p>
          <w:p>
            <w:pPr>
              <w:spacing w:after="20"/>
              <w:ind w:left="20"/>
              <w:jc w:val="both"/>
            </w:pPr>
            <w:r>
              <w:rPr>
                <w:rFonts w:ascii="Times New Roman"/>
                <w:b w:val="false"/>
                <w:i w:val="false"/>
                <w:color w:val="000000"/>
                <w:sz w:val="20"/>
              </w:rPr>
              <w:t>
11.5.12 предлогтардың функционалдық маңызы туралы, сөйлеудегі мәтіндегі әртүрлі қарым-қатынас құралдары туралы білімдерін оның тұтастығын, келісімділігін қамтамасыз ету үшін пайдалану (мысалы, zuerst, dann, naсhher, zuletzt)</w:t>
            </w:r>
          </w:p>
        </w:tc>
      </w:tr>
    </w:tbl>
    <w:p>
      <w:pPr>
        <w:spacing w:after="0"/>
        <w:ind w:left="0"/>
        <w:jc w:val="both"/>
      </w:pPr>
      <w:r>
        <w:rPr>
          <w:rFonts w:ascii="Times New Roman"/>
          <w:b w:val="false"/>
          <w:i w:val="false"/>
          <w:color w:val="000000"/>
          <w:sz w:val="28"/>
        </w:rPr>
        <w:t>
      3) 12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және оқыту</w:t>
            </w:r>
          </w:p>
          <w:p>
            <w:pPr>
              <w:spacing w:after="20"/>
              <w:ind w:left="20"/>
              <w:jc w:val="both"/>
            </w:pPr>
            <w:r>
              <w:rPr>
                <w:rFonts w:ascii="Times New Roman"/>
                <w:b w:val="false"/>
                <w:i w:val="false"/>
                <w:color w:val="000000"/>
                <w:sz w:val="20"/>
              </w:rPr>
              <w:t>
1.1.Қазақстандағы білім</w:t>
            </w:r>
          </w:p>
          <w:p>
            <w:pPr>
              <w:spacing w:after="20"/>
              <w:ind w:left="20"/>
              <w:jc w:val="both"/>
            </w:pPr>
            <w:r>
              <w:rPr>
                <w:rFonts w:ascii="Times New Roman"/>
                <w:b w:val="false"/>
                <w:i w:val="false"/>
                <w:color w:val="000000"/>
                <w:sz w:val="20"/>
              </w:rPr>
              <w:t>
1.2 Жоғары оқу орнында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кәсіби ортада кездесетін белгілі тақырыптарға арналған әдеби нормалар шегінде анық айтылған сөздердің негізгі ережелерін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Айтылым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шапшаң, қарапайым тілде қызықтыратын мәселелер бойынша дәйекті түрдегі бекітуді сипаттай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қызықтыратын материалдар бойынша деректі ақпараттар бар қарапайым мәтіндерді оқу және оларды егжей-тегжей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жеке тұрған элементтерді байланыстырып, көлемі ауқымды таныс және қызықтыратын мәселелер бойынша қарапайым мәтіндерді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таныс емес жалпылама және оқу тақырыптары бойынша абстракті құрама есімдерді және күрделі есім топтарын қолдану</w:t>
            </w:r>
          </w:p>
          <w:p>
            <w:pPr>
              <w:spacing w:after="20"/>
              <w:ind w:left="20"/>
              <w:jc w:val="both"/>
            </w:pPr>
            <w:r>
              <w:rPr>
                <w:rFonts w:ascii="Times New Roman"/>
                <w:b w:val="false"/>
                <w:i w:val="false"/>
                <w:color w:val="000000"/>
                <w:sz w:val="20"/>
              </w:rPr>
              <w:t>
12.5.2 сөйлеуде шектеусіз белгісіз, сілтеу, қатыстық есімдіктерді, сонымен қатар, сын есім мен үстеулердің салыстыру шырайларын қолдану</w:t>
            </w:r>
          </w:p>
          <w:p>
            <w:pPr>
              <w:spacing w:after="20"/>
              <w:ind w:left="20"/>
              <w:jc w:val="both"/>
            </w:pPr>
            <w:r>
              <w:rPr>
                <w:rFonts w:ascii="Times New Roman"/>
                <w:b w:val="false"/>
                <w:i w:val="false"/>
                <w:color w:val="000000"/>
                <w:sz w:val="20"/>
              </w:rPr>
              <w:t>
12.5.3 сөзжасамның шексіз өнімді тәсілдерін (аффиксация, сөзжасам, конверсия), сөйлеу этикетінің негізгі нормаларын (реплика-клише, ең көп таралған бағалау лексикасы), синонимдерді, антонимдерді және басқа да қызметтік сөздерді бейтаныс жалпы және оқу тақырыптары бойынша мәлімдеме жасау үшін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Мамандық, мансап, жұмыс:</w:t>
            </w:r>
          </w:p>
          <w:p>
            <w:pPr>
              <w:spacing w:after="20"/>
              <w:ind w:left="20"/>
              <w:jc w:val="both"/>
            </w:pPr>
            <w:r>
              <w:rPr>
                <w:rFonts w:ascii="Times New Roman"/>
                <w:b w:val="false"/>
                <w:i w:val="false"/>
                <w:color w:val="000000"/>
                <w:sz w:val="20"/>
              </w:rPr>
              <w:t>
2.1 Танымал кәсіптер каталогы</w:t>
            </w:r>
          </w:p>
          <w:p>
            <w:pPr>
              <w:spacing w:after="20"/>
              <w:ind w:left="20"/>
              <w:jc w:val="both"/>
            </w:pPr>
            <w:r>
              <w:rPr>
                <w:rFonts w:ascii="Times New Roman"/>
                <w:b w:val="false"/>
                <w:i w:val="false"/>
                <w:color w:val="000000"/>
                <w:sz w:val="20"/>
              </w:rPr>
              <w:t>
2.2 Қоғамның игілігі үшін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оқу және болашақ кәсіби қызметке байланысты күнделікті сұрақтар мен тақырыптар туралы ақпараттық хабарламаларды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шапшаң бірдеңені ,суреттеу не болмаса дәйекті түрдегі бекітуді айту, кітаптың не фильмнің сюжетін айту және оған деген өзінің реакциясын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бір-біреумен үнемі хат алмасуға мүмкіндік беретін жеке басына қатысты хаттағы оқиғаның, сезімнің және ынтаның суреттеуін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қарапайым байланысы бар мәтінде өз сезімі мен реакциясын тұжырымдап, өзінің тәжірибесін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 таныс емес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p>
            <w:pPr>
              <w:spacing w:after="20"/>
              <w:ind w:left="20"/>
              <w:jc w:val="both"/>
            </w:pPr>
            <w:r>
              <w:rPr>
                <w:rFonts w:ascii="Times New Roman"/>
                <w:b w:val="false"/>
                <w:i w:val="false"/>
                <w:color w:val="000000"/>
                <w:sz w:val="20"/>
              </w:rPr>
              <w:t>
12.5.5 жартылай таныс жалпылама және оқу тақырыптары бойынша Partizip I және Partizip II (der lesende Schűler; das gelesene Buch) таралған анықтауышты қолдан</w:t>
            </w:r>
          </w:p>
          <w:p>
            <w:pPr>
              <w:spacing w:after="20"/>
              <w:ind w:left="20"/>
              <w:jc w:val="both"/>
            </w:pPr>
            <w:r>
              <w:rPr>
                <w:rFonts w:ascii="Times New Roman"/>
                <w:b w:val="false"/>
                <w:i w:val="false"/>
                <w:color w:val="000000"/>
                <w:sz w:val="20"/>
              </w:rPr>
              <w:t>
12.5.6 таныс жалпылама және оқу тақырыптары бойынша субстантивтенген есімше, шартты рай формасы: wűrde + Infinitiv тіркесін, Präteritum Konjunktiv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және тамақтану</w:t>
            </w:r>
          </w:p>
          <w:p>
            <w:pPr>
              <w:spacing w:after="20"/>
              <w:ind w:left="20"/>
              <w:jc w:val="both"/>
            </w:pPr>
            <w:r>
              <w:rPr>
                <w:rFonts w:ascii="Times New Roman"/>
                <w:b w:val="false"/>
                <w:i w:val="false"/>
                <w:color w:val="000000"/>
                <w:sz w:val="20"/>
              </w:rPr>
              <w:t>
3.1.Салауатты өмір салты</w:t>
            </w:r>
          </w:p>
          <w:p>
            <w:pPr>
              <w:spacing w:after="20"/>
              <w:ind w:left="20"/>
              <w:jc w:val="both"/>
            </w:pPr>
            <w:r>
              <w:rPr>
                <w:rFonts w:ascii="Times New Roman"/>
                <w:b w:val="false"/>
                <w:i w:val="false"/>
                <w:color w:val="000000"/>
                <w:sz w:val="20"/>
              </w:rPr>
              <w:t>
3.2 Дұрыс тамақтану: принциптер, ережелер және тағамдар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барлығы анық, әдеби тілде айтылған жағдайда ұзақ пікірталастың негізгі түйіндерін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жалпылама және оқу тақырыптарына қатысты сұхбаттасушының көзқарасын бағалау және өз пікірін түсіндіру,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нақты бір тапсырманы орындау үшін ақпаратты мәтіннің әртүрлі бөлімдерінен не болмаса әртүрлі мәтіндерден жинақтау және қажетті ақпаратты табу үшін көлемі үлкен мәтінді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күнделікті таныс және әлеуметтік мәселелер бойынша іс жүзінде жиналған ақпараттарды қосындылау және еркін өз ойын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 жартылай таныс және таныс емес жалпылама және оқу тақырыптарында етістіктерді және тұрақты етістік тіркестерді aufhören mit D., gratulieren zu D., bedanken sich bei D./ für A., Angst haben vorD күрделі басқарумен қолдану</w:t>
            </w:r>
          </w:p>
          <w:p>
            <w:pPr>
              <w:spacing w:after="20"/>
              <w:ind w:left="20"/>
              <w:jc w:val="both"/>
            </w:pPr>
            <w:r>
              <w:rPr>
                <w:rFonts w:ascii="Times New Roman"/>
                <w:b w:val="false"/>
                <w:i w:val="false"/>
                <w:color w:val="000000"/>
                <w:sz w:val="20"/>
              </w:rPr>
              <w:t>
12.5.8 қарсылықты бағыныңқылы сөйлем –сабақтас құрмалас сөйлемді obwohl/ obgleich жалғаулығымен таныс және жартылай таныс емес сөйлемдерде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Саясат және қоғам </w:t>
            </w:r>
          </w:p>
          <w:p>
            <w:pPr>
              <w:spacing w:after="20"/>
              <w:ind w:left="20"/>
              <w:jc w:val="both"/>
            </w:pPr>
            <w:r>
              <w:rPr>
                <w:rFonts w:ascii="Times New Roman"/>
                <w:b w:val="false"/>
                <w:i w:val="false"/>
                <w:color w:val="000000"/>
                <w:sz w:val="20"/>
              </w:rPr>
              <w:t>
4.1 Қоғам өміріндегі саясаттың рөлі</w:t>
            </w:r>
          </w:p>
          <w:p>
            <w:pPr>
              <w:spacing w:after="20"/>
              <w:ind w:left="20"/>
              <w:jc w:val="both"/>
            </w:pPr>
            <w:r>
              <w:rPr>
                <w:rFonts w:ascii="Times New Roman"/>
                <w:b w:val="false"/>
                <w:i w:val="false"/>
                <w:color w:val="000000"/>
                <w:sz w:val="20"/>
              </w:rPr>
              <w:t>
4.2 Еуропа елдеріндегі саясат және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сөйлеу мәні таныс, ал сөздің өзі қарапайым және құрылымы анық болған жағдайда оқу және кәсіби тақырып бойынша дәрісті немесе әңгімені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жанжақты бір нәрсенің себептерін түсіндіру және бірдеңенің шешімін әртүрлі нұсқада, жоспар және әрекет арқылы түсіндіру</w:t>
            </w:r>
          </w:p>
          <w:p>
            <w:pPr>
              <w:spacing w:after="20"/>
              <w:ind w:left="20"/>
              <w:jc w:val="both"/>
            </w:pPr>
            <w:r>
              <w:rPr>
                <w:rFonts w:ascii="Times New Roman"/>
                <w:b w:val="false"/>
                <w:i w:val="false"/>
                <w:color w:val="000000"/>
                <w:sz w:val="20"/>
              </w:rPr>
              <w:t>
12.2.5 екпіндегі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таныс емес жалпылама және оқу тақырыптары шеңберінде көркем не көркем емес әдебиеттен ұзын мәтіндерді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қажетті ақпаратты сұрап, жеке басына қатысты жазбалар мен хаттар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 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w:t>
            </w:r>
          </w:p>
          <w:p>
            <w:pPr>
              <w:spacing w:after="20"/>
              <w:ind w:left="20"/>
              <w:jc w:val="both"/>
            </w:pPr>
            <w:r>
              <w:rPr>
                <w:rFonts w:ascii="Times New Roman"/>
                <w:b w:val="false"/>
                <w:i w:val="false"/>
                <w:color w:val="000000"/>
                <w:sz w:val="20"/>
              </w:rPr>
              <w:t>
12.5.10 таныс жалпылама және оқу тақырыптары бойынша төл және төлеу сөздердің білдіру тәсілдерін қолдану</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бағыты, жаратылыстану-математикалық бағыты) 10-11 сыныптарына арналған "Дене шынықтыру"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026" w:id="64"/>
    <w:p>
      <w:pPr>
        <w:spacing w:after="0"/>
        <w:ind w:left="0"/>
        <w:jc w:val="both"/>
      </w:pPr>
      <w:r>
        <w:rPr>
          <w:rFonts w:ascii="Times New Roman"/>
          <w:b w:val="false"/>
          <w:i w:val="false"/>
          <w:color w:val="000000"/>
          <w:sz w:val="28"/>
        </w:rPr>
        <w:t>
      "Жалпы орта білім беру деңгейінің (қоғамдық-гуманитарлық бағыты, жаратылыстану-математикалық бағыты) 10-11 (12) сыныптарына арналған "Дене шынықтыру" оқу пәні бойынша үлгілік оқу бағдарламасы";</w:t>
      </w:r>
    </w:p>
    <w:bookmarkEnd w:id="64"/>
    <w:bookmarkStart w:name="z3027" w:id="65"/>
    <w:p>
      <w:pPr>
        <w:spacing w:after="0"/>
        <w:ind w:left="0"/>
        <w:jc w:val="both"/>
      </w:pPr>
      <w:r>
        <w:rPr>
          <w:rFonts w:ascii="Times New Roman"/>
          <w:b w:val="false"/>
          <w:i w:val="false"/>
          <w:color w:val="000000"/>
          <w:sz w:val="28"/>
        </w:rPr>
        <w:t>
      16-тармақ мынадай редакцияда жазылсын:</w:t>
      </w:r>
    </w:p>
    <w:bookmarkEnd w:id="65"/>
    <w:bookmarkStart w:name="z3028" w:id="66"/>
    <w:p>
      <w:pPr>
        <w:spacing w:after="0"/>
        <w:ind w:left="0"/>
        <w:jc w:val="both"/>
      </w:pPr>
      <w:r>
        <w:rPr>
          <w:rFonts w:ascii="Times New Roman"/>
          <w:b w:val="false"/>
          <w:i w:val="false"/>
          <w:color w:val="000000"/>
          <w:sz w:val="28"/>
        </w:rPr>
        <w:t>
      "16. 10-сыныптағы "Дене шынықтыру" оқу пәнінің мазмұны.</w:t>
      </w:r>
    </w:p>
    <w:bookmarkEnd w:id="66"/>
    <w:bookmarkStart w:name="z3029" w:id="67"/>
    <w:p>
      <w:pPr>
        <w:spacing w:after="0"/>
        <w:ind w:left="0"/>
        <w:jc w:val="both"/>
      </w:pPr>
      <w:r>
        <w:rPr>
          <w:rFonts w:ascii="Times New Roman"/>
          <w:b w:val="false"/>
          <w:i w:val="false"/>
          <w:color w:val="000000"/>
          <w:sz w:val="28"/>
        </w:rPr>
        <w:t>
      Тақырыптық жоспар "Бағдарламаның бөлімдерінің жылдық сағаттар санын тоқсандарға бөлу".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бөліктері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тоқсандары.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атлетика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 ойындары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Гимнастика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Шаңғы дайындығы*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бөлік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 білім беру ұйымының таңдауы бойынша белгілі бір спорттық ойынды (футбол, волейбол, баскетбол) тереңдетіп оқыту арқылы жүзеге асырылады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бойынша сағаттар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Қарсыз аудандарда шаңғы дайындығы сабақтарының орнына жалпы төзімділікті дамытуға сауықтыру жүгіру сабақтары мен басқа да аэробты жүктеме жаттығуларын қолдану ұсынылады.</w:t>
      </w:r>
    </w:p>
    <w:p>
      <w:pPr>
        <w:spacing w:after="0"/>
        <w:ind w:left="0"/>
        <w:jc w:val="both"/>
      </w:pPr>
      <w:r>
        <w:rPr>
          <w:rFonts w:ascii="Times New Roman"/>
          <w:b w:val="false"/>
          <w:i w:val="false"/>
          <w:color w:val="000000"/>
          <w:sz w:val="28"/>
        </w:rPr>
        <w:t>
      **– Жүзу сабағын өткізу мүмкін болмаған жағдайда, бағдарламаның жүзу бөлімін іске асыруға арналған уақытты спорттық дағдыларын жетілдіру үшін, мектептің педагогикалық кеңесінің шешімімен оның орнына дене шынықтырудың спорттық ойын түрлерін қолдану ұсынылады.";</w:t>
      </w:r>
    </w:p>
    <w:bookmarkStart w:name="z3033" w:id="68"/>
    <w:p>
      <w:pPr>
        <w:spacing w:after="0"/>
        <w:ind w:left="0"/>
        <w:jc w:val="both"/>
      </w:pPr>
      <w:r>
        <w:rPr>
          <w:rFonts w:ascii="Times New Roman"/>
          <w:b w:val="false"/>
          <w:i w:val="false"/>
          <w:color w:val="000000"/>
          <w:sz w:val="28"/>
        </w:rPr>
        <w:t>
      26-тармақ мынадай редакцияда жазылсын:</w:t>
      </w:r>
    </w:p>
    <w:bookmarkEnd w:id="68"/>
    <w:bookmarkStart w:name="z3034" w:id="69"/>
    <w:p>
      <w:pPr>
        <w:spacing w:after="0"/>
        <w:ind w:left="0"/>
        <w:jc w:val="both"/>
      </w:pPr>
      <w:r>
        <w:rPr>
          <w:rFonts w:ascii="Times New Roman"/>
          <w:b w:val="false"/>
          <w:i w:val="false"/>
          <w:color w:val="000000"/>
          <w:sz w:val="28"/>
        </w:rPr>
        <w:t>
      "26. 11-сыныптағы "Дене шынықтыру" оқу пәнінің мазмұны.</w:t>
      </w:r>
    </w:p>
    <w:bookmarkEnd w:id="69"/>
    <w:p>
      <w:pPr>
        <w:spacing w:after="0"/>
        <w:ind w:left="0"/>
        <w:jc w:val="both"/>
      </w:pPr>
      <w:r>
        <w:rPr>
          <w:rFonts w:ascii="Times New Roman"/>
          <w:b w:val="false"/>
          <w:i w:val="false"/>
          <w:color w:val="000000"/>
          <w:sz w:val="28"/>
        </w:rPr>
        <w:t>
      Тақырыптық жоспар "Бағдарламаның бөлімдерінің жылдық сағаттар санын тоқсандарға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бөліктері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тоқсандары.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атлетика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 ойындары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Гимнастика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Шаңғы дайындығы*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бөлім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 білім беру ұйымының таңдауы бойынша белгілі бір спорттық ойынды (футбол, волейбол, баскетбол) тереңдетіп оқыту арқылы жүзеге асырылады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бойынша сағаттар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Қарсыз аудандарда шаңғы дайындығы сабақтарының орнына жалпы төзімділікті дамытуға сауықтыру жүгіру сабақтары мен басқа да аэробты жүктеме жаттығуларын қолдану ұсынылады.</w:t>
      </w:r>
    </w:p>
    <w:p>
      <w:pPr>
        <w:spacing w:after="0"/>
        <w:ind w:left="0"/>
        <w:jc w:val="both"/>
      </w:pPr>
      <w:r>
        <w:rPr>
          <w:rFonts w:ascii="Times New Roman"/>
          <w:b w:val="false"/>
          <w:i w:val="false"/>
          <w:color w:val="000000"/>
          <w:sz w:val="28"/>
        </w:rPr>
        <w:t>
      ** – Жүзу сабағын өткізу мүмкін болмаған жағдайда, бағдарламаның жүзу бөлімін іске асыруға арналған уақытты спорттық дағдыларын жетілдіру үшін, мектептің педагогикалық кеңесінің шешімімен оның орнына дене шынықтырудың спорттық ойын түрлерін қолдану ұсынылады.";</w:t>
      </w:r>
    </w:p>
    <w:bookmarkStart w:name="z3039" w:id="70"/>
    <w:p>
      <w:pPr>
        <w:spacing w:after="0"/>
        <w:ind w:left="0"/>
        <w:jc w:val="both"/>
      </w:pPr>
      <w:r>
        <w:rPr>
          <w:rFonts w:ascii="Times New Roman"/>
          <w:b w:val="false"/>
          <w:i w:val="false"/>
          <w:color w:val="000000"/>
          <w:sz w:val="28"/>
        </w:rPr>
        <w:t>
      мынадай мазмұндағы 3-тараумен толықтырылсын:</w:t>
      </w:r>
    </w:p>
    <w:bookmarkEnd w:id="70"/>
    <w:bookmarkStart w:name="z3040" w:id="71"/>
    <w:p>
      <w:pPr>
        <w:spacing w:after="0"/>
        <w:ind w:left="0"/>
        <w:jc w:val="both"/>
      </w:pPr>
      <w:r>
        <w:rPr>
          <w:rFonts w:ascii="Times New Roman"/>
          <w:b w:val="false"/>
          <w:i w:val="false"/>
          <w:color w:val="000000"/>
          <w:sz w:val="28"/>
        </w:rPr>
        <w:t>
      "3-тарау. Мамандандырылған музыкалық мектеп-интернаттары мен өнер саласындағы мамандандырылған мектептерге арналған "Дене шынықтыру" оқу пәнінің мазмұнын ұйымдастыру</w:t>
      </w:r>
    </w:p>
    <w:bookmarkEnd w:id="71"/>
    <w:p>
      <w:pPr>
        <w:spacing w:after="0"/>
        <w:ind w:left="0"/>
        <w:jc w:val="both"/>
      </w:pPr>
      <w:r>
        <w:rPr>
          <w:rFonts w:ascii="Times New Roman"/>
          <w:b w:val="false"/>
          <w:i w:val="false"/>
          <w:color w:val="000000"/>
          <w:sz w:val="28"/>
        </w:rPr>
        <w:t>
      1-параграф. "Дене шынықтыру" оқу пәнінің мазмұны</w:t>
      </w:r>
    </w:p>
    <w:p>
      <w:pPr>
        <w:spacing w:after="0"/>
        <w:ind w:left="0"/>
        <w:jc w:val="both"/>
      </w:pPr>
      <w:r>
        <w:rPr>
          <w:rFonts w:ascii="Times New Roman"/>
          <w:b w:val="false"/>
          <w:i w:val="false"/>
          <w:color w:val="000000"/>
          <w:sz w:val="28"/>
        </w:rPr>
        <w:t>
      38. "Дене шынықтыру" пәні бойынша оқу жүктемесінің көлемі:</w:t>
      </w:r>
    </w:p>
    <w:p>
      <w:pPr>
        <w:spacing w:after="0"/>
        <w:ind w:left="0"/>
        <w:jc w:val="both"/>
      </w:pPr>
      <w:r>
        <w:rPr>
          <w:rFonts w:ascii="Times New Roman"/>
          <w:b w:val="false"/>
          <w:i w:val="false"/>
          <w:color w:val="000000"/>
          <w:sz w:val="28"/>
        </w:rPr>
        <w:t>
      1) 10-сыныпта – аптасына 3 сағат, барлығы 102 сағат;</w:t>
      </w:r>
    </w:p>
    <w:p>
      <w:pPr>
        <w:spacing w:after="0"/>
        <w:ind w:left="0"/>
        <w:jc w:val="both"/>
      </w:pPr>
      <w:r>
        <w:rPr>
          <w:rFonts w:ascii="Times New Roman"/>
          <w:b w:val="false"/>
          <w:i w:val="false"/>
          <w:color w:val="000000"/>
          <w:sz w:val="28"/>
        </w:rPr>
        <w:t>
      2) 11-сыныпта – аптасына 2 сағат, барлығы 68 сағат;</w:t>
      </w:r>
    </w:p>
    <w:p>
      <w:pPr>
        <w:spacing w:after="0"/>
        <w:ind w:left="0"/>
        <w:jc w:val="both"/>
      </w:pPr>
      <w:r>
        <w:rPr>
          <w:rFonts w:ascii="Times New Roman"/>
          <w:b w:val="false"/>
          <w:i w:val="false"/>
          <w:color w:val="000000"/>
          <w:sz w:val="28"/>
        </w:rPr>
        <w:t>
      3) 12-сыныпта – аптасына 2 сағат, барлығы 68 сағатты құрайды.</w:t>
      </w:r>
    </w:p>
    <w:p>
      <w:pPr>
        <w:spacing w:after="0"/>
        <w:ind w:left="0"/>
        <w:jc w:val="both"/>
      </w:pPr>
      <w:r>
        <w:rPr>
          <w:rFonts w:ascii="Times New Roman"/>
          <w:b w:val="false"/>
          <w:i w:val="false"/>
          <w:color w:val="000000"/>
          <w:sz w:val="28"/>
        </w:rPr>
        <w:t>
      39. Оқу бағдарламаның құрылымы мен мазмұны екі бөлімнен тұрады:</w:t>
      </w:r>
    </w:p>
    <w:p>
      <w:pPr>
        <w:spacing w:after="0"/>
        <w:ind w:left="0"/>
        <w:jc w:val="both"/>
      </w:pPr>
      <w:r>
        <w:rPr>
          <w:rFonts w:ascii="Times New Roman"/>
          <w:b w:val="false"/>
          <w:i w:val="false"/>
          <w:color w:val="000000"/>
          <w:sz w:val="28"/>
        </w:rPr>
        <w:t>
      1) Дене шынықтыру туралы білім (ақпараттық компонент);</w:t>
      </w:r>
    </w:p>
    <w:p>
      <w:pPr>
        <w:spacing w:after="0"/>
        <w:ind w:left="0"/>
        <w:jc w:val="both"/>
      </w:pPr>
      <w:r>
        <w:rPr>
          <w:rFonts w:ascii="Times New Roman"/>
          <w:b w:val="false"/>
          <w:i w:val="false"/>
          <w:color w:val="000000"/>
          <w:sz w:val="28"/>
        </w:rPr>
        <w:t>
      2) Денені жетілдіру және шеберлік (әрекеттік компонент).</w:t>
      </w:r>
    </w:p>
    <w:p>
      <w:pPr>
        <w:spacing w:after="0"/>
        <w:ind w:left="0"/>
        <w:jc w:val="both"/>
      </w:pPr>
      <w:r>
        <w:rPr>
          <w:rFonts w:ascii="Times New Roman"/>
          <w:b w:val="false"/>
          <w:i w:val="false"/>
          <w:color w:val="000000"/>
          <w:sz w:val="28"/>
        </w:rPr>
        <w:t>
      40. "Дене шынықтыру туралы білім" бөлімінің мазмұны адамның таным белсенділігінің дамуы туралы негізгі түсініктеріне сәйкес:</w:t>
      </w:r>
    </w:p>
    <w:p>
      <w:pPr>
        <w:spacing w:after="0"/>
        <w:ind w:left="0"/>
        <w:jc w:val="both"/>
      </w:pPr>
      <w:r>
        <w:rPr>
          <w:rFonts w:ascii="Times New Roman"/>
          <w:b w:val="false"/>
          <w:i w:val="false"/>
          <w:color w:val="000000"/>
          <w:sz w:val="28"/>
        </w:rPr>
        <w:t>
      1) "Қазақстандағы спорт пен дене шынықтырудың даму тарихы";</w:t>
      </w:r>
    </w:p>
    <w:p>
      <w:pPr>
        <w:spacing w:after="0"/>
        <w:ind w:left="0"/>
        <w:jc w:val="both"/>
      </w:pPr>
      <w:r>
        <w:rPr>
          <w:rFonts w:ascii="Times New Roman"/>
          <w:b w:val="false"/>
          <w:i w:val="false"/>
          <w:color w:val="000000"/>
          <w:sz w:val="28"/>
        </w:rPr>
        <w:t>
      2) "Қазіргі қоғамдағы спорт және дене шынықтыру";</w:t>
      </w:r>
    </w:p>
    <w:p>
      <w:pPr>
        <w:spacing w:after="0"/>
        <w:ind w:left="0"/>
        <w:jc w:val="both"/>
      </w:pPr>
      <w:r>
        <w:rPr>
          <w:rFonts w:ascii="Times New Roman"/>
          <w:b w:val="false"/>
          <w:i w:val="false"/>
          <w:color w:val="000000"/>
          <w:sz w:val="28"/>
        </w:rPr>
        <w:t>
      3) "Адамның дене мәдениеті" тақырыптарын қамтиды.</w:t>
      </w:r>
    </w:p>
    <w:p>
      <w:pPr>
        <w:spacing w:after="0"/>
        <w:ind w:left="0"/>
        <w:jc w:val="both"/>
      </w:pPr>
      <w:r>
        <w:rPr>
          <w:rFonts w:ascii="Times New Roman"/>
          <w:b w:val="false"/>
          <w:i w:val="false"/>
          <w:color w:val="000000"/>
          <w:sz w:val="28"/>
        </w:rPr>
        <w:t>
      Бөлімде Қазақстандағы спорт пен дене шынықтыруды дамытудың, республикадағы ұлттық спорт түрлерінің қалыптасуы, қазіргі қоғамдағы дене шынықтыруды дамытудың негізгі бағыттары, белсенді демалысты ұйымдастыру жолдары және дене шынықтыру құралдарының көмегімен адам денсаулығын нығайту тәсілдері туралы мәліметтер енгізілген. Бұл бөлімде дене және спорттық дайындықтардың негізгі түсініктері, өз бетімен дене шынықтыру жаттығуларымен айналысуды ұйымдастыру мен өткізу ерекшеліктері жан-жақты ашылып көрсетілген және қауіпсіздік техникасын қадағалау мен талап етудің ережелері берілген.</w:t>
      </w:r>
    </w:p>
    <w:p>
      <w:pPr>
        <w:spacing w:after="0"/>
        <w:ind w:left="0"/>
        <w:jc w:val="both"/>
      </w:pPr>
      <w:r>
        <w:rPr>
          <w:rFonts w:ascii="Times New Roman"/>
          <w:b w:val="false"/>
          <w:i w:val="false"/>
          <w:color w:val="000000"/>
          <w:sz w:val="28"/>
        </w:rPr>
        <w:t>
      41. "Денені жетілдіру және шеберлік" бөлімі білім алушылардың дене шынықтыру және тактикалық даярлықтарын шыңдауға бағытталған және аталған бөлімде арнайы дене дайындығы құралдары туралы ақпараттар берілген. Бағдарламада арнайы құралдар ретінде қолданбалы маңызға ие болатын базалық спорт түрлерінің (гимнастика негіздері, жеңіл атлетика, спорт ойындары, шаңғы және жүзу) дене жаттығулары мен қимыл-қозғалыс әрекеттері ұсынылады.</w:t>
      </w:r>
    </w:p>
    <w:p>
      <w:pPr>
        <w:spacing w:after="0"/>
        <w:ind w:left="0"/>
        <w:jc w:val="both"/>
      </w:pPr>
      <w:r>
        <w:rPr>
          <w:rFonts w:ascii="Times New Roman"/>
          <w:b w:val="false"/>
          <w:i w:val="false"/>
          <w:color w:val="000000"/>
          <w:sz w:val="28"/>
        </w:rPr>
        <w:t>
      42. Вариативті компонент дене шынықтыру мұғалімі спорттық ойындарды тереңдетіп оқыту мақсатында оқытудың заманауи әдістері мен педагогикалық технологияларын қолдануға және енгізуге бағдарлайды. Вариативті компонентті нақты білім беру ұйымы, материалдық базасы мен өңірдің орналасу ерекшеліктерін, білім алушының қызығушылықтарын және оқытушылар ұжымының мүмкіндіктерін ескере отырып дене шынықтыру мұғалімі әзірлейді.</w:t>
      </w:r>
    </w:p>
    <w:p>
      <w:pPr>
        <w:spacing w:after="0"/>
        <w:ind w:left="0"/>
        <w:jc w:val="both"/>
      </w:pPr>
      <w:r>
        <w:rPr>
          <w:rFonts w:ascii="Times New Roman"/>
          <w:b w:val="false"/>
          <w:i w:val="false"/>
          <w:color w:val="000000"/>
          <w:sz w:val="28"/>
        </w:rPr>
        <w:t>
      43. Бағдарлама талаптарына және әрбір білім алушының жеке мүмкіндіктері мен жыныстық даму ерекшеліктерін бағамдай отырып, мұғалім өздігінен жеке талаптар қойып (қорытынды тапсырмалар), талаптардың өзіндік шкаласын құруына және сол бойынша білім алушылардың жылдық үлгерімдерін бағалауына болады. Бұл тәсілді қолдану негізделген, өйткені ол дене шынықтыру мұғалімдеріне бүкіл оқу кезеңінде олардың дамуының жеке жас ерекшеліктерін ескере отырып, оқушылардың үлгерімін объективті бағалауға мүмкіндік береді.</w:t>
      </w:r>
    </w:p>
    <w:p>
      <w:pPr>
        <w:spacing w:after="0"/>
        <w:ind w:left="0"/>
        <w:jc w:val="both"/>
      </w:pPr>
      <w:r>
        <w:rPr>
          <w:rFonts w:ascii="Times New Roman"/>
          <w:b w:val="false"/>
          <w:i w:val="false"/>
          <w:color w:val="000000"/>
          <w:sz w:val="28"/>
        </w:rPr>
        <w:t>
      44. Орта мектептегі дене шынықтырудың педагогикалық жүйесін ұйымдастырудың негізгі түрлері:</w:t>
      </w:r>
    </w:p>
    <w:p>
      <w:pPr>
        <w:spacing w:after="0"/>
        <w:ind w:left="0"/>
        <w:jc w:val="both"/>
      </w:pPr>
      <w:r>
        <w:rPr>
          <w:rFonts w:ascii="Times New Roman"/>
          <w:b w:val="false"/>
          <w:i w:val="false"/>
          <w:color w:val="000000"/>
          <w:sz w:val="28"/>
        </w:rPr>
        <w:t>
      1) дене шынықтыру сабақтары;</w:t>
      </w:r>
    </w:p>
    <w:p>
      <w:pPr>
        <w:spacing w:after="0"/>
        <w:ind w:left="0"/>
        <w:jc w:val="both"/>
      </w:pPr>
      <w:r>
        <w:rPr>
          <w:rFonts w:ascii="Times New Roman"/>
          <w:b w:val="false"/>
          <w:i w:val="false"/>
          <w:color w:val="000000"/>
          <w:sz w:val="28"/>
        </w:rPr>
        <w:t>
      2) оқу күндерінде ұйымдастырылатын дене тәрбиесі және сауықтыру іс-шаралары;</w:t>
      </w:r>
    </w:p>
    <w:p>
      <w:pPr>
        <w:spacing w:after="0"/>
        <w:ind w:left="0"/>
        <w:jc w:val="both"/>
      </w:pPr>
      <w:r>
        <w:rPr>
          <w:rFonts w:ascii="Times New Roman"/>
          <w:b w:val="false"/>
          <w:i w:val="false"/>
          <w:color w:val="000000"/>
          <w:sz w:val="28"/>
        </w:rPr>
        <w:t>
      3) спорттық жарыстар мен мерекелік шаралар;</w:t>
      </w:r>
    </w:p>
    <w:p>
      <w:pPr>
        <w:spacing w:after="0"/>
        <w:ind w:left="0"/>
        <w:jc w:val="both"/>
      </w:pPr>
      <w:r>
        <w:rPr>
          <w:rFonts w:ascii="Times New Roman"/>
          <w:b w:val="false"/>
          <w:i w:val="false"/>
          <w:color w:val="000000"/>
          <w:sz w:val="28"/>
        </w:rPr>
        <w:t>
      4) спорт секциялары мен үйірмелер;</w:t>
      </w:r>
    </w:p>
    <w:p>
      <w:pPr>
        <w:spacing w:after="0"/>
        <w:ind w:left="0"/>
        <w:jc w:val="both"/>
      </w:pPr>
      <w:r>
        <w:rPr>
          <w:rFonts w:ascii="Times New Roman"/>
          <w:b w:val="false"/>
          <w:i w:val="false"/>
          <w:color w:val="000000"/>
          <w:sz w:val="28"/>
        </w:rPr>
        <w:t>
      5) дене жаттығуларымен өздігінен шұғылдану (үй тапсырмалары).</w:t>
      </w:r>
    </w:p>
    <w:p>
      <w:pPr>
        <w:spacing w:after="0"/>
        <w:ind w:left="0"/>
        <w:jc w:val="both"/>
      </w:pPr>
      <w:r>
        <w:rPr>
          <w:rFonts w:ascii="Times New Roman"/>
          <w:b w:val="false"/>
          <w:i w:val="false"/>
          <w:color w:val="000000"/>
          <w:sz w:val="28"/>
        </w:rPr>
        <w:t>
      Сабақтар білім алушылардың дене шынықтыру пәнінің мазмұнын игеру процесіндегі іс-әрекеттерін ұйымдастырудың негізгі түрі болып табылады.</w:t>
      </w:r>
    </w:p>
    <w:p>
      <w:pPr>
        <w:spacing w:after="0"/>
        <w:ind w:left="0"/>
        <w:jc w:val="both"/>
      </w:pPr>
      <w:r>
        <w:rPr>
          <w:rFonts w:ascii="Times New Roman"/>
          <w:b w:val="false"/>
          <w:i w:val="false"/>
          <w:color w:val="000000"/>
          <w:sz w:val="28"/>
        </w:rPr>
        <w:t>
      45. "Дене шынықтыру" пәнін оқыту барысында білім алушыларды білім беру ұйымының медицина қызметкері арнайы медициналық топқа бөлу медициналық тексерістің нәтижесі көрсетілген анықтаманың негізінде іске асырылады. Осы топтарды арнайы профилактикалық бағдарлама бойынша аурудың түріне байланысты оқытады.</w:t>
      </w:r>
    </w:p>
    <w:p>
      <w:pPr>
        <w:spacing w:after="0"/>
        <w:ind w:left="0"/>
        <w:jc w:val="both"/>
      </w:pPr>
      <w:r>
        <w:rPr>
          <w:rFonts w:ascii="Times New Roman"/>
          <w:b w:val="false"/>
          <w:i w:val="false"/>
          <w:color w:val="000000"/>
          <w:sz w:val="28"/>
        </w:rPr>
        <w:t>
      46. Бұл бағдарлама мектепте дененің шынығуы мен адамгершілікке тәрбиелеудің кешенді жүйесін құрайтын дене шынықтырудың барлық негізгі нысандарының мазмұнын қамтиды және бұл міндеттерді барлық оқу жылында рет-ретімен шешуге мүмкіндік береді. Бағдарламаның әрбір үшінші сағаты білім алушылардың белсенділігін арттыруға (спорт және қозғалмалы ойындар санын кеңейту арқылы) және сауықтыру процесіне бағытталған.</w:t>
      </w:r>
    </w:p>
    <w:p>
      <w:pPr>
        <w:spacing w:after="0"/>
        <w:ind w:left="0"/>
        <w:jc w:val="both"/>
      </w:pPr>
      <w:r>
        <w:rPr>
          <w:rFonts w:ascii="Times New Roman"/>
          <w:b w:val="false"/>
          <w:i w:val="false"/>
          <w:color w:val="000000"/>
          <w:sz w:val="28"/>
        </w:rPr>
        <w:t>
      47. Дене шынықтыру бойынша сабақ өткізу процесінде пәнаралық байланыс іске асырылады:</w:t>
      </w:r>
    </w:p>
    <w:p>
      <w:pPr>
        <w:spacing w:after="0"/>
        <w:ind w:left="0"/>
        <w:jc w:val="both"/>
      </w:pPr>
      <w:r>
        <w:rPr>
          <w:rFonts w:ascii="Times New Roman"/>
          <w:b w:val="false"/>
          <w:i w:val="false"/>
          <w:color w:val="000000"/>
          <w:sz w:val="28"/>
        </w:rPr>
        <w:t>
      1) "Қазақ тілі", "Орыс тілі", "Ағылшын тілі": сөз қорын дене шынықтыру саласында қолданылатын терминдермен толықтыру;</w:t>
      </w:r>
    </w:p>
    <w:p>
      <w:pPr>
        <w:spacing w:after="0"/>
        <w:ind w:left="0"/>
        <w:jc w:val="both"/>
      </w:pPr>
      <w:r>
        <w:rPr>
          <w:rFonts w:ascii="Times New Roman"/>
          <w:b w:val="false"/>
          <w:i w:val="false"/>
          <w:color w:val="000000"/>
          <w:sz w:val="28"/>
        </w:rPr>
        <w:t>
      2) "Физика": "механикалық жұмыс", "ауаның қарсылығы", "дене салмағы", "біркелкі емес және біркелкі сырғу", "қуаттылық" секілді түсініктер бойынша қабылданған білім деңгейін қолдану;</w:t>
      </w:r>
    </w:p>
    <w:p>
      <w:pPr>
        <w:spacing w:after="0"/>
        <w:ind w:left="0"/>
        <w:jc w:val="both"/>
      </w:pPr>
      <w:r>
        <w:rPr>
          <w:rFonts w:ascii="Times New Roman"/>
          <w:b w:val="false"/>
          <w:i w:val="false"/>
          <w:color w:val="000000"/>
          <w:sz w:val="28"/>
        </w:rPr>
        <w:t>
      3) "Алгебра және анализ бастамалары", "Геометрия": ұзындықты, биіктікті, жылдамдықты, қашықтықты, уақытты есептеу, ұзындық пен биіктікке секіру үшін жүгіруді есептеп шығару;</w:t>
      </w:r>
    </w:p>
    <w:p>
      <w:pPr>
        <w:spacing w:after="0"/>
        <w:ind w:left="0"/>
        <w:jc w:val="both"/>
      </w:pPr>
      <w:r>
        <w:rPr>
          <w:rFonts w:ascii="Times New Roman"/>
          <w:b w:val="false"/>
          <w:i w:val="false"/>
          <w:color w:val="000000"/>
          <w:sz w:val="28"/>
        </w:rPr>
        <w:t>
      4) "Биология": шылым шегу мен алкоголдік ішімдік ішудің ағзаға тигізетін зияны туралы, зат алмасу процесі туралы материалдарды қолдану;</w:t>
      </w:r>
    </w:p>
    <w:p>
      <w:pPr>
        <w:spacing w:after="0"/>
        <w:ind w:left="0"/>
        <w:jc w:val="both"/>
      </w:pPr>
      <w:r>
        <w:rPr>
          <w:rFonts w:ascii="Times New Roman"/>
          <w:b w:val="false"/>
          <w:i w:val="false"/>
          <w:color w:val="000000"/>
          <w:sz w:val="28"/>
        </w:rPr>
        <w:t>
      5) "Дүниежүзі тарихы", "Қазақстан тарихы": олимпиадалық қозғалыс тарихы; қазақтың ұлттық ойындарының пайда болу тарихы;</w:t>
      </w:r>
    </w:p>
    <w:p>
      <w:pPr>
        <w:spacing w:after="0"/>
        <w:ind w:left="0"/>
        <w:jc w:val="both"/>
      </w:pPr>
      <w:r>
        <w:rPr>
          <w:rFonts w:ascii="Times New Roman"/>
          <w:b w:val="false"/>
          <w:i w:val="false"/>
          <w:color w:val="000000"/>
          <w:sz w:val="28"/>
        </w:rPr>
        <w:t>
      6) "География": көкжиек тұстарын білу, жергілікті жерлерде түрлі белгілер және карта бойынша бағдарлай білу біліктілігі;</w:t>
      </w:r>
    </w:p>
    <w:p>
      <w:pPr>
        <w:spacing w:after="0"/>
        <w:ind w:left="0"/>
        <w:jc w:val="both"/>
      </w:pPr>
      <w:r>
        <w:rPr>
          <w:rFonts w:ascii="Times New Roman"/>
          <w:b w:val="false"/>
          <w:i w:val="false"/>
          <w:color w:val="000000"/>
          <w:sz w:val="28"/>
        </w:rPr>
        <w:t>
      7) "Алғашқы әскери және технологиялық дайындық": саптық жаттығуларды пайдалану; кедергілер жолағынан өту; өмірлік маңызы бар қимыл-қозғалыс дағдылары мен біліктілікке, оларды түрлі жағдайларда қолдана білуді оқыту және үйрету; патриотизмді және өз Отанына деген сүйіспеншілікті тәрбиелеу.</w:t>
      </w:r>
    </w:p>
    <w:p>
      <w:pPr>
        <w:spacing w:after="0"/>
        <w:ind w:left="0"/>
        <w:jc w:val="both"/>
      </w:pPr>
      <w:r>
        <w:rPr>
          <w:rFonts w:ascii="Times New Roman"/>
          <w:b w:val="false"/>
          <w:i w:val="false"/>
          <w:color w:val="000000"/>
          <w:sz w:val="28"/>
        </w:rPr>
        <w:t>
      48. 10-сыныптағы "Дене шынықтыру" оқу пәнінің мазмұны.</w:t>
      </w:r>
    </w:p>
    <w:p>
      <w:pPr>
        <w:spacing w:after="0"/>
        <w:ind w:left="0"/>
        <w:jc w:val="both"/>
      </w:pPr>
      <w:r>
        <w:rPr>
          <w:rFonts w:ascii="Times New Roman"/>
          <w:b w:val="false"/>
          <w:i w:val="false"/>
          <w:color w:val="000000"/>
          <w:sz w:val="28"/>
        </w:rPr>
        <w:t>
      Тақырыптық жоспар "Бағдарламаның бөлімдерінің жылдық сағаттар санын тоқсандарға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тоқсандары.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атлетика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 ойындары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Гимнастика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Шаңғы дайындығы*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бөлік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 білім беру ұйымының таңдауы бойынша белгілі бір спорттық ойынды (футбол, волейбол, баскетбол) тереңдетіп оқыту арқылы жүзеге асырылады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бойынша сағаттар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Қарсыз аудандарда шаңғы дайындығы сабақтарының орнына жалпы төзімділікті дамытуға сауықтыру жүгіру сабақтары мен басқа да аэробты жүктеме жаттығуларын қолдану ұсынылады.</w:t>
      </w:r>
    </w:p>
    <w:p>
      <w:pPr>
        <w:spacing w:after="0"/>
        <w:ind w:left="0"/>
        <w:jc w:val="both"/>
      </w:pPr>
      <w:r>
        <w:rPr>
          <w:rFonts w:ascii="Times New Roman"/>
          <w:b w:val="false"/>
          <w:i w:val="false"/>
          <w:color w:val="000000"/>
          <w:sz w:val="28"/>
        </w:rPr>
        <w:t>
      **– Жүзу сабағын өткізу мүмкін болмаған жағдайда, бағдарламаның жүзу бөлімін іске асыруға арналған уақытты спорттық дағдыларын жетілдіру үшін, мектептің педагогикалық кеңесінің шешімімен оның орнына дене шынықтырудың спорттық ойын түрлерін қолдану ұсынылады.</w:t>
      </w:r>
    </w:p>
    <w:p>
      <w:pPr>
        <w:spacing w:after="0"/>
        <w:ind w:left="0"/>
        <w:jc w:val="both"/>
      </w:pPr>
      <w:r>
        <w:rPr>
          <w:rFonts w:ascii="Times New Roman"/>
          <w:b w:val="false"/>
          <w:i w:val="false"/>
          <w:color w:val="000000"/>
          <w:sz w:val="28"/>
        </w:rPr>
        <w:t>
      49. Білім негіздері:</w:t>
      </w:r>
    </w:p>
    <w:p>
      <w:pPr>
        <w:spacing w:after="0"/>
        <w:ind w:left="0"/>
        <w:jc w:val="both"/>
      </w:pPr>
      <w:r>
        <w:rPr>
          <w:rFonts w:ascii="Times New Roman"/>
          <w:b w:val="false"/>
          <w:i w:val="false"/>
          <w:color w:val="000000"/>
          <w:sz w:val="28"/>
        </w:rPr>
        <w:t>
      1) Дене жаттығуларымен шұғылданудың жұмыс істеу қабілетіне тигізетін әсері. Дене шынықтырудың заманауи сауықтыру жүйелері және олардың түрлері және мазмұны.</w:t>
      </w:r>
    </w:p>
    <w:p>
      <w:pPr>
        <w:spacing w:after="0"/>
        <w:ind w:left="0"/>
        <w:jc w:val="both"/>
      </w:pPr>
      <w:r>
        <w:rPr>
          <w:rFonts w:ascii="Times New Roman"/>
          <w:b w:val="false"/>
          <w:i w:val="false"/>
          <w:color w:val="000000"/>
          <w:sz w:val="28"/>
        </w:rPr>
        <w:t>
      50. Жеңіл атлетика:</w:t>
      </w:r>
    </w:p>
    <w:p>
      <w:pPr>
        <w:spacing w:after="0"/>
        <w:ind w:left="0"/>
        <w:jc w:val="both"/>
      </w:pPr>
      <w:r>
        <w:rPr>
          <w:rFonts w:ascii="Times New Roman"/>
          <w:b w:val="false"/>
          <w:i w:val="false"/>
          <w:color w:val="000000"/>
          <w:sz w:val="28"/>
        </w:rPr>
        <w:t>
      1) Қашықтыққа байланысты жүгіру техникасы мен тактикасының ерекшеліктері. 100 метр жүгіру. 4×100 метр эстафеталық жүгіру. Кедергілер арқылы жүгіру. 800 метр жүгіру. 3000 метр (ер балалар) және 2000 метр (қыз балалар) жүгіру.</w:t>
      </w:r>
    </w:p>
    <w:p>
      <w:pPr>
        <w:spacing w:after="0"/>
        <w:ind w:left="0"/>
        <w:jc w:val="both"/>
      </w:pPr>
      <w:r>
        <w:rPr>
          <w:rFonts w:ascii="Times New Roman"/>
          <w:b w:val="false"/>
          <w:i w:val="false"/>
          <w:color w:val="000000"/>
          <w:sz w:val="28"/>
        </w:rPr>
        <w:t>
      2) Жеке тәсілмен ұзындыққа секіру, жүгіріп келіп ұзындыққа секіру.</w:t>
      </w:r>
    </w:p>
    <w:p>
      <w:pPr>
        <w:spacing w:after="0"/>
        <w:ind w:left="0"/>
        <w:jc w:val="both"/>
      </w:pPr>
      <w:r>
        <w:rPr>
          <w:rFonts w:ascii="Times New Roman"/>
          <w:b w:val="false"/>
          <w:i w:val="false"/>
          <w:color w:val="000000"/>
          <w:sz w:val="28"/>
        </w:rPr>
        <w:t>
      3) 18-20 метр (ер балалар), 12-14 метр (қыз балалар) түрлі жарақтарды нысанаға лақтыру. Граната лақтыру: ер балалар (700 грамм), қыз балалар (500 грамм).</w:t>
      </w:r>
    </w:p>
    <w:p>
      <w:pPr>
        <w:spacing w:after="0"/>
        <w:ind w:left="0"/>
        <w:jc w:val="both"/>
      </w:pPr>
      <w:r>
        <w:rPr>
          <w:rFonts w:ascii="Times New Roman"/>
          <w:b w:val="false"/>
          <w:i w:val="false"/>
          <w:color w:val="000000"/>
          <w:sz w:val="28"/>
        </w:rPr>
        <w:t>
      51. Спорт ойындары:</w:t>
      </w:r>
    </w:p>
    <w:p>
      <w:pPr>
        <w:spacing w:after="0"/>
        <w:ind w:left="0"/>
        <w:jc w:val="both"/>
      </w:pPr>
      <w:r>
        <w:rPr>
          <w:rFonts w:ascii="Times New Roman"/>
          <w:b w:val="false"/>
          <w:i w:val="false"/>
          <w:color w:val="000000"/>
          <w:sz w:val="28"/>
        </w:rPr>
        <w:t>
      1) Баскетбол: Қозғалу техникаларының игерілген элементтерінен құрылған комбинациялар. Допты қағып алу мен беруді қорғаушының қарсылығынсыз және қарсылық көрсету кезінде орындау нұсқалары. Қорғаушының қарсылығынсыз және қарсылық көрсету кезінде доппен қозғалу. Доппен және допсыз әрекет етуші ойыншыға қарсы әрекет (тартып алу, соғып жіберу, жармасу, жабу). Қорғаныстағы жекелеген тактикалық әрекеттер. Қорғаныстағы топтық және командалық тактикалық әрекеттер. Шабуылдағы жекелеген тактикалық әрекеттер. Шабуылдағы топтық және командалық тактикалық әрекеттер. Оқу-үйрену ойыны.</w:t>
      </w:r>
    </w:p>
    <w:p>
      <w:pPr>
        <w:spacing w:after="0"/>
        <w:ind w:left="0"/>
        <w:jc w:val="both"/>
      </w:pPr>
      <w:r>
        <w:rPr>
          <w:rFonts w:ascii="Times New Roman"/>
          <w:b w:val="false"/>
          <w:i w:val="false"/>
          <w:color w:val="000000"/>
          <w:sz w:val="28"/>
        </w:rPr>
        <w:t>
      2) Волейбол: Қозғалу техникаларының игерілген элементтерінен құрылған комбинациялар. Допты беру және қабылдау техникаларының нұсқалары. Допты жоғарыдан тік қолмен ойынға қосу. Ойынға қосылған допты қабылдау. Тігінен шабуылдау соққысын тордан асыра орындау. Шабуыл соққысына тосқауыл қою нұсқалары (жалғыз және жұптасып). Сақтандыру. Шабуылдағы жекелеген тактикалық әрекеттер. Шабуылдағы топтық және командалық тактикалық әрекеттер. Қорғаныстағы жекелеген тактикалық әрекеттер. Қорғаныстағы топтық және командалық тактикалық әрекеттер. Оқу-үйрену ойыны.</w:t>
      </w:r>
    </w:p>
    <w:p>
      <w:pPr>
        <w:spacing w:after="0"/>
        <w:ind w:left="0"/>
        <w:jc w:val="both"/>
      </w:pPr>
      <w:r>
        <w:rPr>
          <w:rFonts w:ascii="Times New Roman"/>
          <w:b w:val="false"/>
          <w:i w:val="false"/>
          <w:color w:val="000000"/>
          <w:sz w:val="28"/>
        </w:rPr>
        <w:t>
      3) Футбол: Қозғалу техникаларының игерілген элементтерінен құрылған комбинациялар. Допты игеру техникасының қимыл-қозғалыстарынан құрылған комбинациялар. Доппен және допсыз әрекет етуші ойыншыға қарсы әрекет. Қақпашы іс-әрекеті. Қорғаныстағы жекелеген тактикалық әрекеттер Қорғаныстағы топтық және командалық тактикалық әрекеттер. Шабуылдағы жекелеген тактикалық әрекеттер. Шабуылдағы топтық және командалық тактикалық әрекеттер.</w:t>
      </w:r>
    </w:p>
    <w:p>
      <w:pPr>
        <w:spacing w:after="0"/>
        <w:ind w:left="0"/>
        <w:jc w:val="both"/>
      </w:pPr>
      <w:r>
        <w:rPr>
          <w:rFonts w:ascii="Times New Roman"/>
          <w:b w:val="false"/>
          <w:i w:val="false"/>
          <w:color w:val="000000"/>
          <w:sz w:val="28"/>
        </w:rPr>
        <w:t>
      52. Гимнастика:</w:t>
      </w:r>
    </w:p>
    <w:p>
      <w:pPr>
        <w:spacing w:after="0"/>
        <w:ind w:left="0"/>
        <w:jc w:val="both"/>
      </w:pPr>
      <w:r>
        <w:rPr>
          <w:rFonts w:ascii="Times New Roman"/>
          <w:b w:val="false"/>
          <w:i w:val="false"/>
          <w:color w:val="000000"/>
          <w:sz w:val="28"/>
        </w:rPr>
        <w:t>
      1) Саптық жаттығулар: Бұрынғы үйретілген жаттығуларды қайталау, қозғалыстағы бұрылу тәсілдері. Бір колоннадан екі, төрт және сегіз колоннаға қайта сап құру.</w:t>
      </w:r>
    </w:p>
    <w:p>
      <w:pPr>
        <w:spacing w:after="0"/>
        <w:ind w:left="0"/>
        <w:jc w:val="both"/>
      </w:pPr>
      <w:r>
        <w:rPr>
          <w:rFonts w:ascii="Times New Roman"/>
          <w:b w:val="false"/>
          <w:i w:val="false"/>
          <w:color w:val="000000"/>
          <w:sz w:val="28"/>
        </w:rPr>
        <w:t>
      2) Жалпы дамыту жаттығулары: Дененің негізгі бұлшық еттерін дамытуға арналған жаттығулар (ауырлықпен және ауырлықсыз).</w:t>
      </w:r>
    </w:p>
    <w:p>
      <w:pPr>
        <w:spacing w:after="0"/>
        <w:ind w:left="0"/>
        <w:jc w:val="both"/>
      </w:pPr>
      <w:r>
        <w:rPr>
          <w:rFonts w:ascii="Times New Roman"/>
          <w:b w:val="false"/>
          <w:i w:val="false"/>
          <w:color w:val="000000"/>
          <w:sz w:val="28"/>
        </w:rPr>
        <w:t>
      3) Гимнастиканың әртүрлі түрлері (шейпинг, пилатес, стрейчтинг, күш гимнастикасы).</w:t>
      </w:r>
    </w:p>
    <w:p>
      <w:pPr>
        <w:spacing w:after="0"/>
        <w:ind w:left="0"/>
        <w:jc w:val="both"/>
      </w:pPr>
      <w:r>
        <w:rPr>
          <w:rFonts w:ascii="Times New Roman"/>
          <w:b w:val="false"/>
          <w:i w:val="false"/>
          <w:color w:val="000000"/>
          <w:sz w:val="28"/>
        </w:rPr>
        <w:t>
      4) Таянып секіру (ер балалар): Ұзынынан қойылған гимнастикалық ағаш аттың шеткі бұрышынан қолмен итеріліп, аяқты ашып секіру (Ағаш аттың биіктігі 130 сантиметр).</w:t>
      </w:r>
    </w:p>
    <w:p>
      <w:pPr>
        <w:spacing w:after="0"/>
        <w:ind w:left="0"/>
        <w:jc w:val="both"/>
      </w:pPr>
      <w:r>
        <w:rPr>
          <w:rFonts w:ascii="Times New Roman"/>
          <w:b w:val="false"/>
          <w:i w:val="false"/>
          <w:color w:val="000000"/>
          <w:sz w:val="28"/>
        </w:rPr>
        <w:t>
      5) Таянып секіру (қыз балалар): Гимнастикалық кіші аттан аяқты ашып секіру (кіші аттың биіктігі 120 сантиметр).</w:t>
      </w:r>
    </w:p>
    <w:p>
      <w:pPr>
        <w:spacing w:after="0"/>
        <w:ind w:left="0"/>
        <w:jc w:val="both"/>
      </w:pPr>
      <w:r>
        <w:rPr>
          <w:rFonts w:ascii="Times New Roman"/>
          <w:b w:val="false"/>
          <w:i w:val="false"/>
          <w:color w:val="000000"/>
          <w:sz w:val="28"/>
        </w:rPr>
        <w:t>
      6) Кермеде орындалатын жаттығулар (ер балалар): Асылып тұрған қалыптан күшпен көтеріліп таяну. Асылып тұрған қалыптан күшпен аунап көтеріліп таяну. Аяқты сермеп орындалатын жаттығулар. Асылып тұрып аяқты сермеу – шалқая көтерілу. Таянып тұрып артқа құлау – кермеге жанаса айналу. Таянып тұрған қалыптан аяқты доға бойынша сермеп, артқа сермелген сәтте секіріп түсу.</w:t>
      </w:r>
    </w:p>
    <w:p>
      <w:pPr>
        <w:spacing w:after="0"/>
        <w:ind w:left="0"/>
        <w:jc w:val="both"/>
      </w:pPr>
      <w:r>
        <w:rPr>
          <w:rFonts w:ascii="Times New Roman"/>
          <w:b w:val="false"/>
          <w:i w:val="false"/>
          <w:color w:val="000000"/>
          <w:sz w:val="28"/>
        </w:rPr>
        <w:t>
      7) Арыста орындалатын жаттығулар (ер балалар). Қолмен таянып тұрып тербелу; қолмен таянып тұрып тербеліп, қолды бүге көтерілу, аяқты ашып отыру; аяқты ашып отырған қалыптан алға аунап, аяқты ашып отыру; таянып тұрып тербеліп, артқа сермелген сәтте шалқая секіріп түсу.</w:t>
      </w:r>
    </w:p>
    <w:p>
      <w:pPr>
        <w:spacing w:after="0"/>
        <w:ind w:left="0"/>
        <w:jc w:val="both"/>
      </w:pPr>
      <w:r>
        <w:rPr>
          <w:rFonts w:ascii="Times New Roman"/>
          <w:b w:val="false"/>
          <w:i w:val="false"/>
          <w:color w:val="000000"/>
          <w:sz w:val="28"/>
        </w:rPr>
        <w:t>
      8) Бөренеде орындалатын тепе-теңдік жаттығулары (қыз балалар): Жүрелей таянып отыру, сол аяқпен жүрелеп отыру – оң аяқ артқа; көлденең жүрелей таянып отыру – қол қапталда. Жүру түрлері: аяқ ұшымен, тізені биік көтеріп, алға ұмтыла. Секірулер мен бұрылулар: аяқты жартылай және толығымен сермеп бұрылу. Иіліп, шалқайып секіріп түсу.</w:t>
      </w:r>
    </w:p>
    <w:p>
      <w:pPr>
        <w:spacing w:after="0"/>
        <w:ind w:left="0"/>
        <w:jc w:val="both"/>
      </w:pPr>
      <w:r>
        <w:rPr>
          <w:rFonts w:ascii="Times New Roman"/>
          <w:b w:val="false"/>
          <w:i w:val="false"/>
          <w:color w:val="000000"/>
          <w:sz w:val="28"/>
        </w:rPr>
        <w:t>
      9) Акробатика (ер балалар): Биіктігі 80-90 сантиметр кедергіден алға ұзыннан аунай секіріп өту. Қолмен тұру. Қолмен тұрып, аунап айналуға көшу. Басымен және қолмен тұру арқылы көпір жасауға көшу.</w:t>
      </w:r>
    </w:p>
    <w:p>
      <w:pPr>
        <w:spacing w:after="0"/>
        <w:ind w:left="0"/>
        <w:jc w:val="both"/>
      </w:pPr>
      <w:r>
        <w:rPr>
          <w:rFonts w:ascii="Times New Roman"/>
          <w:b w:val="false"/>
          <w:i w:val="false"/>
          <w:color w:val="000000"/>
          <w:sz w:val="28"/>
        </w:rPr>
        <w:t>
      10) Акробатика (қыз балалар): Бұрынғы үйренген акробатика элементтерінен жинақталған жеке кешен жаттығулары.</w:t>
      </w:r>
    </w:p>
    <w:p>
      <w:pPr>
        <w:spacing w:after="0"/>
        <w:ind w:left="0"/>
        <w:jc w:val="both"/>
      </w:pPr>
      <w:r>
        <w:rPr>
          <w:rFonts w:ascii="Times New Roman"/>
          <w:b w:val="false"/>
          <w:i w:val="false"/>
          <w:color w:val="000000"/>
          <w:sz w:val="28"/>
        </w:rPr>
        <w:t>
      11) Өрмелеу. Биіктігі 4 метр арқанға аяқтың көмегінсіз өрмелеу (ер балалар).</w:t>
      </w:r>
    </w:p>
    <w:p>
      <w:pPr>
        <w:spacing w:after="0"/>
        <w:ind w:left="0"/>
        <w:jc w:val="both"/>
      </w:pPr>
      <w:r>
        <w:rPr>
          <w:rFonts w:ascii="Times New Roman"/>
          <w:b w:val="false"/>
          <w:i w:val="false"/>
          <w:color w:val="000000"/>
          <w:sz w:val="28"/>
        </w:rPr>
        <w:t>
      53. Шаңғы дайындығы:</w:t>
      </w:r>
    </w:p>
    <w:p>
      <w:pPr>
        <w:spacing w:after="0"/>
        <w:ind w:left="0"/>
        <w:jc w:val="both"/>
      </w:pPr>
      <w:r>
        <w:rPr>
          <w:rFonts w:ascii="Times New Roman"/>
          <w:b w:val="false"/>
          <w:i w:val="false"/>
          <w:color w:val="000000"/>
          <w:sz w:val="28"/>
        </w:rPr>
        <w:t>
      1) Бұрынғы үйретілген шаңғы жүрістерін жергілікті жер бедері және қардың жағдайына қарай қолданып шаңғымен қозғалу.</w:t>
      </w:r>
    </w:p>
    <w:p>
      <w:pPr>
        <w:spacing w:after="0"/>
        <w:ind w:left="0"/>
        <w:jc w:val="both"/>
      </w:pPr>
      <w:r>
        <w:rPr>
          <w:rFonts w:ascii="Times New Roman"/>
          <w:b w:val="false"/>
          <w:i w:val="false"/>
          <w:color w:val="000000"/>
          <w:sz w:val="28"/>
        </w:rPr>
        <w:t>
      2) Шаңғы жолындағы табиғи кедергілерден аттап, секіріп және астынан еңкейіп өту.</w:t>
      </w:r>
    </w:p>
    <w:p>
      <w:pPr>
        <w:spacing w:after="0"/>
        <w:ind w:left="0"/>
        <w:jc w:val="both"/>
      </w:pPr>
      <w:r>
        <w:rPr>
          <w:rFonts w:ascii="Times New Roman"/>
          <w:b w:val="false"/>
          <w:i w:val="false"/>
          <w:color w:val="000000"/>
          <w:sz w:val="28"/>
        </w:rPr>
        <w:t>
      3) 3-5 шақырым қашықтыққа жүгіру. Шаңғымен көтерілу түрлері: сырғи адымдап, "шырша" тәсілдерімен. Биік және төмен тұру қалпымен еңіске түсу. Шаңғымен бұрылу түрлері: "адымдап", "соқаша", "тіреліп".</w:t>
      </w:r>
    </w:p>
    <w:p>
      <w:pPr>
        <w:spacing w:after="0"/>
        <w:ind w:left="0"/>
        <w:jc w:val="both"/>
      </w:pPr>
      <w:r>
        <w:rPr>
          <w:rFonts w:ascii="Times New Roman"/>
          <w:b w:val="false"/>
          <w:i w:val="false"/>
          <w:color w:val="000000"/>
          <w:sz w:val="28"/>
        </w:rPr>
        <w:t>
      54. Сауықтыру жүгірісі, жүру және басқа да аэробты жүктеме жаттығулары:</w:t>
      </w:r>
    </w:p>
    <w:p>
      <w:pPr>
        <w:spacing w:after="0"/>
        <w:ind w:left="0"/>
        <w:jc w:val="both"/>
      </w:pPr>
      <w:r>
        <w:rPr>
          <w:rFonts w:ascii="Times New Roman"/>
          <w:b w:val="false"/>
          <w:i w:val="false"/>
          <w:color w:val="000000"/>
          <w:sz w:val="28"/>
        </w:rPr>
        <w:t>
      1) Жылдамдықты өзгертіп жүгіру. Бірқалыпты жылдамдықты қолдап 5 шақырымға дейін қашықтыққа жүгіру.</w:t>
      </w:r>
    </w:p>
    <w:p>
      <w:pPr>
        <w:spacing w:after="0"/>
        <w:ind w:left="0"/>
        <w:jc w:val="both"/>
      </w:pPr>
      <w:r>
        <w:rPr>
          <w:rFonts w:ascii="Times New Roman"/>
          <w:b w:val="false"/>
          <w:i w:val="false"/>
          <w:color w:val="000000"/>
          <w:sz w:val="28"/>
        </w:rPr>
        <w:t>
      2) Табиғи кедергілерден өту арқылы жүгіру.</w:t>
      </w:r>
    </w:p>
    <w:p>
      <w:pPr>
        <w:spacing w:after="0"/>
        <w:ind w:left="0"/>
        <w:jc w:val="both"/>
      </w:pPr>
      <w:r>
        <w:rPr>
          <w:rFonts w:ascii="Times New Roman"/>
          <w:b w:val="false"/>
          <w:i w:val="false"/>
          <w:color w:val="000000"/>
          <w:sz w:val="28"/>
        </w:rPr>
        <w:t>
      3) Скандинавия жүрісі.</w:t>
      </w:r>
    </w:p>
    <w:p>
      <w:pPr>
        <w:spacing w:after="0"/>
        <w:ind w:left="0"/>
        <w:jc w:val="both"/>
      </w:pPr>
      <w:r>
        <w:rPr>
          <w:rFonts w:ascii="Times New Roman"/>
          <w:b w:val="false"/>
          <w:i w:val="false"/>
          <w:color w:val="000000"/>
          <w:sz w:val="28"/>
        </w:rPr>
        <w:t>
      4) Фартлек (жылдамдық ойыны немесе жүгіру ойыны).</w:t>
      </w:r>
    </w:p>
    <w:p>
      <w:pPr>
        <w:spacing w:after="0"/>
        <w:ind w:left="0"/>
        <w:jc w:val="both"/>
      </w:pPr>
      <w:r>
        <w:rPr>
          <w:rFonts w:ascii="Times New Roman"/>
          <w:b w:val="false"/>
          <w:i w:val="false"/>
          <w:color w:val="000000"/>
          <w:sz w:val="28"/>
        </w:rPr>
        <w:t>
      55. Жүзу:</w:t>
      </w:r>
    </w:p>
    <w:p>
      <w:pPr>
        <w:spacing w:after="0"/>
        <w:ind w:left="0"/>
        <w:jc w:val="both"/>
      </w:pPr>
      <w:r>
        <w:rPr>
          <w:rFonts w:ascii="Times New Roman"/>
          <w:b w:val="false"/>
          <w:i w:val="false"/>
          <w:color w:val="000000"/>
          <w:sz w:val="28"/>
        </w:rPr>
        <w:t>
      1) Бұрынғы үйретілген тәсілдермен жүзу, таңдап алған тәсілмен 2×50 метр жүзу.</w:t>
      </w:r>
    </w:p>
    <w:p>
      <w:pPr>
        <w:spacing w:after="0"/>
        <w:ind w:left="0"/>
        <w:jc w:val="both"/>
      </w:pPr>
      <w:r>
        <w:rPr>
          <w:rFonts w:ascii="Times New Roman"/>
          <w:b w:val="false"/>
          <w:i w:val="false"/>
          <w:color w:val="000000"/>
          <w:sz w:val="28"/>
        </w:rPr>
        <w:t>
      2) Қолданбалы жүзу түрлері, суға батушыны құтқару тәсілдері.</w:t>
      </w:r>
    </w:p>
    <w:p>
      <w:pPr>
        <w:spacing w:after="0"/>
        <w:ind w:left="0"/>
        <w:jc w:val="both"/>
      </w:pPr>
      <w:r>
        <w:rPr>
          <w:rFonts w:ascii="Times New Roman"/>
          <w:b w:val="false"/>
          <w:i w:val="false"/>
          <w:color w:val="000000"/>
          <w:sz w:val="28"/>
        </w:rPr>
        <w:t>
      56. 10-сынып білім алушылардың дене дайындықтарын бағалау кестесі</w:t>
      </w:r>
    </w:p>
    <w:p>
      <w:pPr>
        <w:spacing w:after="0"/>
        <w:ind w:left="0"/>
        <w:jc w:val="both"/>
      </w:pPr>
      <w:r>
        <w:rPr>
          <w:rFonts w:ascii="Times New Roman"/>
          <w:b w:val="false"/>
          <w:i w:val="false"/>
          <w:color w:val="000000"/>
          <w:sz w:val="28"/>
        </w:rPr>
        <w:t>
      (ер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дайындығының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(орташа-ландырылған)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орыннан ұзындыққа секіру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225 - 235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допты екі қолмен бастан асыра лақтыру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қайталап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білезік буынының динамометриясы (оң қолмен)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p>
      <w:pPr>
        <w:spacing w:after="0"/>
        <w:ind w:left="0"/>
        <w:jc w:val="both"/>
      </w:pPr>
      <w:r>
        <w:rPr>
          <w:rFonts w:ascii="Times New Roman"/>
          <w:b w:val="false"/>
          <w:i w:val="false"/>
          <w:color w:val="000000"/>
          <w:sz w:val="28"/>
        </w:rPr>
        <w:t>
      57. 10-сынып білім алушылардың дене дайындықтарын бағалау кестесі (қыз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дайындығының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(орташаландырылған)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орыннан ұзындыққа секіру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194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допты екі қолмен бастан асыра лақтыру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қайталап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білезік буынының динамометриясы</w:t>
            </w:r>
          </w:p>
          <w:p>
            <w:pPr>
              <w:spacing w:after="20"/>
              <w:ind w:left="20"/>
              <w:jc w:val="both"/>
            </w:pPr>
            <w:r>
              <w:rPr>
                <w:rFonts w:ascii="Times New Roman"/>
                <w:b w:val="false"/>
                <w:i w:val="false"/>
                <w:color w:val="000000"/>
                <w:sz w:val="20"/>
              </w:rPr>
              <w:t>
(оң қолмен)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p>
      <w:pPr>
        <w:spacing w:after="0"/>
        <w:ind w:left="0"/>
        <w:jc w:val="both"/>
      </w:pPr>
      <w:r>
        <w:rPr>
          <w:rFonts w:ascii="Times New Roman"/>
          <w:b w:val="false"/>
          <w:i w:val="false"/>
          <w:color w:val="000000"/>
          <w:sz w:val="28"/>
        </w:rPr>
        <w:t>
      58. 11-сыныптағы "Дене шынықтыру" оқу пәнінің мазмұны.</w:t>
      </w:r>
    </w:p>
    <w:p>
      <w:pPr>
        <w:spacing w:after="0"/>
        <w:ind w:left="0"/>
        <w:jc w:val="both"/>
      </w:pPr>
      <w:r>
        <w:rPr>
          <w:rFonts w:ascii="Times New Roman"/>
          <w:b w:val="false"/>
          <w:i w:val="false"/>
          <w:color w:val="000000"/>
          <w:sz w:val="28"/>
        </w:rPr>
        <w:t>
      Тақырыптық жоспар "Бағдарламаның бөлімдерінің жылдық сағаттар санын тоқсандарға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бөліктері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тоқсандары.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атлетика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 ойындары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Гимнастика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Шаңғы дайындығы*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бөлім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 білім беру ұйымының таңдауы бойынша белгілі бір спорттық ойынды, сондай-ақ осы бағдарламаның бөлімдерін (футбол, волейбол, баскетбол) тереңдетіп оқыту арқылы жүзеге асырылады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бойынша сағаттар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Қарсыз аудандарда шаңғы дайындығы сабақтарының орнына жалпы төзімділікті дамытуға сауықтыру жүгіру сабақтары мен басқа да аэробты жүктеме жаттығуларын қолдану ұсынылады.</w:t>
      </w:r>
    </w:p>
    <w:p>
      <w:pPr>
        <w:spacing w:after="0"/>
        <w:ind w:left="0"/>
        <w:jc w:val="both"/>
      </w:pPr>
      <w:r>
        <w:rPr>
          <w:rFonts w:ascii="Times New Roman"/>
          <w:b w:val="false"/>
          <w:i w:val="false"/>
          <w:color w:val="000000"/>
          <w:sz w:val="28"/>
        </w:rPr>
        <w:t>
      ** – Жүзу сабағын өткізу мүмкін болмаған жағдайда, бағдарламаның жүзу бөлімін іске асыруға арналған уақытты спорттық дағдыларын жетілдіру үшін, мектептің педагогикалық кеңесінің шешімімен оның орнына дене шынықтырудың спорттық ойын түрлерін қолдану ұсынылады.</w:t>
      </w:r>
    </w:p>
    <w:p>
      <w:pPr>
        <w:spacing w:after="0"/>
        <w:ind w:left="0"/>
        <w:jc w:val="both"/>
      </w:pPr>
      <w:r>
        <w:rPr>
          <w:rFonts w:ascii="Times New Roman"/>
          <w:b w:val="false"/>
          <w:i w:val="false"/>
          <w:color w:val="000000"/>
          <w:sz w:val="28"/>
        </w:rPr>
        <w:t>
      59. Білім негіздері:</w:t>
      </w:r>
    </w:p>
    <w:p>
      <w:pPr>
        <w:spacing w:after="0"/>
        <w:ind w:left="0"/>
        <w:jc w:val="both"/>
      </w:pPr>
      <w:r>
        <w:rPr>
          <w:rFonts w:ascii="Times New Roman"/>
          <w:b w:val="false"/>
          <w:i w:val="false"/>
          <w:color w:val="000000"/>
          <w:sz w:val="28"/>
        </w:rPr>
        <w:t>
      1) дене жаттығуларының ағзаның қызмет ету жүйелеріне тигізетін әсерін анықтайтын факторлар: жаттығулардың сипаты (циклді және күрделі қимыл-қозғалыс жаттығулары); дене жүктемесінің көлемі мен қарқыны. </w:t>
      </w:r>
    </w:p>
    <w:p>
      <w:pPr>
        <w:spacing w:after="0"/>
        <w:ind w:left="0"/>
        <w:jc w:val="both"/>
      </w:pPr>
      <w:r>
        <w:rPr>
          <w:rFonts w:ascii="Times New Roman"/>
          <w:b w:val="false"/>
          <w:i w:val="false"/>
          <w:color w:val="000000"/>
          <w:sz w:val="28"/>
        </w:rPr>
        <w:t>
      2) дене шынықтыру сабақтарындағы қауіпсіздік қағидалары мен техникасы, қозғалыс әрекеттерін, әртүрлі бағыттағы дене жаттығулары кешендерін орындау қағидалары мен техникасы, бұлшықет жүктемелері кезінде өз ағзасы жүйелері қызметінің физиологиялық негіздері, оларды дамыту және дене шынықтыру құралдарымен жетілдіру мүмкіндіктері; </w:t>
      </w:r>
    </w:p>
    <w:p>
      <w:pPr>
        <w:spacing w:after="0"/>
        <w:ind w:left="0"/>
        <w:jc w:val="both"/>
      </w:pPr>
      <w:r>
        <w:rPr>
          <w:rFonts w:ascii="Times New Roman"/>
          <w:b w:val="false"/>
          <w:i w:val="false"/>
          <w:color w:val="000000"/>
          <w:sz w:val="28"/>
        </w:rPr>
        <w:t>
      3) салауатты өмір салтын ұстану қажеттілігі; </w:t>
      </w:r>
    </w:p>
    <w:p>
      <w:pPr>
        <w:spacing w:after="0"/>
        <w:ind w:left="0"/>
        <w:jc w:val="both"/>
      </w:pPr>
      <w:r>
        <w:rPr>
          <w:rFonts w:ascii="Times New Roman"/>
          <w:b w:val="false"/>
          <w:i w:val="false"/>
          <w:color w:val="000000"/>
          <w:sz w:val="28"/>
        </w:rPr>
        <w:t>
      4) отбасына арналған дене шынықтыру. </w:t>
      </w:r>
    </w:p>
    <w:p>
      <w:pPr>
        <w:spacing w:after="0"/>
        <w:ind w:left="0"/>
        <w:jc w:val="both"/>
      </w:pPr>
      <w:r>
        <w:rPr>
          <w:rFonts w:ascii="Times New Roman"/>
          <w:b w:val="false"/>
          <w:i w:val="false"/>
          <w:color w:val="000000"/>
          <w:sz w:val="28"/>
        </w:rPr>
        <w:t>
      60. Жеңіл атлетика:</w:t>
      </w:r>
    </w:p>
    <w:p>
      <w:pPr>
        <w:spacing w:after="0"/>
        <w:ind w:left="0"/>
        <w:jc w:val="both"/>
      </w:pPr>
      <w:r>
        <w:rPr>
          <w:rFonts w:ascii="Times New Roman"/>
          <w:b w:val="false"/>
          <w:i w:val="false"/>
          <w:color w:val="000000"/>
          <w:sz w:val="28"/>
        </w:rPr>
        <w:t>
      1) Жарыс жаттығуларының жеке техникаларын жетілдіру (бұрынғы үйретілген оқу материалдарының негізінде). 100 метр төменгі сөреден қарқынды жылдамдықпен жүгіру. 4×100 метр эстафеталық жүгіру. 3000 метр (ер балалар) және 2000 метр (қыз балалар) жүгіру.</w:t>
      </w:r>
    </w:p>
    <w:p>
      <w:pPr>
        <w:spacing w:after="0"/>
        <w:ind w:left="0"/>
        <w:jc w:val="both"/>
      </w:pPr>
      <w:r>
        <w:rPr>
          <w:rFonts w:ascii="Times New Roman"/>
          <w:b w:val="false"/>
          <w:i w:val="false"/>
          <w:color w:val="000000"/>
          <w:sz w:val="28"/>
        </w:rPr>
        <w:t>
      2) "Аяқты бүгу" тәсілімен ұзындыққа секіру.</w:t>
      </w:r>
    </w:p>
    <w:p>
      <w:pPr>
        <w:spacing w:after="0"/>
        <w:ind w:left="0"/>
        <w:jc w:val="both"/>
      </w:pPr>
      <w:r>
        <w:rPr>
          <w:rFonts w:ascii="Times New Roman"/>
          <w:b w:val="false"/>
          <w:i w:val="false"/>
          <w:color w:val="000000"/>
          <w:sz w:val="28"/>
        </w:rPr>
        <w:t>
      3) Салмағы 700 грамм (ер балалар) және 500 грамм (қыз балалар) гранатаны лақтыру.</w:t>
      </w:r>
    </w:p>
    <w:p>
      <w:pPr>
        <w:spacing w:after="0"/>
        <w:ind w:left="0"/>
        <w:jc w:val="both"/>
      </w:pPr>
      <w:r>
        <w:rPr>
          <w:rFonts w:ascii="Times New Roman"/>
          <w:b w:val="false"/>
          <w:i w:val="false"/>
          <w:color w:val="000000"/>
          <w:sz w:val="28"/>
        </w:rPr>
        <w:t>
      61. Спорт ойындары:</w:t>
      </w:r>
    </w:p>
    <w:p>
      <w:pPr>
        <w:spacing w:after="0"/>
        <w:ind w:left="0"/>
        <w:jc w:val="both"/>
      </w:pPr>
      <w:r>
        <w:rPr>
          <w:rFonts w:ascii="Times New Roman"/>
          <w:b w:val="false"/>
          <w:i w:val="false"/>
          <w:color w:val="000000"/>
          <w:sz w:val="28"/>
        </w:rPr>
        <w:t>
      1) Баскетбол: Ойын техникасының игерілген элементтерінен құрылған комбинациялар. Шабуылдағы жекелеген тактикалық әрекеттер. Шабуылдағы топтық және командалық тактикалық әрекеттер. Қорғаныстағы жекелеген тактикалық әрекеттер. Қорғаныстағы топтық және командалық тактикалық әрекеттер. Екі жақты ойын.</w:t>
      </w:r>
    </w:p>
    <w:p>
      <w:pPr>
        <w:spacing w:after="0"/>
        <w:ind w:left="0"/>
        <w:jc w:val="both"/>
      </w:pPr>
      <w:r>
        <w:rPr>
          <w:rFonts w:ascii="Times New Roman"/>
          <w:b w:val="false"/>
          <w:i w:val="false"/>
          <w:color w:val="000000"/>
          <w:sz w:val="28"/>
        </w:rPr>
        <w:t>
       2) Волейбол: Ойын техникасының игерілген элементтерінен құрылған комбинациялар. Шабуылдағы жекелеген тактикалық әрекеттер. Шабуылдағы топтық және командалық тактикалық әрекеттер. Қорғаныстағы жекелеген тактикалық әрекеттер. Қорғаныстағы топтық және командалық тактикалық әрекеттер. Екі жақты ойын.</w:t>
      </w:r>
    </w:p>
    <w:p>
      <w:pPr>
        <w:spacing w:after="0"/>
        <w:ind w:left="0"/>
        <w:jc w:val="both"/>
      </w:pPr>
      <w:r>
        <w:rPr>
          <w:rFonts w:ascii="Times New Roman"/>
          <w:b w:val="false"/>
          <w:i w:val="false"/>
          <w:color w:val="000000"/>
          <w:sz w:val="28"/>
        </w:rPr>
        <w:t>
      3) Футбол. Ойын техникасының игерілген элементтерінен құрылған комбинациялар. Шабуылдағы жекелеген тактикалық әрекеттер. Шабуылдағы топтық және командалық тактикалық әрекеттер. Қорғаныстағы жекелеген тактикалық әрекеттер. Қорғаныстағы топтық және командалық тактикалық әрекеттер. Қақпашының ойын әрекеттері. Екі жақты ойын.</w:t>
      </w:r>
    </w:p>
    <w:p>
      <w:pPr>
        <w:spacing w:after="0"/>
        <w:ind w:left="0"/>
        <w:jc w:val="both"/>
      </w:pPr>
      <w:r>
        <w:rPr>
          <w:rFonts w:ascii="Times New Roman"/>
          <w:b w:val="false"/>
          <w:i w:val="false"/>
          <w:color w:val="000000"/>
          <w:sz w:val="28"/>
        </w:rPr>
        <w:t>
      62. Гимнастика:</w:t>
      </w:r>
    </w:p>
    <w:p>
      <w:pPr>
        <w:spacing w:after="0"/>
        <w:ind w:left="0"/>
        <w:jc w:val="both"/>
      </w:pPr>
      <w:r>
        <w:rPr>
          <w:rFonts w:ascii="Times New Roman"/>
          <w:b w:val="false"/>
          <w:i w:val="false"/>
          <w:color w:val="000000"/>
          <w:sz w:val="28"/>
        </w:rPr>
        <w:t>
      1) Саптық жаттығулар, өткен оқу материалдарын қайталау және жетілдіру.</w:t>
      </w:r>
    </w:p>
    <w:p>
      <w:pPr>
        <w:spacing w:after="0"/>
        <w:ind w:left="0"/>
        <w:jc w:val="both"/>
      </w:pPr>
      <w:r>
        <w:rPr>
          <w:rFonts w:ascii="Times New Roman"/>
          <w:b w:val="false"/>
          <w:i w:val="false"/>
          <w:color w:val="000000"/>
          <w:sz w:val="28"/>
        </w:rPr>
        <w:t>
      2) Негізгі бұлшық ет топтарын дамытуға бағытталған жалпы дамыту жаттығулары (ауырлықтармен және ауырлықсыз).</w:t>
      </w:r>
    </w:p>
    <w:p>
      <w:pPr>
        <w:spacing w:after="0"/>
        <w:ind w:left="0"/>
        <w:jc w:val="both"/>
      </w:pPr>
      <w:r>
        <w:rPr>
          <w:rFonts w:ascii="Times New Roman"/>
          <w:b w:val="false"/>
          <w:i w:val="false"/>
          <w:color w:val="000000"/>
          <w:sz w:val="28"/>
        </w:rPr>
        <w:t>
      3) Гимнастиканың әртүрлі түрлері (шейпинг, пилатес, стрейчтинг, күш гимнастикасы).</w:t>
      </w:r>
    </w:p>
    <w:p>
      <w:pPr>
        <w:spacing w:after="0"/>
        <w:ind w:left="0"/>
        <w:jc w:val="both"/>
      </w:pPr>
      <w:r>
        <w:rPr>
          <w:rFonts w:ascii="Times New Roman"/>
          <w:b w:val="false"/>
          <w:i w:val="false"/>
          <w:color w:val="000000"/>
          <w:sz w:val="28"/>
        </w:rPr>
        <w:t>
      4) Таянып секіру (ер балалар): Ұзынынан қойылған ағаш аттың алыс бөлігінен қолмен итеріле аяқты ашып секіру (ағаш аттың биіктігі 130 сантиметр).</w:t>
      </w:r>
    </w:p>
    <w:p>
      <w:pPr>
        <w:spacing w:after="0"/>
        <w:ind w:left="0"/>
        <w:jc w:val="both"/>
      </w:pPr>
      <w:r>
        <w:rPr>
          <w:rFonts w:ascii="Times New Roman"/>
          <w:b w:val="false"/>
          <w:i w:val="false"/>
          <w:color w:val="000000"/>
          <w:sz w:val="28"/>
        </w:rPr>
        <w:t>
      5) Таянып секіру (қыз балалар): Кіші ағаш аттан аяқты ашып секіру (кіші ағаш аттың биіктігі 120 сантиметр).</w:t>
      </w:r>
    </w:p>
    <w:p>
      <w:pPr>
        <w:spacing w:after="0"/>
        <w:ind w:left="0"/>
        <w:jc w:val="both"/>
      </w:pPr>
      <w:r>
        <w:rPr>
          <w:rFonts w:ascii="Times New Roman"/>
          <w:b w:val="false"/>
          <w:i w:val="false"/>
          <w:color w:val="000000"/>
          <w:sz w:val="28"/>
        </w:rPr>
        <w:t>
      6) Кермеде орындалатын жаттығулар (ер балалар): Күшпен көтерілу, бұрыштай келе асылу қалпына түсу және күшпен айналып көтерілу. Асылып тұрған қалыптан күшпен айналып көтеріліп таяну. Аяқты сермеп орындайтын жаттығулар. Асылып тұрып тербелу – түзеле көтерілу. Таянып тұрған қалыптан аяқты артқа сілтеп, айналым – сырғауылға жанаса аунау. Таянып тұрған қалыптан аяқты артқа сермеп секіріп түсу.</w:t>
      </w:r>
    </w:p>
    <w:p>
      <w:pPr>
        <w:spacing w:after="0"/>
        <w:ind w:left="0"/>
        <w:jc w:val="both"/>
      </w:pPr>
      <w:r>
        <w:rPr>
          <w:rFonts w:ascii="Times New Roman"/>
          <w:b w:val="false"/>
          <w:i w:val="false"/>
          <w:color w:val="000000"/>
          <w:sz w:val="28"/>
        </w:rPr>
        <w:t>
      7) Арыста орындалатын жаттығулар (ер балалар): Арыста таянып тұрып алға және артқа тербелу кезінде қолды бүгіп-жазу. Аяқты алға сермеп көтерілу, артқа сермеу, алға сермеп аяқты ашып отыру. Иығымен таянып тұру. Алға аунап, аяқты ашып отыру. Аяқты ортаға түсіріп, артқа сермеген сәтте секіріп түсу.</w:t>
      </w:r>
    </w:p>
    <w:p>
      <w:pPr>
        <w:spacing w:after="0"/>
        <w:ind w:left="0"/>
        <w:jc w:val="both"/>
      </w:pPr>
      <w:r>
        <w:rPr>
          <w:rFonts w:ascii="Times New Roman"/>
          <w:b w:val="false"/>
          <w:i w:val="false"/>
          <w:color w:val="000000"/>
          <w:sz w:val="28"/>
        </w:rPr>
        <w:t>
       8) Бөренеде орындалатын тепе-теңдік жаттығулары (қыз балалар): Бұрынғы үйретілген жаттығулардан құрылған комбинациялар. Секірулер мен бұрылулар: аяқты жартылай сермеп және толығымен сермеп бұрылу. Иіліп, шалқайып секіріп түсу.</w:t>
      </w:r>
    </w:p>
    <w:p>
      <w:pPr>
        <w:spacing w:after="0"/>
        <w:ind w:left="0"/>
        <w:jc w:val="both"/>
      </w:pPr>
      <w:r>
        <w:rPr>
          <w:rFonts w:ascii="Times New Roman"/>
          <w:b w:val="false"/>
          <w:i w:val="false"/>
          <w:color w:val="000000"/>
          <w:sz w:val="28"/>
        </w:rPr>
        <w:t>
      9) Акробатика: Бұрынғы үйретілген жаттығулардан құрылған комбинациялар.</w:t>
      </w:r>
    </w:p>
    <w:p>
      <w:pPr>
        <w:spacing w:after="0"/>
        <w:ind w:left="0"/>
        <w:jc w:val="both"/>
      </w:pPr>
      <w:r>
        <w:rPr>
          <w:rFonts w:ascii="Times New Roman"/>
          <w:b w:val="false"/>
          <w:i w:val="false"/>
          <w:color w:val="000000"/>
          <w:sz w:val="28"/>
        </w:rPr>
        <w:t>
      10) Өрмелеу: Биіктігі 4 метр арқанға өрмелеу (ер балалар).</w:t>
      </w:r>
    </w:p>
    <w:p>
      <w:pPr>
        <w:spacing w:after="0"/>
        <w:ind w:left="0"/>
        <w:jc w:val="both"/>
      </w:pPr>
      <w:r>
        <w:rPr>
          <w:rFonts w:ascii="Times New Roman"/>
          <w:b w:val="false"/>
          <w:i w:val="false"/>
          <w:color w:val="000000"/>
          <w:sz w:val="28"/>
        </w:rPr>
        <w:t>
      63. Шаңғы дайындығы:</w:t>
      </w:r>
    </w:p>
    <w:p>
      <w:pPr>
        <w:spacing w:after="0"/>
        <w:ind w:left="0"/>
        <w:jc w:val="both"/>
      </w:pPr>
      <w:r>
        <w:rPr>
          <w:rFonts w:ascii="Times New Roman"/>
          <w:b w:val="false"/>
          <w:i w:val="false"/>
          <w:color w:val="000000"/>
          <w:sz w:val="28"/>
        </w:rPr>
        <w:t>
      1) Қашықтық шарты мен шаңғы жолының жағдайына байланысты жүруден жүру тәсілдеріне көшу.</w:t>
      </w:r>
    </w:p>
    <w:p>
      <w:pPr>
        <w:spacing w:after="0"/>
        <w:ind w:left="0"/>
        <w:jc w:val="both"/>
      </w:pPr>
      <w:r>
        <w:rPr>
          <w:rFonts w:ascii="Times New Roman"/>
          <w:b w:val="false"/>
          <w:i w:val="false"/>
          <w:color w:val="000000"/>
          <w:sz w:val="28"/>
        </w:rPr>
        <w:t>
      2) Шаңғымен 5000 метр қашықтықты тиімді екпінмен жүріп өту.</w:t>
      </w:r>
    </w:p>
    <w:p>
      <w:pPr>
        <w:spacing w:after="0"/>
        <w:ind w:left="0"/>
        <w:jc w:val="both"/>
      </w:pPr>
      <w:r>
        <w:rPr>
          <w:rFonts w:ascii="Times New Roman"/>
          <w:b w:val="false"/>
          <w:i w:val="false"/>
          <w:color w:val="000000"/>
          <w:sz w:val="28"/>
        </w:rPr>
        <w:t>
      64. Сауықтыру жүгірісі, жүру және басқа да аэробты жүктеме жаттығулары:</w:t>
      </w:r>
    </w:p>
    <w:p>
      <w:pPr>
        <w:spacing w:after="0"/>
        <w:ind w:left="0"/>
        <w:jc w:val="both"/>
      </w:pPr>
      <w:r>
        <w:rPr>
          <w:rFonts w:ascii="Times New Roman"/>
          <w:b w:val="false"/>
          <w:i w:val="false"/>
          <w:color w:val="000000"/>
          <w:sz w:val="28"/>
        </w:rPr>
        <w:t>
      1) Жылдамдықты өзгертіп жүгіру. Бірқалыпты жылдамдықты қолдап 5 шақырымға дейін қашықтыққа жүгіру.</w:t>
      </w:r>
    </w:p>
    <w:p>
      <w:pPr>
        <w:spacing w:after="0"/>
        <w:ind w:left="0"/>
        <w:jc w:val="both"/>
      </w:pPr>
      <w:r>
        <w:rPr>
          <w:rFonts w:ascii="Times New Roman"/>
          <w:b w:val="false"/>
          <w:i w:val="false"/>
          <w:color w:val="000000"/>
          <w:sz w:val="28"/>
        </w:rPr>
        <w:t>
      2) Табиғи кедергілерден өту арқылы жүгіру.</w:t>
      </w:r>
    </w:p>
    <w:p>
      <w:pPr>
        <w:spacing w:after="0"/>
        <w:ind w:left="0"/>
        <w:jc w:val="both"/>
      </w:pPr>
      <w:r>
        <w:rPr>
          <w:rFonts w:ascii="Times New Roman"/>
          <w:b w:val="false"/>
          <w:i w:val="false"/>
          <w:color w:val="000000"/>
          <w:sz w:val="28"/>
        </w:rPr>
        <w:t>
      3) Скандинавия жүрісі.</w:t>
      </w:r>
    </w:p>
    <w:p>
      <w:pPr>
        <w:spacing w:after="0"/>
        <w:ind w:left="0"/>
        <w:jc w:val="both"/>
      </w:pPr>
      <w:r>
        <w:rPr>
          <w:rFonts w:ascii="Times New Roman"/>
          <w:b w:val="false"/>
          <w:i w:val="false"/>
          <w:color w:val="000000"/>
          <w:sz w:val="28"/>
        </w:rPr>
        <w:t>
      4) Фартлек (жылдамдық ойыны немесе жүгіру ойыны).</w:t>
      </w:r>
    </w:p>
    <w:p>
      <w:pPr>
        <w:spacing w:after="0"/>
        <w:ind w:left="0"/>
        <w:jc w:val="both"/>
      </w:pPr>
      <w:r>
        <w:rPr>
          <w:rFonts w:ascii="Times New Roman"/>
          <w:b w:val="false"/>
          <w:i w:val="false"/>
          <w:color w:val="000000"/>
          <w:sz w:val="28"/>
        </w:rPr>
        <w:t>
      65. Жүзу:</w:t>
      </w:r>
    </w:p>
    <w:p>
      <w:pPr>
        <w:spacing w:after="0"/>
        <w:ind w:left="0"/>
        <w:jc w:val="both"/>
      </w:pPr>
      <w:r>
        <w:rPr>
          <w:rFonts w:ascii="Times New Roman"/>
          <w:b w:val="false"/>
          <w:i w:val="false"/>
          <w:color w:val="000000"/>
          <w:sz w:val="28"/>
        </w:rPr>
        <w:t>
      1) Толық үйлесімде жүзу. Бұрынғы үйретілген тәсілдермен 3×50 метр кешенді жүзу;</w:t>
      </w:r>
    </w:p>
    <w:p>
      <w:pPr>
        <w:spacing w:after="0"/>
        <w:ind w:left="0"/>
        <w:jc w:val="both"/>
      </w:pPr>
      <w:r>
        <w:rPr>
          <w:rFonts w:ascii="Times New Roman"/>
          <w:b w:val="false"/>
          <w:i w:val="false"/>
          <w:color w:val="000000"/>
          <w:sz w:val="28"/>
        </w:rPr>
        <w:t>
      2) 100 метр қашықтықты жылдам жүзіп өту. Суға батушы адамға алғашқы дәрігерлік көмек көрсету.</w:t>
      </w:r>
    </w:p>
    <w:p>
      <w:pPr>
        <w:spacing w:after="0"/>
        <w:ind w:left="0"/>
        <w:jc w:val="both"/>
      </w:pPr>
      <w:r>
        <w:rPr>
          <w:rFonts w:ascii="Times New Roman"/>
          <w:b w:val="false"/>
          <w:i w:val="false"/>
          <w:color w:val="000000"/>
          <w:sz w:val="28"/>
        </w:rPr>
        <w:t>
      66. 11-сынып білім алушылардың дене дайындықтарын бағалау кестесі</w:t>
      </w:r>
    </w:p>
    <w:p>
      <w:pPr>
        <w:spacing w:after="0"/>
        <w:ind w:left="0"/>
        <w:jc w:val="both"/>
      </w:pPr>
      <w:r>
        <w:rPr>
          <w:rFonts w:ascii="Times New Roman"/>
          <w:b w:val="false"/>
          <w:i w:val="false"/>
          <w:color w:val="000000"/>
          <w:sz w:val="28"/>
        </w:rPr>
        <w:t>
      (ер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дайындығының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(орташаландырылған)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орыннан ұзындыққа секіру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232 - 244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допты екі қолмен бастан асыра лақтыру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541,0- 626,0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627,0-799,0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885,0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3х10 қайталап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білезік буынының динамометриясы</w:t>
            </w:r>
          </w:p>
          <w:p>
            <w:pPr>
              <w:spacing w:after="20"/>
              <w:ind w:left="20"/>
              <w:jc w:val="both"/>
            </w:pPr>
            <w:r>
              <w:rPr>
                <w:rFonts w:ascii="Times New Roman"/>
                <w:b w:val="false"/>
                <w:i w:val="false"/>
                <w:color w:val="000000"/>
                <w:sz w:val="20"/>
              </w:rPr>
              <w:t>
(оң қолмен)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 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bl>
    <w:p>
      <w:pPr>
        <w:spacing w:after="0"/>
        <w:ind w:left="0"/>
        <w:jc w:val="both"/>
      </w:pPr>
      <w:r>
        <w:rPr>
          <w:rFonts w:ascii="Times New Roman"/>
          <w:b w:val="false"/>
          <w:i w:val="false"/>
          <w:color w:val="000000"/>
          <w:sz w:val="28"/>
        </w:rPr>
        <w:t>
      67. 11-сынып білім алушылардың дене дайындықтарын бағалау кестесі</w:t>
      </w:r>
    </w:p>
    <w:p>
      <w:pPr>
        <w:spacing w:after="0"/>
        <w:ind w:left="0"/>
        <w:jc w:val="both"/>
      </w:pPr>
      <w:r>
        <w:rPr>
          <w:rFonts w:ascii="Times New Roman"/>
          <w:b w:val="false"/>
          <w:i w:val="false"/>
          <w:color w:val="000000"/>
          <w:sz w:val="28"/>
        </w:rPr>
        <w:t>
      (қыз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дайындығының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(орташаландырылған)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орыннан ұзындыққа секіру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 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допты екі қолмен бастан асыра лақтыру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 584,0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 – 654,0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3х10 қайталап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білезік буынының динамометриясы (оң қолмен)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p>
      <w:pPr>
        <w:spacing w:after="0"/>
        <w:ind w:left="0"/>
        <w:jc w:val="both"/>
      </w:pPr>
      <w:r>
        <w:rPr>
          <w:rFonts w:ascii="Times New Roman"/>
          <w:b w:val="false"/>
          <w:i w:val="false"/>
          <w:color w:val="000000"/>
          <w:sz w:val="28"/>
        </w:rPr>
        <w:t>
      68. 12-сыныптағы "Дене шынықтыру" оқу пәнінің мазмұны.</w:t>
      </w:r>
    </w:p>
    <w:p>
      <w:pPr>
        <w:spacing w:after="0"/>
        <w:ind w:left="0"/>
        <w:jc w:val="both"/>
      </w:pPr>
      <w:r>
        <w:rPr>
          <w:rFonts w:ascii="Times New Roman"/>
          <w:b w:val="false"/>
          <w:i w:val="false"/>
          <w:color w:val="000000"/>
          <w:sz w:val="28"/>
        </w:rPr>
        <w:t>
      Тақырыптық жоспар "Бағдарламаның бөлімдерінің жылдық сағаттар санын тоқсандарға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бөліктері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тоқсандары.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атлетика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 ойындары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Гимнастика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Шаңғы дайындығы*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бөлім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 білім беру ұйымының таңдауы бойынша белгілі бір спорттық ойынды, сондай-ақ осы бағдарламаның бөлімдерін (футбол немесе волейбол немесе баскетбол) тереңдетіп оқыту арқылы жүзеге асырылады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бойынша сағаттар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Қарсыз аудандарда шаңғы дайындығы сабақтарының орнына жалпы төзімділікті дамытуға сауықтыру жүгіру сабақтары мен басқа да аэробты жүктеме жаттығуларын қолдану ұсынылады.</w:t>
      </w:r>
    </w:p>
    <w:p>
      <w:pPr>
        <w:spacing w:after="0"/>
        <w:ind w:left="0"/>
        <w:jc w:val="both"/>
      </w:pPr>
      <w:r>
        <w:rPr>
          <w:rFonts w:ascii="Times New Roman"/>
          <w:b w:val="false"/>
          <w:i w:val="false"/>
          <w:color w:val="000000"/>
          <w:sz w:val="28"/>
        </w:rPr>
        <w:t>
      ** – Жүзу сабағын өткізу мүмкін болмаған жағдайда, бағдарламаның жүзу бөлімін іске асыруға арналған уақытты спорттық дағдыларын жетілдіру үшін, мектептің педагогикалық кеңесінің шешімімен оның орнына ритмикалық гимнастика және де, дене шынықтырудың спорттық ойын түрлерін қолдану ұсынылады.</w:t>
      </w:r>
    </w:p>
    <w:p>
      <w:pPr>
        <w:spacing w:after="0"/>
        <w:ind w:left="0"/>
        <w:jc w:val="both"/>
      </w:pPr>
      <w:r>
        <w:rPr>
          <w:rFonts w:ascii="Times New Roman"/>
          <w:b w:val="false"/>
          <w:i w:val="false"/>
          <w:color w:val="000000"/>
          <w:sz w:val="28"/>
        </w:rPr>
        <w:t>
      69. Білім негіздері:</w:t>
      </w:r>
    </w:p>
    <w:p>
      <w:pPr>
        <w:spacing w:after="0"/>
        <w:ind w:left="0"/>
        <w:jc w:val="both"/>
      </w:pPr>
      <w:r>
        <w:rPr>
          <w:rFonts w:ascii="Times New Roman"/>
          <w:b w:val="false"/>
          <w:i w:val="false"/>
          <w:color w:val="000000"/>
          <w:sz w:val="28"/>
        </w:rPr>
        <w:t>
      1) дене шынықтыру, спорт, туризм, денсаулықты қорғау және денсаулық салалары бойынша Қазақстан Республикасының заңнамасының негіздері.</w:t>
      </w:r>
    </w:p>
    <w:p>
      <w:pPr>
        <w:spacing w:after="0"/>
        <w:ind w:left="0"/>
        <w:jc w:val="both"/>
      </w:pPr>
      <w:r>
        <w:rPr>
          <w:rFonts w:ascii="Times New Roman"/>
          <w:b w:val="false"/>
          <w:i w:val="false"/>
          <w:color w:val="000000"/>
          <w:sz w:val="28"/>
        </w:rPr>
        <w:t>
      2) дене шынықтыру жаттығуларының жұмыс қабілеттілігінің динамикасына әсері. Дене шынықтырудың заманауи сауықтыру жүйелері, олардың формалары, түрлері, мазмұны; </w:t>
      </w:r>
    </w:p>
    <w:p>
      <w:pPr>
        <w:spacing w:after="0"/>
        <w:ind w:left="0"/>
        <w:jc w:val="both"/>
      </w:pPr>
      <w:r>
        <w:rPr>
          <w:rFonts w:ascii="Times New Roman"/>
          <w:b w:val="false"/>
          <w:i w:val="false"/>
          <w:color w:val="000000"/>
          <w:sz w:val="28"/>
        </w:rPr>
        <w:t>
      3) бұлшықет жүктемелері кезінде өз ағзасының жүйелері қызметінің физиологиялық негіздері, оларды дамыту және дене шынықтыру құралдарымен жетілдіру мүмкіндіктері. </w:t>
      </w:r>
    </w:p>
    <w:p>
      <w:pPr>
        <w:spacing w:after="0"/>
        <w:ind w:left="0"/>
        <w:jc w:val="both"/>
      </w:pPr>
      <w:r>
        <w:rPr>
          <w:rFonts w:ascii="Times New Roman"/>
          <w:b w:val="false"/>
          <w:i w:val="false"/>
          <w:color w:val="000000"/>
          <w:sz w:val="28"/>
        </w:rPr>
        <w:t>
      70. Жеңіл атлетика:</w:t>
      </w:r>
    </w:p>
    <w:p>
      <w:pPr>
        <w:spacing w:after="0"/>
        <w:ind w:left="0"/>
        <w:jc w:val="both"/>
      </w:pPr>
      <w:r>
        <w:rPr>
          <w:rFonts w:ascii="Times New Roman"/>
          <w:b w:val="false"/>
          <w:i w:val="false"/>
          <w:color w:val="000000"/>
          <w:sz w:val="28"/>
        </w:rPr>
        <w:t>
      1) қашықтыққа байланысты жүгіру техникасы мен тактикасының ерекшеліктері. 100 метр жүгіру. 4×100 метр эстафеталық жүгіру. Кедергілер арқылы жүгіру. 800 метр жүгіру. 3000 метр (ер балалар) және 2000 метр (қыз балалар) жүгіру. </w:t>
      </w:r>
    </w:p>
    <w:p>
      <w:pPr>
        <w:spacing w:after="0"/>
        <w:ind w:left="0"/>
        <w:jc w:val="both"/>
      </w:pPr>
      <w:r>
        <w:rPr>
          <w:rFonts w:ascii="Times New Roman"/>
          <w:b w:val="false"/>
          <w:i w:val="false"/>
          <w:color w:val="000000"/>
          <w:sz w:val="28"/>
        </w:rPr>
        <w:t>
      2) жеке тәсілмен ұзындыққа секіру, жүгіріп келіп ұзындыққа секіру. </w:t>
      </w:r>
    </w:p>
    <w:p>
      <w:pPr>
        <w:spacing w:after="0"/>
        <w:ind w:left="0"/>
        <w:jc w:val="both"/>
      </w:pPr>
      <w:r>
        <w:rPr>
          <w:rFonts w:ascii="Times New Roman"/>
          <w:b w:val="false"/>
          <w:i w:val="false"/>
          <w:color w:val="000000"/>
          <w:sz w:val="28"/>
        </w:rPr>
        <w:t>
      3) 18-20 метр (ер балалар), 12-14 метр (қыз балалар) түрлі жарақтарды нысанаға лақтыру. Граната лақтыру: қыз балалар (500 грамм), ер балалар (700 грамм). </w:t>
      </w:r>
    </w:p>
    <w:p>
      <w:pPr>
        <w:spacing w:after="0"/>
        <w:ind w:left="0"/>
        <w:jc w:val="both"/>
      </w:pPr>
      <w:r>
        <w:rPr>
          <w:rFonts w:ascii="Times New Roman"/>
          <w:b w:val="false"/>
          <w:i w:val="false"/>
          <w:color w:val="000000"/>
          <w:sz w:val="28"/>
        </w:rPr>
        <w:t>
      71. Спорт ойындары:</w:t>
      </w:r>
    </w:p>
    <w:p>
      <w:pPr>
        <w:spacing w:after="0"/>
        <w:ind w:left="0"/>
        <w:jc w:val="both"/>
      </w:pPr>
      <w:r>
        <w:rPr>
          <w:rFonts w:ascii="Times New Roman"/>
          <w:b w:val="false"/>
          <w:i w:val="false"/>
          <w:color w:val="000000"/>
          <w:sz w:val="28"/>
        </w:rPr>
        <w:t>
      1) Баскетбол: Қозғалу техникаларының игерілген элементтерінен құрылған комбинациялар. Допты қағып алу мен беруді қорғаушының қарсылығынсыз және қарсылық көрсету кезінде орындау нұсқалары. Қорғаушының қарсылығынсыз және қарсылық көрсету кезінде доппен қозғалу. Доппен және допсыз әрекет етуші ойыншыға қарсы әрекет (тартып алу, соғып жіберу, жармасу, жабу). Қорғаныстағы жекелеген тактикалық әрекеттер. Қорғаныстағы топтық және командалық тактикалық әрекеттер. Шабуылдағы жекелеген тактикалық әрекеттер. Шабуылдағы топтық және командалық тактикалық әрекеттер. Оқу-үйрену ойыны. </w:t>
      </w:r>
    </w:p>
    <w:p>
      <w:pPr>
        <w:spacing w:after="0"/>
        <w:ind w:left="0"/>
        <w:jc w:val="both"/>
      </w:pPr>
      <w:r>
        <w:rPr>
          <w:rFonts w:ascii="Times New Roman"/>
          <w:b w:val="false"/>
          <w:i w:val="false"/>
          <w:color w:val="000000"/>
          <w:sz w:val="28"/>
        </w:rPr>
        <w:t>
      2) Волейбол: Қозғалу техникаларының игерілген элементтерінен құрылған комбинациялар. Допты беру және қабылдау техникаларының нұсқалары. Допты жоғарыдан тік қолмен ойынға қосу. Ойынға қосылған допты қабылдау. Тігінен шабуылдау соққысын тордан асыра орындау. Шабуыл соққысына тосқауыл қою нұсқалары (жалғыз және жұптасып). Сақтандыру. Шабуылдағы жекелеген тактикалық әрекеттер. Шабуылдағы топтық және командалық тактикалық әрекеттер. Қорғаныстағы жекелеген тактикалық әрекеттер. Қорғаныстағы топтық және командалық тактикалық әрекеттер. Оқу-үйрену ойыны. </w:t>
      </w:r>
    </w:p>
    <w:p>
      <w:pPr>
        <w:spacing w:after="0"/>
        <w:ind w:left="0"/>
        <w:jc w:val="both"/>
      </w:pPr>
      <w:r>
        <w:rPr>
          <w:rFonts w:ascii="Times New Roman"/>
          <w:b w:val="false"/>
          <w:i w:val="false"/>
          <w:color w:val="000000"/>
          <w:sz w:val="28"/>
        </w:rPr>
        <w:t>
      3) Футбол: Қозғалу техникаларының игерілген элементтерінен құрылған комбинациялар. Допты игеру техникасының қимыл-қозғалыстарынан құрылған комбинациялар. Доппен және допсыз әрекет етуші ойыншыға қарсы әрекет. Қақпашы іс-әрекеті. Қорғаныстағы жекелеген тактикалық әрекеттер Қорғаныстағы топтық және командалық тактикалық әрекеттер. Шабуылдағы жекелеген тактикалық әрекеттер. Шабуылдағы топтық және командалық тактикалық әрекеттер. </w:t>
      </w:r>
    </w:p>
    <w:p>
      <w:pPr>
        <w:spacing w:after="0"/>
        <w:ind w:left="0"/>
        <w:jc w:val="both"/>
      </w:pPr>
      <w:r>
        <w:rPr>
          <w:rFonts w:ascii="Times New Roman"/>
          <w:b w:val="false"/>
          <w:i w:val="false"/>
          <w:color w:val="000000"/>
          <w:sz w:val="28"/>
        </w:rPr>
        <w:t>
      72. Гимнастика:</w:t>
      </w:r>
    </w:p>
    <w:p>
      <w:pPr>
        <w:spacing w:after="0"/>
        <w:ind w:left="0"/>
        <w:jc w:val="both"/>
      </w:pPr>
      <w:r>
        <w:rPr>
          <w:rFonts w:ascii="Times New Roman"/>
          <w:b w:val="false"/>
          <w:i w:val="false"/>
          <w:color w:val="000000"/>
          <w:sz w:val="28"/>
        </w:rPr>
        <w:t>
      Саптық жаттығулар: Бұрынғы үйретілген жаттығуларды қайталау, қозғалыстағы бұрылу тәсілдері. Бір колоннадан екі, төрт және сегіз колоннаға қайта сап құру. </w:t>
      </w:r>
    </w:p>
    <w:p>
      <w:pPr>
        <w:spacing w:after="0"/>
        <w:ind w:left="0"/>
        <w:jc w:val="both"/>
      </w:pPr>
      <w:r>
        <w:rPr>
          <w:rFonts w:ascii="Times New Roman"/>
          <w:b w:val="false"/>
          <w:i w:val="false"/>
          <w:color w:val="000000"/>
          <w:sz w:val="28"/>
        </w:rPr>
        <w:t>
      Жалпы дамыту жаттығулары: Дененің негізгі бұлшық еттерін дамытуға арналған жаттығулар (ауырлықпен және ауырлықсыз). </w:t>
      </w:r>
    </w:p>
    <w:p>
      <w:pPr>
        <w:spacing w:after="0"/>
        <w:ind w:left="0"/>
        <w:jc w:val="both"/>
      </w:pPr>
      <w:r>
        <w:rPr>
          <w:rFonts w:ascii="Times New Roman"/>
          <w:b w:val="false"/>
          <w:i w:val="false"/>
          <w:color w:val="000000"/>
          <w:sz w:val="28"/>
        </w:rPr>
        <w:t>
      Гимнастиканың әртүрлі түрлері (шейпинг, пилатес, стрейчтинг, күш гимнастикасы). </w:t>
      </w:r>
    </w:p>
    <w:p>
      <w:pPr>
        <w:spacing w:after="0"/>
        <w:ind w:left="0"/>
        <w:jc w:val="both"/>
      </w:pPr>
      <w:r>
        <w:rPr>
          <w:rFonts w:ascii="Times New Roman"/>
          <w:b w:val="false"/>
          <w:i w:val="false"/>
          <w:color w:val="000000"/>
          <w:sz w:val="28"/>
        </w:rPr>
        <w:t>
      Таянып секіру (ер балалар): Ұзынынан қойылған гимнастикалық ағаш аттың шеткі бұрышынан қолмен итеріліп, аяқты ашып секіру (Ағаш аттың биіктігі 130 сантиметр). </w:t>
      </w:r>
    </w:p>
    <w:p>
      <w:pPr>
        <w:spacing w:after="0"/>
        <w:ind w:left="0"/>
        <w:jc w:val="both"/>
      </w:pPr>
      <w:r>
        <w:rPr>
          <w:rFonts w:ascii="Times New Roman"/>
          <w:b w:val="false"/>
          <w:i w:val="false"/>
          <w:color w:val="000000"/>
          <w:sz w:val="28"/>
        </w:rPr>
        <w:t>
      Таянып секіру (қыз балалар): Гимнастикалық кіші аттан аяқты ашып секіру (кіші аттың биіктігі 120 сантиметр). </w:t>
      </w:r>
    </w:p>
    <w:p>
      <w:pPr>
        <w:spacing w:after="0"/>
        <w:ind w:left="0"/>
        <w:jc w:val="both"/>
      </w:pPr>
      <w:r>
        <w:rPr>
          <w:rFonts w:ascii="Times New Roman"/>
          <w:b w:val="false"/>
          <w:i w:val="false"/>
          <w:color w:val="000000"/>
          <w:sz w:val="28"/>
        </w:rPr>
        <w:t>
      Кермеде орындалатын жаттығулар (ер балалар): Асылып тұрған қалыптан күшпен көтеріліп таяну. Асылып тұрған қалыптан күшпен аунап көтеріліп таяну. Аяқты сермеп орындалатын жаттығулар. Асылып тұрып аяқты сермеу – шалқая көтерілу. Таянып тұрып артқа құлау – кермеге жанаса айналу. Таянып тұрған қалыптан аяқты доға бойынша сермеп, артқа сермелген сәтте секіріп түсу. </w:t>
      </w:r>
    </w:p>
    <w:p>
      <w:pPr>
        <w:spacing w:after="0"/>
        <w:ind w:left="0"/>
        <w:jc w:val="both"/>
      </w:pPr>
      <w:r>
        <w:rPr>
          <w:rFonts w:ascii="Times New Roman"/>
          <w:b w:val="false"/>
          <w:i w:val="false"/>
          <w:color w:val="000000"/>
          <w:sz w:val="28"/>
        </w:rPr>
        <w:t>
      Арыста орындалатын жаттығулар (ер балалар). Қолмен таянып тұрып тербелу; қолмен таянып тұрып тербеліп, қолды бүге көтерілу, аяқты ашып отыру; аяқты ашып отырған қалыптан алға аунап, аяқты ашып отыру; таянып тұрып тербеліп, артқа сермелген сәтте шалқая секіріп түсу. </w:t>
      </w:r>
    </w:p>
    <w:p>
      <w:pPr>
        <w:spacing w:after="0"/>
        <w:ind w:left="0"/>
        <w:jc w:val="both"/>
      </w:pPr>
      <w:r>
        <w:rPr>
          <w:rFonts w:ascii="Times New Roman"/>
          <w:b w:val="false"/>
          <w:i w:val="false"/>
          <w:color w:val="000000"/>
          <w:sz w:val="28"/>
        </w:rPr>
        <w:t>
      Бөренеде орындалатын тепе-теңдік жаттығулары (қыз балалар): Жүрелей таянып отыру, сол аяқпен жүрелеп отыру – оң аяқ артқа; көлденең жүрелей таянып отыру – қол қапталда. Жүру түрлері: аяқ ұшымен, тізені биік көтеріп, алға ұмтыла. Секірулер мен бұрылулар: аяқты жартылай және толығымен сермеп бұрылу. Иіліп, шалқайып секіріп түсу. </w:t>
      </w:r>
    </w:p>
    <w:p>
      <w:pPr>
        <w:spacing w:after="0"/>
        <w:ind w:left="0"/>
        <w:jc w:val="both"/>
      </w:pPr>
      <w:r>
        <w:rPr>
          <w:rFonts w:ascii="Times New Roman"/>
          <w:b w:val="false"/>
          <w:i w:val="false"/>
          <w:color w:val="000000"/>
          <w:sz w:val="28"/>
        </w:rPr>
        <w:t>
      Акробатика (ер балалар): Биіктігі 80-90 сантиметр кедергіден алға ұзыннан аунай секіріп өту. Қолмен тұру. Қолмен тұрып, аунап айналуға көшу. Басымен және қолмен тұру арқылы көпір жасауға көшу. Акробатика (қыз балалар): Бұрынғы үйренген акробатика элементтерінен жинақталған жеке кешен жаттығулары. </w:t>
      </w:r>
    </w:p>
    <w:p>
      <w:pPr>
        <w:spacing w:after="0"/>
        <w:ind w:left="0"/>
        <w:jc w:val="both"/>
      </w:pPr>
      <w:r>
        <w:rPr>
          <w:rFonts w:ascii="Times New Roman"/>
          <w:b w:val="false"/>
          <w:i w:val="false"/>
          <w:color w:val="000000"/>
          <w:sz w:val="28"/>
        </w:rPr>
        <w:t>
      10) Өрмелеу: Биіктігі 4 метр арқанға өрмелеу (ер балалар).</w:t>
      </w:r>
    </w:p>
    <w:p>
      <w:pPr>
        <w:spacing w:after="0"/>
        <w:ind w:left="0"/>
        <w:jc w:val="both"/>
      </w:pPr>
      <w:r>
        <w:rPr>
          <w:rFonts w:ascii="Times New Roman"/>
          <w:b w:val="false"/>
          <w:i w:val="false"/>
          <w:color w:val="000000"/>
          <w:sz w:val="28"/>
        </w:rPr>
        <w:t>
      73. Шаңғы дайындығы:</w:t>
      </w:r>
    </w:p>
    <w:p>
      <w:pPr>
        <w:spacing w:after="0"/>
        <w:ind w:left="0"/>
        <w:jc w:val="both"/>
      </w:pPr>
      <w:r>
        <w:rPr>
          <w:rFonts w:ascii="Times New Roman"/>
          <w:b w:val="false"/>
          <w:i w:val="false"/>
          <w:color w:val="000000"/>
          <w:sz w:val="28"/>
        </w:rPr>
        <w:t>
      1) Бұрынғы үйретілген шаңғы жүрістерін жергілікті жер бедері және қардың жағдайына қарай қолданып шаңғымен қозғалу. </w:t>
      </w:r>
    </w:p>
    <w:p>
      <w:pPr>
        <w:spacing w:after="0"/>
        <w:ind w:left="0"/>
        <w:jc w:val="both"/>
      </w:pPr>
      <w:r>
        <w:rPr>
          <w:rFonts w:ascii="Times New Roman"/>
          <w:b w:val="false"/>
          <w:i w:val="false"/>
          <w:color w:val="000000"/>
          <w:sz w:val="28"/>
        </w:rPr>
        <w:t>
      2) Шаңғы жолындағы табиғи кедергілерден аттап, секіріп және астынан еңкейіп өту. </w:t>
      </w:r>
    </w:p>
    <w:p>
      <w:pPr>
        <w:spacing w:after="0"/>
        <w:ind w:left="0"/>
        <w:jc w:val="both"/>
      </w:pPr>
      <w:r>
        <w:rPr>
          <w:rFonts w:ascii="Times New Roman"/>
          <w:b w:val="false"/>
          <w:i w:val="false"/>
          <w:color w:val="000000"/>
          <w:sz w:val="28"/>
        </w:rPr>
        <w:t>
      3) 3-5 шақырым қашықтыққа жүгіру. Шаңғымен көтерілу түрлері: сырғи адымдап, "шырша" тәсілдерімен. Биік және төмен тұру қалпымен еңіске түсу. Шаңғымен бұрылу түрлері: "адымдап", "соқаша", "тіреліп". </w:t>
      </w:r>
    </w:p>
    <w:p>
      <w:pPr>
        <w:spacing w:after="0"/>
        <w:ind w:left="0"/>
        <w:jc w:val="both"/>
      </w:pPr>
      <w:r>
        <w:rPr>
          <w:rFonts w:ascii="Times New Roman"/>
          <w:b w:val="false"/>
          <w:i w:val="false"/>
          <w:color w:val="000000"/>
          <w:sz w:val="28"/>
        </w:rPr>
        <w:t>
      74. Сауықтыру жүгірісі, жүру және басқа да аэробты жүктеме жаттығулары:</w:t>
      </w:r>
    </w:p>
    <w:p>
      <w:pPr>
        <w:spacing w:after="0"/>
        <w:ind w:left="0"/>
        <w:jc w:val="both"/>
      </w:pPr>
      <w:r>
        <w:rPr>
          <w:rFonts w:ascii="Times New Roman"/>
          <w:b w:val="false"/>
          <w:i w:val="false"/>
          <w:color w:val="000000"/>
          <w:sz w:val="28"/>
        </w:rPr>
        <w:t>
      1) Жылдамдықты өзгертіп жүгіру. Бірқалыпты жылдамдықты қолдап 5 шақырымға дейін қашықтыққа жүгіру.</w:t>
      </w:r>
    </w:p>
    <w:p>
      <w:pPr>
        <w:spacing w:after="0"/>
        <w:ind w:left="0"/>
        <w:jc w:val="both"/>
      </w:pPr>
      <w:r>
        <w:rPr>
          <w:rFonts w:ascii="Times New Roman"/>
          <w:b w:val="false"/>
          <w:i w:val="false"/>
          <w:color w:val="000000"/>
          <w:sz w:val="28"/>
        </w:rPr>
        <w:t>
      2) Табиғи кедергілерден өту арқылы жүгіру.</w:t>
      </w:r>
    </w:p>
    <w:p>
      <w:pPr>
        <w:spacing w:after="0"/>
        <w:ind w:left="0"/>
        <w:jc w:val="both"/>
      </w:pPr>
      <w:r>
        <w:rPr>
          <w:rFonts w:ascii="Times New Roman"/>
          <w:b w:val="false"/>
          <w:i w:val="false"/>
          <w:color w:val="000000"/>
          <w:sz w:val="28"/>
        </w:rPr>
        <w:t>
      3) Скандинавия жүрісі.</w:t>
      </w:r>
    </w:p>
    <w:p>
      <w:pPr>
        <w:spacing w:after="0"/>
        <w:ind w:left="0"/>
        <w:jc w:val="both"/>
      </w:pPr>
      <w:r>
        <w:rPr>
          <w:rFonts w:ascii="Times New Roman"/>
          <w:b w:val="false"/>
          <w:i w:val="false"/>
          <w:color w:val="000000"/>
          <w:sz w:val="28"/>
        </w:rPr>
        <w:t>
      4) Фартлек (жылдамдық ойыны немесе жүгіру ойыны).</w:t>
      </w:r>
    </w:p>
    <w:p>
      <w:pPr>
        <w:spacing w:after="0"/>
        <w:ind w:left="0"/>
        <w:jc w:val="both"/>
      </w:pPr>
      <w:r>
        <w:rPr>
          <w:rFonts w:ascii="Times New Roman"/>
          <w:b w:val="false"/>
          <w:i w:val="false"/>
          <w:color w:val="000000"/>
          <w:sz w:val="28"/>
        </w:rPr>
        <w:t>
      75. Жүзу:</w:t>
      </w:r>
    </w:p>
    <w:p>
      <w:pPr>
        <w:spacing w:after="0"/>
        <w:ind w:left="0"/>
        <w:jc w:val="both"/>
      </w:pPr>
      <w:r>
        <w:rPr>
          <w:rFonts w:ascii="Times New Roman"/>
          <w:b w:val="false"/>
          <w:i w:val="false"/>
          <w:color w:val="000000"/>
          <w:sz w:val="28"/>
        </w:rPr>
        <w:t>
      1) Бұрынғы үйретілген тәсілдермен жүзу, таңдап алған тәсілмен 2×50 метр жүзу. </w:t>
      </w:r>
    </w:p>
    <w:p>
      <w:pPr>
        <w:spacing w:after="0"/>
        <w:ind w:left="0"/>
        <w:jc w:val="both"/>
      </w:pPr>
      <w:r>
        <w:rPr>
          <w:rFonts w:ascii="Times New Roman"/>
          <w:b w:val="false"/>
          <w:i w:val="false"/>
          <w:color w:val="000000"/>
          <w:sz w:val="28"/>
        </w:rPr>
        <w:t>
      2) Қолданбалы жүзу түрлері, суға батушыны құтқару тәсілдері. </w:t>
      </w:r>
    </w:p>
    <w:p>
      <w:pPr>
        <w:spacing w:after="0"/>
        <w:ind w:left="0"/>
        <w:jc w:val="both"/>
      </w:pPr>
      <w:r>
        <w:rPr>
          <w:rFonts w:ascii="Times New Roman"/>
          <w:b w:val="false"/>
          <w:i w:val="false"/>
          <w:color w:val="000000"/>
          <w:sz w:val="28"/>
        </w:rPr>
        <w:t>
      76. 12-сынып білім алушылардың дене дайындықтарын бағалау кестесі</w:t>
      </w:r>
    </w:p>
    <w:p>
      <w:pPr>
        <w:spacing w:after="0"/>
        <w:ind w:left="0"/>
        <w:jc w:val="both"/>
      </w:pPr>
      <w:r>
        <w:rPr>
          <w:rFonts w:ascii="Times New Roman"/>
          <w:b w:val="false"/>
          <w:i w:val="false"/>
          <w:color w:val="000000"/>
          <w:sz w:val="28"/>
        </w:rPr>
        <w:t>
      (ер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дайындығының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(орташаландырылған)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орыннан ұзындыққа секіру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232 - 244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допты екі қолмен бастан асыра лақтыру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3х10 метр қайталап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білезік буынының динамометриясы</w:t>
            </w:r>
          </w:p>
          <w:p>
            <w:pPr>
              <w:spacing w:after="20"/>
              <w:ind w:left="20"/>
              <w:jc w:val="both"/>
            </w:pPr>
            <w:r>
              <w:rPr>
                <w:rFonts w:ascii="Times New Roman"/>
                <w:b w:val="false"/>
                <w:i w:val="false"/>
                <w:color w:val="000000"/>
                <w:sz w:val="20"/>
              </w:rPr>
              <w:t>
(оң қолмен)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both"/>
      </w:pPr>
      <w:r>
        <w:rPr>
          <w:rFonts w:ascii="Times New Roman"/>
          <w:b w:val="false"/>
          <w:i w:val="false"/>
          <w:color w:val="000000"/>
          <w:sz w:val="28"/>
        </w:rPr>
        <w:t>
      77. 12-сынып білім алушылардың дене дайындықтарын бағалау кестесі</w:t>
      </w:r>
    </w:p>
    <w:p>
      <w:pPr>
        <w:spacing w:after="0"/>
        <w:ind w:left="0"/>
        <w:jc w:val="both"/>
      </w:pPr>
      <w:r>
        <w:rPr>
          <w:rFonts w:ascii="Times New Roman"/>
          <w:b w:val="false"/>
          <w:i w:val="false"/>
          <w:color w:val="000000"/>
          <w:sz w:val="28"/>
        </w:rPr>
        <w:t>
      (қыз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дайындығының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(орташаландырылған)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орыннан ұзындыққа секіру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 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допты екі қолмен бастан асыра лақтыру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3х10 қайталап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білезік буынының динамометриясы (оң қолмен)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p>
      <w:pPr>
        <w:spacing w:after="0"/>
        <w:ind w:left="0"/>
        <w:jc w:val="both"/>
      </w:pPr>
      <w:r>
        <w:rPr>
          <w:rFonts w:ascii="Times New Roman"/>
          <w:b w:val="false"/>
          <w:i w:val="false"/>
          <w:color w:val="000000"/>
          <w:sz w:val="28"/>
        </w:rPr>
        <w:t>
      2-параграф. Білім алушылардың дайындық деңгейіне қойылатын талаптар</w:t>
      </w:r>
    </w:p>
    <w:p>
      <w:pPr>
        <w:spacing w:after="0"/>
        <w:ind w:left="0"/>
        <w:jc w:val="both"/>
      </w:pPr>
      <w:r>
        <w:rPr>
          <w:rFonts w:ascii="Times New Roman"/>
          <w:b w:val="false"/>
          <w:i w:val="false"/>
          <w:color w:val="000000"/>
          <w:sz w:val="28"/>
        </w:rPr>
        <w:t>
      78. Дене шынықтыру бойынша білім алушылардың дайындық деңгейлеріне қойылатын талаптар келесі 6 базалық негіздермен анықталады: "білу/түсіну", "орындай білу", "игерген білім деңгейлерін іс жүзінде орындалатын іс-әрекет кезінде және күнделікті өмірде қолдану", "талдау", "жинақтау", "бағалау".</w:t>
      </w:r>
    </w:p>
    <w:p>
      <w:pPr>
        <w:spacing w:after="0"/>
        <w:ind w:left="0"/>
        <w:jc w:val="both"/>
      </w:pPr>
      <w:r>
        <w:rPr>
          <w:rFonts w:ascii="Times New Roman"/>
          <w:b w:val="false"/>
          <w:i w:val="false"/>
          <w:color w:val="000000"/>
          <w:sz w:val="28"/>
        </w:rPr>
        <w:t>
      79. Жалпы орта білім беру деңгейін аяқтағаннан кейін білім алушы:</w:t>
      </w:r>
    </w:p>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 түрлі бағыттылығы бар дене жаттығулары сабақтарының кешенін; жалпы дамыту және түзету бағытындағы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pPr>
        <w:spacing w:after="0"/>
        <w:ind w:left="0"/>
        <w:jc w:val="both"/>
      </w:pPr>
      <w:r>
        <w:rPr>
          <w:rFonts w:ascii="Times New Roman"/>
          <w:b w:val="false"/>
          <w:i w:val="false"/>
          <w:color w:val="000000"/>
          <w:sz w:val="28"/>
        </w:rPr>
        <w:t>
      2) өз ағзасының психикалық-функционалдық ерекшеліктерін; дене шынықтырумен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pPr>
        <w:spacing w:after="0"/>
        <w:ind w:left="0"/>
        <w:jc w:val="both"/>
      </w:pPr>
      <w:r>
        <w:rPr>
          <w:rFonts w:ascii="Times New Roman"/>
          <w:b w:val="false"/>
          <w:i w:val="false"/>
          <w:color w:val="000000"/>
          <w:sz w:val="28"/>
        </w:rPr>
        <w:t>
      3) өз бетімен жетілу мақсатында түрлі дене жаттығуларын, салауатты өмір салтын және бос уақытын ұтымды ұйымдастыруды,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жаттығуларымен өз бетімен ұйымдастыру тәсілдерін; түрлі ақпараттық-коммуникациялық технологияларды қолданады;</w:t>
      </w:r>
    </w:p>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 дағдыларды; дене шынықтыру сабақтарының шеңберінде мәселелерді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ережелерін білуді жинақтайды;</w:t>
      </w:r>
    </w:p>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bookmarkStart w:name="z3216" w:id="7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қамтамасыз ету:</w:t>
      </w:r>
    </w:p>
    <w:bookmarkEnd w:id="72"/>
    <w:bookmarkStart w:name="z3217" w:id="7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3"/>
    <w:bookmarkStart w:name="z3218" w:id="7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74"/>
    <w:bookmarkStart w:name="z3219" w:id="75"/>
    <w:p>
      <w:pPr>
        <w:spacing w:after="0"/>
        <w:ind w:left="0"/>
        <w:jc w:val="both"/>
      </w:pPr>
      <w:r>
        <w:rPr>
          <w:rFonts w:ascii="Times New Roman"/>
          <w:b w:val="false"/>
          <w:i w:val="false"/>
          <w:color w:val="000000"/>
          <w:sz w:val="28"/>
        </w:rPr>
        <w:t>
      3) осы бұйрық мемлекеттік тіркеуге енгеннен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5"/>
    <w:bookmarkStart w:name="z3220" w:id="7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76"/>
    <w:bookmarkStart w:name="z3221" w:id="77"/>
    <w:p>
      <w:pPr>
        <w:spacing w:after="0"/>
        <w:ind w:left="0"/>
        <w:jc w:val="both"/>
      </w:pPr>
      <w:r>
        <w:rPr>
          <w:rFonts w:ascii="Times New Roman"/>
          <w:b w:val="false"/>
          <w:i w:val="false"/>
          <w:color w:val="000000"/>
          <w:sz w:val="28"/>
        </w:rPr>
        <w:t>
      4. Осы бұйрық 2024 жылғы 1 қыркүйектен бастап қолданысқа енгізіледі және ресми жариялануға жатады.</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наурыздағы</w:t>
            </w:r>
            <w:r>
              <w:br/>
            </w:r>
            <w:r>
              <w:rPr>
                <w:rFonts w:ascii="Times New Roman"/>
                <w:b w:val="false"/>
                <w:i w:val="false"/>
                <w:color w:val="000000"/>
                <w:sz w:val="20"/>
              </w:rPr>
              <w:t>№ 54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22-қосымша</w:t>
            </w:r>
          </w:p>
        </w:tc>
      </w:tr>
    </w:tbl>
    <w:bookmarkStart w:name="z3225" w:id="78"/>
    <w:p>
      <w:pPr>
        <w:spacing w:after="0"/>
        <w:ind w:left="0"/>
        <w:jc w:val="left"/>
      </w:pPr>
      <w:r>
        <w:rPr>
          <w:rFonts w:ascii="Times New Roman"/>
          <w:b/>
          <w:i w:val="false"/>
          <w:color w:val="000000"/>
        </w:rPr>
        <w:t xml:space="preserve"> Бастауыш білім беру деңгейінің 2- 3-сыныптарына арналған "Орыс тілі" оқу пәні бойынша үлгілік оқу бағдарламасы (оқыту орыс тілінде емес)</w:t>
      </w:r>
    </w:p>
    <w:bookmarkEnd w:id="78"/>
    <w:bookmarkStart w:name="z3226" w:id="79"/>
    <w:p>
      <w:pPr>
        <w:spacing w:after="0"/>
        <w:ind w:left="0"/>
        <w:jc w:val="left"/>
      </w:pPr>
      <w:r>
        <w:rPr>
          <w:rFonts w:ascii="Times New Roman"/>
          <w:b/>
          <w:i w:val="false"/>
          <w:color w:val="000000"/>
        </w:rPr>
        <w:t xml:space="preserve"> 1-тарау. Жалпы ережелер</w:t>
      </w:r>
    </w:p>
    <w:bookmarkEnd w:id="79"/>
    <w:bookmarkStart w:name="z3227" w:id="80"/>
    <w:p>
      <w:pPr>
        <w:spacing w:after="0"/>
        <w:ind w:left="0"/>
        <w:jc w:val="both"/>
      </w:pPr>
      <w:r>
        <w:rPr>
          <w:rFonts w:ascii="Times New Roman"/>
          <w:b w:val="false"/>
          <w:i w:val="false"/>
          <w:color w:val="000000"/>
          <w:sz w:val="28"/>
        </w:rPr>
        <w:t>
      1. Оқу бағдарламасы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стандарттарына сәйкес әзірленіп, "Мектепке дейінгі тәрбие мен оқытудың, бастауыш, негізгі орта және жалпы орта білім берудің мемлекеттік жалпыға міндетті стандарттарын бекіту туралы" Қазақстан Республикасы Білім Министрінің 2022 жылғы 3 тамыздағы № 348 бұйрығымен (Нормативтік құқықтық актілерді мемлекеттік тіркеу тізілімінде № 29031 болып тіркелген) бекітілген.</w:t>
      </w:r>
    </w:p>
    <w:bookmarkEnd w:id="80"/>
    <w:bookmarkStart w:name="z3228" w:id="81"/>
    <w:p>
      <w:pPr>
        <w:spacing w:after="0"/>
        <w:ind w:left="0"/>
        <w:jc w:val="both"/>
      </w:pPr>
      <w:r>
        <w:rPr>
          <w:rFonts w:ascii="Times New Roman"/>
          <w:b w:val="false"/>
          <w:i w:val="false"/>
          <w:color w:val="000000"/>
          <w:sz w:val="28"/>
        </w:rPr>
        <w:t>
      2. "Орыс тілі" оқу пәнін оқытудың мақсаты – сөйлеу этикетінің ережелеріне және қарым-қатынас жағдайына бағытталған сөйлеу іс-әрекетінде тілдік бірліктерді қолдану нормаларына сәйкес тыңдалым (тыңдау), айтылым, оқылым және жазылым дағдыларын қалыптастыру.</w:t>
      </w:r>
    </w:p>
    <w:bookmarkEnd w:id="81"/>
    <w:bookmarkStart w:name="z3229" w:id="82"/>
    <w:p>
      <w:pPr>
        <w:spacing w:after="0"/>
        <w:ind w:left="0"/>
        <w:jc w:val="both"/>
      </w:pPr>
      <w:r>
        <w:rPr>
          <w:rFonts w:ascii="Times New Roman"/>
          <w:b w:val="false"/>
          <w:i w:val="false"/>
          <w:color w:val="000000"/>
          <w:sz w:val="28"/>
        </w:rPr>
        <w:t>
      3. "Орыс тілі" оқу пәнін оқытудың міндеттері:</w:t>
      </w:r>
    </w:p>
    <w:bookmarkEnd w:id="82"/>
    <w:bookmarkStart w:name="z3230" w:id="83"/>
    <w:p>
      <w:pPr>
        <w:spacing w:after="0"/>
        <w:ind w:left="0"/>
        <w:jc w:val="both"/>
      </w:pPr>
      <w:r>
        <w:rPr>
          <w:rFonts w:ascii="Times New Roman"/>
          <w:b w:val="false"/>
          <w:i w:val="false"/>
          <w:color w:val="000000"/>
          <w:sz w:val="28"/>
        </w:rPr>
        <w:t>
      1) күнделікті өмірде, оқу және практикалық қызметте қарым-қатынас жасау үшін қажетті тыңдау, сөйлеу, оқу, жазу дағдыларын дамыту;</w:t>
      </w:r>
    </w:p>
    <w:bookmarkEnd w:id="83"/>
    <w:bookmarkStart w:name="z3231" w:id="84"/>
    <w:p>
      <w:pPr>
        <w:spacing w:after="0"/>
        <w:ind w:left="0"/>
        <w:jc w:val="both"/>
      </w:pPr>
      <w:r>
        <w:rPr>
          <w:rFonts w:ascii="Times New Roman"/>
          <w:b w:val="false"/>
          <w:i w:val="false"/>
          <w:color w:val="000000"/>
          <w:sz w:val="28"/>
        </w:rPr>
        <w:t>
      2) орыс тілінің нормалары мен ережелеріне сәйкес тіл бірліктері, оларды біріктіру және қолдану ережелері туралы, сөйлемдерді құру дағдылары мен біліктерін қалыптастыру;</w:t>
      </w:r>
    </w:p>
    <w:bookmarkEnd w:id="84"/>
    <w:bookmarkStart w:name="z3232" w:id="85"/>
    <w:p>
      <w:pPr>
        <w:spacing w:after="0"/>
        <w:ind w:left="0"/>
        <w:jc w:val="both"/>
      </w:pPr>
      <w:r>
        <w:rPr>
          <w:rFonts w:ascii="Times New Roman"/>
          <w:b w:val="false"/>
          <w:i w:val="false"/>
          <w:color w:val="000000"/>
          <w:sz w:val="28"/>
        </w:rPr>
        <w:t>
      3) білім алушылардың жас ерекшеліктерін ескере отырып, алынған ақпаратты талдауға, синтездеуге, бағалауға, түсіндіруге бағытталған логикалық ойлау дағдыларын қалыптастыру және дамыту;</w:t>
      </w:r>
    </w:p>
    <w:bookmarkEnd w:id="85"/>
    <w:bookmarkStart w:name="z3233" w:id="86"/>
    <w:p>
      <w:pPr>
        <w:spacing w:after="0"/>
        <w:ind w:left="0"/>
        <w:jc w:val="both"/>
      </w:pPr>
      <w:r>
        <w:rPr>
          <w:rFonts w:ascii="Times New Roman"/>
          <w:b w:val="false"/>
          <w:i w:val="false"/>
          <w:color w:val="000000"/>
          <w:sz w:val="28"/>
        </w:rPr>
        <w:t>
      4) шолып және іріктеп оқу, оқылған ақпарат бойынша диалог және монолог құрастыру дағдыларын қалыптастыру;</w:t>
      </w:r>
    </w:p>
    <w:bookmarkEnd w:id="86"/>
    <w:bookmarkStart w:name="z3234" w:id="87"/>
    <w:p>
      <w:pPr>
        <w:spacing w:after="0"/>
        <w:ind w:left="0"/>
        <w:jc w:val="both"/>
      </w:pPr>
      <w:r>
        <w:rPr>
          <w:rFonts w:ascii="Times New Roman"/>
          <w:b w:val="false"/>
          <w:i w:val="false"/>
          <w:color w:val="000000"/>
          <w:sz w:val="28"/>
        </w:rPr>
        <w:t>
      5) білім алушылардың сөздік қорын өзекті коммуникативтік лексикасымен және фразеологизмдерімен байыту;</w:t>
      </w:r>
    </w:p>
    <w:bookmarkEnd w:id="87"/>
    <w:bookmarkStart w:name="z3235" w:id="88"/>
    <w:p>
      <w:pPr>
        <w:spacing w:after="0"/>
        <w:ind w:left="0"/>
        <w:jc w:val="both"/>
      </w:pPr>
      <w:r>
        <w:rPr>
          <w:rFonts w:ascii="Times New Roman"/>
          <w:b w:val="false"/>
          <w:i w:val="false"/>
          <w:color w:val="000000"/>
          <w:sz w:val="28"/>
        </w:rPr>
        <w:t>
      6) ақпараттық коммуникациялық және компьютерлік технологияларды пайдалану дағдыларын қалыптастыру және дамыту;</w:t>
      </w:r>
    </w:p>
    <w:bookmarkEnd w:id="88"/>
    <w:bookmarkStart w:name="z3236" w:id="89"/>
    <w:p>
      <w:pPr>
        <w:spacing w:after="0"/>
        <w:ind w:left="0"/>
        <w:jc w:val="both"/>
      </w:pPr>
      <w:r>
        <w:rPr>
          <w:rFonts w:ascii="Times New Roman"/>
          <w:b w:val="false"/>
          <w:i w:val="false"/>
          <w:color w:val="000000"/>
          <w:sz w:val="28"/>
        </w:rPr>
        <w:t>
      7) қазақ, орыс және басқа халықтардың мәдени құндылықтарын түсінуді қалыптастыру.</w:t>
      </w:r>
    </w:p>
    <w:bookmarkEnd w:id="89"/>
    <w:bookmarkStart w:name="z3237" w:id="90"/>
    <w:p>
      <w:pPr>
        <w:spacing w:after="0"/>
        <w:ind w:left="0"/>
        <w:jc w:val="both"/>
      </w:pPr>
      <w:r>
        <w:rPr>
          <w:rFonts w:ascii="Times New Roman"/>
          <w:b w:val="false"/>
          <w:i w:val="false"/>
          <w:color w:val="000000"/>
          <w:sz w:val="28"/>
        </w:rPr>
        <w:t>
      4. Бастауыш мектепті бітіргеннен кейін білім алушылар А1, А2 (бастапқы деңгей) бастауыш деңгейінде меңгеруі тиіс.</w:t>
      </w:r>
    </w:p>
    <w:bookmarkEnd w:id="90"/>
    <w:bookmarkStart w:name="z3238" w:id="91"/>
    <w:p>
      <w:pPr>
        <w:spacing w:after="0"/>
        <w:ind w:left="0"/>
        <w:jc w:val="both"/>
      </w:pPr>
      <w:r>
        <w:rPr>
          <w:rFonts w:ascii="Times New Roman"/>
          <w:b w:val="false"/>
          <w:i w:val="false"/>
          <w:color w:val="000000"/>
          <w:sz w:val="28"/>
        </w:rPr>
        <w:t>
      5. Грамматикалық материал мәтіндер негізінде лексикалық тақырыптар аясында оқытылады. Грамматикалық материал қазіргі орыс тілінің фонетикасына, лексикасына және морфологиясына қатысты бөлімдерді қамтиды. Грамматикалық материалды игеру білім алушылардың тілдік құзыреттілігін дамытудың құрамдас бөлігі болып табылады, негізгі грамматикалық құрылымдарды қолдану дағдыларын пысықтау, онсыз тілді түсіну мүмкін емес. Білім алушыларда қарым-қатынас жағдайына сәйкес жазбаша және ауызша сөйлеуді дұрыс ресімдеу дағдылары қалыптасады және бекітіледі.</w:t>
      </w:r>
    </w:p>
    <w:bookmarkEnd w:id="91"/>
    <w:bookmarkStart w:name="z3239" w:id="92"/>
    <w:p>
      <w:pPr>
        <w:spacing w:after="0"/>
        <w:ind w:left="0"/>
        <w:jc w:val="both"/>
      </w:pPr>
      <w:r>
        <w:rPr>
          <w:rFonts w:ascii="Times New Roman"/>
          <w:b w:val="false"/>
          <w:i w:val="false"/>
          <w:color w:val="000000"/>
          <w:sz w:val="28"/>
        </w:rPr>
        <w:t>
      Орыс тілінің нормаларын меңгеру кезінде шиыршық қағидасы сақталады.</w:t>
      </w:r>
    </w:p>
    <w:bookmarkEnd w:id="92"/>
    <w:bookmarkStart w:name="z3240" w:id="93"/>
    <w:p>
      <w:pPr>
        <w:spacing w:after="0"/>
        <w:ind w:left="0"/>
        <w:jc w:val="left"/>
      </w:pPr>
      <w:r>
        <w:rPr>
          <w:rFonts w:ascii="Times New Roman"/>
          <w:b/>
          <w:i w:val="false"/>
          <w:color w:val="000000"/>
        </w:rPr>
        <w:t xml:space="preserve"> 2-тарау. "Орыс тілі" оқу пәнінің мазмұнын ұйымдастыру</w:t>
      </w:r>
    </w:p>
    <w:bookmarkEnd w:id="93"/>
    <w:bookmarkStart w:name="z3241" w:id="94"/>
    <w:p>
      <w:pPr>
        <w:spacing w:after="0"/>
        <w:ind w:left="0"/>
        <w:jc w:val="left"/>
      </w:pPr>
      <w:r>
        <w:rPr>
          <w:rFonts w:ascii="Times New Roman"/>
          <w:b/>
          <w:i w:val="false"/>
          <w:color w:val="000000"/>
        </w:rPr>
        <w:t xml:space="preserve"> Параграф 1. "Орыс тілі" оқу пәнінің мазмұны</w:t>
      </w:r>
    </w:p>
    <w:bookmarkEnd w:id="94"/>
    <w:bookmarkStart w:name="z3242" w:id="95"/>
    <w:p>
      <w:pPr>
        <w:spacing w:after="0"/>
        <w:ind w:left="0"/>
        <w:jc w:val="both"/>
      </w:pPr>
      <w:r>
        <w:rPr>
          <w:rFonts w:ascii="Times New Roman"/>
          <w:b w:val="false"/>
          <w:i w:val="false"/>
          <w:color w:val="000000"/>
          <w:sz w:val="28"/>
        </w:rPr>
        <w:t>
      6. "Орыс тілі" пәні бойынша оқу жүктемесінің көлемі:</w:t>
      </w:r>
    </w:p>
    <w:bookmarkEnd w:id="95"/>
    <w:bookmarkStart w:name="z3243" w:id="96"/>
    <w:p>
      <w:pPr>
        <w:spacing w:after="0"/>
        <w:ind w:left="0"/>
        <w:jc w:val="both"/>
      </w:pPr>
      <w:r>
        <w:rPr>
          <w:rFonts w:ascii="Times New Roman"/>
          <w:b w:val="false"/>
          <w:i w:val="false"/>
          <w:color w:val="000000"/>
          <w:sz w:val="28"/>
        </w:rPr>
        <w:t>
      1) 2-сыныпта – аптасына 2 сағат, оқу жылында 68 сағат;</w:t>
      </w:r>
    </w:p>
    <w:bookmarkEnd w:id="96"/>
    <w:bookmarkStart w:name="z3244" w:id="97"/>
    <w:p>
      <w:pPr>
        <w:spacing w:after="0"/>
        <w:ind w:left="0"/>
        <w:jc w:val="both"/>
      </w:pPr>
      <w:r>
        <w:rPr>
          <w:rFonts w:ascii="Times New Roman"/>
          <w:b w:val="false"/>
          <w:i w:val="false"/>
          <w:color w:val="000000"/>
          <w:sz w:val="28"/>
        </w:rPr>
        <w:t>
      2) 3-сыныпта – аптасына 2 сағат, оқу жылында 68 сағатты құрайды.</w:t>
      </w:r>
    </w:p>
    <w:bookmarkEnd w:id="97"/>
    <w:bookmarkStart w:name="z3245" w:id="98"/>
    <w:p>
      <w:pPr>
        <w:spacing w:after="0"/>
        <w:ind w:left="0"/>
        <w:jc w:val="both"/>
      </w:pPr>
      <w:r>
        <w:rPr>
          <w:rFonts w:ascii="Times New Roman"/>
          <w:b w:val="false"/>
          <w:i w:val="false"/>
          <w:color w:val="000000"/>
          <w:sz w:val="28"/>
        </w:rPr>
        <w:t>
      7. 2-сыныпқа арналған "Орыс тілі" оқу пәнінің базалық мазмұны:</w:t>
      </w:r>
    </w:p>
    <w:bookmarkEnd w:id="98"/>
    <w:bookmarkStart w:name="z3246" w:id="99"/>
    <w:p>
      <w:pPr>
        <w:spacing w:after="0"/>
        <w:ind w:left="0"/>
        <w:jc w:val="both"/>
      </w:pPr>
      <w:r>
        <w:rPr>
          <w:rFonts w:ascii="Times New Roman"/>
          <w:b w:val="false"/>
          <w:i w:val="false"/>
          <w:color w:val="000000"/>
          <w:sz w:val="28"/>
        </w:rPr>
        <w:t>
      1) тыңдалым (тыңдау): ым-ишара мен қимылдарды қолдана отырып тыңдалған сөзге жауап беру; қарапайым сөз тіркестеріндегі сөздердің лексикалық мағынасын түсіну; кейіпкерлерді, оқиғалар тізбегін анықтау; есту қабілеті арқылы сұраулы және хабарлы сөйлемдерді ажырату; сұрақтарға жауап беру, тиісті иллюстрацияларды /тыңдалған мәтінге арналған сюжеттік суреттерді таңдау; дыбыс пен екпіннің мағына ажыратушы рөлін түсіну;</w:t>
      </w:r>
    </w:p>
    <w:bookmarkEnd w:id="99"/>
    <w:bookmarkStart w:name="z3247" w:id="100"/>
    <w:p>
      <w:pPr>
        <w:spacing w:after="0"/>
        <w:ind w:left="0"/>
        <w:jc w:val="both"/>
      </w:pPr>
      <w:r>
        <w:rPr>
          <w:rFonts w:ascii="Times New Roman"/>
          <w:b w:val="false"/>
          <w:i w:val="false"/>
          <w:color w:val="000000"/>
          <w:sz w:val="28"/>
        </w:rPr>
        <w:t>
      2) айтылым: сөйлеу үлгілері бойынша сөйлемдер құру; танысу және өзі туралы хабарлау үшін сөздерді қолдану; қолдану; сұрақтарға жауап қайтару; сурет, берілген тақырып немесе тыңдалған мәтін бойынша 2-4 сөйлемнен тұратын мәлімдемелер жасау; белгілі бір тақырып бойынша диалогқа қатысу; таныс сөздерді қолдану негізінде заттар мен сюжеттік суреттерді сипаттау; шағын мәтіндерді мазмұндау; бағалау пікірін білдіру; дыбыс пен екпіннің семантикалық рөлін түсіну;</w:t>
      </w:r>
    </w:p>
    <w:bookmarkEnd w:id="100"/>
    <w:bookmarkStart w:name="z3248" w:id="101"/>
    <w:p>
      <w:pPr>
        <w:spacing w:after="0"/>
        <w:ind w:left="0"/>
        <w:jc w:val="both"/>
      </w:pPr>
      <w:r>
        <w:rPr>
          <w:rFonts w:ascii="Times New Roman"/>
          <w:b w:val="false"/>
          <w:i w:val="false"/>
          <w:color w:val="000000"/>
          <w:sz w:val="28"/>
        </w:rPr>
        <w:t>
      3) оқылым: мәнерлеп оқу (хабарлы және сұраулы сөйлемдерді интонациялау); мәтін мазмұны бойынша сұрақтар мен жауаптарды тұжырымдау; сөздердің лексикалық мағынасын түсіну (терминді қолданбай); әдеби жанрды анықтау (жұмбақ, ертегі, өлең, әңгіме); шағын өлеңдерді жаттау; оқылған мәтіннің мазмұнына өз көзқарасын білдіру; сөздіктер мен анықтамалықтардан ақпаратты табу;</w:t>
      </w:r>
    </w:p>
    <w:bookmarkEnd w:id="101"/>
    <w:bookmarkStart w:name="z3249" w:id="102"/>
    <w:p>
      <w:pPr>
        <w:spacing w:after="0"/>
        <w:ind w:left="0"/>
        <w:jc w:val="both"/>
      </w:pPr>
      <w:r>
        <w:rPr>
          <w:rFonts w:ascii="Times New Roman"/>
          <w:b w:val="false"/>
          <w:i w:val="false"/>
          <w:color w:val="000000"/>
          <w:sz w:val="28"/>
        </w:rPr>
        <w:t>
      4) жазылым: бас және кіші әріптер мен олардың қосылыстарын жазу; бас, кіші әріптердің биіктігін, ені мен көлбеуін сақтау; каллиграфиялық нормаларды сақтай отырып сөздер мен сөйлемдерді жазу; таныс сөздерді/сөз тіркестерін жазу; иллюстрация, сурет бойынша дәйекті сөйлемдер жазу; сөйлем соңында тыныс белгілерін қолдану;</w:t>
      </w:r>
    </w:p>
    <w:bookmarkEnd w:id="102"/>
    <w:bookmarkStart w:name="z3250" w:id="103"/>
    <w:p>
      <w:pPr>
        <w:spacing w:after="0"/>
        <w:ind w:left="0"/>
        <w:jc w:val="both"/>
      </w:pPr>
      <w:r>
        <w:rPr>
          <w:rFonts w:ascii="Times New Roman"/>
          <w:b w:val="false"/>
          <w:i w:val="false"/>
          <w:color w:val="000000"/>
          <w:sz w:val="28"/>
        </w:rPr>
        <w:t>
      5) ауызша және жазбаша тілде қолдануға арналған грамматикалық материал: жанды және жансыз зат есімдер; жекеше және көпше түрде зат есімдердің өзгеруі; сын есімдердің зат есімдермен көпше және жекеше түрде, род категориясында қиылысуы заттардың түсін, формасын, көлемін және материалын білдіретін сын есімдер; етістіктің шақтары бойынша өзгеруі (осы, келер, өткен); зат есімдер мен етістіктердің тіркесімі; сан есімдерді қолдану; жи-ши, ча-ща, чу-щу тіркестері; адамдардың аттарын, әкесінің аттарын, тегін, жануарларға қойылған аттарды бас әріппен жазу, демеуліктерді сөздерден бөлек жазу, 2-4 сөзден тұратын қарапайым сөйлемдерді құрастыру.</w:t>
      </w:r>
    </w:p>
    <w:bookmarkEnd w:id="103"/>
    <w:bookmarkStart w:name="z3251" w:id="104"/>
    <w:p>
      <w:pPr>
        <w:spacing w:after="0"/>
        <w:ind w:left="0"/>
        <w:jc w:val="both"/>
      </w:pPr>
      <w:r>
        <w:rPr>
          <w:rFonts w:ascii="Times New Roman"/>
          <w:b w:val="false"/>
          <w:i w:val="false"/>
          <w:color w:val="000000"/>
          <w:sz w:val="28"/>
        </w:rPr>
        <w:t>
      8. 3-сыныпқа арналған "Орыс тілі" оқу пәнінің базалық мазмұны:</w:t>
      </w:r>
    </w:p>
    <w:bookmarkEnd w:id="104"/>
    <w:bookmarkStart w:name="z3252" w:id="105"/>
    <w:p>
      <w:pPr>
        <w:spacing w:after="0"/>
        <w:ind w:left="0"/>
        <w:jc w:val="both"/>
      </w:pPr>
      <w:r>
        <w:rPr>
          <w:rFonts w:ascii="Times New Roman"/>
          <w:b w:val="false"/>
          <w:i w:val="false"/>
          <w:color w:val="000000"/>
          <w:sz w:val="28"/>
        </w:rPr>
        <w:t>
      1) тыңдалым (тыңдау): тыңдалған мәтіндердің мазмұнын түсіну; нақтылайтын сұрақтар құрастыру, сөздердің лексикалық мағыналарын түсіну; тыңдалған мәтіннің мазмұны бойынша сұрақтарға жауап беру; мәтіндегі негізгі және қосымша ақпаратты анықтау; оқиғаларды, кейіпкерлерді сипаттау;</w:t>
      </w:r>
    </w:p>
    <w:bookmarkEnd w:id="105"/>
    <w:bookmarkStart w:name="z3253" w:id="106"/>
    <w:p>
      <w:pPr>
        <w:spacing w:after="0"/>
        <w:ind w:left="0"/>
        <w:jc w:val="both"/>
      </w:pPr>
      <w:r>
        <w:rPr>
          <w:rFonts w:ascii="Times New Roman"/>
          <w:b w:val="false"/>
          <w:i w:val="false"/>
          <w:color w:val="000000"/>
          <w:sz w:val="28"/>
        </w:rPr>
        <w:t>
      2) айтылым: тақырыптық лексиканы қолдану; мәлімдемелер жасау; диалогқа қатысу; назар аудару мақсатында жоспарға сүйене отырып, мәтіннің мазмұнын айту; өмірлік жағдаяттарға байланысты тыңдалған/оқылған сюжетті сипаттау; бағалау пайымдауларын айту; орфоэпиялық нормаларды сақтау;</w:t>
      </w:r>
    </w:p>
    <w:bookmarkEnd w:id="106"/>
    <w:bookmarkStart w:name="z3254" w:id="107"/>
    <w:p>
      <w:pPr>
        <w:spacing w:after="0"/>
        <w:ind w:left="0"/>
        <w:jc w:val="both"/>
      </w:pPr>
      <w:r>
        <w:rPr>
          <w:rFonts w:ascii="Times New Roman"/>
          <w:b w:val="false"/>
          <w:i w:val="false"/>
          <w:color w:val="000000"/>
          <w:sz w:val="28"/>
        </w:rPr>
        <w:t>
      3) оқылым: мәтіндерді мәнерлеп оқу (таныстыру, рөлдер бойынша оқу); мәтіннің тақырыбын, негізгі бөліктерін (басы, ортасы, соңы); мәтін түрлерін (әңгімелеу/сипаттау), жанрларын (жұмбақ, мақал-мәтел, ертегі, өлең, әңгіме) анықтау; қысқа өлеңдерді жаттау; нақтылау сұрақтарын тұжырымдау; сөздіктер мен анықтамалықтардан ақпаратты табу;</w:t>
      </w:r>
    </w:p>
    <w:bookmarkEnd w:id="107"/>
    <w:bookmarkStart w:name="z3255" w:id="108"/>
    <w:p>
      <w:pPr>
        <w:spacing w:after="0"/>
        <w:ind w:left="0"/>
        <w:jc w:val="both"/>
      </w:pPr>
      <w:r>
        <w:rPr>
          <w:rFonts w:ascii="Times New Roman"/>
          <w:b w:val="false"/>
          <w:i w:val="false"/>
          <w:color w:val="000000"/>
          <w:sz w:val="28"/>
        </w:rPr>
        <w:t>
      4) жазылым: сөздер мен байланысқан сөйлемдер жазу, постер жасау; қысқа жазбалар жазу; жай сөйлемдердің соңында тыныс белгілерін қою; каллиграфиялық нормаларды сақтау;</w:t>
      </w:r>
    </w:p>
    <w:bookmarkEnd w:id="108"/>
    <w:bookmarkStart w:name="z3256" w:id="109"/>
    <w:p>
      <w:pPr>
        <w:spacing w:after="0"/>
        <w:ind w:left="0"/>
        <w:jc w:val="both"/>
      </w:pPr>
      <w:r>
        <w:rPr>
          <w:rFonts w:ascii="Times New Roman"/>
          <w:b w:val="false"/>
          <w:i w:val="false"/>
          <w:color w:val="000000"/>
          <w:sz w:val="28"/>
        </w:rPr>
        <w:t>
      5) ауызша және жазбаша сөйлеуде қолдануға арналған грамматикалық материал: сөйлеуде зат есімдерді, сын есімдерді, етістіктерді ажырату, қолдану және олардың жекеше, көпше түрде өзгеруі; сын есімдердің зат есімдермен қиылысуы; есептік және реттік сан есімдер; етістік түрі; жалғаулық-септік құрылымдардың мағыналары; түсін, пішінін, көлемін, заттың сынын білдіретін сын есімдермен қиылыстыру; и, а, но жалғаулықтары бар құрмалас сөйлемдер; есімдіктер; айтылуы мен жазылуы бірдей сөздер; орфографиялық сөздікпен жаңа сөздерді жазу; демеуліктерді бөлек жазу.</w:t>
      </w:r>
    </w:p>
    <w:bookmarkEnd w:id="109"/>
    <w:bookmarkStart w:name="z3257" w:id="110"/>
    <w:p>
      <w:pPr>
        <w:spacing w:after="0"/>
        <w:ind w:left="0"/>
        <w:jc w:val="left"/>
      </w:pPr>
      <w:r>
        <w:rPr>
          <w:rFonts w:ascii="Times New Roman"/>
          <w:b/>
          <w:i w:val="false"/>
          <w:color w:val="000000"/>
        </w:rPr>
        <w:t xml:space="preserve"> Параграф 2. Оқу мақсаттарының жүйесі</w:t>
      </w:r>
    </w:p>
    <w:bookmarkEnd w:id="110"/>
    <w:bookmarkStart w:name="z3258" w:id="111"/>
    <w:p>
      <w:pPr>
        <w:spacing w:after="0"/>
        <w:ind w:left="0"/>
        <w:jc w:val="both"/>
      </w:pPr>
      <w:r>
        <w:rPr>
          <w:rFonts w:ascii="Times New Roman"/>
          <w:b w:val="false"/>
          <w:i w:val="false"/>
          <w:color w:val="000000"/>
          <w:sz w:val="28"/>
        </w:rPr>
        <w:t>
      9. Бағдарламада оқу мақсаттары кодтық белгімен белгіленген. Кодтық белгідегі бірінші сан сыныпты, екінші және үшінші сан бөлім мен бөлімшенің ретін, төртінші сан оқу мақсатының реттік нөмірін көрсетеді. 2.1.1.1 кодында "2" – сынып, "1.1" – бөлім мен бөлімше, "1" – оқу мақсатының реттік нөмірі.</w:t>
      </w:r>
    </w:p>
    <w:bookmarkEnd w:id="111"/>
    <w:bookmarkStart w:name="z3259" w:id="112"/>
    <w:p>
      <w:pPr>
        <w:spacing w:after="0"/>
        <w:ind w:left="0"/>
        <w:jc w:val="both"/>
      </w:pPr>
      <w:r>
        <w:rPr>
          <w:rFonts w:ascii="Times New Roman"/>
          <w:b w:val="false"/>
          <w:i w:val="false"/>
          <w:color w:val="000000"/>
          <w:sz w:val="28"/>
        </w:rPr>
        <w:t>
      10. Оқыту мақсаттары жүйесі: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жай сөз тіркестерін қайталай отырып, ауызша сөйлеуді, бейне және аудиоматериалды тыңдау және түсіну, жеке пікірлердің мағынасын анықтау үшін нақтылайтын сұрақтар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сөйлемдегі және мәтіндегі сөздердің лексикалық мағынасын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иллюстрациялар/сурет/сызбалар таңдау және сұрақтарға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тыңдалған мәтіннің мазмұны бойынша сұрақтарға жауап беру және сюжет бойынша иллюстрацияларды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кейіпкерлерді, оқиғалардың тізбегін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мұғалімнің көмегімен тыңдалған мәтіннің негізгі және қосымша ақпараты мен негізгі ойын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оқиғаларды, аудиовизуалды материалдың кейіпкерлерін түсіну және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 тақырыптық лексиканы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3.2.3.1 белгілі бір тақырыптағы сөйлесу жағдаятына қатысу, сұхбаттасушының не туралы айтып тұрғанын түсіну, сөйлеу нормаларын сақтай отырып, әңгімелесушінің пікірлерін толықтыру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таныс сөздерді пайдаланып, оқиғалардың реттілігін сақтай отырып, оқиғаларды, қысқа мәтін/хикая/әңгімелерді мазмұндау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мәтінді мазмұндау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фразаларды өз сөзімен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бейне және аудио материалдардағы оқиғаларды сипаттау, өмірлік жағдаяттармен салыстыру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Оқыған/тыңдаған материалы бойынша бағалау пікірін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кейіпкер/туралы қарапайым бағалау пікірін білдіру ("Мен келісемін/келіспеймін...", "Маған ұнады/ ұнамады...", "Мен ойлаймын ...", "мен ... санаймын")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 оқылған материал туралы бағалау пікірін білдіру ("менің ойым …", "меніңше,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сөз тіркестерінің мағынасын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мәтіндердің жанрларын анықтау (жұмбақ, мақал, ертегі, өлең,, әңгіме)/ әңгімелеу/сипаттау мәтіндерін ажырата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нақтылау сұрақтарын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мектеп білім алушыларына арналған сөздіктер мен анықтамалықтан ақпарат табу (мұғалімнің көмегімен)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білім алушыларға арналған сөздіктер мен анықтамалықтардан ақпаратты табу және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тақырып/иллюстрация бойынша постер құру/ сөйлемдер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 сөз тіркестерін жазу (мұғалімнің көмегімен)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 көргені негізінде шағын жазбалар жазу (мұғалімнің көмегімен)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жай сөйлемнің соңында тыныс белгілерді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және олардың бірігуінің биіктігін, енін және көлбеулігін сақтай отырып, дәптерге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сақтап жазу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жазбаша және ауызша сөйлеуде заттың атын/сынын /қимылын білдіретін сөздерді ажырату және қолдану, оларды жекеше/көпше түрде өзгерту (мұғалімнің көмегімен)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ауызша және жазбаша сөйлеуде заттың атын/ 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бір немесе бірнеше заттың атын білдіретін сөздерді пайдалану, заттың сынын білдіретін зат есімдермен жекеше, көпше түрде үйлестіру (мұғалімнің көмегімен)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3.5.1.2.1заттың атын білдіретін сөздерді заттың сынын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заттың санын/ түрін/ретін, один, одна, одно сөздерінің септелу формаларын білдіретін сөздерді,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осы/ келер/ өткен шақтағы қимылды білдіретін сөздерді қолдану (мұғалімнің көмегімен)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әрекеттің аяқталуы мен аяқталмауын білдіретін сөздерді түсіну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қысқа сөйлемдерде жай шылауларды түсініп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сөйлемдерде келесі мағынасы бар демеуліктерді түсіну және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заттың сынын білдіретін сөздерді үйлестіру және қолдану, берілген тақырып бойынша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ұсынылған үлгі бойынша и, а, но көмекші сөздері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сөйлеу барысында есімдіктерді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дыбыстар мен әріптердің айырмашылығын түсініп, жи-ши, ча-ща, чу-шу тіркестерін дұрыс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қабылданған, айтылуы мен жазылуында айырмашылығы жоқ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адамдардың атын, әкесінің атын, тегін, жануарларға қойылған аттарды бас әріппен жазу (мұғалімнің көмегімен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көмекші сөздерді сөздерден бөлек жазу (мұғалімнің көмегімен)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сөздер мен демеуліктерді бөлек жазу</w:t>
            </w:r>
          </w:p>
        </w:tc>
      </w:tr>
    </w:tbl>
    <w:bookmarkStart w:name="z3260" w:id="113"/>
    <w:p>
      <w:pPr>
        <w:spacing w:after="0"/>
        <w:ind w:left="0"/>
        <w:jc w:val="both"/>
      </w:pPr>
      <w:r>
        <w:rPr>
          <w:rFonts w:ascii="Times New Roman"/>
          <w:b w:val="false"/>
          <w:i w:val="false"/>
          <w:color w:val="000000"/>
          <w:sz w:val="28"/>
        </w:rPr>
        <w:t>
      11. Осы оқу бағдарламасы Бастауыш білім беру деңгейінің 2-3-сыныптарына арналған "Орыс тілі" оқу пәні бойынша үлгілік оқу бағдарламасын іске асыру жөніндегі ұзақ мерзімді жоспарға (оқыту орыс тілінде емес) сәйкес іске асырылады.</w:t>
      </w:r>
    </w:p>
    <w:bookmarkEnd w:id="113"/>
    <w:bookmarkStart w:name="z3261" w:id="114"/>
    <w:p>
      <w:pPr>
        <w:spacing w:after="0"/>
        <w:ind w:left="0"/>
        <w:jc w:val="left"/>
      </w:pPr>
      <w:r>
        <w:rPr>
          <w:rFonts w:ascii="Times New Roman"/>
          <w:b/>
          <w:i w:val="false"/>
          <w:color w:val="000000"/>
        </w:rPr>
        <w:t xml:space="preserve"> Параграф 3. Бастауыш білім беру деңгейінің 2-3-сыныптарына арналған "Орыс тілі" оқу пәні бойынша үлгілік оқу бағдарламасын іске асыру жөніндегі ұзақ мерзімді жоспар (оқыту орыс тілінде емес)</w:t>
      </w:r>
    </w:p>
    <w:bookmarkEnd w:id="114"/>
    <w:bookmarkStart w:name="z3262" w:id="115"/>
    <w:p>
      <w:pPr>
        <w:spacing w:after="0"/>
        <w:ind w:left="0"/>
        <w:jc w:val="both"/>
      </w:pPr>
      <w:r>
        <w:rPr>
          <w:rFonts w:ascii="Times New Roman"/>
          <w:b w:val="false"/>
          <w:i w:val="false"/>
          <w:color w:val="000000"/>
          <w:sz w:val="28"/>
        </w:rPr>
        <w:t>
      1) 2-сынып:</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отбасым және достарым</w:t>
            </w:r>
          </w:p>
          <w:p>
            <w:pPr>
              <w:spacing w:after="20"/>
              <w:ind w:left="20"/>
              <w:jc w:val="both"/>
            </w:pPr>
            <w:r>
              <w:rPr>
                <w:rFonts w:ascii="Times New Roman"/>
                <w:b w:val="false"/>
                <w:i w:val="false"/>
                <w:color w:val="000000"/>
                <w:sz w:val="20"/>
              </w:rPr>
              <w:t>
2. Менің мектебім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фразаларды өз сөзімен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сөз тіркестерінің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жазбаша және ауызша сөйлеуде заттың атын/сынын /қимылын білдіретін сөздерді ажырату және қолдану, оларды жекеше/көпше түрде өзгерту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мұғалімнің көмегімен етістікті өткен шақтың жекеше түрінде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адамдардың атын, әкесінің атын, тегін, жануарларға қойылған аттарды бас әріппен жазу (мұғалімнің көмегімен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туған өлкем</w:t>
            </w:r>
          </w:p>
          <w:p>
            <w:pPr>
              <w:spacing w:after="20"/>
              <w:ind w:left="20"/>
              <w:jc w:val="both"/>
            </w:pPr>
            <w:r>
              <w:rPr>
                <w:rFonts w:ascii="Times New Roman"/>
                <w:b w:val="false"/>
                <w:i w:val="false"/>
                <w:color w:val="000000"/>
                <w:sz w:val="20"/>
              </w:rPr>
              <w:t>
4. Жыл мезгілдері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 сурет/сызбалар таңдау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мектеп білім алушыларына арналған сөздіктер мен анықтамалықтан ақпарат табу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 сөз тіркестерін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және олардың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2.5.1.1 жазбаша және ауызша сөйлеуде заттың атын/сынын /қимылын білдіретін сөздерді ажырату және қолдану, оларды жекеше/көпше түрде өзгерту (мұғалімнің көмегімен)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етістікті өткен шақтың жекеше түрінде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адамдардың атын, әкесінің атын, тегін, жануарларға қойылған аттарды бас әріппен жазу (мұғалімнің көмегімен)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Салт дәстүр мен ауыз әдебиеті</w:t>
            </w:r>
          </w:p>
          <w:p>
            <w:pPr>
              <w:spacing w:after="20"/>
              <w:ind w:left="20"/>
              <w:jc w:val="both"/>
            </w:pPr>
            <w:r>
              <w:rPr>
                <w:rFonts w:ascii="Times New Roman"/>
                <w:b w:val="false"/>
                <w:i w:val="false"/>
                <w:color w:val="000000"/>
                <w:sz w:val="20"/>
              </w:rPr>
              <w:t>
6. Дені саудың – жаны 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 сурет/сызбалар таңдау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кейіпкерлерді, оқиғалардың тізбегін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оқиғалар тізбегін сақтап, таныс сөздерді пайдалана отырып, қысқа мәтін/ хикая/ әңгімелерді қайталап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фразаларды өз сөзімен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 туралы қарапайым бағалау пікірін білдіру ("Мен келісемін/ келіспеймін...", "Маған ұнады/ұнамады...", "Мен ойлаймын ...", "мен ... санаймын")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мектеп білім алушыларына арналған сөздіктер мен анықтамалықтан ақпарат табу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 сөз тіркестерін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бір немесе бірнеше заттың атын білдіретін сөздерді пайдалану, сын есімдерді зат есімдермен жекеше, көпше түрде үйлестіру (мұғалімнің көмегімен)</w:t>
            </w:r>
          </w:p>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дыбыстар мен әріптердің айырмашылығын түсініп, жи-ши, ча-ща, чу-шу тіркестерін дұрыс жазу</w:t>
            </w:r>
          </w:p>
          <w:p>
            <w:pPr>
              <w:spacing w:after="20"/>
              <w:ind w:left="20"/>
              <w:jc w:val="both"/>
            </w:pPr>
            <w:r>
              <w:rPr>
                <w:rFonts w:ascii="Times New Roman"/>
                <w:b w:val="false"/>
                <w:i w:val="false"/>
                <w:color w:val="000000"/>
                <w:sz w:val="20"/>
              </w:rPr>
              <w:t>
2.5.2.3 көмекші сөздерді сөздерден бөлек жазу (мұғалімнің көмегімен)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Табиғат әлемі</w:t>
            </w:r>
          </w:p>
          <w:p>
            <w:pPr>
              <w:spacing w:after="20"/>
              <w:ind w:left="20"/>
              <w:jc w:val="both"/>
            </w:pPr>
            <w:r>
              <w:rPr>
                <w:rFonts w:ascii="Times New Roman"/>
                <w:b w:val="false"/>
                <w:i w:val="false"/>
                <w:color w:val="000000"/>
                <w:sz w:val="20"/>
              </w:rPr>
              <w:t>
8. Ғажайыптар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тыңдалған мәтіннің мазмұнында кім/не туралы айтылғандығын анықтау, кейіпкерлерді, оқиғалар ретін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таныс сөздерді пайдаланып, оқиғалардың реттілігін сақтай отырып, оқиғаларды, қысқа мәтін/хикая/әңгімелерді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Оқыған/тыңдаған материалы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 туралы қарапайым бағалау пікірін білдіру ("Мен келісемін/ келіспеймін...", "Маған ұнады/ ұнамады...", "Мен ойлаймын ...", "мен ... санаймын")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фразалардың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сөздерді/сөз тіркестерін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бір немесе бірнеше заттың атын білдіретін сөздерді пайдалану, заттың сынын білдіретін зат есімдермен жекеше, көпше түрде үйлестіру (мұғалімнің көмегімен)</w:t>
            </w:r>
          </w:p>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мұғалімнің көмегімен адамдардың аты-жөнін, тегін, жануарларға қойылған аттарды бас әріппен жазу</w:t>
            </w:r>
          </w:p>
          <w:p>
            <w:pPr>
              <w:spacing w:after="20"/>
              <w:ind w:left="20"/>
              <w:jc w:val="both"/>
            </w:pPr>
            <w:r>
              <w:rPr>
                <w:rFonts w:ascii="Times New Roman"/>
                <w:b w:val="false"/>
                <w:i w:val="false"/>
                <w:color w:val="000000"/>
                <w:sz w:val="20"/>
              </w:rPr>
              <w:t>
2.5.2.3 көмекші сөздерді сөздерден бөлек жазу (мұғалімнің көмегімен)</w:t>
            </w:r>
          </w:p>
        </w:tc>
      </w:tr>
    </w:tbl>
    <w:bookmarkStart w:name="z3273" w:id="116"/>
    <w:p>
      <w:pPr>
        <w:spacing w:after="0"/>
        <w:ind w:left="0"/>
        <w:jc w:val="both"/>
      </w:pPr>
      <w:r>
        <w:rPr>
          <w:rFonts w:ascii="Times New Roman"/>
          <w:b w:val="false"/>
          <w:i w:val="false"/>
          <w:color w:val="000000"/>
          <w:sz w:val="28"/>
        </w:rPr>
        <w:t>
      2) 3-сынып</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Табиғат – менің өз үйім</w:t>
            </w:r>
          </w:p>
          <w:p>
            <w:pPr>
              <w:spacing w:after="20"/>
              <w:ind w:left="20"/>
              <w:jc w:val="both"/>
            </w:pPr>
            <w:r>
              <w:rPr>
                <w:rFonts w:ascii="Times New Roman"/>
                <w:b w:val="false"/>
                <w:i w:val="false"/>
                <w:color w:val="000000"/>
                <w:sz w:val="20"/>
              </w:rPr>
              <w:t>
2.Менің Отаным-Қазақстан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жай сөз тіркестерін қайталай отырып, ауызша сөйлеуді, бейне және аудиоматериалды тыңдау және түсіну, жеке пікірлердің мағынасын анықтау үшін нақтылайтын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сөйлемдегі және мәтіндегі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тыңдалған мәтіннің мазмұны бойынша сұрақтарға жауап беру және сюжет бойынша иллюстрацияларды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 тақырыптық лексиканы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бір тақырыптағы сөйлесу жағдаятына қатысу, сұхбаттасушының не туралы айтып тұрғанын түсіну, сөйлеу нормаларын сақтай отырып, әңгімелесушінің пікірлерін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тақырып/иллюстрация бойынша постер құру/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 жай сөйлемнің соңында тыныс белгілерін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бас, кіші әріптердің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ауызша және жазбаша сөйлеуде заттың атын/сынын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заттың атын білдіретін сөздерді заттың сынын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сөйлеу барысында есімдіктерді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қабылданған, айтылуы мен жазылуында айырмашылығы жоқ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сөздер мен демеуліктерді бөлек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Жақсыдан үйрен, жаманнан жирен</w:t>
            </w:r>
          </w:p>
          <w:p>
            <w:pPr>
              <w:spacing w:after="20"/>
              <w:ind w:left="20"/>
              <w:jc w:val="both"/>
            </w:pPr>
            <w:r>
              <w:rPr>
                <w:rFonts w:ascii="Times New Roman"/>
                <w:b w:val="false"/>
                <w:i w:val="false"/>
                <w:color w:val="000000"/>
                <w:sz w:val="20"/>
              </w:rPr>
              <w:t>
4.Өнер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xml:space="preserve">
(тыңдау)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жай сөз тіркестерін қайталай отырып, ауызша сөйлеуді, бейне және аудиоматериалды тыңдау және түсіну, жеке пікірлердің мағынасын анықтау үшін нақтылайтын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оқиғаларды, аудиовизуалды материалдың кейіпкерлерін түсіну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 тақырыптық лексиканы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 мұғалім ұсынған тақырып негізінде пікір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 оқылған материал туралы бағалау пікірін білдіру ("менің ойым …", "меніңше,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мәтіндердің жанрларын анықтау (жұмбақ, мақал, ертегі, өлең,, әңгіме)/ әңгімелеу/сипаттау мәтіндерін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білім алушыларға арналған сөздіктер мен анықтамалықтардан ақпаратты табу және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Тыңдалған /оқылған материалдың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оқығаны/көргені негізінде шағын жазбалар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жай сөйлемнің соңында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ауызша және жазбаша сөйлеуде заттың атын/сынын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заттың атын білдіретін сөздерді заттың сынын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сөйлеу барысында есімдіктерді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заттың сынын білдіретін сөздерді үйлестіру және қолдану, берілген тақырып бойынша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қабылданған, айтылуы мен жазылуында айырмашылығы жоқ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Атадан қалған асыл мұра</w:t>
            </w:r>
          </w:p>
          <w:p>
            <w:pPr>
              <w:spacing w:after="20"/>
              <w:ind w:left="20"/>
              <w:jc w:val="both"/>
            </w:pPr>
            <w:r>
              <w:rPr>
                <w:rFonts w:ascii="Times New Roman"/>
                <w:b w:val="false"/>
                <w:i w:val="false"/>
                <w:color w:val="000000"/>
                <w:sz w:val="20"/>
              </w:rPr>
              <w:t>
6. Атақты тұлғалар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p>
            <w:pPr>
              <w:spacing w:after="20"/>
              <w:ind w:left="20"/>
              <w:jc w:val="both"/>
            </w:pPr>
            <w:r>
              <w:rPr>
                <w:rFonts w:ascii="Times New Roman"/>
                <w:b w:val="false"/>
                <w:i w:val="false"/>
                <w:color w:val="000000"/>
                <w:sz w:val="20"/>
              </w:rPr>
              <w:t>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мұғалімнің көмегімен тыңдалған мәтіннің негізгі және қосымша ақпараты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оқиғаларды, аудиовизуалды материалдың кейіпкерлерін түсіну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бір тақырыптағы сөйлесу жағдаятына қатысу, сұхбаттасушының не туралы айтып тұрғанын түсіну, сөйлеу нормаларын сақтай отырып, әңгімелесушінің пікірлерін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мәтінді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бейне және аудио материалдардағы оқиғаларды сипаттау, өмірлік жағдаяттармен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 оқылған материал туралы бағалау пікірін білдіру ("менің ойым …", "меніңше,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мәтіндердің жанрларын анықтау (жұмбақ, мақал, ертегі, өлең,, әңгіме)/ әңгімелеу/сипаттау мәтіндерін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 иллюстрация бойынша постер құру/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Тыңдалған /оқылған материалдың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оқығаны/көргені негізінде шағын жазбалар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заттың санын/ түрін/ ретін, один, одна, одно сөздерінің септелу формаларын білдіретін сөздерді,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әрекеттің аяқталуы мен аяқталмауын білдіретін сөздерді түсіну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сөйлемдерде келесі мағынасы бар демеуліктерді түсіну және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ұсынылған үлгі бойынша и, а, но көмекші сөздері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сөздер мен демеуліктерді бөлек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7.Бәрін білгім келеді</w:t>
            </w:r>
          </w:p>
          <w:p>
            <w:pPr>
              <w:spacing w:after="20"/>
              <w:ind w:left="20"/>
              <w:jc w:val="both"/>
            </w:pPr>
            <w:r>
              <w:rPr>
                <w:rFonts w:ascii="Times New Roman"/>
                <w:b w:val="false"/>
                <w:i w:val="false"/>
                <w:color w:val="000000"/>
                <w:sz w:val="20"/>
              </w:rPr>
              <w:t>
8.Демалыс мәдениеті. Мерекелер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xml:space="preserve">
(тыңдау)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сөйлемдегі және мәтіндегі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тыңдалған мәтіннің мазмұны бойынша сұрақтарға жауап беру және сюжет бойынша иллюстрацияларды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мұғалімнің көмегімен тыңдалған мәтіннің негізгі және қосымша ақпараты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мәтінді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бейне және аудио материалдардағы оқиғаларды сипаттау, өмірлік жағдаяттармен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білім алушыларға арналған сөздіктер мен анықтамалықтардан ақпаратты табу және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тақырып/иллюстрация бойынша постер құру/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Тыңдалған /оқылған материалдың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оқығаны/көргені негізінде шағын жазбалар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заттың санын/түрін/ретін, один, одна, одно сөздерінің септелу формаларын білдіретін сөздерді,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әрекеттің аяқталуы мен аяқталмауын білдіретін сөздерді түсіну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сөйлемдерде келесі мағынасы бар демеуліктерді түсіну және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заттың сынын білдіретін сөздерді үйлестіру және қолдану, берілген тақырып бойынша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ұсынылған үлгі бойынша и, а, но көмекші сөздері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r>
    </w:tbl>
    <w:bookmarkStart w:name="z3283" w:id="117"/>
    <w:p>
      <w:pPr>
        <w:spacing w:after="0"/>
        <w:ind w:left="0"/>
        <w:jc w:val="both"/>
      </w:pPr>
      <w:r>
        <w:rPr>
          <w:rFonts w:ascii="Times New Roman"/>
          <w:b w:val="false"/>
          <w:i w:val="false"/>
          <w:color w:val="000000"/>
          <w:sz w:val="28"/>
        </w:rPr>
        <w:t>
      Ескерту:</w:t>
      </w:r>
    </w:p>
    <w:bookmarkEnd w:id="117"/>
    <w:bookmarkStart w:name="z3284" w:id="118"/>
    <w:p>
      <w:pPr>
        <w:spacing w:after="0"/>
        <w:ind w:left="0"/>
        <w:jc w:val="both"/>
      </w:pPr>
      <w:r>
        <w:rPr>
          <w:rFonts w:ascii="Times New Roman"/>
          <w:b w:val="false"/>
          <w:i w:val="false"/>
          <w:color w:val="000000"/>
          <w:sz w:val="28"/>
        </w:rPr>
        <w:t>
      1) оқу мақсаттары бір тоқсан аясында сөйлеу әрекетінің түрлері бойынша ұйымдастырылады;</w:t>
      </w:r>
    </w:p>
    <w:bookmarkEnd w:id="118"/>
    <w:bookmarkStart w:name="z3285" w:id="119"/>
    <w:p>
      <w:pPr>
        <w:spacing w:after="0"/>
        <w:ind w:left="0"/>
        <w:jc w:val="both"/>
      </w:pPr>
      <w:r>
        <w:rPr>
          <w:rFonts w:ascii="Times New Roman"/>
          <w:b w:val="false"/>
          <w:i w:val="false"/>
          <w:color w:val="000000"/>
          <w:sz w:val="28"/>
        </w:rPr>
        <w:t>
      2) 2.5.2.1 оқу мақсаты әліпбиді білуді, дыбыстарды зерттеуді қамтиды.</w:t>
      </w:r>
    </w:p>
    <w:bookmarkEnd w:id="119"/>
    <w:bookmarkStart w:name="z3286" w:id="120"/>
    <w:p>
      <w:pPr>
        <w:spacing w:after="0"/>
        <w:ind w:left="0"/>
        <w:jc w:val="left"/>
      </w:pPr>
      <w:r>
        <w:rPr>
          <w:rFonts w:ascii="Times New Roman"/>
          <w:b/>
          <w:i w:val="false"/>
          <w:color w:val="000000"/>
        </w:rPr>
        <w:t xml:space="preserve"> 3-тарау. "Орыс тілі" оқу пәнінің (оқыту орыс тілінде емес) мазмұнын ұйымдастыру (төмендетілген оқу жүктемесімен)</w:t>
      </w:r>
    </w:p>
    <w:bookmarkEnd w:id="120"/>
    <w:bookmarkStart w:name="z3287" w:id="121"/>
    <w:p>
      <w:pPr>
        <w:spacing w:after="0"/>
        <w:ind w:left="0"/>
        <w:jc w:val="left"/>
      </w:pPr>
      <w:r>
        <w:rPr>
          <w:rFonts w:ascii="Times New Roman"/>
          <w:b/>
          <w:i w:val="false"/>
          <w:color w:val="000000"/>
        </w:rPr>
        <w:t xml:space="preserve"> 1-параграф. "Орыс тілі" оқу пәнінің мазмұны</w:t>
      </w:r>
    </w:p>
    <w:bookmarkEnd w:id="121"/>
    <w:bookmarkStart w:name="z3288" w:id="122"/>
    <w:p>
      <w:pPr>
        <w:spacing w:after="0"/>
        <w:ind w:left="0"/>
        <w:jc w:val="both"/>
      </w:pPr>
      <w:r>
        <w:rPr>
          <w:rFonts w:ascii="Times New Roman"/>
          <w:b w:val="false"/>
          <w:i w:val="false"/>
          <w:color w:val="000000"/>
          <w:sz w:val="28"/>
        </w:rPr>
        <w:t>
      12. "Орыс тілі" пәні бойынша оқу жүктемесінің көлемі:</w:t>
      </w:r>
    </w:p>
    <w:bookmarkEnd w:id="122"/>
    <w:bookmarkStart w:name="z3289" w:id="123"/>
    <w:p>
      <w:pPr>
        <w:spacing w:after="0"/>
        <w:ind w:left="0"/>
        <w:jc w:val="both"/>
      </w:pPr>
      <w:r>
        <w:rPr>
          <w:rFonts w:ascii="Times New Roman"/>
          <w:b w:val="false"/>
          <w:i w:val="false"/>
          <w:color w:val="000000"/>
          <w:sz w:val="28"/>
        </w:rPr>
        <w:t>
      1) 2-сыныпта – аптасына 1,5 сағат, оқу жылында 51 сағат;</w:t>
      </w:r>
    </w:p>
    <w:bookmarkEnd w:id="123"/>
    <w:bookmarkStart w:name="z3290" w:id="124"/>
    <w:p>
      <w:pPr>
        <w:spacing w:after="0"/>
        <w:ind w:left="0"/>
        <w:jc w:val="both"/>
      </w:pPr>
      <w:r>
        <w:rPr>
          <w:rFonts w:ascii="Times New Roman"/>
          <w:b w:val="false"/>
          <w:i w:val="false"/>
          <w:color w:val="000000"/>
          <w:sz w:val="28"/>
        </w:rPr>
        <w:t>
      2) 3-сыныпта – аптасына 2 сағат, оқу жылында 68 сағатты құрайды.</w:t>
      </w:r>
    </w:p>
    <w:bookmarkEnd w:id="124"/>
    <w:bookmarkStart w:name="z3291" w:id="125"/>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бекітілген үлгілік оқу жоспарына тәуелді (Нормативтік құқықтық актілерін мемлекеттік тіркеу тізілімінде № 8170 тіркелген).</w:t>
      </w:r>
    </w:p>
    <w:bookmarkEnd w:id="125"/>
    <w:bookmarkStart w:name="z3292" w:id="126"/>
    <w:p>
      <w:pPr>
        <w:spacing w:after="0"/>
        <w:ind w:left="0"/>
        <w:jc w:val="both"/>
      </w:pPr>
      <w:r>
        <w:rPr>
          <w:rFonts w:ascii="Times New Roman"/>
          <w:b w:val="false"/>
          <w:i w:val="false"/>
          <w:color w:val="000000"/>
          <w:sz w:val="28"/>
        </w:rPr>
        <w:t>
      13. 2-сыныпқа арналған "Орыс тілі" оқу пәнінің базалық мазмұны:</w:t>
      </w:r>
    </w:p>
    <w:bookmarkEnd w:id="126"/>
    <w:bookmarkStart w:name="z3293" w:id="127"/>
    <w:p>
      <w:pPr>
        <w:spacing w:after="0"/>
        <w:ind w:left="0"/>
        <w:jc w:val="both"/>
      </w:pPr>
      <w:r>
        <w:rPr>
          <w:rFonts w:ascii="Times New Roman"/>
          <w:b w:val="false"/>
          <w:i w:val="false"/>
          <w:color w:val="000000"/>
          <w:sz w:val="28"/>
        </w:rPr>
        <w:t>
      1) тыңдалым (тыңдау): ым-ишара мен қимылдарды қолдана отырып тыңдалған сөзге жауап беру; қарапайым сөз тіркестеріндегі сөздердің лексикалық мағынасын түсіну; кейіпкерлерді, оқиғалар тізбегін анықтау; есту қабілеті арқылы сұраулы және хабарлы сөйлемдерді ажырату; сұрақтарға жауап беру, тиісті иллюстрацияларды /тыңдалған мәтінге арналған сюжеттік суреттерді таңдау; дыбыс пен екпіннің мағына ажыратушы рөлін түсіну;</w:t>
      </w:r>
    </w:p>
    <w:bookmarkEnd w:id="127"/>
    <w:bookmarkStart w:name="z3294" w:id="128"/>
    <w:p>
      <w:pPr>
        <w:spacing w:after="0"/>
        <w:ind w:left="0"/>
        <w:jc w:val="both"/>
      </w:pPr>
      <w:r>
        <w:rPr>
          <w:rFonts w:ascii="Times New Roman"/>
          <w:b w:val="false"/>
          <w:i w:val="false"/>
          <w:color w:val="000000"/>
          <w:sz w:val="28"/>
        </w:rPr>
        <w:t>
      2) айтылым: сөйлеу үлгілері бойынша сөйлемдер құру; танысу және өзі туралы хабарлау үшін сөздерді қолдану; естіген сұрақтарға жауап қайтару; сурет, берілген тақырып немесе тыңдалған мәтін бойынша 2-4 сөйлемнен тұратын мәлімдемелер жасау; белгілі бір тақырып бойынша диалогқа қатысу; таныс сөздерді қолдану негізінде заттар мен сюжеттік суреттерді сипаттау; шағын мәтіндерді мазмұндау; бағалау пікірін білдіру; дыбыс пен екпіннің семантикалық рөлін түсіну;</w:t>
      </w:r>
    </w:p>
    <w:bookmarkEnd w:id="128"/>
    <w:bookmarkStart w:name="z3295" w:id="129"/>
    <w:p>
      <w:pPr>
        <w:spacing w:after="0"/>
        <w:ind w:left="0"/>
        <w:jc w:val="both"/>
      </w:pPr>
      <w:r>
        <w:rPr>
          <w:rFonts w:ascii="Times New Roman"/>
          <w:b w:val="false"/>
          <w:i w:val="false"/>
          <w:color w:val="000000"/>
          <w:sz w:val="28"/>
        </w:rPr>
        <w:t>
      3) оқылым: мәнерлеп оқу (хабарлы және сұраулы сөйлемдерді интонациялау); мәтін мазмұны бойынша сұрақтар мен жауаптарды тұжырымдау; сөздердің лексикалық мағынасын түсіну (терминді қолданбай); әдеби жанрды анықтау (жұмбақ, ертегі, өлең, әңгіме); шағын өлеңдерді жаттау; оқылған мәтіннің мазмұнына өз көзқарасын білдіру; сөздіктер мен анықтамалардан ақпаратты табу;</w:t>
      </w:r>
    </w:p>
    <w:bookmarkEnd w:id="129"/>
    <w:bookmarkStart w:name="z3296" w:id="130"/>
    <w:p>
      <w:pPr>
        <w:spacing w:after="0"/>
        <w:ind w:left="0"/>
        <w:jc w:val="both"/>
      </w:pPr>
      <w:r>
        <w:rPr>
          <w:rFonts w:ascii="Times New Roman"/>
          <w:b w:val="false"/>
          <w:i w:val="false"/>
          <w:color w:val="000000"/>
          <w:sz w:val="28"/>
        </w:rPr>
        <w:t>
      4) жазылым: бас және кіші әріптер мен олардың қосылыстарын жазу; бас, кіші әріптердің биіктігін, ені мен көлбеуін сақтау; каллиграфиялық нормаларды сақтай отырып сөздер мен сөйлемдерді жазу; таныс сөздерді/ сөз тіркестерін жазу; иллюстрация, сурет бойынша дәйекті сөйлемдер жазу; сөйлем соңында тыныс белгілерін қолдану;</w:t>
      </w:r>
    </w:p>
    <w:bookmarkEnd w:id="130"/>
    <w:bookmarkStart w:name="z3297" w:id="131"/>
    <w:p>
      <w:pPr>
        <w:spacing w:after="0"/>
        <w:ind w:left="0"/>
        <w:jc w:val="both"/>
      </w:pPr>
      <w:r>
        <w:rPr>
          <w:rFonts w:ascii="Times New Roman"/>
          <w:b w:val="false"/>
          <w:i w:val="false"/>
          <w:color w:val="000000"/>
          <w:sz w:val="28"/>
        </w:rPr>
        <w:t>
      5) ауызша және жазбаша тілде қолдануға арналған грамматикалық материал: жанды және жансыз зат есімдер; жекеше және көпше түрде зат есімдердің өзгерту; сын есімдерді зат есімдермен көпше және жекеше түрде род категориясында қиылысуы; заттардың түсін, формасын, көлемін және материалын білдіретін сын есімдер; етістіктің шақтары бойынша өзгеруі (осы, келер, өткен); зат есімдер мен етістіктердің тіркесімі; сан есімдерді қолдану; жи-ши, ча-ща, чу-щу тіркестері; адамдардың аттарын, әкесінің аттарын, тегін, жануарларға қойылған аттарды бас әріппен жазу, демеуліктерді сөздерден бөлек жазу, 2-4 сөзден тұратын қарапайым сөйлемдерді құрастыру.</w:t>
      </w:r>
    </w:p>
    <w:bookmarkEnd w:id="131"/>
    <w:bookmarkStart w:name="z3298" w:id="132"/>
    <w:p>
      <w:pPr>
        <w:spacing w:after="0"/>
        <w:ind w:left="0"/>
        <w:jc w:val="both"/>
      </w:pPr>
      <w:r>
        <w:rPr>
          <w:rFonts w:ascii="Times New Roman"/>
          <w:b w:val="false"/>
          <w:i w:val="false"/>
          <w:color w:val="000000"/>
          <w:sz w:val="28"/>
        </w:rPr>
        <w:t>
      14. 3-сыныпқа арналған "Орыс тілі" оқу пәнінің базалық мазмұны:</w:t>
      </w:r>
    </w:p>
    <w:bookmarkEnd w:id="132"/>
    <w:bookmarkStart w:name="z3299" w:id="133"/>
    <w:p>
      <w:pPr>
        <w:spacing w:after="0"/>
        <w:ind w:left="0"/>
        <w:jc w:val="both"/>
      </w:pPr>
      <w:r>
        <w:rPr>
          <w:rFonts w:ascii="Times New Roman"/>
          <w:b w:val="false"/>
          <w:i w:val="false"/>
          <w:color w:val="000000"/>
          <w:sz w:val="28"/>
        </w:rPr>
        <w:t>
      1) тыңдалым (тыңдау): тыңдалған мәтіндердің мазмұнын түсіну; нақтылайтын сұрақтар құрастыру, сөздердің лексикалық мағыналарын түсіну; тыңдалған мәтіннің мазмұны бойынша сұрақтарға жауап беру; мәтіндегі негізгі және қосымша ақпаратты анықтау; оқиғаларды, кейіпкерлерді сипаттау;</w:t>
      </w:r>
    </w:p>
    <w:bookmarkEnd w:id="133"/>
    <w:bookmarkStart w:name="z3300" w:id="134"/>
    <w:p>
      <w:pPr>
        <w:spacing w:after="0"/>
        <w:ind w:left="0"/>
        <w:jc w:val="both"/>
      </w:pPr>
      <w:r>
        <w:rPr>
          <w:rFonts w:ascii="Times New Roman"/>
          <w:b w:val="false"/>
          <w:i w:val="false"/>
          <w:color w:val="000000"/>
          <w:sz w:val="28"/>
        </w:rPr>
        <w:t>
      2) айтылым: тақырыптық лексиканы қолдану; мәлімдемелер жасау; диалогқа қатысу; назар аудару мақсатында жоспарға сүйене отырып, мәтіннің мазмұнын айту; өмірлік жағдаяттарға байланысты тыңдалған/оқылған сюжетті сипаттау; бағалау пайымдауларын айту; орфоэпиялық нормаларды сақтау;</w:t>
      </w:r>
    </w:p>
    <w:bookmarkEnd w:id="134"/>
    <w:bookmarkStart w:name="z3301" w:id="135"/>
    <w:p>
      <w:pPr>
        <w:spacing w:after="0"/>
        <w:ind w:left="0"/>
        <w:jc w:val="both"/>
      </w:pPr>
      <w:r>
        <w:rPr>
          <w:rFonts w:ascii="Times New Roman"/>
          <w:b w:val="false"/>
          <w:i w:val="false"/>
          <w:color w:val="000000"/>
          <w:sz w:val="28"/>
        </w:rPr>
        <w:t>
      3) оқылым: мәтіндерді мәнерлеп оқу (таныстыру, рөлдер бойынша оқу); мәтіннің тақырыбын, негізгі бөліктерін (басы, ортасы, соңы); мәтін түрлерін (әңгімелеу/сипаттау), жанрларын (жұмбақ, мақал-мәтел, ертегі, өлең, әңгіме) анықтау; қысқа өлеңдерді жаттау; нақтылау сұрақтарын тұжырымдау; сөздіктер мен анықтамалықтардан ақпаратты табу;</w:t>
      </w:r>
    </w:p>
    <w:bookmarkEnd w:id="135"/>
    <w:bookmarkStart w:name="z3302" w:id="136"/>
    <w:p>
      <w:pPr>
        <w:spacing w:after="0"/>
        <w:ind w:left="0"/>
        <w:jc w:val="both"/>
      </w:pPr>
      <w:r>
        <w:rPr>
          <w:rFonts w:ascii="Times New Roman"/>
          <w:b w:val="false"/>
          <w:i w:val="false"/>
          <w:color w:val="000000"/>
          <w:sz w:val="28"/>
        </w:rPr>
        <w:t>
      4) жазылым: сөздер мен байланысқан сөйлемдер жазу, постер жасау; қысқа жазбалар жазу; жай сөйлемдердің соңында тыныс белгілерін қою; каллиграфиялық нормаларды сақтау;</w:t>
      </w:r>
    </w:p>
    <w:bookmarkEnd w:id="136"/>
    <w:bookmarkStart w:name="z3303" w:id="137"/>
    <w:p>
      <w:pPr>
        <w:spacing w:after="0"/>
        <w:ind w:left="0"/>
        <w:jc w:val="both"/>
      </w:pPr>
      <w:r>
        <w:rPr>
          <w:rFonts w:ascii="Times New Roman"/>
          <w:b w:val="false"/>
          <w:i w:val="false"/>
          <w:color w:val="000000"/>
          <w:sz w:val="28"/>
        </w:rPr>
        <w:t>
      5) ауызша және жазбаша сөйлеуде қолдануға арналған грамматикалық материал: сөйлеуде зат есімдерді, сын есімдерді, етістіктерді ажырату, қолдану және олардың жекеше, көпше түрде өзгеруі; сын есімдерді зат есімдермен қиылысуы; есептік және реттік сан есімдер; етістік түрі; жалғаулық-септік құрылымдардың мағыналары; түсін, пішінін, көлемін, заттың сынын білдіретін сын есімдермен қиылыстыру; и, а, но жалғаулықтары бар құрмалас сөйлемдер; есімдіктер; айтылуы мен жазылуы бірдей сөздер; орфографиялық сөздікпен жаңа сөздерді жазу; демеуліктерді бөлек жазу.</w:t>
      </w:r>
    </w:p>
    <w:bookmarkEnd w:id="137"/>
    <w:bookmarkStart w:name="z3304" w:id="138"/>
    <w:p>
      <w:pPr>
        <w:spacing w:after="0"/>
        <w:ind w:left="0"/>
        <w:jc w:val="left"/>
      </w:pPr>
      <w:r>
        <w:rPr>
          <w:rFonts w:ascii="Times New Roman"/>
          <w:b/>
          <w:i w:val="false"/>
          <w:color w:val="000000"/>
        </w:rPr>
        <w:t xml:space="preserve"> Параграф 2. Оқу мақсаттарының жүйесі</w:t>
      </w:r>
    </w:p>
    <w:bookmarkEnd w:id="138"/>
    <w:bookmarkStart w:name="z3305" w:id="139"/>
    <w:p>
      <w:pPr>
        <w:spacing w:after="0"/>
        <w:ind w:left="0"/>
        <w:jc w:val="both"/>
      </w:pPr>
      <w:r>
        <w:rPr>
          <w:rFonts w:ascii="Times New Roman"/>
          <w:b w:val="false"/>
          <w:i w:val="false"/>
          <w:color w:val="000000"/>
          <w:sz w:val="28"/>
        </w:rPr>
        <w:t>
      15. Бағдарламада оқу мақсаттары кодтық белгімен белгіленген. Кодтық белгідегі бірінші сан сыныпты, екінші және үшінші сан бөлім мен бөлімшенің ретін, төртінші сан оқу мақсатының реттік нөмірін көрсетеді. 2.1.1.1 кодында "2" – сынып, "1.1" – бөлім мен бөлімше, "1" – оқу мақсатының реттік нөмірі.</w:t>
      </w:r>
    </w:p>
    <w:bookmarkEnd w:id="139"/>
    <w:bookmarkStart w:name="z3306" w:id="140"/>
    <w:p>
      <w:pPr>
        <w:spacing w:after="0"/>
        <w:ind w:left="0"/>
        <w:jc w:val="both"/>
      </w:pPr>
      <w:r>
        <w:rPr>
          <w:rFonts w:ascii="Times New Roman"/>
          <w:b w:val="false"/>
          <w:i w:val="false"/>
          <w:color w:val="000000"/>
          <w:sz w:val="28"/>
        </w:rPr>
        <w:t>
      16. Оқыту мақсаттары жүйесі: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жай сөз тіркестерін қайталай отырып, ауызша сөйлеуді, бейне және аудиоматериалды тыңдау және түсіну, жеке пікірлердің мағынасын анықтау үшін нақтылайтын сұрақтар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сөйлемдегі және мәтіндегі сөздердің лексикалық мағынасын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иллюстрациялар/сурет/сызбалар таңдау және сұрақтарға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тыңдалған мәтіннің мазмұны бойынша сұрақтарға жауап беру және сюжет бойынша иллюстрацияларды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кейіпкерлерді, оқиғалардың тізбегін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мұғалімнің көмегімен тыңдалған мәтіннің негізгі және қосымша ақпараты мен негізгі ойын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оқиғаларды, аудиовизуалды материалдың кейіпкерлерін түсіну және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 тақырыптық лексиканы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3.2.3.1 белгілі бір тақырыптағы сөйлесу жағдаятына қатысу, сұхбаттасушының не туралы айтып тұрғанын түсіну, сөйлеу нормаларын сақтай отырып, әңгімелесушінің пікірлерін толықтыру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материалды мазмұндау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таныс сөздерді пайдаланып, оқиғалардың реттілігін сақтай отырып, оқиғаларды, қысқа мәтін/ хикая/әңгімелерді мазмұндау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мәтінді мазмұндау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фразаларды өз сөзімен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бейне және аудио материалдардағы оқиғаларды сипаттау, өмірлік жағдаяттармен салыстыру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 туралы қарапайым бағалау пікірін білдіру ("Мен келісемін /келіспеймін...", "Маған ұнады/ ұнамады...", "Мен ойлаймын ...", "мен ... санаймын")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 оқылған материал туралы бағалау пікірін білдіру ("менің ойым …", "меніңше,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сөз тіркестерінің мағынасын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мәтіндердің жанрларын анықтау (жұмбақ, мақал, ертегі, өлең,, әңгіме)/ әңгімелеу/ сипаттау мәтіндерін ажырата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нақтылау сұрақтарын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мектеп білім алушыларына арналған сөздіктер мен анықтамалықтан ақпарат табу (мұғалімнің көмегімен)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білім алушыларға арналған сөздіктер мен анықтамалықтардан ақпаратты табу және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тақырып/иллюстрация бойынша постер құру/ сөйлемдер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 сөз тіркестерін жазу (мұғалімнің көмегімен)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 көргені негізінде шағын жазбалар жазу (мұғалімнің көмегімен)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жай сөйлемнің соңында тыныс белгілерді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және олардың бірігуінің биіктігін, енін және көлбеулігін сақтай отырып, дәптерге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сақтап жазу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жазбаша және ауызша сөйлеуде заттың атын/сынын /қимылын білдіретін сөздерді ажырату және қолдану, оларды жекеше/көпше түрде өзгерту (мұғалімнің көмегімен)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ауызша және жазбаша сөйлеуде заттың атын/ 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бір немесе бірнеше заттың атын білдіретін сөздерді пайдалану, заттың сынын білдіретін зат есімдермен жекеше, көпше түрде үйлестіру (мұғалімнің көмегімен)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3.5.1.2.1заттың атын білдіретін сөздерді заттың сынын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заттың санын/ түрін/ ретін, один, одна, одно сөздерінің септелу формаларын білдіретін сөздерді,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әрекеттің аяқталуы мен аяқталмауын білдіретін сөздерді түсіну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қысқа сөйлемдерде жай шылауларды түсініп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сөйлемдерде келесі мағынасы бар демеуліктерді түсіну және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заттың сынын білдіретін сөздерді үйлестіру және қолдану, берілген тақырып бойынша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ұсынылған үлгі бойынша и, а, но көмекші сөздері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сөйлеу барысында есімдіктерді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дыбыстар мен әріптердің айырмашылығын түсініп, жи-ши, ча-ща, чу-шу тіркестерін дұрыс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қабылданған, айтылуы мен жазылуында айырмашылығы жоқ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адамдардың атын, әкесінің атын, тегін, жануарларға қойылған аттарды бас әріппен жазу (мұғалімнің көмегімен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көмекші сөздерді сөздерден бөлек жазу (мұғалімнің көмегімен)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сөздер мен демеуліктерді бөлек жазу</w:t>
            </w:r>
          </w:p>
        </w:tc>
      </w:tr>
    </w:tbl>
    <w:bookmarkStart w:name="z3307" w:id="141"/>
    <w:p>
      <w:pPr>
        <w:spacing w:after="0"/>
        <w:ind w:left="0"/>
        <w:jc w:val="both"/>
      </w:pPr>
      <w:r>
        <w:rPr>
          <w:rFonts w:ascii="Times New Roman"/>
          <w:b w:val="false"/>
          <w:i w:val="false"/>
          <w:color w:val="000000"/>
          <w:sz w:val="28"/>
        </w:rPr>
        <w:t>
      17. Осы оқу бағдарламасы Бастауыш білім беру деңгейінің 2-3-сыныптарына арналған "Орыс тілі" оқу пәні (оқыту орыс тілінде емес) бойынша үлгілік оқу бағдарламасын іске асыру жөніндегі ұзақ мерзімді жоспарға сәйкес іске асырылады (төмендетілген оқу жүктемесімен).</w:t>
      </w:r>
    </w:p>
    <w:bookmarkEnd w:id="141"/>
    <w:bookmarkStart w:name="z3308" w:id="142"/>
    <w:p>
      <w:pPr>
        <w:spacing w:after="0"/>
        <w:ind w:left="0"/>
        <w:jc w:val="left"/>
      </w:pPr>
      <w:r>
        <w:rPr>
          <w:rFonts w:ascii="Times New Roman"/>
          <w:b/>
          <w:i w:val="false"/>
          <w:color w:val="000000"/>
        </w:rPr>
        <w:t xml:space="preserve"> Параграф 3. Бастауыш білім беру деңгейінің 2-3-сыныптарына арналған "Орыс тілі" оқу пәні (оқыту орыс тілінде емес) бойынша үлгілік оқу бағдарламасын іске асыру жөніндегі ұзақ мерзімді жоспар (төмендетілген оқу жүктемесімен)</w:t>
      </w:r>
    </w:p>
    <w:bookmarkEnd w:id="142"/>
    <w:bookmarkStart w:name="z3309" w:id="143"/>
    <w:p>
      <w:pPr>
        <w:spacing w:after="0"/>
        <w:ind w:left="0"/>
        <w:jc w:val="both"/>
      </w:pPr>
      <w:r>
        <w:rPr>
          <w:rFonts w:ascii="Times New Roman"/>
          <w:b w:val="false"/>
          <w:i w:val="false"/>
          <w:color w:val="000000"/>
          <w:sz w:val="28"/>
        </w:rPr>
        <w:t>
      1) 2-сынып:</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отбасым және достарым</w:t>
            </w:r>
          </w:p>
          <w:p>
            <w:pPr>
              <w:spacing w:after="20"/>
              <w:ind w:left="20"/>
              <w:jc w:val="both"/>
            </w:pPr>
            <w:r>
              <w:rPr>
                <w:rFonts w:ascii="Times New Roman"/>
                <w:b w:val="false"/>
                <w:i w:val="false"/>
                <w:color w:val="000000"/>
                <w:sz w:val="20"/>
              </w:rPr>
              <w:t>
2. Менің мектебім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фразаларды өз сөзімен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сөз тіркестерінің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жазбаша және ауызша сөйлеуде заттың атын/сынын /қимылын білдіретін сөздерді ажырату және қолдану, оларды жекеше/көпше түрде өзгерту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мұғалімнің көмегімен етістікті өткен шақтың жекеше түрінде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адамдардың атын, әкесінің атын, тегін, жануарларға қойылған аттарды бас әріппен жазу (мұғалімнің көмегімен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Менің туған өлкем</w:t>
            </w:r>
          </w:p>
          <w:p>
            <w:pPr>
              <w:spacing w:after="20"/>
              <w:ind w:left="20"/>
              <w:jc w:val="both"/>
            </w:pPr>
            <w:r>
              <w:rPr>
                <w:rFonts w:ascii="Times New Roman"/>
                <w:b w:val="false"/>
                <w:i w:val="false"/>
                <w:color w:val="000000"/>
                <w:sz w:val="20"/>
              </w:rPr>
              <w:t>
4. Жыл мезгілдері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 сурет/сызбалар таңдау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мектеп білім алушыларына арналған сөздіктер мен анықтамалықтан ақпарат табу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 сөз тіркестерін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және олардың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2.5.1.1 жазбаша және ауызша сөйлеуде заттың атын/сынын /қимылын білдіретін сөздерді ажырату және қолдану, оларды жекеше/ көпше түрде өзгерту (мұғалімнің көмегімен)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етістікті өткен шақтың жекеше түрінде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адамдардың атын, әкесінің атын, тегін, жануарларға қойылған аттарды бас әріппен жазу (мұғалімнің көмегімен)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Салт дәстүр мен ауыз әдебиеті</w:t>
            </w:r>
          </w:p>
          <w:p>
            <w:pPr>
              <w:spacing w:after="20"/>
              <w:ind w:left="20"/>
              <w:jc w:val="both"/>
            </w:pPr>
            <w:r>
              <w:rPr>
                <w:rFonts w:ascii="Times New Roman"/>
                <w:b w:val="false"/>
                <w:i w:val="false"/>
                <w:color w:val="000000"/>
                <w:sz w:val="20"/>
              </w:rPr>
              <w:t>
6. Дені саудың – жаны 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 сурет/ сызбалар таңдау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кейіпкерлерді, оқиғалардың тізбегін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оқиғалар тізбегін сақтап, таныс сөздерді пайдалана отырып, қысқа мәтін/ хикая/ әңгімелерді қайталап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фразаларды өз сөзімен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 туралы қарапайым бағалау пікірін білдіру ("Мен келісемін/келіспеймін...", "Маған ұнады/ ұнамады...", "Мен ойлаймын ...", "мен ... санаймын")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мектеп білім алушыларына арналған сөздіктер мен анықтамалықтан ақпарат табу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 сөз тіркестерін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бір немесе бірнеше заттың атын білдіретін сөздерді пайдалану, сын есімдерді зат есімдермен жекеше, көпше түрде үйлестіру (мұғалімнің көмегімен)</w:t>
            </w:r>
          </w:p>
          <w:p>
            <w:pPr>
              <w:spacing w:after="20"/>
              <w:ind w:left="20"/>
              <w:jc w:val="both"/>
            </w:pPr>
            <w:r>
              <w:rPr>
                <w:rFonts w:ascii="Times New Roman"/>
                <w:b w:val="false"/>
                <w:i w:val="false"/>
                <w:color w:val="000000"/>
                <w:sz w:val="20"/>
              </w:rPr>
              <w:t>
2.5.1.3 осы/ келер/ өткен шақтағы қимылды білдіретін сөздерді қолдану (мұғалімнің көмегімен)</w:t>
            </w:r>
          </w:p>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дыбыстар мен әріптердің айырмашылығын түсініп, жи-ши, ча-ща, чу-шу тіркестерін дұрыс жазу</w:t>
            </w:r>
          </w:p>
          <w:p>
            <w:pPr>
              <w:spacing w:after="20"/>
              <w:ind w:left="20"/>
              <w:jc w:val="both"/>
            </w:pPr>
            <w:r>
              <w:rPr>
                <w:rFonts w:ascii="Times New Roman"/>
                <w:b w:val="false"/>
                <w:i w:val="false"/>
                <w:color w:val="000000"/>
                <w:sz w:val="20"/>
              </w:rPr>
              <w:t>
2.5.2.3 көмекші сөздерді сөздерден бөлек жазу (мұғалімнің көмегімен)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Табиғат әлемі</w:t>
            </w:r>
          </w:p>
          <w:p>
            <w:pPr>
              <w:spacing w:after="20"/>
              <w:ind w:left="20"/>
              <w:jc w:val="both"/>
            </w:pPr>
            <w:r>
              <w:rPr>
                <w:rFonts w:ascii="Times New Roman"/>
                <w:b w:val="false"/>
                <w:i w:val="false"/>
                <w:color w:val="000000"/>
                <w:sz w:val="20"/>
              </w:rPr>
              <w:t>
8. Ғажайыптар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тыңдалған мәтіннің мазмұнында кім/не туралы айтылғандығын анықтау, кейіпкерлерді, оқиғалар ретін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таныс сөздерді пайдаланып, оқиғалардың реттілігін сақтай отырып, оқиғаларды, қысқа мәтін/хикая/әңгімелерді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 туралы қарапайым бағалау пікірін білдіру ("Мен келісемін/келіспеймін...", "Маған ұнады/ұнамады...", "Мен ойлаймын ...", "мен ... санаймын")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фразалардың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мәтіннің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 көргені негізінде таныс сөздерді/ сөз тіркестерін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бір немесе бірнеше заттың атын білдіретін сөздерді пайдалану, заттың сынын білдіретін зат есімдермен жекеше, көпше түрде үйлестіру (мұғалімнің көмегімен)</w:t>
            </w:r>
          </w:p>
          <w:p>
            <w:pPr>
              <w:spacing w:after="20"/>
              <w:ind w:left="20"/>
              <w:jc w:val="both"/>
            </w:pPr>
            <w:r>
              <w:rPr>
                <w:rFonts w:ascii="Times New Roman"/>
                <w:b w:val="false"/>
                <w:i w:val="false"/>
                <w:color w:val="000000"/>
                <w:sz w:val="20"/>
              </w:rPr>
              <w:t>
2.5.1.3 осы/келер/өткен шақтағы қимылды білдіретін сөздерді қолдану (мұғалімнің көмегімен)</w:t>
            </w:r>
          </w:p>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мұғалімнің көмегімен адамдардың аты-жөнін, тегін, жануарларға қойылған аттарды бас әріппен жазу</w:t>
            </w:r>
          </w:p>
          <w:p>
            <w:pPr>
              <w:spacing w:after="20"/>
              <w:ind w:left="20"/>
              <w:jc w:val="both"/>
            </w:pPr>
            <w:r>
              <w:rPr>
                <w:rFonts w:ascii="Times New Roman"/>
                <w:b w:val="false"/>
                <w:i w:val="false"/>
                <w:color w:val="000000"/>
                <w:sz w:val="20"/>
              </w:rPr>
              <w:t>
2.5.2.3 көмекші сөздерді сөздерден бөлек жазу (мұғалімнің көмегімен)</w:t>
            </w:r>
          </w:p>
        </w:tc>
      </w:tr>
    </w:tbl>
    <w:bookmarkStart w:name="z3321" w:id="144"/>
    <w:p>
      <w:pPr>
        <w:spacing w:after="0"/>
        <w:ind w:left="0"/>
        <w:jc w:val="both"/>
      </w:pPr>
      <w:r>
        <w:rPr>
          <w:rFonts w:ascii="Times New Roman"/>
          <w:b w:val="false"/>
          <w:i w:val="false"/>
          <w:color w:val="000000"/>
          <w:sz w:val="28"/>
        </w:rPr>
        <w:t>
      2) 3-сынып</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Табиғат – менің өз үйім</w:t>
            </w:r>
          </w:p>
          <w:p>
            <w:pPr>
              <w:spacing w:after="20"/>
              <w:ind w:left="20"/>
              <w:jc w:val="both"/>
            </w:pPr>
            <w:r>
              <w:rPr>
                <w:rFonts w:ascii="Times New Roman"/>
                <w:b w:val="false"/>
                <w:i w:val="false"/>
                <w:color w:val="000000"/>
                <w:sz w:val="20"/>
              </w:rPr>
              <w:t>
2.Менің Отаным-Қазақстан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жай сөз тіркестерін қайталай отырып, ауызша сөйлеуді, бейне және аудиоматериалды тыңдау және түсіну, жеке пікірлердің мағынасын анықтау үшін нақтылайтын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сөйлемдегі және мәтіндегі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тыңдалған мәтіннің мазмұны бойынша сұрақтарға жауап беру және сюжет бойынша иллюстрацияларды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 тақырыптық лексиканы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бір тақырыптағы сөйлесу жағдаятына қатысу, сұхбаттасушының не туралы айтып тұрғанын түсіну, сөйлеу нормаларын сақтай отырып, әңгімелесушінің пікірлерін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 иллюстрация бойынша постер құру/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 жай сөйлемнің соңында тыныс белгілерін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бас, кіші әріптердің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ауызша және жазбаша сөйлеуде заттың атын/сынын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заттың атын білдіретін сөздерді заттың сынын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сөйлеу барысында есімдіктерді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қабылданған, айтылуы мен жазылуында айырмашылығы жоқ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сөздер мен демеуліктерді бөлек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Жақсыдан үйрен, жаманнан жирен</w:t>
            </w:r>
          </w:p>
          <w:p>
            <w:pPr>
              <w:spacing w:after="20"/>
              <w:ind w:left="20"/>
              <w:jc w:val="both"/>
            </w:pPr>
            <w:r>
              <w:rPr>
                <w:rFonts w:ascii="Times New Roman"/>
                <w:b w:val="false"/>
                <w:i w:val="false"/>
                <w:color w:val="000000"/>
                <w:sz w:val="20"/>
              </w:rPr>
              <w:t>
4.Өнер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xml:space="preserve">
(тыңдау)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жай сөз тіркестерін қайталай отырып, ауызша сөйлеуді, бейне және аудиоматериалды тыңдау және түсіну, жеке пікірлердің мағынасын анықтау үшін нақтылайтын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оқиғаларды, аудиовизуалды материалдың кейіпкерлерін түсіну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 тақырыптық лексиканы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 мұғалім ұсынған тақырып негізінде пікір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 оқылған материал туралы бағалау пікірін білдіру ("менің ойым …", "меніңше,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мәтіндердің жанрларын анықтау (жұмбақ, мақал, ертегі, өлең,, әңгіме)/ әңгімелеу/ сипаттау мәтіндерін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білім алушыларға арналған сөздіктер мен анықтамалықтардан ақпаратты табу және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Тыңдалған /оқылған материалдың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 көргені негізінде шағын жазбалар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жай сөйлемнің соңында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ауызша және жазбаша сөйлеуде заттың атын/сынын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заттың атын білдіретін сөздерді заттың сынын білдіретін сөздермен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сөйлеу барысында есімдіктерді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заттың сынын білдіретін сөздерді үйлестіру және қолдану, берілген тақырып бойынша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қабылданған, айтылуы мен жазылуында айырмашылығы жоқ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Атадан қалған асыл мұра</w:t>
            </w:r>
          </w:p>
          <w:p>
            <w:pPr>
              <w:spacing w:after="20"/>
              <w:ind w:left="20"/>
              <w:jc w:val="both"/>
            </w:pPr>
            <w:r>
              <w:rPr>
                <w:rFonts w:ascii="Times New Roman"/>
                <w:b w:val="false"/>
                <w:i w:val="false"/>
                <w:color w:val="000000"/>
                <w:sz w:val="20"/>
              </w:rPr>
              <w:t>
6. Атақты тұлғалар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xml:space="preserve">
(тыңдау)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мұғалімнің көмегімен тыңдалған мәтіннің негізгі және қосымша ақпараты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оқиғаларды, аудиовизуалды материалдың кейіпкерлерін түсіну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бір тақырыптағы сөйлесу жағдаятына қатысу, сұхбаттасушының не туралы айтып тұрғанын түсіну, сөйлеу нормаларын сақтай отырып, әңгімелесушінің пікірлерін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мәтінді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бейне және аудио материалдардағы оқиғаларды сипаттау, өмірлік жағдаяттармен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материалы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 оқылған материал туралы бағалау пікірін білдіру ("менің ойым …", "меніңше,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таныс сөздер мен фразалары бар шағын мәтіннің тақырыбын, негізгі бөліктерін (басы, ортасы, соңы) түсіну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мәтіндердің жанрларын анықтау (жұмбақ, мақал, ертегі, өлең,, әңгіме)/ әңгімелеу/ сипаттау мәтіндерін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 иллюстрация бойынша постер құру/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Тыңдалған /оқылған материалдың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 көргені негізінде шағын жазбалар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заттың санын/түрін/ретін, один, одна, одно сөздерінің септелу формаларын білдіретін сөздерді,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әрекеттің аяқталуы мен аяқталмауын білдіретін сөздерді түсіну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сөйлемдерде келесі мағынасы бар демеуліктерді түсіну және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ұсынылған үлгі бойынша и, а, но көмекші сөздері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сөздер мен демеуліктерді бөлек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7.Бәрін білгім келеді</w:t>
            </w:r>
          </w:p>
          <w:p>
            <w:pPr>
              <w:spacing w:after="20"/>
              <w:ind w:left="20"/>
              <w:jc w:val="both"/>
            </w:pPr>
            <w:r>
              <w:rPr>
                <w:rFonts w:ascii="Times New Roman"/>
                <w:b w:val="false"/>
                <w:i w:val="false"/>
                <w:color w:val="000000"/>
                <w:sz w:val="20"/>
              </w:rPr>
              <w:t>
8.Демалыс мәдениеті. Мерекелер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xml:space="preserve">
(тыңдау)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сөйлемдегі және мәтіндегі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тыңдалған мәтіннің мазмұны бойынша сұрақтарға жауап беру және сюжет бойынша иллюстрацияларды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мұғалімнің көмегімен тыңдалған мәтіннің негізгі және қосымша ақпараты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мәтінді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бейне және аудио материалдардағы оқиғаларды сипаттау, өмірлік жағдаяттармен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сөздердің дұрыс айтылу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білім алушыларға арналған сөздіктер мен анықтамалықтардан ақпаратты табу және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сипаттау сөздерді пайдалана отырып, осы тақырып/ иллюстрация бойынша постер құру/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Тыңдалған /оқылған материалдың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оқығаны/көргені негізінде шағын жазбалар жазу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заттың санын/ түрін/ ретін, один, одна, одно сөздерінің септелу формаларын білдіретін сөздерді, қолдану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әрекеттің аяқталуы мен аяқталмауын білдіретін сөздерді түсіну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сөйлемдерде келесі мағынасы бар демеуліктерді түсіну және қолдану: в, на –әрекет орны, в, на – қозғалыс бағыты, из, с –қозғалыстың бастапқы нүктесі, о – сөйлеу, ой, в –уақыт, с – үйлесімділік, у – бір нәрсеге ие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заттың сынын білдіретін сөздерді үйлестіру және қолдану, берілген тақырып бойынша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ұсынылған үлгі бойынша и, а, но көмекші сөздері бар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3.5.2.2 орфографиялық сөздікті қолданып жаңа сөздер жазу (мұғалімнің көмегімен) </w:t>
            </w:r>
          </w:p>
        </w:tc>
      </w:tr>
    </w:tbl>
    <w:bookmarkStart w:name="z3331" w:id="145"/>
    <w:p>
      <w:pPr>
        <w:spacing w:after="0"/>
        <w:ind w:left="0"/>
        <w:jc w:val="both"/>
      </w:pPr>
      <w:r>
        <w:rPr>
          <w:rFonts w:ascii="Times New Roman"/>
          <w:b w:val="false"/>
          <w:i w:val="false"/>
          <w:color w:val="000000"/>
          <w:sz w:val="28"/>
        </w:rPr>
        <w:t>
      Ескерту:</w:t>
      </w:r>
    </w:p>
    <w:bookmarkEnd w:id="145"/>
    <w:bookmarkStart w:name="z3332" w:id="146"/>
    <w:p>
      <w:pPr>
        <w:spacing w:after="0"/>
        <w:ind w:left="0"/>
        <w:jc w:val="both"/>
      </w:pPr>
      <w:r>
        <w:rPr>
          <w:rFonts w:ascii="Times New Roman"/>
          <w:b w:val="false"/>
          <w:i w:val="false"/>
          <w:color w:val="000000"/>
          <w:sz w:val="28"/>
        </w:rPr>
        <w:t>
      1) оқу мақсаттары бір тоқсан аясында сөйлеу әрекетінің түрлері бойынша ұйымдастырылады;</w:t>
      </w:r>
    </w:p>
    <w:bookmarkEnd w:id="146"/>
    <w:bookmarkStart w:name="z3333" w:id="147"/>
    <w:p>
      <w:pPr>
        <w:spacing w:after="0"/>
        <w:ind w:left="0"/>
        <w:jc w:val="both"/>
      </w:pPr>
      <w:r>
        <w:rPr>
          <w:rFonts w:ascii="Times New Roman"/>
          <w:b w:val="false"/>
          <w:i w:val="false"/>
          <w:color w:val="000000"/>
          <w:sz w:val="28"/>
        </w:rPr>
        <w:t>
      2) 2.5.2.1 оқу мақсаты әліпбиді білуді, дыбыстарды зерттеуді қамтиды.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наурыздағы</w:t>
            </w:r>
            <w:r>
              <w:br/>
            </w:r>
            <w:r>
              <w:rPr>
                <w:rFonts w:ascii="Times New Roman"/>
                <w:b w:val="false"/>
                <w:i w:val="false"/>
                <w:color w:val="000000"/>
                <w:sz w:val="20"/>
              </w:rPr>
              <w:t>№ 54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22-1-қосымша</w:t>
            </w:r>
          </w:p>
        </w:tc>
      </w:tr>
    </w:tbl>
    <w:bookmarkStart w:name="z3336" w:id="148"/>
    <w:p>
      <w:pPr>
        <w:spacing w:after="0"/>
        <w:ind w:left="0"/>
        <w:jc w:val="left"/>
      </w:pPr>
      <w:r>
        <w:rPr>
          <w:rFonts w:ascii="Times New Roman"/>
          <w:b/>
          <w:i w:val="false"/>
          <w:color w:val="000000"/>
        </w:rPr>
        <w:t xml:space="preserve"> Бастауыш білім беру деңгейінің 4-сыныбына арналған "Орыс тілі" оқу пәні бойынша үлгілік оқу бағдарламасы (оқыту орыс тілінде емес)</w:t>
      </w:r>
    </w:p>
    <w:bookmarkEnd w:id="148"/>
    <w:bookmarkStart w:name="z3337" w:id="149"/>
    <w:p>
      <w:pPr>
        <w:spacing w:after="0"/>
        <w:ind w:left="0"/>
        <w:jc w:val="left"/>
      </w:pPr>
      <w:r>
        <w:rPr>
          <w:rFonts w:ascii="Times New Roman"/>
          <w:b/>
          <w:i w:val="false"/>
          <w:color w:val="000000"/>
        </w:rPr>
        <w:t xml:space="preserve"> 1-тарау. Жалпы ережелер</w:t>
      </w:r>
    </w:p>
    <w:bookmarkEnd w:id="149"/>
    <w:bookmarkStart w:name="z3338" w:id="150"/>
    <w:p>
      <w:pPr>
        <w:spacing w:after="0"/>
        <w:ind w:left="0"/>
        <w:jc w:val="both"/>
      </w:pPr>
      <w:r>
        <w:rPr>
          <w:rFonts w:ascii="Times New Roman"/>
          <w:b w:val="false"/>
          <w:i w:val="false"/>
          <w:color w:val="000000"/>
          <w:sz w:val="28"/>
        </w:rPr>
        <w:t>
      1. "Орыс тілі" оқу пәнінің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150"/>
    <w:bookmarkStart w:name="z3339" w:id="151"/>
    <w:p>
      <w:pPr>
        <w:spacing w:after="0"/>
        <w:ind w:left="0"/>
        <w:jc w:val="both"/>
      </w:pPr>
      <w:r>
        <w:rPr>
          <w:rFonts w:ascii="Times New Roman"/>
          <w:b w:val="false"/>
          <w:i w:val="false"/>
          <w:color w:val="000000"/>
          <w:sz w:val="28"/>
        </w:rPr>
        <w:t>
      2. "Орыс тілі" оқу пәнін оқытудың мақсаты сөйлеу этикетінің ережелеріне және қарым-қатынас жағдайына бағытталған сөйлеу әрекеттеріндегі тілдік бірліктерді пайдалану нормаларына сәйкес тыңдалым, сөйлеу, оқылым және жазылым дағдыларын қалыптастыру болып табылады.</w:t>
      </w:r>
    </w:p>
    <w:bookmarkEnd w:id="151"/>
    <w:bookmarkStart w:name="z3340" w:id="152"/>
    <w:p>
      <w:pPr>
        <w:spacing w:after="0"/>
        <w:ind w:left="0"/>
        <w:jc w:val="both"/>
      </w:pPr>
      <w:r>
        <w:rPr>
          <w:rFonts w:ascii="Times New Roman"/>
          <w:b w:val="false"/>
          <w:i w:val="false"/>
          <w:color w:val="000000"/>
          <w:sz w:val="28"/>
        </w:rPr>
        <w:t>
      3. "Орыс тілі" оқу пәнін оқытудың міндеттері:</w:t>
      </w:r>
    </w:p>
    <w:bookmarkEnd w:id="152"/>
    <w:bookmarkStart w:name="z3341" w:id="153"/>
    <w:p>
      <w:pPr>
        <w:spacing w:after="0"/>
        <w:ind w:left="0"/>
        <w:jc w:val="both"/>
      </w:pPr>
      <w:r>
        <w:rPr>
          <w:rFonts w:ascii="Times New Roman"/>
          <w:b w:val="false"/>
          <w:i w:val="false"/>
          <w:color w:val="000000"/>
          <w:sz w:val="28"/>
        </w:rPr>
        <w:t>
      1) өмірдің әлеуметтік-тұрмыстық, әлеуметтік-мәдени, ғылыми-көпшілік, оқу-тәрбиелік салаларында әңгімелесу үшін қажетті тыңдалым (тыңдау), айтылым, оқылым, жазылым дағдыларын дамыту;</w:t>
      </w:r>
    </w:p>
    <w:bookmarkEnd w:id="153"/>
    <w:bookmarkStart w:name="z3342" w:id="154"/>
    <w:p>
      <w:pPr>
        <w:spacing w:after="0"/>
        <w:ind w:left="0"/>
        <w:jc w:val="both"/>
      </w:pPr>
      <w:r>
        <w:rPr>
          <w:rFonts w:ascii="Times New Roman"/>
          <w:b w:val="false"/>
          <w:i w:val="false"/>
          <w:color w:val="000000"/>
          <w:sz w:val="28"/>
        </w:rPr>
        <w:t>
      2) орыс тілінің нормалары мен ережелеріне сәйкес синтаксистік тұрғыдан дұрыс сөйлемдерді құрастырудың дағдылары мен біліктері, тіл бірліктері туралы, олардың бірігуі, жұмыс істеуі туралы білімді қалыптастыру;</w:t>
      </w:r>
    </w:p>
    <w:bookmarkEnd w:id="154"/>
    <w:bookmarkStart w:name="z3343" w:id="155"/>
    <w:p>
      <w:pPr>
        <w:spacing w:after="0"/>
        <w:ind w:left="0"/>
        <w:jc w:val="both"/>
      </w:pPr>
      <w:r>
        <w:rPr>
          <w:rFonts w:ascii="Times New Roman"/>
          <w:b w:val="false"/>
          <w:i w:val="false"/>
          <w:color w:val="000000"/>
          <w:sz w:val="28"/>
        </w:rPr>
        <w:t>
      3) білім алушылардың жас ерекшеліктерін ескере отырып, алынған ақпаратты талдау, синтездеу, бағалау, түсіндіруге бағытталған логикалық ойлау дағдыларын қалыптастыру және дамыту;</w:t>
      </w:r>
    </w:p>
    <w:bookmarkEnd w:id="155"/>
    <w:bookmarkStart w:name="z3344" w:id="156"/>
    <w:p>
      <w:pPr>
        <w:spacing w:after="0"/>
        <w:ind w:left="0"/>
        <w:jc w:val="both"/>
      </w:pPr>
      <w:r>
        <w:rPr>
          <w:rFonts w:ascii="Times New Roman"/>
          <w:b w:val="false"/>
          <w:i w:val="false"/>
          <w:color w:val="000000"/>
          <w:sz w:val="28"/>
        </w:rPr>
        <w:t>
      4) іздеу, танысу, зерттеп оқу дағдыларын қалыптастыру, оқылған ақпарат бойынша диалог пен монолог құру;</w:t>
      </w:r>
    </w:p>
    <w:bookmarkEnd w:id="156"/>
    <w:bookmarkStart w:name="z3345" w:id="157"/>
    <w:p>
      <w:pPr>
        <w:spacing w:after="0"/>
        <w:ind w:left="0"/>
        <w:jc w:val="both"/>
      </w:pPr>
      <w:r>
        <w:rPr>
          <w:rFonts w:ascii="Times New Roman"/>
          <w:b w:val="false"/>
          <w:i w:val="false"/>
          <w:color w:val="000000"/>
          <w:sz w:val="28"/>
        </w:rPr>
        <w:t>
      5) білім алушылардың сөздік қорын орыс тілінің коммуникативті-өзекті лексикасымен және фразеологиясымен байыту;</w:t>
      </w:r>
    </w:p>
    <w:bookmarkEnd w:id="157"/>
    <w:bookmarkStart w:name="z3346" w:id="158"/>
    <w:p>
      <w:pPr>
        <w:spacing w:after="0"/>
        <w:ind w:left="0"/>
        <w:jc w:val="both"/>
      </w:pPr>
      <w:r>
        <w:rPr>
          <w:rFonts w:ascii="Times New Roman"/>
          <w:b w:val="false"/>
          <w:i w:val="false"/>
          <w:color w:val="000000"/>
          <w:sz w:val="28"/>
        </w:rPr>
        <w:t>
      6) ақпараттық-коммуникациялық және компьютерлік технологияларды пайдалану дағдыларын қалыптастыру және дамыту;</w:t>
      </w:r>
    </w:p>
    <w:bookmarkEnd w:id="158"/>
    <w:bookmarkStart w:name="z3347" w:id="159"/>
    <w:p>
      <w:pPr>
        <w:spacing w:after="0"/>
        <w:ind w:left="0"/>
        <w:jc w:val="both"/>
      </w:pPr>
      <w:r>
        <w:rPr>
          <w:rFonts w:ascii="Times New Roman"/>
          <w:b w:val="false"/>
          <w:i w:val="false"/>
          <w:color w:val="000000"/>
          <w:sz w:val="28"/>
        </w:rPr>
        <w:t>
      7) қазақ, орыс және өзге де халықтардың мәдени құндылықтарын түсінуді қалыптастыру.</w:t>
      </w:r>
    </w:p>
    <w:bookmarkEnd w:id="159"/>
    <w:bookmarkStart w:name="z3348" w:id="160"/>
    <w:p>
      <w:pPr>
        <w:spacing w:after="0"/>
        <w:ind w:left="0"/>
        <w:jc w:val="both"/>
      </w:pPr>
      <w:r>
        <w:rPr>
          <w:rFonts w:ascii="Times New Roman"/>
          <w:b w:val="false"/>
          <w:i w:val="false"/>
          <w:color w:val="000000"/>
          <w:sz w:val="28"/>
        </w:rPr>
        <w:t>
      4. Бастауыш мектептің соңында білім алушылар Тілдерді меңгерудің жалпыеуропалық жүйесі (CEFR) бойынша А1, А2 (бастапқы деңгей) қарапайым деңгейінде тілді меңгереді.</w:t>
      </w:r>
    </w:p>
    <w:bookmarkEnd w:id="160"/>
    <w:bookmarkStart w:name="z3349" w:id="161"/>
    <w:p>
      <w:pPr>
        <w:spacing w:after="0"/>
        <w:ind w:left="0"/>
        <w:jc w:val="both"/>
      </w:pPr>
      <w:r>
        <w:rPr>
          <w:rFonts w:ascii="Times New Roman"/>
          <w:b w:val="false"/>
          <w:i w:val="false"/>
          <w:color w:val="000000"/>
          <w:sz w:val="28"/>
        </w:rPr>
        <w:t>
      5.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(қазақ, орыс және ағылшын тілдерінде) тілде ұйымдастыру қарастырылған.</w:t>
      </w:r>
    </w:p>
    <w:bookmarkEnd w:id="161"/>
    <w:bookmarkStart w:name="z3350" w:id="162"/>
    <w:p>
      <w:pPr>
        <w:spacing w:after="0"/>
        <w:ind w:left="0"/>
        <w:jc w:val="both"/>
      </w:pPr>
      <w:r>
        <w:rPr>
          <w:rFonts w:ascii="Times New Roman"/>
          <w:b w:val="false"/>
          <w:i w:val="false"/>
          <w:color w:val="000000"/>
          <w:sz w:val="28"/>
        </w:rPr>
        <w:t>
      6. Жеке тұлғалық қасиеттердің кең ауқымды дағдылармен бірлікте дамуы білім алушылар бойында білім берудің "қазақстандық патриотизм мен азаматтық жауапкершілік", "құрмет", "ынтымақтастық", "еңбек және шығармашылық", "ашықтық", "өмір бойына білім" сияқты негізгі құндылықтарын дарыту, бойына сіңіруі үшін негіз болып табылады. Бұл құндылықтар білім алушылардың оның мінез-құлқы мен күнделікті іс-әрекетін ынталандыратын тұрақты тұлғалық бағдарлары бола алады.</w:t>
      </w:r>
    </w:p>
    <w:bookmarkEnd w:id="162"/>
    <w:bookmarkStart w:name="z3351" w:id="163"/>
    <w:p>
      <w:pPr>
        <w:spacing w:after="0"/>
        <w:ind w:left="0"/>
        <w:jc w:val="left"/>
      </w:pPr>
      <w:r>
        <w:rPr>
          <w:rFonts w:ascii="Times New Roman"/>
          <w:b/>
          <w:i w:val="false"/>
          <w:color w:val="000000"/>
        </w:rPr>
        <w:t xml:space="preserve"> 2-тарау. "Орыс тілі" оқу пәнінің мазмұнын ұйымдастыру</w:t>
      </w:r>
    </w:p>
    <w:bookmarkEnd w:id="163"/>
    <w:bookmarkStart w:name="z3352" w:id="164"/>
    <w:p>
      <w:pPr>
        <w:spacing w:after="0"/>
        <w:ind w:left="0"/>
        <w:jc w:val="left"/>
      </w:pPr>
      <w:r>
        <w:rPr>
          <w:rFonts w:ascii="Times New Roman"/>
          <w:b/>
          <w:i w:val="false"/>
          <w:color w:val="000000"/>
        </w:rPr>
        <w:t xml:space="preserve"> 1-параграф. "Орыс тілі" оқу пәнінің мазмұны</w:t>
      </w:r>
    </w:p>
    <w:bookmarkEnd w:id="164"/>
    <w:bookmarkStart w:name="z3353" w:id="165"/>
    <w:p>
      <w:pPr>
        <w:spacing w:after="0"/>
        <w:ind w:left="0"/>
        <w:jc w:val="both"/>
      </w:pPr>
      <w:r>
        <w:rPr>
          <w:rFonts w:ascii="Times New Roman"/>
          <w:b w:val="false"/>
          <w:i w:val="false"/>
          <w:color w:val="000000"/>
          <w:sz w:val="28"/>
        </w:rPr>
        <w:t>
      7. "Орыс тілі" пәні бойынша оқу жүктемесінің көлемі:</w:t>
      </w:r>
    </w:p>
    <w:bookmarkEnd w:id="165"/>
    <w:bookmarkStart w:name="z3354" w:id="166"/>
    <w:p>
      <w:pPr>
        <w:spacing w:after="0"/>
        <w:ind w:left="0"/>
        <w:jc w:val="both"/>
      </w:pPr>
      <w:r>
        <w:rPr>
          <w:rFonts w:ascii="Times New Roman"/>
          <w:b w:val="false"/>
          <w:i w:val="false"/>
          <w:color w:val="000000"/>
          <w:sz w:val="28"/>
        </w:rPr>
        <w:t>
      1) 4-сыныпта – аптасына 2 сағат, оқу жылында 68 сағатты құрайды.</w:t>
      </w:r>
    </w:p>
    <w:bookmarkEnd w:id="166"/>
    <w:bookmarkStart w:name="z3355" w:id="167"/>
    <w:p>
      <w:pPr>
        <w:spacing w:after="0"/>
        <w:ind w:left="0"/>
        <w:jc w:val="both"/>
      </w:pPr>
      <w:r>
        <w:rPr>
          <w:rFonts w:ascii="Times New Roman"/>
          <w:b w:val="false"/>
          <w:i w:val="false"/>
          <w:color w:val="000000"/>
          <w:sz w:val="28"/>
        </w:rPr>
        <w:t>
      8. "Орыс тілі" оқу пәнінің 4-сыныпқа арналған базалық мазмұны:</w:t>
      </w:r>
    </w:p>
    <w:bookmarkEnd w:id="167"/>
    <w:bookmarkStart w:name="z3356" w:id="168"/>
    <w:p>
      <w:pPr>
        <w:spacing w:after="0"/>
        <w:ind w:left="0"/>
        <w:jc w:val="both"/>
      </w:pPr>
      <w:r>
        <w:rPr>
          <w:rFonts w:ascii="Times New Roman"/>
          <w:b w:val="false"/>
          <w:i w:val="false"/>
          <w:color w:val="000000"/>
          <w:sz w:val="28"/>
        </w:rPr>
        <w:t>
      1) тыңдалым (тыңдау): тыңдалған әңгімелерді, ертегілерді, шағын өлеңдерді түсіну, мәтіннің мазмұны бойынша сұрақтарға жауап беру, мәтіннің негізгі ойын анықтау, негізгі тұстарын анықтау;</w:t>
      </w:r>
    </w:p>
    <w:bookmarkEnd w:id="168"/>
    <w:bookmarkStart w:name="z3357" w:id="169"/>
    <w:p>
      <w:pPr>
        <w:spacing w:after="0"/>
        <w:ind w:left="0"/>
        <w:jc w:val="both"/>
      </w:pPr>
      <w:r>
        <w:rPr>
          <w:rFonts w:ascii="Times New Roman"/>
          <w:b w:val="false"/>
          <w:i w:val="false"/>
          <w:color w:val="000000"/>
          <w:sz w:val="28"/>
        </w:rPr>
        <w:t>
      2) айтылым: иллюстрациялар бойынша дәйекті пікір айту, 4-6 репликадан тұратын диалог, нақтылау сұрақтарын құрау, қосымша репликамен диалогты өрбіту, оқылған мәтінді мазмұндау;</w:t>
      </w:r>
    </w:p>
    <w:bookmarkEnd w:id="169"/>
    <w:bookmarkStart w:name="z3358" w:id="170"/>
    <w:p>
      <w:pPr>
        <w:spacing w:after="0"/>
        <w:ind w:left="0"/>
        <w:jc w:val="both"/>
      </w:pPr>
      <w:r>
        <w:rPr>
          <w:rFonts w:ascii="Times New Roman"/>
          <w:b w:val="false"/>
          <w:i w:val="false"/>
          <w:color w:val="000000"/>
          <w:sz w:val="28"/>
        </w:rPr>
        <w:t>
      3) оқылым: кіріспе оқу, рөлдерге бөліп оқу, мәтінге өз бетінше сұрақтар қою, тақырыпты, негізгі идеяны, жанрды анықтау, әңгіменің жалғасын болжау, кейіпкердің бейнесін сипаттау, өлеңді жаттау;</w:t>
      </w:r>
    </w:p>
    <w:bookmarkEnd w:id="170"/>
    <w:bookmarkStart w:name="z3359" w:id="171"/>
    <w:p>
      <w:pPr>
        <w:spacing w:after="0"/>
        <w:ind w:left="0"/>
        <w:jc w:val="both"/>
      </w:pPr>
      <w:r>
        <w:rPr>
          <w:rFonts w:ascii="Times New Roman"/>
          <w:b w:val="false"/>
          <w:i w:val="false"/>
          <w:color w:val="000000"/>
          <w:sz w:val="28"/>
        </w:rPr>
        <w:t>
      4) жазылым: комикстер жасау (иллюстрациялар), 4-6 сөйлеммен мәтінді (тікелей сөйлемей) баяндау, каллиграфиялық нормаларды сақтау;</w:t>
      </w:r>
    </w:p>
    <w:bookmarkEnd w:id="171"/>
    <w:bookmarkStart w:name="z3360" w:id="172"/>
    <w:p>
      <w:pPr>
        <w:spacing w:after="0"/>
        <w:ind w:left="0"/>
        <w:jc w:val="both"/>
      </w:pPr>
      <w:r>
        <w:rPr>
          <w:rFonts w:ascii="Times New Roman"/>
          <w:b w:val="false"/>
          <w:i w:val="false"/>
          <w:color w:val="000000"/>
          <w:sz w:val="28"/>
        </w:rPr>
        <w:t>
      5) ауызша және жазбаша сөйлеуде қолдануға арналған грамматикалық материал: зат есімдердің жіктелуі, сын есімдерді жекеше, көпше түрде өзгерту, есімдіктердің септік формалары, реттік сан есімдер, етістіктерді жақ пен түр бойынша өзгерту, болымсыз үстеулер, и, а, но көмекші сөздері бар жай және күрделі сөйлемдер.</w:t>
      </w:r>
    </w:p>
    <w:bookmarkEnd w:id="172"/>
    <w:bookmarkStart w:name="z3361" w:id="173"/>
    <w:p>
      <w:pPr>
        <w:spacing w:after="0"/>
        <w:ind w:left="0"/>
        <w:jc w:val="left"/>
      </w:pPr>
      <w:r>
        <w:rPr>
          <w:rFonts w:ascii="Times New Roman"/>
          <w:b/>
          <w:i w:val="false"/>
          <w:color w:val="000000"/>
        </w:rPr>
        <w:t xml:space="preserve"> 2-параграф. Оқу мақсаттарының жүйесі</w:t>
      </w:r>
    </w:p>
    <w:bookmarkEnd w:id="173"/>
    <w:bookmarkStart w:name="z3362" w:id="174"/>
    <w:p>
      <w:pPr>
        <w:spacing w:after="0"/>
        <w:ind w:left="0"/>
        <w:jc w:val="both"/>
      </w:pPr>
      <w:r>
        <w:rPr>
          <w:rFonts w:ascii="Times New Roman"/>
          <w:b w:val="false"/>
          <w:i w:val="false"/>
          <w:color w:val="000000"/>
          <w:sz w:val="28"/>
        </w:rPr>
        <w:t>
      9. Бағдарламада оқу мақсаттары кодтық белгімен белгіленген. Кодтық белгідегі бірінші сан сыныпты, екінші және үшінші сан бөлім мен бөлімшенің ретін, төртінші сан оқу мақсатының реттік нөмірін көрсетеді. 3.2.1.1 кодында "3" – сынып, "2.1" – бөлім мен бөлімше, "1" – оқу мақсатының реттік нөмірі.</w:t>
      </w:r>
    </w:p>
    <w:bookmarkEnd w:id="174"/>
    <w:bookmarkStart w:name="z3363" w:id="175"/>
    <w:p>
      <w:pPr>
        <w:spacing w:after="0"/>
        <w:ind w:left="0"/>
        <w:jc w:val="both"/>
      </w:pPr>
      <w:r>
        <w:rPr>
          <w:rFonts w:ascii="Times New Roman"/>
          <w:b w:val="false"/>
          <w:i w:val="false"/>
          <w:color w:val="000000"/>
          <w:sz w:val="28"/>
        </w:rPr>
        <w:t>
      10. Оқу мақсаттарының жүйесі: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А2 – бастапқы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аудиовизуалды материалды, ауызша сөзді тыңдау және пікірді басқа формада өзгерте отырып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және сөз тіркестерінің лексикалық мағынасын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бейтаныс сөздер мен сөз тіркестерінің мағынасын мәнмәтінге қатысты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материалдағы түйінді тұстарын анықтау және сұрақтарға жауап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және қосалқы ақпараттарды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тыңдаған материалдың негізгі ойын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аудиовизуалды материалдағы негізгі жағдайларды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А2 – бастапқы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әңгімені қолдау үшін қажетті сөздерді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тақырыпта пікір білдіру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берілгендер бойынша пікір білдіру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жағдаятына қатысу және сөйлеу нормаларын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сөйлесу жағдаятына қатысу, сұхбаттасушы не туралы айтып тұрғанын түсіну, оның сөзін нақтылау, анықтау, қайта өзгертіп 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материалын мазмұндау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тыңдаушының назарын аудару мақсатымен оқиғаларды, әңгімелерді егжей-тегжейлі мазмұндау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пікір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аудиовизуалды материал негізінде өз көзқарасын дәлелдеу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 туралы бағалау пікірін білдіру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пікірін білдіру ("менің пікірім бойынша …", "менің көзқарасым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екпін қою ережесін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А2 – бастапқы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оқу түрлерін пайдаланып, мәтінді оқу (шолып оқу, іріктеп оқу, рөлдерге бөліп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шағын мәтіндегі бейтаныс сөздер бар түйінді тұстарды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түрлері мен жанрларын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әртүрлі жанрдағы мәтіндерді анықтау (өлең, ертегі, жұмбақ, әңгіме мақал-мәтел, жаңылтпаш), пайымдау мәтінін ажырата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жауаптарды құрастыру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мәтіннің мазмұны бойынша және шығарма кейіпкерінің іс-әрекеттері туралы бағалау сұрақтарын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Әртүрлі дереккөздерден ақпарат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дереккөздер ден: сөздіктерден, анықтамалықтан, энциклопедиялардан, ғаламтор ресурстарынан, инфографикалардан ақпаратты табу және оны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А2 – бастапқы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мәтіндер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оқиғаларды комикстер (иллюстрациялар) түрінде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Оқығанының /тыңдағаны ның мазмұнын баяндау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тыңдағаны/ оқығаны/көргені негізінде мұғалімнің көмегімен шағын мәтін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 лық нормаларды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қысқа мәтіндер құрастыруда сөйлемдегі қажетті тыныс белгілерін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 лық нормаларды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каллиграфиялық дағдыларды жетілдіру: бас, кіші әріптердің және олардың бірігуінің биіктігін, енін және көлбеулігін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А2 – бастапқы деңгей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 лық нормаларды сақтау (терминдерді қолданбау)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зат есім, сын есім, сан есім және есімдіктерден құралған құрылымдарды ауызша/ жазбаша тілде қолдану және ажырата білу, және оларды саны бойынша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 а, но көмекші сөздері бар күрделі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сөйлеуде өздік және сұрау есімдіктерінің септік формаларын, болымсыз (никто, ничто), өздік (себя) есімдіктерін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көмекші сөзді қолдану: в, на – әрекет орны, в, на – қозғалыстың бағыты, из, с –қозғалыстың бастапқы пункті, о – сөйлеудің, ойдың пәні, в –уақыт, с – ортақтастық, у – сөйлемде /қысқа мәтінде бірдеңеге ие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іс-әрекеттің аяқталғанын, оның нәтижесін, оқиға, іс-әрекеттің аяқталу немесе оның басталу шағын көрсететін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жекеше, көпше түрде, септікте зат есім мен реттік сан есімді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заттың сынын білдіретін сөздерді зат есіммен үйлестіру, түрі, түсі, пішіні, көлемі, материалы бойынша заттарға тән белгілерді табу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интересно, важно, трудно, скучно, приятно үстеулерін, үстеулердің салыстырмалы дәрежесін, болымсыз үстеулерді, надо, нужно, нельзя модальдық сөздерін қолдану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жазылуы айтылуымен сәйкес келмейтін сөздерді мұғалімнің көмегімен жазу/ көшіріп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орфографиялық сөздікке сүйеніп, таныс емес сөздерді дұрыс жазу</w:t>
            </w:r>
          </w:p>
        </w:tc>
      </w:tr>
    </w:tbl>
    <w:bookmarkStart w:name="z3364" w:id="176"/>
    <w:p>
      <w:pPr>
        <w:spacing w:after="0"/>
        <w:ind w:left="0"/>
        <w:jc w:val="both"/>
      </w:pPr>
      <w:r>
        <w:rPr>
          <w:rFonts w:ascii="Times New Roman"/>
          <w:b w:val="false"/>
          <w:i w:val="false"/>
          <w:color w:val="000000"/>
          <w:sz w:val="28"/>
        </w:rPr>
        <w:t>
      11. Осы оқу бағдарламасы Бастауыш білім беру деңгейінің 4-сыныбына арналған "Орыс тілі" оқу пәні бойынша үлгілік оқу бағдарламасын іске асыру жөніндегі ұзақ мерзімді жоспарға (оқыту орыс тілінде емес) сәйкес іске асырылады.</w:t>
      </w:r>
    </w:p>
    <w:bookmarkEnd w:id="176"/>
    <w:bookmarkStart w:name="z3365" w:id="177"/>
    <w:p>
      <w:pPr>
        <w:spacing w:after="0"/>
        <w:ind w:left="0"/>
        <w:jc w:val="left"/>
      </w:pPr>
      <w:r>
        <w:rPr>
          <w:rFonts w:ascii="Times New Roman"/>
          <w:b/>
          <w:i w:val="false"/>
          <w:color w:val="000000"/>
        </w:rPr>
        <w:t xml:space="preserve"> 3-параграф. Бастауыш білім беру деңгейінің 4-сыныбына арналған "Орыс тілі" оқу пәні бойынша үлгілік оқу бағдарламасын іске асыру жөніндегі ұзақ мерзімді жоспар (оқыту орыс тілінде емес)</w:t>
      </w:r>
    </w:p>
    <w:bookmarkEnd w:id="177"/>
    <w:bookmarkStart w:name="z3366" w:id="178"/>
    <w:p>
      <w:pPr>
        <w:spacing w:after="0"/>
        <w:ind w:left="0"/>
        <w:jc w:val="both"/>
      </w:pPr>
      <w:r>
        <w:rPr>
          <w:rFonts w:ascii="Times New Roman"/>
          <w:b w:val="false"/>
          <w:i w:val="false"/>
          <w:color w:val="000000"/>
          <w:sz w:val="28"/>
        </w:rPr>
        <w:t>
      1) 4-сынып:</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әрекеттерінің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Отаным – Қазақстан</w:t>
            </w:r>
          </w:p>
          <w:p>
            <w:pPr>
              <w:spacing w:after="20"/>
              <w:ind w:left="20"/>
              <w:jc w:val="both"/>
            </w:pPr>
            <w:r>
              <w:rPr>
                <w:rFonts w:ascii="Times New Roman"/>
                <w:b w:val="false"/>
                <w:i w:val="false"/>
                <w:color w:val="000000"/>
                <w:sz w:val="20"/>
              </w:rPr>
              <w:t>
2. Құндылықтар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аудиовизуалды материалды, ауызша сөзді тыңдау және пікірді басқа формада өзгерте отырып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бейтаныс сөздер мен сөз тіркестерінің мағынасын мәнмәтінге қатысты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материалдағы түйінді тұстарын анықтау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әңгімені қолдау үшін қажетті сөздерді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берілгендер бойынша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сөйлесу жағдаятына қатысу, сұхбаттасушы не туралы айтып тұрғанын түсіну, оның сөзін нақтылау, анықтау, қайта өзгертіп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 бойынша пікір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пікірін білдіру ("менің пікірім бойынша …", "менің көзқарасым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екпін қою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оқу түрлерін пайдаланып, мәтінді оқу (шолып оқу, іріктеп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шағын мәтіндегі бейтаныс сөздер бар түйінді тұстарды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мәтіннің мазмұны бойынша және шығарма кейіпкерінің іс-әрекеті туралы бағалау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оқиғаларды комикстер (иллюстрациялар)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қысқа мәтіндер құрастыруда сөйлемдегі қажетті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зат есім, сын есім, сан есім және есімдіктерден құралған құрылымдарды ауызша/жазбаша тілде қолдану және ажырата білу, және оларды саны бойынша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сөйлеуде өздік және сұрау есімдіктерінің септік формаларын, болымсыз (никто, ничто), өздік (себя) есімдіктерін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жазылуы айтылуымен сәйкес келмейтін сөздерді мұғалімнің көмегімен жазу/көшіріп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 мұра</w:t>
            </w:r>
          </w:p>
          <w:p>
            <w:pPr>
              <w:spacing w:after="20"/>
              <w:ind w:left="20"/>
              <w:jc w:val="both"/>
            </w:pPr>
            <w:r>
              <w:rPr>
                <w:rFonts w:ascii="Times New Roman"/>
                <w:b w:val="false"/>
                <w:i w:val="false"/>
                <w:color w:val="000000"/>
                <w:sz w:val="20"/>
              </w:rPr>
              <w:t>
4. Мамандықтар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аудиовизуалды материалды, ауызша сөзді тыңдау және пікір-пайымды басқа формада өзгерте отырып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бейтаныс сөздер мен сөз тіркестерінің мағынасын мәнмәтінге қатысты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материалдағы түйінді тұстарын анықтау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материалдарды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аудиовизуалды материалдағы негізгі жағдайларды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әңгімелесуді қолдау үшін қажетті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ойды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берілгендер бойынша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Тыңдаған/ оқыған материал туралы бағалау пікірін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пікірін білдіру ("менің пікірім бойынша …", "менің көзқарасым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екпіндерді қою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шағын мәтіндегі бейтаныс сөздер бар түйінді тұстарды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әртүрлі жанрдағы мәтіндерді анықтау (өлең, ертегі, жұмбақ, әңгіме мақал-мәтел, жаңылтпаш), пайымдау мәтінін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Әртүрлі дереккөздерден қажетті ақпаратты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дереккөздерден: сөздіктерден, анықтамалықтан, энциклопедиялардан, ғаламтор ресурстарынан, инфографикалардан ақпаратты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материалдың мазмұнын айтып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тыңдағаны/ оқығаны/ көргені негізінде мұғалімнің көмегімен шағын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зат есім, сын есім, сан есім және есімдіктерден құралған құрылымдарды ауызша/ жазбаша тілде қолдану және ажырата білу, және оларды саны бойынша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заттың сынын білдіретін сөздерді зат есіммен үйлестіру, түрі, түсі, пішіні, көлемі, материалы бойынша заттарға тән белгілерді табу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орфографиялық сөздікке сүйеніп, таныс емес сөздерді дұрыс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құбылыстары</w:t>
            </w:r>
          </w:p>
          <w:p>
            <w:pPr>
              <w:spacing w:after="20"/>
              <w:ind w:left="20"/>
              <w:jc w:val="both"/>
            </w:pPr>
            <w:r>
              <w:rPr>
                <w:rFonts w:ascii="Times New Roman"/>
                <w:b w:val="false"/>
                <w:i w:val="false"/>
                <w:color w:val="000000"/>
                <w:sz w:val="20"/>
              </w:rPr>
              <w:t>
6. Қоршаған ортаны қорғау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басты және қосалқы ақпараттарды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тыңдаған материалдың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аудиовизуалды материалдағы негізгі жағдайларды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әртүрлі жағдаяттарына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сөйлесу жағдаятына қатысу, сұхбаттасушы не туралы айтып тұрғанын түсіну, оның сөзін нақтылау, анықтау, қайта өзгертіп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тыңдаушының назарын аудару мақсатымен оқиғаларды, әңгімелерді егжей-тегжейлі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материалдар негізінде пікір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аудиовизуалды материал негізінде өз көзқарасын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 туралы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пікірін білдіру ("менің пікірім бойынша …", "менің көзқарасым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екпіндерді қою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әртүрлі жанрдағы мәтіндерді анықтау (өлең, ертегі, жұмбақ, әңгіме мақал-мәтел, жаңылтпаш), пайымдау мәтінін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мәтіннің мазмұны бойынша және шығарма кейіпкерінің іс-әрекеті туралы бағалау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Әртүрлі дереккөздерден қажетті ақпаратты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дереккөздерден: сөздіктерден, анықтамалықтан, энциклопедиялардан, ғаламтор ресурстарынан, инфографикалардан ақпаратты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оқиғаларды комикстер (иллюстрациялар)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материалдың мазмұнын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тыңдағаны/ оқығаны/ көргені негізінде мұғалімнің көмегімен шағын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 а, но көмекші сөздері бар күрделі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көмекші сөзді қолдану: в, на – әрекет орны, в, на – қозғалыстың бағыты, из, с –қозғалыстың бастапқы пункті, о – сөйлеудің, ойдың пәні, в –уақыт, с – ортақтастық, у – сөйлемде/ қысқа мәтінде бірдеңеге ие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жекеше, көпше түрде, септікте зат есім мен реттік сан есімді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дағдыларды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интересно, важно, трудно, скучно, приятно үстеулерін, үстеулердің салыстырмалы дәрежесін, болымсыз үстеулерді, надо, нужно, нельзя модальдық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жазылуы айтылуымен сәйкес келмейтін сөздерді мұғалімнің көмегімен жазу/көшіріп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Ғарышқа саяхат</w:t>
            </w:r>
          </w:p>
          <w:p>
            <w:pPr>
              <w:spacing w:after="20"/>
              <w:ind w:left="20"/>
              <w:jc w:val="both"/>
            </w:pPr>
            <w:r>
              <w:rPr>
                <w:rFonts w:ascii="Times New Roman"/>
                <w:b w:val="false"/>
                <w:i w:val="false"/>
                <w:color w:val="000000"/>
                <w:sz w:val="20"/>
              </w:rPr>
              <w:t>
8. Болашаққа саяхат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мәнмәтін бойынша бейтаныс сөздердің және сөз тіркестерінің мағынасын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материалдағы түйінді тұстарын анықтау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ақпаратты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тыңдаған материалдың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пікір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берілгендер бойынша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тыңдаушының назарын аудару мақсатымен оқиғаларды, әңгімелерді егжей-тегжейлі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материалдар негізінде өз ойын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аудиовизуалды материал негізінде өз көзқарасын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екпін қою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мәтіннің мазмұны бойынша және шығарма кейіпкерінің іс-әрекеті туралы бағалау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дереккөздерден: сөздіктерден, анықтамалықтан, энциклопедиялардан, ғаламтор ресурстарынан, инфографикалардан ақпаратты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оқиғаларды комикстер (иллюстрациялар)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материалдың мазмұнын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тыңдағаны/ оқығаны /көргені негізінде мұғалімнің көмегімен шағын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 лық нормаларды сақтау (терминдерді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 а, но көмекші сөздері бар күрделі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іс-әрекеттің аяқталғанын, оның нәтижесін, оқиға, іс-әрекеттің аяқталу немесе оның басталу шағын көрсететін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жекеше, көпше түрде, септікте зат есім мен реттік сан есімді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интересно, важно, трудно, скучно, приятно үстеулерін, үстеулердің салыстырмалы дәрежесін, болымсыз үстеулерді, надо, нужно, нельзя модальдық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орфографиялық сөздікке сүйеніп, таныс емес сөздерді дұрыс жазу</w:t>
            </w:r>
          </w:p>
        </w:tc>
      </w:tr>
    </w:tbl>
    <w:bookmarkStart w:name="z3375" w:id="179"/>
    <w:p>
      <w:pPr>
        <w:spacing w:after="0"/>
        <w:ind w:left="0"/>
        <w:jc w:val="both"/>
      </w:pPr>
      <w:r>
        <w:rPr>
          <w:rFonts w:ascii="Times New Roman"/>
          <w:b w:val="false"/>
          <w:i w:val="false"/>
          <w:color w:val="000000"/>
          <w:sz w:val="28"/>
        </w:rPr>
        <w:t>
      Ескерту: оқу мақсаттары бір тоқсан аясында сөйлеу әрекетінің түрлері бойынша ұйымдастырылады;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наурыздағы</w:t>
            </w:r>
            <w:r>
              <w:br/>
            </w:r>
            <w:r>
              <w:rPr>
                <w:rFonts w:ascii="Times New Roman"/>
                <w:b w:val="false"/>
                <w:i w:val="false"/>
                <w:color w:val="000000"/>
                <w:sz w:val="20"/>
              </w:rPr>
              <w:t>№ 54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"16" қыркүйектегі</w:t>
            </w:r>
            <w:r>
              <w:br/>
            </w:r>
            <w:r>
              <w:rPr>
                <w:rFonts w:ascii="Times New Roman"/>
                <w:b w:val="false"/>
                <w:i w:val="false"/>
                <w:color w:val="000000"/>
                <w:sz w:val="20"/>
              </w:rPr>
              <w:t xml:space="preserve">№ 399 бұйрығына </w:t>
            </w:r>
            <w:r>
              <w:br/>
            </w:r>
            <w:r>
              <w:rPr>
                <w:rFonts w:ascii="Times New Roman"/>
                <w:b w:val="false"/>
                <w:i w:val="false"/>
                <w:color w:val="000000"/>
                <w:sz w:val="20"/>
              </w:rPr>
              <w:t>23-қосымша</w:t>
            </w:r>
          </w:p>
        </w:tc>
      </w:tr>
    </w:tbl>
    <w:bookmarkStart w:name="z3378" w:id="180"/>
    <w:p>
      <w:pPr>
        <w:spacing w:after="0"/>
        <w:ind w:left="0"/>
        <w:jc w:val="left"/>
      </w:pPr>
      <w:r>
        <w:rPr>
          <w:rFonts w:ascii="Times New Roman"/>
          <w:b/>
          <w:i w:val="false"/>
          <w:color w:val="000000"/>
        </w:rPr>
        <w:t xml:space="preserve"> Бастауыш білім беру деңгейінің 3-сыныбына арналған "Ағылшын тілі" оқу пәні бойынша үлгілік оқу бағдарламасы</w:t>
      </w:r>
    </w:p>
    <w:bookmarkEnd w:id="180"/>
    <w:bookmarkStart w:name="z3379" w:id="181"/>
    <w:p>
      <w:pPr>
        <w:spacing w:after="0"/>
        <w:ind w:left="0"/>
        <w:jc w:val="left"/>
      </w:pPr>
      <w:r>
        <w:rPr>
          <w:rFonts w:ascii="Times New Roman"/>
          <w:b/>
          <w:i w:val="false"/>
          <w:color w:val="000000"/>
        </w:rPr>
        <w:t xml:space="preserve"> 1 тарау. Жалпы ережелер</w:t>
      </w:r>
    </w:p>
    <w:bookmarkEnd w:id="181"/>
    <w:bookmarkStart w:name="z3380" w:id="182"/>
    <w:p>
      <w:pPr>
        <w:spacing w:after="0"/>
        <w:ind w:left="0"/>
        <w:jc w:val="both"/>
      </w:pPr>
      <w:r>
        <w:rPr>
          <w:rFonts w:ascii="Times New Roman"/>
          <w:b w:val="false"/>
          <w:i w:val="false"/>
          <w:color w:val="000000"/>
          <w:sz w:val="28"/>
        </w:rPr>
        <w:t>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182"/>
    <w:bookmarkStart w:name="z3381" w:id="183"/>
    <w:p>
      <w:pPr>
        <w:spacing w:after="0"/>
        <w:ind w:left="0"/>
        <w:jc w:val="both"/>
      </w:pPr>
      <w:r>
        <w:rPr>
          <w:rFonts w:ascii="Times New Roman"/>
          <w:b w:val="false"/>
          <w:i w:val="false"/>
          <w:color w:val="000000"/>
          <w:sz w:val="28"/>
        </w:rPr>
        <w:t>
      2. Ағылшын тілі бойынша оқу бағдарламасы 3-сыныптағы білім алушылардың А1.1 деңгейіндегі тілдік дағдыларды келесі аспектілер арқылы дамытуға бағытталған:</w:t>
      </w:r>
    </w:p>
    <w:bookmarkEnd w:id="183"/>
    <w:bookmarkStart w:name="z3382" w:id="184"/>
    <w:p>
      <w:pPr>
        <w:spacing w:after="0"/>
        <w:ind w:left="0"/>
        <w:jc w:val="both"/>
      </w:pPr>
      <w:r>
        <w:rPr>
          <w:rFonts w:ascii="Times New Roman"/>
          <w:b w:val="false"/>
          <w:i w:val="false"/>
          <w:color w:val="000000"/>
          <w:sz w:val="28"/>
        </w:rPr>
        <w:t>
      1) талдауға, бағалауға және шығармашылық ойлауға ықпал ететін әртүрлі тапсырмалар;</w:t>
      </w:r>
    </w:p>
    <w:bookmarkEnd w:id="184"/>
    <w:bookmarkStart w:name="z3383" w:id="185"/>
    <w:p>
      <w:pPr>
        <w:spacing w:after="0"/>
        <w:ind w:left="0"/>
        <w:jc w:val="both"/>
      </w:pPr>
      <w:r>
        <w:rPr>
          <w:rFonts w:ascii="Times New Roman"/>
          <w:b w:val="false"/>
          <w:i w:val="false"/>
          <w:color w:val="000000"/>
          <w:sz w:val="28"/>
        </w:rPr>
        <w:t>
      2) ауызша және жазбаша дереккөздердің кең спектрімен танысу;</w:t>
      </w:r>
    </w:p>
    <w:bookmarkEnd w:id="185"/>
    <w:bookmarkStart w:name="z3384" w:id="186"/>
    <w:p>
      <w:pPr>
        <w:spacing w:after="0"/>
        <w:ind w:left="0"/>
        <w:jc w:val="both"/>
      </w:pPr>
      <w:r>
        <w:rPr>
          <w:rFonts w:ascii="Times New Roman"/>
          <w:b w:val="false"/>
          <w:i w:val="false"/>
          <w:color w:val="000000"/>
          <w:sz w:val="28"/>
        </w:rPr>
        <w:t>
      3) оқу материалын ынталандыру және қиындату.</w:t>
      </w:r>
    </w:p>
    <w:bookmarkEnd w:id="186"/>
    <w:bookmarkStart w:name="z3385" w:id="187"/>
    <w:p>
      <w:pPr>
        <w:spacing w:after="0"/>
        <w:ind w:left="0"/>
        <w:jc w:val="both"/>
      </w:pPr>
      <w:r>
        <w:rPr>
          <w:rFonts w:ascii="Times New Roman"/>
          <w:b w:val="false"/>
          <w:i w:val="false"/>
          <w:color w:val="000000"/>
          <w:sz w:val="28"/>
        </w:rPr>
        <w:t>
      3. Бастауыш мектепте бағдарламаның мазмұны білім алушылардың күнделікті сөйлесуде ағылшын тілін қолдану қабілетін дамытуға және одан әрі оқу үшін берік негізді қамтамасыз етуге бағытталған. Ағылшын тілін оқыту бағдарламасының негізгі мақсаты – білім алушылардың тіл байлығын, қызығушылығын, өзіне деген сенімін дамыту, ағылшын тілін үйренуге деген оң көзқарасты қалыптастыру.</w:t>
      </w:r>
    </w:p>
    <w:bookmarkEnd w:id="187"/>
    <w:bookmarkStart w:name="z3386" w:id="188"/>
    <w:p>
      <w:pPr>
        <w:spacing w:after="0"/>
        <w:ind w:left="0"/>
        <w:jc w:val="both"/>
      </w:pPr>
      <w:r>
        <w:rPr>
          <w:rFonts w:ascii="Times New Roman"/>
          <w:b w:val="false"/>
          <w:i w:val="false"/>
          <w:color w:val="000000"/>
          <w:sz w:val="28"/>
        </w:rPr>
        <w:t>
      4. Бағдарламаға сәйкес, бастауыш білім беруді аяқтағаннан кейін білім алушылар A1 деңгейін меңгереді деп күтілуде.</w:t>
      </w:r>
    </w:p>
    <w:bookmarkEnd w:id="188"/>
    <w:bookmarkStart w:name="z3387" w:id="189"/>
    <w:p>
      <w:pPr>
        <w:spacing w:after="0"/>
        <w:ind w:left="0"/>
        <w:jc w:val="left"/>
      </w:pPr>
      <w:r>
        <w:rPr>
          <w:rFonts w:ascii="Times New Roman"/>
          <w:b/>
          <w:i w:val="false"/>
          <w:color w:val="000000"/>
        </w:rPr>
        <w:t xml:space="preserve"> 2 тарау. "Ағылшын тілі" оқу пәнінің мазмұнын ұйымдастыру</w:t>
      </w:r>
    </w:p>
    <w:bookmarkEnd w:id="189"/>
    <w:bookmarkStart w:name="z3388" w:id="190"/>
    <w:p>
      <w:pPr>
        <w:spacing w:after="0"/>
        <w:ind w:left="0"/>
        <w:jc w:val="left"/>
      </w:pPr>
      <w:r>
        <w:rPr>
          <w:rFonts w:ascii="Times New Roman"/>
          <w:b/>
          <w:i w:val="false"/>
          <w:color w:val="000000"/>
        </w:rPr>
        <w:t xml:space="preserve"> 1-параграф. "Ағылшын тілі" оқу пәнінің мазмұны</w:t>
      </w:r>
    </w:p>
    <w:bookmarkEnd w:id="190"/>
    <w:bookmarkStart w:name="z3389" w:id="191"/>
    <w:p>
      <w:pPr>
        <w:spacing w:after="0"/>
        <w:ind w:left="0"/>
        <w:jc w:val="both"/>
      </w:pPr>
      <w:r>
        <w:rPr>
          <w:rFonts w:ascii="Times New Roman"/>
          <w:b w:val="false"/>
          <w:i w:val="false"/>
          <w:color w:val="000000"/>
          <w:sz w:val="28"/>
        </w:rPr>
        <w:t>
      5. "Ағылшын тілі" оқу пәні бойынша оқу жүктемесінің жоғары шекті көлемі:</w:t>
      </w:r>
    </w:p>
    <w:bookmarkEnd w:id="191"/>
    <w:bookmarkStart w:name="z3390" w:id="192"/>
    <w:p>
      <w:pPr>
        <w:spacing w:after="0"/>
        <w:ind w:left="0"/>
        <w:jc w:val="both"/>
      </w:pPr>
      <w:r>
        <w:rPr>
          <w:rFonts w:ascii="Times New Roman"/>
          <w:b w:val="false"/>
          <w:i w:val="false"/>
          <w:color w:val="000000"/>
          <w:sz w:val="28"/>
        </w:rPr>
        <w:t>
      1) 3 сыныпта аптасына 2 сағат, оқу жылында 68 сағатты құрайды.</w:t>
      </w:r>
    </w:p>
    <w:bookmarkEnd w:id="192"/>
    <w:bookmarkStart w:name="z3391" w:id="193"/>
    <w:p>
      <w:pPr>
        <w:spacing w:after="0"/>
        <w:ind w:left="0"/>
        <w:jc w:val="both"/>
      </w:pPr>
      <w:r>
        <w:rPr>
          <w:rFonts w:ascii="Times New Roman"/>
          <w:b w:val="false"/>
          <w:i w:val="false"/>
          <w:color w:val="000000"/>
          <w:sz w:val="28"/>
        </w:rPr>
        <w:t>
      6. Пән бойынша білім мен дағдылар бөлімдерге бөлінеді. Бөлімдер одан әрі дағдылар, тақырыптар, білім немесе түсінік деңгейіне сәйкес келетін және болашақта оқу мақсатын қалыптастыратын бөлімдерге бөлінеді. Ағылшын тіліндегі пәндік бағдарламаларды әзірлеудің маңызды қағидасы – оқу бағдарламасының шиыршық тұжырымдамасы. Оқыту мақсаттары мұғалімдерге жоспарлауға және бағалауға мүмкіндік беретін әрбір бөлімшедегі прогресті көрсетеді.</w:t>
      </w:r>
    </w:p>
    <w:bookmarkEnd w:id="193"/>
    <w:bookmarkStart w:name="z3392" w:id="194"/>
    <w:p>
      <w:pPr>
        <w:spacing w:after="0"/>
        <w:ind w:left="0"/>
        <w:jc w:val="both"/>
      </w:pPr>
      <w:r>
        <w:rPr>
          <w:rFonts w:ascii="Times New Roman"/>
          <w:b w:val="false"/>
          <w:i w:val="false"/>
          <w:color w:val="000000"/>
          <w:sz w:val="28"/>
        </w:rPr>
        <w:t>
      7. Оқу бағдарламасының мазмұны сөйлеу әрекетінің түрлері мен тілді қолдану бөлімдері бойынша ұйымдастырылған.</w:t>
      </w:r>
    </w:p>
    <w:bookmarkEnd w:id="194"/>
    <w:bookmarkStart w:name="z3393" w:id="195"/>
    <w:p>
      <w:pPr>
        <w:spacing w:after="0"/>
        <w:ind w:left="0"/>
        <w:jc w:val="both"/>
      </w:pPr>
      <w:r>
        <w:rPr>
          <w:rFonts w:ascii="Times New Roman"/>
          <w:b w:val="false"/>
          <w:i w:val="false"/>
          <w:color w:val="000000"/>
          <w:sz w:val="28"/>
        </w:rPr>
        <w:t>
      1-бөлім "Тыңдалым":</w:t>
      </w:r>
    </w:p>
    <w:bookmarkEnd w:id="195"/>
    <w:bookmarkStart w:name="z3394" w:id="196"/>
    <w:p>
      <w:pPr>
        <w:spacing w:after="0"/>
        <w:ind w:left="0"/>
        <w:jc w:val="both"/>
      </w:pPr>
      <w:r>
        <w:rPr>
          <w:rFonts w:ascii="Times New Roman"/>
          <w:b w:val="false"/>
          <w:i w:val="false"/>
          <w:color w:val="000000"/>
          <w:sz w:val="28"/>
        </w:rPr>
        <w:t>
      1) фонологиялық хабардарлық;</w:t>
      </w:r>
    </w:p>
    <w:bookmarkEnd w:id="196"/>
    <w:bookmarkStart w:name="z3395" w:id="197"/>
    <w:p>
      <w:pPr>
        <w:spacing w:after="0"/>
        <w:ind w:left="0"/>
        <w:jc w:val="both"/>
      </w:pPr>
      <w:r>
        <w:rPr>
          <w:rFonts w:ascii="Times New Roman"/>
          <w:b w:val="false"/>
          <w:i w:val="false"/>
          <w:color w:val="000000"/>
          <w:sz w:val="28"/>
        </w:rPr>
        <w:t>
      2) сөздік қорын түсіну;</w:t>
      </w:r>
    </w:p>
    <w:bookmarkEnd w:id="197"/>
    <w:bookmarkStart w:name="z3396" w:id="198"/>
    <w:p>
      <w:pPr>
        <w:spacing w:after="0"/>
        <w:ind w:left="0"/>
        <w:jc w:val="both"/>
      </w:pPr>
      <w:r>
        <w:rPr>
          <w:rFonts w:ascii="Times New Roman"/>
          <w:b w:val="false"/>
          <w:i w:val="false"/>
          <w:color w:val="000000"/>
          <w:sz w:val="28"/>
        </w:rPr>
        <w:t>
      3) нұсқауларды түсіну;</w:t>
      </w:r>
    </w:p>
    <w:bookmarkEnd w:id="198"/>
    <w:bookmarkStart w:name="z3397" w:id="199"/>
    <w:p>
      <w:pPr>
        <w:spacing w:after="0"/>
        <w:ind w:left="0"/>
        <w:jc w:val="both"/>
      </w:pPr>
      <w:r>
        <w:rPr>
          <w:rFonts w:ascii="Times New Roman"/>
          <w:b w:val="false"/>
          <w:i w:val="false"/>
          <w:color w:val="000000"/>
          <w:sz w:val="28"/>
        </w:rPr>
        <w:t>
      4) жалпы түсінік;</w:t>
      </w:r>
    </w:p>
    <w:bookmarkEnd w:id="199"/>
    <w:bookmarkStart w:name="z3398" w:id="200"/>
    <w:p>
      <w:pPr>
        <w:spacing w:after="0"/>
        <w:ind w:left="0"/>
        <w:jc w:val="both"/>
      </w:pPr>
      <w:r>
        <w:rPr>
          <w:rFonts w:ascii="Times New Roman"/>
          <w:b w:val="false"/>
          <w:i w:val="false"/>
          <w:color w:val="000000"/>
          <w:sz w:val="28"/>
        </w:rPr>
        <w:t>
      5) болжамдар жасау.</w:t>
      </w:r>
    </w:p>
    <w:bookmarkEnd w:id="200"/>
    <w:bookmarkStart w:name="z3399" w:id="201"/>
    <w:p>
      <w:pPr>
        <w:spacing w:after="0"/>
        <w:ind w:left="0"/>
        <w:jc w:val="both"/>
      </w:pPr>
      <w:r>
        <w:rPr>
          <w:rFonts w:ascii="Times New Roman"/>
          <w:b w:val="false"/>
          <w:i w:val="false"/>
          <w:color w:val="000000"/>
          <w:sz w:val="28"/>
        </w:rPr>
        <w:t>
      2- бөлім "Айтылым":</w:t>
      </w:r>
    </w:p>
    <w:bookmarkEnd w:id="201"/>
    <w:bookmarkStart w:name="z3400" w:id="202"/>
    <w:p>
      <w:pPr>
        <w:spacing w:after="0"/>
        <w:ind w:left="0"/>
        <w:jc w:val="both"/>
      </w:pPr>
      <w:r>
        <w:rPr>
          <w:rFonts w:ascii="Times New Roman"/>
          <w:b w:val="false"/>
          <w:i w:val="false"/>
          <w:color w:val="000000"/>
          <w:sz w:val="28"/>
        </w:rPr>
        <w:t>
      1) фонологиялық хабардарлық;</w:t>
      </w:r>
    </w:p>
    <w:bookmarkEnd w:id="202"/>
    <w:bookmarkStart w:name="z3401" w:id="203"/>
    <w:p>
      <w:pPr>
        <w:spacing w:after="0"/>
        <w:ind w:left="0"/>
        <w:jc w:val="both"/>
      </w:pPr>
      <w:r>
        <w:rPr>
          <w:rFonts w:ascii="Times New Roman"/>
          <w:b w:val="false"/>
          <w:i w:val="false"/>
          <w:color w:val="000000"/>
          <w:sz w:val="28"/>
        </w:rPr>
        <w:t>
      2) сөздік қорын қолдану;</w:t>
      </w:r>
    </w:p>
    <w:bookmarkEnd w:id="203"/>
    <w:bookmarkStart w:name="z3402" w:id="204"/>
    <w:p>
      <w:pPr>
        <w:spacing w:after="0"/>
        <w:ind w:left="0"/>
        <w:jc w:val="both"/>
      </w:pPr>
      <w:r>
        <w:rPr>
          <w:rFonts w:ascii="Times New Roman"/>
          <w:b w:val="false"/>
          <w:i w:val="false"/>
          <w:color w:val="000000"/>
          <w:sz w:val="28"/>
        </w:rPr>
        <w:t>
      3) өзара әрекеттесу;</w:t>
      </w:r>
    </w:p>
    <w:bookmarkEnd w:id="204"/>
    <w:bookmarkStart w:name="z3403" w:id="205"/>
    <w:p>
      <w:pPr>
        <w:spacing w:after="0"/>
        <w:ind w:left="0"/>
        <w:jc w:val="both"/>
      </w:pPr>
      <w:r>
        <w:rPr>
          <w:rFonts w:ascii="Times New Roman"/>
          <w:b w:val="false"/>
          <w:i w:val="false"/>
          <w:color w:val="000000"/>
          <w:sz w:val="28"/>
        </w:rPr>
        <w:t>
      4) тұрақты монологты дамыту;</w:t>
      </w:r>
    </w:p>
    <w:bookmarkEnd w:id="205"/>
    <w:bookmarkStart w:name="z3404" w:id="206"/>
    <w:p>
      <w:pPr>
        <w:spacing w:after="0"/>
        <w:ind w:left="0"/>
        <w:jc w:val="both"/>
      </w:pPr>
      <w:r>
        <w:rPr>
          <w:rFonts w:ascii="Times New Roman"/>
          <w:b w:val="false"/>
          <w:i w:val="false"/>
          <w:color w:val="000000"/>
          <w:sz w:val="28"/>
        </w:rPr>
        <w:t>
      5) қайталап айту дағдыларын дамыту.</w:t>
      </w:r>
    </w:p>
    <w:bookmarkEnd w:id="206"/>
    <w:bookmarkStart w:name="z3405" w:id="207"/>
    <w:p>
      <w:pPr>
        <w:spacing w:after="0"/>
        <w:ind w:left="0"/>
        <w:jc w:val="both"/>
      </w:pPr>
      <w:r>
        <w:rPr>
          <w:rFonts w:ascii="Times New Roman"/>
          <w:b w:val="false"/>
          <w:i w:val="false"/>
          <w:color w:val="000000"/>
          <w:sz w:val="28"/>
        </w:rPr>
        <w:t>
      3- бөлім "Оқылым":</w:t>
      </w:r>
    </w:p>
    <w:bookmarkEnd w:id="207"/>
    <w:bookmarkStart w:name="z3406" w:id="208"/>
    <w:p>
      <w:pPr>
        <w:spacing w:after="0"/>
        <w:ind w:left="0"/>
        <w:jc w:val="both"/>
      </w:pPr>
      <w:r>
        <w:rPr>
          <w:rFonts w:ascii="Times New Roman"/>
          <w:b w:val="false"/>
          <w:i w:val="false"/>
          <w:color w:val="000000"/>
          <w:sz w:val="28"/>
        </w:rPr>
        <w:t>
      1) фонологиялық хабардарлық;</w:t>
      </w:r>
    </w:p>
    <w:bookmarkEnd w:id="208"/>
    <w:bookmarkStart w:name="z3407" w:id="209"/>
    <w:p>
      <w:pPr>
        <w:spacing w:after="0"/>
        <w:ind w:left="0"/>
        <w:jc w:val="both"/>
      </w:pPr>
      <w:r>
        <w:rPr>
          <w:rFonts w:ascii="Times New Roman"/>
          <w:b w:val="false"/>
          <w:i w:val="false"/>
          <w:color w:val="000000"/>
          <w:sz w:val="28"/>
        </w:rPr>
        <w:t>
      2) сөздік қорын дамыту;</w:t>
      </w:r>
    </w:p>
    <w:bookmarkEnd w:id="209"/>
    <w:bookmarkStart w:name="z3408" w:id="210"/>
    <w:p>
      <w:pPr>
        <w:spacing w:after="0"/>
        <w:ind w:left="0"/>
        <w:jc w:val="both"/>
      </w:pPr>
      <w:r>
        <w:rPr>
          <w:rFonts w:ascii="Times New Roman"/>
          <w:b w:val="false"/>
          <w:i w:val="false"/>
          <w:color w:val="000000"/>
          <w:sz w:val="28"/>
        </w:rPr>
        <w:t>
      3) жалпы түсіну үшін оқу;</w:t>
      </w:r>
    </w:p>
    <w:bookmarkEnd w:id="210"/>
    <w:bookmarkStart w:name="z3409" w:id="211"/>
    <w:p>
      <w:pPr>
        <w:spacing w:after="0"/>
        <w:ind w:left="0"/>
        <w:jc w:val="both"/>
      </w:pPr>
      <w:r>
        <w:rPr>
          <w:rFonts w:ascii="Times New Roman"/>
          <w:b w:val="false"/>
          <w:i w:val="false"/>
          <w:color w:val="000000"/>
          <w:sz w:val="28"/>
        </w:rPr>
        <w:t>
      4) нақты ақпарат алу үшін әртүрлі мәтіндерді оқу;</w:t>
      </w:r>
    </w:p>
    <w:bookmarkEnd w:id="211"/>
    <w:bookmarkStart w:name="z3410" w:id="212"/>
    <w:p>
      <w:pPr>
        <w:spacing w:after="0"/>
        <w:ind w:left="0"/>
        <w:jc w:val="both"/>
      </w:pPr>
      <w:r>
        <w:rPr>
          <w:rFonts w:ascii="Times New Roman"/>
          <w:b w:val="false"/>
          <w:i w:val="false"/>
          <w:color w:val="000000"/>
          <w:sz w:val="28"/>
        </w:rPr>
        <w:t>
      5) бос уақытты өткізу әрекеті ретінде оқу.</w:t>
      </w:r>
    </w:p>
    <w:bookmarkEnd w:id="212"/>
    <w:bookmarkStart w:name="z3411" w:id="213"/>
    <w:p>
      <w:pPr>
        <w:spacing w:after="0"/>
        <w:ind w:left="0"/>
        <w:jc w:val="both"/>
      </w:pPr>
      <w:r>
        <w:rPr>
          <w:rFonts w:ascii="Times New Roman"/>
          <w:b w:val="false"/>
          <w:i w:val="false"/>
          <w:color w:val="000000"/>
          <w:sz w:val="28"/>
        </w:rPr>
        <w:t>
      4- бөлім "Жазылым":</w:t>
      </w:r>
    </w:p>
    <w:bookmarkEnd w:id="213"/>
    <w:bookmarkStart w:name="z3412" w:id="214"/>
    <w:p>
      <w:pPr>
        <w:spacing w:after="0"/>
        <w:ind w:left="0"/>
        <w:jc w:val="both"/>
      </w:pPr>
      <w:r>
        <w:rPr>
          <w:rFonts w:ascii="Times New Roman"/>
          <w:b w:val="false"/>
          <w:i w:val="false"/>
          <w:color w:val="000000"/>
          <w:sz w:val="28"/>
        </w:rPr>
        <w:t>
      1) орфография;</w:t>
      </w:r>
    </w:p>
    <w:bookmarkEnd w:id="214"/>
    <w:bookmarkStart w:name="z3413" w:id="215"/>
    <w:p>
      <w:pPr>
        <w:spacing w:after="0"/>
        <w:ind w:left="0"/>
        <w:jc w:val="both"/>
      </w:pPr>
      <w:r>
        <w:rPr>
          <w:rFonts w:ascii="Times New Roman"/>
          <w:b w:val="false"/>
          <w:i w:val="false"/>
          <w:color w:val="000000"/>
          <w:sz w:val="28"/>
        </w:rPr>
        <w:t>
      2) жазу дағдыларын дамыту;</w:t>
      </w:r>
    </w:p>
    <w:bookmarkEnd w:id="215"/>
    <w:bookmarkStart w:name="z3414" w:id="216"/>
    <w:p>
      <w:pPr>
        <w:spacing w:after="0"/>
        <w:ind w:left="0"/>
        <w:jc w:val="both"/>
      </w:pPr>
      <w:r>
        <w:rPr>
          <w:rFonts w:ascii="Times New Roman"/>
          <w:b w:val="false"/>
          <w:i w:val="false"/>
          <w:color w:val="000000"/>
          <w:sz w:val="28"/>
        </w:rPr>
        <w:t>
      3) әртүрлі мәтіндерді шығару;</w:t>
      </w:r>
    </w:p>
    <w:bookmarkEnd w:id="216"/>
    <w:bookmarkStart w:name="z3415" w:id="217"/>
    <w:p>
      <w:pPr>
        <w:spacing w:after="0"/>
        <w:ind w:left="0"/>
        <w:jc w:val="both"/>
      </w:pPr>
      <w:r>
        <w:rPr>
          <w:rFonts w:ascii="Times New Roman"/>
          <w:b w:val="false"/>
          <w:i w:val="false"/>
          <w:color w:val="000000"/>
          <w:sz w:val="28"/>
        </w:rPr>
        <w:t>
      4) үйлесімділік пен ұйымшылдықты дамыту;</w:t>
      </w:r>
    </w:p>
    <w:bookmarkEnd w:id="217"/>
    <w:bookmarkStart w:name="z3416" w:id="218"/>
    <w:p>
      <w:pPr>
        <w:spacing w:after="0"/>
        <w:ind w:left="0"/>
        <w:jc w:val="both"/>
      </w:pPr>
      <w:r>
        <w:rPr>
          <w:rFonts w:ascii="Times New Roman"/>
          <w:b w:val="false"/>
          <w:i w:val="false"/>
          <w:color w:val="000000"/>
          <w:sz w:val="28"/>
        </w:rPr>
        <w:t>
      5) тыныс белгілері.</w:t>
      </w:r>
    </w:p>
    <w:bookmarkEnd w:id="218"/>
    <w:bookmarkStart w:name="z3417" w:id="219"/>
    <w:p>
      <w:pPr>
        <w:spacing w:after="0"/>
        <w:ind w:left="0"/>
        <w:jc w:val="both"/>
      </w:pPr>
      <w:r>
        <w:rPr>
          <w:rFonts w:ascii="Times New Roman"/>
          <w:b w:val="false"/>
          <w:i w:val="false"/>
          <w:color w:val="000000"/>
          <w:sz w:val="28"/>
        </w:rPr>
        <w:t>
      5-бөлім "Ағылшын тілін қолдану":</w:t>
      </w:r>
    </w:p>
    <w:bookmarkEnd w:id="219"/>
    <w:bookmarkStart w:name="z3418" w:id="220"/>
    <w:p>
      <w:pPr>
        <w:spacing w:after="0"/>
        <w:ind w:left="0"/>
        <w:jc w:val="both"/>
      </w:pPr>
      <w:r>
        <w:rPr>
          <w:rFonts w:ascii="Times New Roman"/>
          <w:b w:val="false"/>
          <w:i w:val="false"/>
          <w:color w:val="000000"/>
          <w:sz w:val="28"/>
        </w:rPr>
        <w:t>
      1) грамматикалық бірліктерді қолдану</w:t>
      </w:r>
    </w:p>
    <w:bookmarkEnd w:id="220"/>
    <w:bookmarkStart w:name="z3419" w:id="221"/>
    <w:p>
      <w:pPr>
        <w:spacing w:after="0"/>
        <w:ind w:left="0"/>
        <w:jc w:val="both"/>
      </w:pPr>
      <w:r>
        <w:rPr>
          <w:rFonts w:ascii="Times New Roman"/>
          <w:b w:val="false"/>
          <w:i w:val="false"/>
          <w:color w:val="000000"/>
          <w:sz w:val="28"/>
        </w:rPr>
        <w:t>
      8. 3-сыныпқа арналған оқу пәнінің базалық мазмұны:</w:t>
      </w:r>
    </w:p>
    <w:bookmarkEnd w:id="221"/>
    <w:bookmarkStart w:name="z3420" w:id="222"/>
    <w:p>
      <w:pPr>
        <w:spacing w:after="0"/>
        <w:ind w:left="0"/>
        <w:jc w:val="both"/>
      </w:pPr>
      <w:r>
        <w:rPr>
          <w:rFonts w:ascii="Times New Roman"/>
          <w:b w:val="false"/>
          <w:i w:val="false"/>
          <w:color w:val="000000"/>
          <w:sz w:val="28"/>
        </w:rPr>
        <w:t>
      1) Тыңдалым: фонемалық дыбыстар мен фонемалық тіркестерді білу; алфавит әріптерінің атауларын тану; баяу және анық айтылатын сыныптағы шектеулі іс-шараларға арналған қысқаша негізгі нұсқауларды түсіну; баяу және анық айтылатын негізгі жалпы жеке сұрақтарды түсіну; көрнекі құралдар арқылы адамдардың, іс-әрекеттердің және заттардың негізгі сипаттамаларын түсіну, қолдау; таныс тақырыптардың шектеулі ауқымы бойынша қысқа қолдау көрсетілетін баяндаманың мазмұнын болжау үшін контекстік белгілерді пайдалану.</w:t>
      </w:r>
    </w:p>
    <w:bookmarkEnd w:id="222"/>
    <w:bookmarkStart w:name="z3421" w:id="223"/>
    <w:p>
      <w:pPr>
        <w:spacing w:after="0"/>
        <w:ind w:left="0"/>
        <w:jc w:val="both"/>
      </w:pPr>
      <w:r>
        <w:rPr>
          <w:rFonts w:ascii="Times New Roman"/>
          <w:b w:val="false"/>
          <w:i w:val="false"/>
          <w:color w:val="000000"/>
          <w:sz w:val="28"/>
        </w:rPr>
        <w:t>
      2) Айтылым: таныс сөздер мен сөз тіркестерін түсінікті айту; жеке ақпаратты беру үшін оқшау сөздер мен негізгі сөз тіркестерін пайдалану; негізгі сұрақтарға бір сөзбен немесе қысқа жауаптармен жауап беру; тікелей жеке қажеттіліктерге байланысты негізгі сұраныстарды жасау; басқалармен негізгі өзара әрекеттесу кезінде сәлемдесу және сұрау салу; адамдар мен заттардың қарапайым сипаттамаларын беру.</w:t>
      </w:r>
    </w:p>
    <w:bookmarkEnd w:id="223"/>
    <w:bookmarkStart w:name="z3422" w:id="224"/>
    <w:p>
      <w:pPr>
        <w:spacing w:after="0"/>
        <w:ind w:left="0"/>
        <w:jc w:val="both"/>
      </w:pPr>
      <w:r>
        <w:rPr>
          <w:rFonts w:ascii="Times New Roman"/>
          <w:b w:val="false"/>
          <w:i w:val="false"/>
          <w:color w:val="000000"/>
          <w:sz w:val="28"/>
        </w:rPr>
        <w:t>
      3) Оқылым: алфавит әріптерін тану және атау; әдеттегі күнделікті жағдайларда иллюстрациялардағы /суреттердегі кейбір таныс сөздер мен белгілерді анықтау; тақырыптардың шектеулі ауқымы бойынша суреттегі немесе белгішедегі сөздің мағынасын көрсету; таныс күнделікті мәнмәтіндерде қолданылатын қысқа, қарапайым нұсқауларды орындау; қысқа, қарапайым сипаттамаларда көрсетілген негізгі ойларды табу; әр-түрлі мәтіндерден нақты ақпаратты табу (ашық хаттар, плакаттар, парақшалар, хабарламалар мен ескертулер: орындар, уақыт және бағалар); сөздікті қолдана отырып, өте қарапайым тілде жазылған қысқа иллюстрацияланған көркем және публицистикалық әңгімелерді оқу.</w:t>
      </w:r>
    </w:p>
    <w:bookmarkEnd w:id="224"/>
    <w:bookmarkStart w:name="z3423" w:id="225"/>
    <w:p>
      <w:pPr>
        <w:spacing w:after="0"/>
        <w:ind w:left="0"/>
        <w:jc w:val="both"/>
      </w:pPr>
      <w:r>
        <w:rPr>
          <w:rFonts w:ascii="Times New Roman"/>
          <w:b w:val="false"/>
          <w:i w:val="false"/>
          <w:color w:val="000000"/>
          <w:sz w:val="28"/>
        </w:rPr>
        <w:t>
      4) Жазылым: кейбір жиі қолданылатын сөздерді дәл жазу; қысқа сөздерде сөз тәртібінің ережелерін сақтау; сөйлем деңгейінде жазбаша мәтінді аяқтау үшін сөздер мен қысқа қарапайым сөз тіркестерін қолдану; сөздер мен қарапайым сөз тіркестерін қолдана отырып ашықхат жазу, идеяларды and, but деген жалғаулықтарды қолдана отырып байланыстыру; тыныс белгілерінің негізгі ережелерін қолдану.</w:t>
      </w:r>
    </w:p>
    <w:bookmarkEnd w:id="225"/>
    <w:bookmarkStart w:name="z3424" w:id="226"/>
    <w:p>
      <w:pPr>
        <w:spacing w:after="0"/>
        <w:ind w:left="0"/>
        <w:jc w:val="both"/>
      </w:pPr>
      <w:r>
        <w:rPr>
          <w:rFonts w:ascii="Times New Roman"/>
          <w:b w:val="false"/>
          <w:i w:val="false"/>
          <w:color w:val="000000"/>
          <w:sz w:val="28"/>
        </w:rPr>
        <w:t>
      5) Ағылшын тілін қолдану: жекеше және көпше түрдегі зат есімдерді, соның ішінде кейбір жалпы тұрақты емес көпше және жоғары жиілікті саналмайтын зат есімдерді қолдану; жеке ақпаратты ұсыну және таныс тақырыптардың шектеулі ауқымы бойынша адамдар мен заттарды сипаттау үшін to be етістігін пайдалану; кардинал сандарды (1-10, 11 - 20, 21 – 100) қолдану; адамдар мен заттарды және қарапайым сезімдерді қолдаумен сипаттау кезінде жалпы сын есімдерді қолдану; заттарды анықтау үшін a, an, the негізгі детерминаторларын қолдану; негізгі сұрақтарды who, what, where, how, and when деген сұрақ есімдіктерін қолдану; қолдау көрсетілетін жабық сұрақтардағы заттарды көрсету үшін this, these, that және thoses демонстрациялық есімдіктерін пайдалану; таныс тақырыптардың шектеулі ауқымында жеке тақырыптар мен объект есімдіктерін пайдалану; таныс тақырыптардың шектеулі ауқымы бойынша қысқаша нұсқаулар беру үшін императивті формаларды пайдалану; has got/ have got; there is/are тіркестерін таныс тақырыптардың шектеулі ауқымында қолдану; таныс тақырыптардың шектеулі ауқымы үшін осы шақ және қысқартулардың жалпы қабылданған нысандарын пайдалану; қай жерде екенін айту үшін here/there негізгі орынға байланысты үстеулерді қолдану; мүмкіндікті сипаттау үшін can/ can't модальді етістіктерін қолдану; орналасуына байланысты көмекші сөздерді қолдану; уақытқа байланысты көмекші сөздерді қолдану; етістіктерді қолданыңыз + етістік, go/like + етістік + ing.</w:t>
      </w:r>
    </w:p>
    <w:bookmarkEnd w:id="226"/>
    <w:bookmarkStart w:name="z3425" w:id="227"/>
    <w:p>
      <w:pPr>
        <w:spacing w:after="0"/>
        <w:ind w:left="0"/>
        <w:jc w:val="left"/>
      </w:pPr>
      <w:r>
        <w:rPr>
          <w:rFonts w:ascii="Times New Roman"/>
          <w:b/>
          <w:i w:val="false"/>
          <w:color w:val="000000"/>
        </w:rPr>
        <w:t xml:space="preserve"> 2-параграф. Оқу мақсаттар жүйесі</w:t>
      </w:r>
    </w:p>
    <w:bookmarkEnd w:id="227"/>
    <w:bookmarkStart w:name="z3426" w:id="228"/>
    <w:p>
      <w:pPr>
        <w:spacing w:after="0"/>
        <w:ind w:left="0"/>
        <w:jc w:val="both"/>
      </w:pPr>
      <w:r>
        <w:rPr>
          <w:rFonts w:ascii="Times New Roman"/>
          <w:b w:val="false"/>
          <w:i w:val="false"/>
          <w:color w:val="000000"/>
          <w:sz w:val="28"/>
        </w:rPr>
        <w:t>
      9. Бағдарламада оқу мақсаттары кодпен белгіленген. Кодтық белгідегі бірінші сан сыныпты, екінші сан бөлімнің ретін, үшінші сан бөлімшені және төртінші сан оқу мақсатының реттік нөмірін көрсетеді. Мысалы, 3.1.2.1 кодында: "3" – сынып, "1" – бөлім, "2" - бөлімше, "1" – оқу мақсатының реттік нөмірі.</w:t>
      </w:r>
    </w:p>
    <w:bookmarkEnd w:id="228"/>
    <w:bookmarkStart w:name="z3427" w:id="229"/>
    <w:p>
      <w:pPr>
        <w:spacing w:after="0"/>
        <w:ind w:left="0"/>
        <w:jc w:val="both"/>
      </w:pPr>
      <w:r>
        <w:rPr>
          <w:rFonts w:ascii="Times New Roman"/>
          <w:b w:val="false"/>
          <w:i w:val="false"/>
          <w:color w:val="000000"/>
          <w:sz w:val="28"/>
        </w:rPr>
        <w:t>
      1) 1-бөлім "Тыңдалым":</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Phonological awareness (фонологиялық хабардарлық)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recognise the sounds of phonemes and phoneme blends in words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Understanding vocabulary (сөздік туралы түсінік)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recognise familiar words with visual support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Understanding instructions (нұсқаулықтар туралы түсінік)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understand a range of short classroom instructions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Overall comprehension</w:t>
            </w:r>
          </w:p>
          <w:p>
            <w:pPr>
              <w:spacing w:after="20"/>
              <w:ind w:left="20"/>
              <w:jc w:val="both"/>
            </w:pPr>
            <w:r>
              <w:rPr>
                <w:rFonts w:ascii="Times New Roman"/>
                <w:b w:val="false"/>
                <w:i w:val="false"/>
                <w:color w:val="000000"/>
                <w:sz w:val="20"/>
              </w:rPr>
              <w:t>
(жалпы түсінік)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understand basic personal questions;</w:t>
            </w:r>
          </w:p>
          <w:p>
            <w:pPr>
              <w:spacing w:after="20"/>
              <w:ind w:left="20"/>
              <w:jc w:val="both"/>
            </w:pPr>
            <w:r>
              <w:rPr>
                <w:rFonts w:ascii="Times New Roman"/>
                <w:b w:val="false"/>
                <w:i w:val="false"/>
                <w:color w:val="000000"/>
                <w:sz w:val="20"/>
              </w:rPr>
              <w:t>
3.1.4.2 understand simple descriptions of people, actions, and objects with visual support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Making predictions</w:t>
            </w:r>
          </w:p>
          <w:p>
            <w:pPr>
              <w:spacing w:after="20"/>
              <w:ind w:left="20"/>
              <w:jc w:val="both"/>
            </w:pPr>
            <w:r>
              <w:rPr>
                <w:rFonts w:ascii="Times New Roman"/>
                <w:b w:val="false"/>
                <w:i w:val="false"/>
                <w:color w:val="000000"/>
                <w:sz w:val="20"/>
              </w:rPr>
              <w:t>
(болжамдар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3.1.5.1.use contextual clues to predict content in short, supported talk on a limited range of familiar topics</w:t>
            </w:r>
          </w:p>
        </w:tc>
      </w:tr>
    </w:tbl>
    <w:bookmarkStart w:name="z3431" w:id="230"/>
    <w:p>
      <w:pPr>
        <w:spacing w:after="0"/>
        <w:ind w:left="0"/>
        <w:jc w:val="both"/>
      </w:pPr>
      <w:r>
        <w:rPr>
          <w:rFonts w:ascii="Times New Roman"/>
          <w:b w:val="false"/>
          <w:i w:val="false"/>
          <w:color w:val="000000"/>
          <w:sz w:val="28"/>
        </w:rPr>
        <w:t>
      2) 2- бөлім "Айтылым":</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Phonological awareness (фонологиялық хабардарлық)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pronounce various sounds of phonemes and phoneme blends in words using appropriate stress, rhythm, and intonation.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Using vocabulary (Сөздікті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use isolated words and basic expressions to provide personal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Interaction (өзара әрекеттесу)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respond to basic questions with single words or short responses;</w:t>
            </w:r>
          </w:p>
          <w:p>
            <w:pPr>
              <w:spacing w:after="20"/>
              <w:ind w:left="20"/>
              <w:jc w:val="both"/>
            </w:pPr>
            <w:r>
              <w:rPr>
                <w:rFonts w:ascii="Times New Roman"/>
                <w:b w:val="false"/>
                <w:i w:val="false"/>
                <w:color w:val="000000"/>
                <w:sz w:val="20"/>
              </w:rPr>
              <w:t>
3.2.3.2 make basic requests related to immediate personal needs;</w:t>
            </w:r>
          </w:p>
          <w:p>
            <w:pPr>
              <w:spacing w:after="20"/>
              <w:ind w:left="20"/>
              <w:jc w:val="both"/>
            </w:pPr>
            <w:r>
              <w:rPr>
                <w:rFonts w:ascii="Times New Roman"/>
                <w:b w:val="false"/>
                <w:i w:val="false"/>
                <w:color w:val="000000"/>
                <w:sz w:val="20"/>
              </w:rPr>
              <w:t>
3.2.3.3 make introductions and requests in basic interaction with others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Developing sustained monologue (тұрақты монологты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provide simple descriptions of people, objects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Developing retelling skills</w:t>
            </w:r>
          </w:p>
          <w:p>
            <w:pPr>
              <w:spacing w:after="20"/>
              <w:ind w:left="20"/>
              <w:jc w:val="both"/>
            </w:pPr>
            <w:r>
              <w:rPr>
                <w:rFonts w:ascii="Times New Roman"/>
                <w:b w:val="false"/>
                <w:i w:val="false"/>
                <w:color w:val="000000"/>
                <w:sz w:val="20"/>
              </w:rPr>
              <w:t>
(қайталау дағдыларын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5" w:id="231"/>
    <w:p>
      <w:pPr>
        <w:spacing w:after="0"/>
        <w:ind w:left="0"/>
        <w:jc w:val="both"/>
      </w:pPr>
      <w:r>
        <w:rPr>
          <w:rFonts w:ascii="Times New Roman"/>
          <w:b w:val="false"/>
          <w:i w:val="false"/>
          <w:color w:val="000000"/>
          <w:sz w:val="28"/>
        </w:rPr>
        <w:t>
      3) 3-бөлім "Оқылым":</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Phonological awareness (фонологиялық хабардарлық)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recognise sounds and name the letters of the alphabet;</w:t>
            </w:r>
          </w:p>
          <w:p>
            <w:pPr>
              <w:spacing w:after="20"/>
              <w:ind w:left="20"/>
              <w:jc w:val="both"/>
            </w:pPr>
            <w:r>
              <w:rPr>
                <w:rFonts w:ascii="Times New Roman"/>
                <w:b w:val="false"/>
                <w:i w:val="false"/>
                <w:color w:val="000000"/>
                <w:sz w:val="20"/>
              </w:rPr>
              <w:t>
3.3.1.2 identify and read separate sounds (phonemes) within words, which may be represented by more than one letter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Developing vocabulary range (сөздік қорын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identify some familiar words and signs on illustrations /pictures in common everyday situations;</w:t>
            </w:r>
          </w:p>
          <w:p>
            <w:pPr>
              <w:spacing w:after="20"/>
              <w:ind w:left="20"/>
              <w:jc w:val="both"/>
            </w:pPr>
            <w:r>
              <w:rPr>
                <w:rFonts w:ascii="Times New Roman"/>
                <w:b w:val="false"/>
                <w:i w:val="false"/>
                <w:color w:val="000000"/>
                <w:sz w:val="20"/>
              </w:rPr>
              <w:t>
3.3.2.2 deduce the meaning of a word in a picture or icon on a limited range of topics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Reading for overall comprehension (жалпы түсіну үшін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follow short, simple instructions used in familiar everyday contexts;</w:t>
            </w:r>
          </w:p>
          <w:p>
            <w:pPr>
              <w:spacing w:after="20"/>
              <w:ind w:left="20"/>
              <w:jc w:val="both"/>
            </w:pPr>
            <w:r>
              <w:rPr>
                <w:rFonts w:ascii="Times New Roman"/>
                <w:b w:val="false"/>
                <w:i w:val="false"/>
                <w:color w:val="000000"/>
                <w:sz w:val="20"/>
              </w:rPr>
              <w:t>
3.3.3.2 find out the main points in short simple descriptions with visual support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Reading different types of texts for specific information (нақты ақпарат алу үшін әртүрлі мәтін түрлерін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find specific information in different types of texts (postcards, posters, flyers, messages, and notices: places, time, and prices)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Reading as a leisure activity (бос уақытты өткізу үшін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understand short, illustrated fiction and non-fiction stories written in very simple language using a dictionary</w:t>
            </w:r>
          </w:p>
        </w:tc>
      </w:tr>
    </w:tbl>
    <w:bookmarkStart w:name="z3439" w:id="232"/>
    <w:p>
      <w:pPr>
        <w:spacing w:after="0"/>
        <w:ind w:left="0"/>
        <w:jc w:val="both"/>
      </w:pPr>
      <w:r>
        <w:rPr>
          <w:rFonts w:ascii="Times New Roman"/>
          <w:b w:val="false"/>
          <w:i w:val="false"/>
          <w:color w:val="000000"/>
          <w:sz w:val="28"/>
        </w:rPr>
        <w:t>
      4) 4-бөлім "Жазылым":</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Spelling</w:t>
            </w:r>
          </w:p>
          <w:p>
            <w:pPr>
              <w:spacing w:after="20"/>
              <w:ind w:left="20"/>
              <w:jc w:val="both"/>
            </w:pPr>
            <w:r>
              <w:rPr>
                <w:rFonts w:ascii="Times New Roman"/>
                <w:b w:val="false"/>
                <w:i w:val="false"/>
                <w:color w:val="000000"/>
                <w:sz w:val="20"/>
              </w:rPr>
              <w:t>
(орфография)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Building writing skills (жазу дағдыларын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follow word order rules in short statements.</w:t>
            </w:r>
          </w:p>
          <w:p>
            <w:pPr>
              <w:spacing w:after="20"/>
              <w:ind w:left="20"/>
              <w:jc w:val="both"/>
            </w:pPr>
            <w:r>
              <w:rPr>
                <w:rFonts w:ascii="Times New Roman"/>
                <w:b w:val="false"/>
                <w:i w:val="false"/>
                <w:color w:val="000000"/>
                <w:sz w:val="20"/>
              </w:rPr>
              <w:t>
3.4.2.2 use words and short simple phrases to complete a written text at a sentence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Producing different types of texts (әртүрлі мәтіндерді құрастыру)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create a poster or write a postcard using words and simple phrases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Developing coherence and cohesion (ұйымшылдық пен үйлесімділікті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link ideas with and, but.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Punctuation (пунктуация)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apply basic rules of punctuation (use capital letters, full stops, and question marks)</w:t>
            </w:r>
          </w:p>
        </w:tc>
      </w:tr>
    </w:tbl>
    <w:bookmarkStart w:name="z3442" w:id="233"/>
    <w:p>
      <w:pPr>
        <w:spacing w:after="0"/>
        <w:ind w:left="0"/>
        <w:jc w:val="both"/>
      </w:pPr>
      <w:r>
        <w:rPr>
          <w:rFonts w:ascii="Times New Roman"/>
          <w:b w:val="false"/>
          <w:i w:val="false"/>
          <w:color w:val="000000"/>
          <w:sz w:val="28"/>
        </w:rPr>
        <w:t>
      5) 5-бөлім "Ағылшын тілін қолдану":</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(A1.1)</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use of grammatical units (грамматика-лық бірліктерді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use singular and plural nouns, including some common irregular plural forms and high-frequency uncountable nouns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use the verb to be for presenting personal information and describe people and things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use cardinal numbers 1-10; 11 - 20; 21 – 100</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use common adjectives in descriptions of people and things and simple feelings with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use with considerable support basic determiners a, an, the to identify things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use interrogative pronouns who, what, where, how, and when to ask basic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use demonstrative pronouns this, these, that, and those to indicate things in closed questions with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 use personal subject and object pronouns in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 use imperative forms to give short instructions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 use common present simple forms and contractions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3.5.1.11 use has got/ have got; there is/are in a limited range of familiar topics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 use basic adverbs of place here/there to say where things are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 use can/ can't to describe the 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 use basic prepositions of place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use basic prepositions of time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3.5.1.16 use let’s + verb, verbs go/like + verb + ing</w:t>
            </w:r>
          </w:p>
        </w:tc>
      </w:tr>
    </w:tbl>
    <w:bookmarkStart w:name="z3443" w:id="234"/>
    <w:p>
      <w:pPr>
        <w:spacing w:after="0"/>
        <w:ind w:left="0"/>
        <w:jc w:val="both"/>
      </w:pPr>
      <w:r>
        <w:rPr>
          <w:rFonts w:ascii="Times New Roman"/>
          <w:b w:val="false"/>
          <w:i w:val="false"/>
          <w:color w:val="000000"/>
          <w:sz w:val="28"/>
        </w:rPr>
        <w:t>
      10. Тоқсандағы бөлімдер мен бөлімшелер ішіндегі тақырыптар бойынша сағат сандарын бөлу мұғалімнің еркіне қалдырылады.</w:t>
      </w:r>
    </w:p>
    <w:bookmarkEnd w:id="234"/>
    <w:bookmarkStart w:name="z3444" w:id="235"/>
    <w:p>
      <w:pPr>
        <w:spacing w:after="0"/>
        <w:ind w:left="0"/>
        <w:jc w:val="both"/>
      </w:pPr>
      <w:r>
        <w:rPr>
          <w:rFonts w:ascii="Times New Roman"/>
          <w:b w:val="false"/>
          <w:i w:val="false"/>
          <w:color w:val="000000"/>
          <w:sz w:val="28"/>
        </w:rPr>
        <w:t>
      11. Осы оқу бағдарламасы Бастауыш білім беру деңгейінің 3-сыныбына арналған "Ағылшын тілі" оқу пәні бойынша үлгілік оқу жоспарын жүзеге асырудың ұзақ мерзімді жоспарына сәйкес іске асырылады.</w:t>
      </w:r>
    </w:p>
    <w:bookmarkEnd w:id="235"/>
    <w:bookmarkStart w:name="z3445" w:id="236"/>
    <w:p>
      <w:pPr>
        <w:spacing w:after="0"/>
        <w:ind w:left="0"/>
        <w:jc w:val="left"/>
      </w:pPr>
      <w:r>
        <w:rPr>
          <w:rFonts w:ascii="Times New Roman"/>
          <w:b/>
          <w:i w:val="false"/>
          <w:color w:val="000000"/>
        </w:rPr>
        <w:t xml:space="preserve"> 3-параграф. Бастауыш білім беру деңгейінің 3-сыныбына арналған "Ағылшын тілі" оқу пәні бойынша үлгілік оқу бағдарламасын іске асыру бойынша ұзақ мерзімді жоспар</w:t>
      </w:r>
    </w:p>
    <w:bookmarkEnd w:id="236"/>
    <w:bookmarkStart w:name="z3446" w:id="237"/>
    <w:p>
      <w:pPr>
        <w:spacing w:after="0"/>
        <w:ind w:left="0"/>
        <w:jc w:val="both"/>
      </w:pPr>
      <w:r>
        <w:rPr>
          <w:rFonts w:ascii="Times New Roman"/>
          <w:b w:val="false"/>
          <w:i w:val="false"/>
          <w:color w:val="000000"/>
          <w:sz w:val="28"/>
        </w:rPr>
        <w:t>
      1) 3-сынып</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олардың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Hello English!</w:t>
            </w:r>
          </w:p>
          <w:p>
            <w:pPr>
              <w:spacing w:after="20"/>
              <w:ind w:left="20"/>
              <w:jc w:val="both"/>
            </w:pPr>
            <w:r>
              <w:rPr>
                <w:rFonts w:ascii="Times New Roman"/>
                <w:b w:val="false"/>
                <w:i w:val="false"/>
                <w:color w:val="000000"/>
                <w:sz w:val="20"/>
              </w:rPr>
              <w:t>
(Сәлем, Ағылшын)</w:t>
            </w:r>
          </w:p>
          <w:p>
            <w:pPr>
              <w:spacing w:after="20"/>
              <w:ind w:left="20"/>
              <w:jc w:val="both"/>
            </w:pPr>
            <w:r>
              <w:rPr>
                <w:rFonts w:ascii="Times New Roman"/>
                <w:b w:val="false"/>
                <w:i w:val="false"/>
                <w:color w:val="000000"/>
                <w:sz w:val="20"/>
              </w:rPr>
              <w:t>
1.1. Greetings and names</w:t>
            </w:r>
          </w:p>
          <w:p>
            <w:pPr>
              <w:spacing w:after="20"/>
              <w:ind w:left="20"/>
              <w:jc w:val="both"/>
            </w:pPr>
            <w:r>
              <w:rPr>
                <w:rFonts w:ascii="Times New Roman"/>
                <w:b w:val="false"/>
                <w:i w:val="false"/>
                <w:color w:val="000000"/>
                <w:sz w:val="20"/>
              </w:rPr>
              <w:t>
(Сәлемдесу және атаулар)</w:t>
            </w:r>
          </w:p>
          <w:p>
            <w:pPr>
              <w:spacing w:after="20"/>
              <w:ind w:left="20"/>
              <w:jc w:val="both"/>
            </w:pPr>
            <w:r>
              <w:rPr>
                <w:rFonts w:ascii="Times New Roman"/>
                <w:b w:val="false"/>
                <w:i w:val="false"/>
                <w:color w:val="000000"/>
                <w:sz w:val="20"/>
              </w:rPr>
              <w:t>
1.2 About me</w:t>
            </w:r>
          </w:p>
          <w:p>
            <w:pPr>
              <w:spacing w:after="20"/>
              <w:ind w:left="20"/>
              <w:jc w:val="both"/>
            </w:pPr>
            <w:r>
              <w:rPr>
                <w:rFonts w:ascii="Times New Roman"/>
                <w:b w:val="false"/>
                <w:i w:val="false"/>
                <w:color w:val="000000"/>
                <w:sz w:val="20"/>
              </w:rPr>
              <w:t>
(Мен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recognise the sounds of phonemes and phoneme blends in words;</w:t>
            </w:r>
          </w:p>
          <w:p>
            <w:pPr>
              <w:spacing w:after="20"/>
              <w:ind w:left="20"/>
              <w:jc w:val="both"/>
            </w:pPr>
            <w:r>
              <w:rPr>
                <w:rFonts w:ascii="Times New Roman"/>
                <w:b w:val="false"/>
                <w:i w:val="false"/>
                <w:color w:val="000000"/>
                <w:sz w:val="20"/>
              </w:rPr>
              <w:t>
3.1.2.1 recognise familiar words with visual support;</w:t>
            </w:r>
          </w:p>
          <w:p>
            <w:pPr>
              <w:spacing w:after="20"/>
              <w:ind w:left="20"/>
              <w:jc w:val="both"/>
            </w:pPr>
            <w:r>
              <w:rPr>
                <w:rFonts w:ascii="Times New Roman"/>
                <w:b w:val="false"/>
                <w:i w:val="false"/>
                <w:color w:val="000000"/>
                <w:sz w:val="20"/>
              </w:rPr>
              <w:t>
3.1.3.1 understand a range of short classroom instructions;</w:t>
            </w:r>
          </w:p>
          <w:p>
            <w:pPr>
              <w:spacing w:after="20"/>
              <w:ind w:left="20"/>
              <w:jc w:val="both"/>
            </w:pPr>
            <w:r>
              <w:rPr>
                <w:rFonts w:ascii="Times New Roman"/>
                <w:b w:val="false"/>
                <w:i w:val="false"/>
                <w:color w:val="000000"/>
                <w:sz w:val="20"/>
              </w:rPr>
              <w:t>
3.1.4.1 understand basic personal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pronounce various sounds of phonemes and phoneme blends using appropriate stress, rhythm, and intonation;</w:t>
            </w:r>
          </w:p>
          <w:p>
            <w:pPr>
              <w:spacing w:after="20"/>
              <w:ind w:left="20"/>
              <w:jc w:val="both"/>
            </w:pPr>
            <w:r>
              <w:rPr>
                <w:rFonts w:ascii="Times New Roman"/>
                <w:b w:val="false"/>
                <w:i w:val="false"/>
                <w:color w:val="000000"/>
                <w:sz w:val="20"/>
              </w:rPr>
              <w:t>
3.2.2.1 use isolated words and basic expressions to provide personal information;</w:t>
            </w:r>
          </w:p>
          <w:p>
            <w:pPr>
              <w:spacing w:after="20"/>
              <w:ind w:left="20"/>
              <w:jc w:val="both"/>
            </w:pPr>
            <w:r>
              <w:rPr>
                <w:rFonts w:ascii="Times New Roman"/>
                <w:b w:val="false"/>
                <w:i w:val="false"/>
                <w:color w:val="000000"/>
                <w:sz w:val="20"/>
              </w:rPr>
              <w:t>
3.2.3.1 respond to basic questions with single words or short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recognise sounds and name the letters of the alphabet;</w:t>
            </w:r>
          </w:p>
          <w:p>
            <w:pPr>
              <w:spacing w:after="20"/>
              <w:ind w:left="20"/>
              <w:jc w:val="both"/>
            </w:pPr>
            <w:r>
              <w:rPr>
                <w:rFonts w:ascii="Times New Roman"/>
                <w:b w:val="false"/>
                <w:i w:val="false"/>
                <w:color w:val="000000"/>
                <w:sz w:val="20"/>
              </w:rPr>
              <w:t>
3.3.2.1 identify some familiar words and signs on illustrations /pictures in common everyday situations;</w:t>
            </w:r>
          </w:p>
          <w:p>
            <w:pPr>
              <w:spacing w:after="20"/>
              <w:ind w:left="20"/>
              <w:jc w:val="both"/>
            </w:pPr>
            <w:r>
              <w:rPr>
                <w:rFonts w:ascii="Times New Roman"/>
                <w:b w:val="false"/>
                <w:i w:val="false"/>
                <w:color w:val="000000"/>
                <w:sz w:val="20"/>
              </w:rPr>
              <w:t>
3.3.2.2 deduce the meaning of a word in a picture or icon on a limited range of topics;</w:t>
            </w:r>
          </w:p>
          <w:p>
            <w:pPr>
              <w:spacing w:after="20"/>
              <w:ind w:left="20"/>
              <w:jc w:val="both"/>
            </w:pPr>
            <w:r>
              <w:rPr>
                <w:rFonts w:ascii="Times New Roman"/>
                <w:b w:val="false"/>
                <w:i w:val="false"/>
                <w:color w:val="000000"/>
                <w:sz w:val="20"/>
              </w:rPr>
              <w:t>
3.3.3.1 understand short, simple instructions used in familiar everyday contexts.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
3.4.2.2 use words and short simple phrases to complete a written text at a sentence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use the verb to be for presenting personal information and describe people and things</w:t>
            </w:r>
          </w:p>
          <w:p>
            <w:pPr>
              <w:spacing w:after="20"/>
              <w:ind w:left="20"/>
              <w:jc w:val="both"/>
            </w:pPr>
            <w:r>
              <w:rPr>
                <w:rFonts w:ascii="Times New Roman"/>
                <w:b w:val="false"/>
                <w:i w:val="false"/>
                <w:color w:val="000000"/>
                <w:sz w:val="20"/>
              </w:rPr>
              <w:t>
3.5.1.3 use cardinal numbers 1-10; 11 - 20; 21 – 100;</w:t>
            </w:r>
          </w:p>
          <w:p>
            <w:pPr>
              <w:spacing w:after="20"/>
              <w:ind w:left="20"/>
              <w:jc w:val="both"/>
            </w:pPr>
            <w:r>
              <w:rPr>
                <w:rFonts w:ascii="Times New Roman"/>
                <w:b w:val="false"/>
                <w:i w:val="false"/>
                <w:color w:val="000000"/>
                <w:sz w:val="20"/>
              </w:rPr>
              <w:t>
3.5.1.8 use personal subject and object pronouns in a limited range of familiar topics.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My school</w:t>
            </w:r>
          </w:p>
          <w:p>
            <w:pPr>
              <w:spacing w:after="20"/>
              <w:ind w:left="20"/>
              <w:jc w:val="both"/>
            </w:pPr>
            <w:r>
              <w:rPr>
                <w:rFonts w:ascii="Times New Roman"/>
                <w:b w:val="false"/>
                <w:i w:val="false"/>
                <w:color w:val="000000"/>
                <w:sz w:val="20"/>
              </w:rPr>
              <w:t>
(Менің мектебім)</w:t>
            </w:r>
          </w:p>
          <w:p>
            <w:pPr>
              <w:spacing w:after="20"/>
              <w:ind w:left="20"/>
              <w:jc w:val="both"/>
            </w:pPr>
            <w:r>
              <w:rPr>
                <w:rFonts w:ascii="Times New Roman"/>
                <w:b w:val="false"/>
                <w:i w:val="false"/>
                <w:color w:val="000000"/>
                <w:sz w:val="20"/>
              </w:rPr>
              <w:t xml:space="preserve">
2.1 My schoolbag </w:t>
            </w:r>
          </w:p>
          <w:p>
            <w:pPr>
              <w:spacing w:after="20"/>
              <w:ind w:left="20"/>
              <w:jc w:val="both"/>
            </w:pPr>
            <w:r>
              <w:rPr>
                <w:rFonts w:ascii="Times New Roman"/>
                <w:b w:val="false"/>
                <w:i w:val="false"/>
                <w:color w:val="000000"/>
                <w:sz w:val="20"/>
              </w:rPr>
              <w:t>
(Менің мектеп сөмкем)</w:t>
            </w:r>
          </w:p>
          <w:p>
            <w:pPr>
              <w:spacing w:after="20"/>
              <w:ind w:left="20"/>
              <w:jc w:val="both"/>
            </w:pPr>
            <w:r>
              <w:rPr>
                <w:rFonts w:ascii="Times New Roman"/>
                <w:b w:val="false"/>
                <w:i w:val="false"/>
                <w:color w:val="000000"/>
                <w:sz w:val="20"/>
              </w:rPr>
              <w:t>
2.2 My classroom</w:t>
            </w:r>
          </w:p>
          <w:p>
            <w:pPr>
              <w:spacing w:after="20"/>
              <w:ind w:left="20"/>
              <w:jc w:val="both"/>
            </w:pPr>
            <w:r>
              <w:rPr>
                <w:rFonts w:ascii="Times New Roman"/>
                <w:b w:val="false"/>
                <w:i w:val="false"/>
                <w:color w:val="000000"/>
                <w:sz w:val="20"/>
              </w:rPr>
              <w:t>
and classroom activities</w:t>
            </w:r>
          </w:p>
          <w:p>
            <w:pPr>
              <w:spacing w:after="20"/>
              <w:ind w:left="20"/>
              <w:jc w:val="both"/>
            </w:pPr>
            <w:r>
              <w:rPr>
                <w:rFonts w:ascii="Times New Roman"/>
                <w:b w:val="false"/>
                <w:i w:val="false"/>
                <w:color w:val="000000"/>
                <w:sz w:val="20"/>
              </w:rPr>
              <w:t>
(Менің сыныбым және</w:t>
            </w:r>
          </w:p>
          <w:p>
            <w:pPr>
              <w:spacing w:after="20"/>
              <w:ind w:left="20"/>
              <w:jc w:val="both"/>
            </w:pPr>
            <w:r>
              <w:rPr>
                <w:rFonts w:ascii="Times New Roman"/>
                <w:b w:val="false"/>
                <w:i w:val="false"/>
                <w:color w:val="000000"/>
                <w:sz w:val="20"/>
              </w:rPr>
              <w:t>
сыныптағы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recognise the sounds of phonemes and phoneme blends in words;</w:t>
            </w:r>
          </w:p>
          <w:p>
            <w:pPr>
              <w:spacing w:after="20"/>
              <w:ind w:left="20"/>
              <w:jc w:val="both"/>
            </w:pPr>
            <w:r>
              <w:rPr>
                <w:rFonts w:ascii="Times New Roman"/>
                <w:b w:val="false"/>
                <w:i w:val="false"/>
                <w:color w:val="000000"/>
                <w:sz w:val="20"/>
              </w:rPr>
              <w:t>
3.1.2.1 recognise familiar words with visual support;</w:t>
            </w:r>
          </w:p>
          <w:p>
            <w:pPr>
              <w:spacing w:after="20"/>
              <w:ind w:left="20"/>
              <w:jc w:val="both"/>
            </w:pPr>
            <w:r>
              <w:rPr>
                <w:rFonts w:ascii="Times New Roman"/>
                <w:b w:val="false"/>
                <w:i w:val="false"/>
                <w:color w:val="000000"/>
                <w:sz w:val="20"/>
              </w:rPr>
              <w:t>
3.1.3.1 understand a range of short classroom instructions;</w:t>
            </w:r>
          </w:p>
          <w:p>
            <w:pPr>
              <w:spacing w:after="20"/>
              <w:ind w:left="20"/>
              <w:jc w:val="both"/>
            </w:pPr>
            <w:r>
              <w:rPr>
                <w:rFonts w:ascii="Times New Roman"/>
                <w:b w:val="false"/>
                <w:i w:val="false"/>
                <w:color w:val="000000"/>
                <w:sz w:val="20"/>
              </w:rPr>
              <w:t>
3.1.4.1 understand basic personal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pronounce various sounds of phonemes and phoneme blends using appropriate stress, rhythm, and intonation;</w:t>
            </w:r>
          </w:p>
          <w:p>
            <w:pPr>
              <w:spacing w:after="20"/>
              <w:ind w:left="20"/>
              <w:jc w:val="both"/>
            </w:pPr>
            <w:r>
              <w:rPr>
                <w:rFonts w:ascii="Times New Roman"/>
                <w:b w:val="false"/>
                <w:i w:val="false"/>
                <w:color w:val="000000"/>
                <w:sz w:val="20"/>
              </w:rPr>
              <w:t>
3.2.3.1 respond to basic questions with single words or short responses;</w:t>
            </w:r>
          </w:p>
          <w:p>
            <w:pPr>
              <w:spacing w:after="20"/>
              <w:ind w:left="20"/>
              <w:jc w:val="both"/>
            </w:pPr>
            <w:r>
              <w:rPr>
                <w:rFonts w:ascii="Times New Roman"/>
                <w:b w:val="false"/>
                <w:i w:val="false"/>
                <w:color w:val="000000"/>
                <w:sz w:val="20"/>
              </w:rPr>
              <w:t>
3.2.3.3 make introductions and requests in basic interaction with others;</w:t>
            </w:r>
          </w:p>
          <w:p>
            <w:pPr>
              <w:spacing w:after="20"/>
              <w:ind w:left="20"/>
              <w:jc w:val="both"/>
            </w:pPr>
            <w:r>
              <w:rPr>
                <w:rFonts w:ascii="Times New Roman"/>
                <w:b w:val="false"/>
                <w:i w:val="false"/>
                <w:color w:val="000000"/>
                <w:sz w:val="20"/>
              </w:rPr>
              <w:t>
3.2.4.1 provide simple descriptions of people, and objects.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recognise sounds and name the letters of the alphabet;</w:t>
            </w:r>
          </w:p>
          <w:p>
            <w:pPr>
              <w:spacing w:after="20"/>
              <w:ind w:left="20"/>
              <w:jc w:val="both"/>
            </w:pPr>
            <w:r>
              <w:rPr>
                <w:rFonts w:ascii="Times New Roman"/>
                <w:b w:val="false"/>
                <w:i w:val="false"/>
                <w:color w:val="000000"/>
                <w:sz w:val="20"/>
              </w:rPr>
              <w:t>
3.3.1.2 identify and read separate sounds (phonemes) within words, which may be represented by more than one letter;</w:t>
            </w:r>
          </w:p>
          <w:p>
            <w:pPr>
              <w:spacing w:after="20"/>
              <w:ind w:left="20"/>
              <w:jc w:val="both"/>
            </w:pPr>
            <w:r>
              <w:rPr>
                <w:rFonts w:ascii="Times New Roman"/>
                <w:b w:val="false"/>
                <w:i w:val="false"/>
                <w:color w:val="000000"/>
                <w:sz w:val="20"/>
              </w:rPr>
              <w:t>
3.3.2.1 identify some familiar words and signs on illustrations /pictures in common everyday situations;</w:t>
            </w:r>
          </w:p>
          <w:p>
            <w:pPr>
              <w:spacing w:after="20"/>
              <w:ind w:left="20"/>
              <w:jc w:val="both"/>
            </w:pPr>
            <w:r>
              <w:rPr>
                <w:rFonts w:ascii="Times New Roman"/>
                <w:b w:val="false"/>
                <w:i w:val="false"/>
                <w:color w:val="000000"/>
                <w:sz w:val="20"/>
              </w:rPr>
              <w:t>
3.3.3.2 find out the main points in short simple descriptions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
3.4.2.2 use words and short simple phrases to complete a written text at a sentence level;</w:t>
            </w:r>
          </w:p>
          <w:p>
            <w:pPr>
              <w:spacing w:after="20"/>
              <w:ind w:left="20"/>
              <w:jc w:val="both"/>
            </w:pPr>
            <w:r>
              <w:rPr>
                <w:rFonts w:ascii="Times New Roman"/>
                <w:b w:val="false"/>
                <w:i w:val="false"/>
                <w:color w:val="000000"/>
                <w:sz w:val="20"/>
              </w:rPr>
              <w:t>
3.4.3.1 create a poster or write a postcard, using words and simple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use singular and plural nouns, including some common irregular plural forms and high-frequency uncountable nouns;</w:t>
            </w:r>
          </w:p>
          <w:p>
            <w:pPr>
              <w:spacing w:after="20"/>
              <w:ind w:left="20"/>
              <w:jc w:val="both"/>
            </w:pPr>
            <w:r>
              <w:rPr>
                <w:rFonts w:ascii="Times New Roman"/>
                <w:b w:val="false"/>
                <w:i w:val="false"/>
                <w:color w:val="000000"/>
                <w:sz w:val="20"/>
              </w:rPr>
              <w:t>
3.5.1.2 use the verb to be for presenting personal information and describe people and things on a limited range of familiar topics;</w:t>
            </w:r>
          </w:p>
          <w:p>
            <w:pPr>
              <w:spacing w:after="20"/>
              <w:ind w:left="20"/>
              <w:jc w:val="both"/>
            </w:pPr>
            <w:r>
              <w:rPr>
                <w:rFonts w:ascii="Times New Roman"/>
                <w:b w:val="false"/>
                <w:i w:val="false"/>
                <w:color w:val="000000"/>
                <w:sz w:val="20"/>
              </w:rPr>
              <w:t>
3.5.1.3 use cardinal numbers 1-10; 11 - 20; 21 – 100 to count;</w:t>
            </w:r>
          </w:p>
          <w:p>
            <w:pPr>
              <w:spacing w:after="20"/>
              <w:ind w:left="20"/>
              <w:jc w:val="both"/>
            </w:pPr>
            <w:r>
              <w:rPr>
                <w:rFonts w:ascii="Times New Roman"/>
                <w:b w:val="false"/>
                <w:i w:val="false"/>
                <w:color w:val="000000"/>
                <w:sz w:val="20"/>
              </w:rPr>
              <w:t>
3.5.1.7 use demonstrative pronouns this, these, that, and those to indicate things in closed questions with support;</w:t>
            </w:r>
          </w:p>
          <w:p>
            <w:pPr>
              <w:spacing w:after="20"/>
              <w:ind w:left="20"/>
              <w:jc w:val="both"/>
            </w:pPr>
            <w:r>
              <w:rPr>
                <w:rFonts w:ascii="Times New Roman"/>
                <w:b w:val="false"/>
                <w:i w:val="false"/>
                <w:color w:val="000000"/>
                <w:sz w:val="20"/>
              </w:rPr>
              <w:t>
3.5.1.9 use imperative forms to give short instructions on a limited range of familiar topics;</w:t>
            </w:r>
          </w:p>
          <w:p>
            <w:pPr>
              <w:spacing w:after="20"/>
              <w:ind w:left="20"/>
              <w:jc w:val="both"/>
            </w:pPr>
            <w:r>
              <w:rPr>
                <w:rFonts w:ascii="Times New Roman"/>
                <w:b w:val="false"/>
                <w:i w:val="false"/>
                <w:color w:val="000000"/>
                <w:sz w:val="20"/>
              </w:rPr>
              <w:t>
3.5.1.11 use has got/ have got; there is/are in a limited range of familiar topics;</w:t>
            </w:r>
          </w:p>
          <w:p>
            <w:pPr>
              <w:spacing w:after="20"/>
              <w:ind w:left="20"/>
              <w:jc w:val="both"/>
            </w:pPr>
            <w:r>
              <w:rPr>
                <w:rFonts w:ascii="Times New Roman"/>
                <w:b w:val="false"/>
                <w:i w:val="false"/>
                <w:color w:val="000000"/>
                <w:sz w:val="20"/>
              </w:rPr>
              <w:t>
3.5.1.14 use basic prepositions of place.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People I love</w:t>
            </w:r>
          </w:p>
          <w:p>
            <w:pPr>
              <w:spacing w:after="20"/>
              <w:ind w:left="20"/>
              <w:jc w:val="both"/>
            </w:pPr>
            <w:r>
              <w:rPr>
                <w:rFonts w:ascii="Times New Roman"/>
                <w:b w:val="false"/>
                <w:i w:val="false"/>
                <w:color w:val="000000"/>
                <w:sz w:val="20"/>
              </w:rPr>
              <w:t xml:space="preserve">
(Мен жақсы көретін адамдар) </w:t>
            </w:r>
          </w:p>
          <w:p>
            <w:pPr>
              <w:spacing w:after="20"/>
              <w:ind w:left="20"/>
              <w:jc w:val="both"/>
            </w:pPr>
            <w:r>
              <w:rPr>
                <w:rFonts w:ascii="Times New Roman"/>
                <w:b w:val="false"/>
                <w:i w:val="false"/>
                <w:color w:val="000000"/>
                <w:sz w:val="20"/>
              </w:rPr>
              <w:t>
3.1 My family</w:t>
            </w:r>
          </w:p>
          <w:p>
            <w:pPr>
              <w:spacing w:after="20"/>
              <w:ind w:left="20"/>
              <w:jc w:val="both"/>
            </w:pPr>
            <w:r>
              <w:rPr>
                <w:rFonts w:ascii="Times New Roman"/>
                <w:b w:val="false"/>
                <w:i w:val="false"/>
                <w:color w:val="000000"/>
                <w:sz w:val="20"/>
              </w:rPr>
              <w:t>
(Менің отбасым)</w:t>
            </w:r>
          </w:p>
          <w:p>
            <w:pPr>
              <w:spacing w:after="20"/>
              <w:ind w:left="20"/>
              <w:jc w:val="both"/>
            </w:pPr>
            <w:r>
              <w:rPr>
                <w:rFonts w:ascii="Times New Roman"/>
                <w:b w:val="false"/>
                <w:i w:val="false"/>
                <w:color w:val="000000"/>
                <w:sz w:val="20"/>
              </w:rPr>
              <w:t>
3.2 My friends</w:t>
            </w:r>
          </w:p>
          <w:p>
            <w:pPr>
              <w:spacing w:after="20"/>
              <w:ind w:left="20"/>
              <w:jc w:val="both"/>
            </w:pPr>
            <w:r>
              <w:rPr>
                <w:rFonts w:ascii="Times New Roman"/>
                <w:b w:val="false"/>
                <w:i w:val="false"/>
                <w:color w:val="000000"/>
                <w:sz w:val="20"/>
              </w:rPr>
              <w:t>
(Менің достарым)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recognise the sounds of phonemes and phoneme blends in words;</w:t>
            </w:r>
          </w:p>
          <w:p>
            <w:pPr>
              <w:spacing w:after="20"/>
              <w:ind w:left="20"/>
              <w:jc w:val="both"/>
            </w:pPr>
            <w:r>
              <w:rPr>
                <w:rFonts w:ascii="Times New Roman"/>
                <w:b w:val="false"/>
                <w:i w:val="false"/>
                <w:color w:val="000000"/>
                <w:sz w:val="20"/>
              </w:rPr>
              <w:t>
3.1.2.1 recognise familiar words with visual support;</w:t>
            </w:r>
          </w:p>
          <w:p>
            <w:pPr>
              <w:spacing w:after="20"/>
              <w:ind w:left="20"/>
              <w:jc w:val="both"/>
            </w:pPr>
            <w:r>
              <w:rPr>
                <w:rFonts w:ascii="Times New Roman"/>
                <w:b w:val="false"/>
                <w:i w:val="false"/>
                <w:color w:val="000000"/>
                <w:sz w:val="20"/>
              </w:rPr>
              <w:t>
3.1.3.1 understand a range of short classroom instructions;</w:t>
            </w:r>
          </w:p>
          <w:p>
            <w:pPr>
              <w:spacing w:after="20"/>
              <w:ind w:left="20"/>
              <w:jc w:val="both"/>
            </w:pPr>
            <w:r>
              <w:rPr>
                <w:rFonts w:ascii="Times New Roman"/>
                <w:b w:val="false"/>
                <w:i w:val="false"/>
                <w:color w:val="000000"/>
                <w:sz w:val="20"/>
              </w:rPr>
              <w:t>
3.1.4.1 understand basic personal questions;</w:t>
            </w:r>
          </w:p>
          <w:p>
            <w:pPr>
              <w:spacing w:after="20"/>
              <w:ind w:left="20"/>
              <w:jc w:val="both"/>
            </w:pPr>
            <w:r>
              <w:rPr>
                <w:rFonts w:ascii="Times New Roman"/>
                <w:b w:val="false"/>
                <w:i w:val="false"/>
                <w:color w:val="000000"/>
                <w:sz w:val="20"/>
              </w:rPr>
              <w:t>
3.1.4.2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pronounce various sounds of phonemes and phoneme blends using appropriate stress, rhythm, and intonation;</w:t>
            </w:r>
          </w:p>
          <w:p>
            <w:pPr>
              <w:spacing w:after="20"/>
              <w:ind w:left="20"/>
              <w:jc w:val="both"/>
            </w:pPr>
            <w:r>
              <w:rPr>
                <w:rFonts w:ascii="Times New Roman"/>
                <w:b w:val="false"/>
                <w:i w:val="false"/>
                <w:color w:val="000000"/>
                <w:sz w:val="20"/>
              </w:rPr>
              <w:t>
3.2.2.1 use isolated words and basic expressions to provide personal information;</w:t>
            </w:r>
          </w:p>
          <w:p>
            <w:pPr>
              <w:spacing w:after="20"/>
              <w:ind w:left="20"/>
              <w:jc w:val="both"/>
            </w:pPr>
            <w:r>
              <w:rPr>
                <w:rFonts w:ascii="Times New Roman"/>
                <w:b w:val="false"/>
                <w:i w:val="false"/>
                <w:color w:val="000000"/>
                <w:sz w:val="20"/>
              </w:rPr>
              <w:t>
3.2.3.1 respond to basic questions with single words or short responses;</w:t>
            </w:r>
          </w:p>
          <w:p>
            <w:pPr>
              <w:spacing w:after="20"/>
              <w:ind w:left="20"/>
              <w:jc w:val="both"/>
            </w:pPr>
            <w:r>
              <w:rPr>
                <w:rFonts w:ascii="Times New Roman"/>
                <w:b w:val="false"/>
                <w:i w:val="false"/>
                <w:color w:val="000000"/>
                <w:sz w:val="20"/>
              </w:rPr>
              <w:t>
3.2.3.3 make introductions and requests in basic interaction with others.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recognise sounds and name the letters of the alphabet;</w:t>
            </w:r>
          </w:p>
          <w:p>
            <w:pPr>
              <w:spacing w:after="20"/>
              <w:ind w:left="20"/>
              <w:jc w:val="both"/>
            </w:pPr>
            <w:r>
              <w:rPr>
                <w:rFonts w:ascii="Times New Roman"/>
                <w:b w:val="false"/>
                <w:i w:val="false"/>
                <w:color w:val="000000"/>
                <w:sz w:val="20"/>
              </w:rPr>
              <w:t>
3.3.1.2 identify and read separate sounds (phonemes) within words, which may be represented by more than one letter;</w:t>
            </w:r>
          </w:p>
          <w:p>
            <w:pPr>
              <w:spacing w:after="20"/>
              <w:ind w:left="20"/>
              <w:jc w:val="both"/>
            </w:pPr>
            <w:r>
              <w:rPr>
                <w:rFonts w:ascii="Times New Roman"/>
                <w:b w:val="false"/>
                <w:i w:val="false"/>
                <w:color w:val="000000"/>
                <w:sz w:val="20"/>
              </w:rPr>
              <w:t>
3.3.1.3 identify and read separate sounds (phonemes) within words, which may be represented by more than one letter;</w:t>
            </w:r>
          </w:p>
          <w:p>
            <w:pPr>
              <w:spacing w:after="20"/>
              <w:ind w:left="20"/>
              <w:jc w:val="both"/>
            </w:pPr>
            <w:r>
              <w:rPr>
                <w:rFonts w:ascii="Times New Roman"/>
                <w:b w:val="false"/>
                <w:i w:val="false"/>
                <w:color w:val="000000"/>
                <w:sz w:val="20"/>
              </w:rPr>
              <w:t>
3.3.2.1 identify some familiar words and signs on illustrations /pictures in common everyday situations;</w:t>
            </w:r>
          </w:p>
          <w:p>
            <w:pPr>
              <w:spacing w:after="20"/>
              <w:ind w:left="20"/>
              <w:jc w:val="both"/>
            </w:pPr>
            <w:r>
              <w:rPr>
                <w:rFonts w:ascii="Times New Roman"/>
                <w:b w:val="false"/>
                <w:i w:val="false"/>
                <w:color w:val="000000"/>
                <w:sz w:val="20"/>
              </w:rPr>
              <w:t>
3.3.2.2 deduce the meaning of a word in a picture or icon on a limited range of topics;</w:t>
            </w:r>
          </w:p>
          <w:p>
            <w:pPr>
              <w:spacing w:after="20"/>
              <w:ind w:left="20"/>
              <w:jc w:val="both"/>
            </w:pPr>
            <w:r>
              <w:rPr>
                <w:rFonts w:ascii="Times New Roman"/>
                <w:b w:val="false"/>
                <w:i w:val="false"/>
                <w:color w:val="000000"/>
                <w:sz w:val="20"/>
              </w:rPr>
              <w:t>
3.3.3.1 understand short, simple instructions used in familiar everyday contexts.</w:t>
            </w:r>
          </w:p>
          <w:p>
            <w:pPr>
              <w:spacing w:after="20"/>
              <w:ind w:left="20"/>
              <w:jc w:val="both"/>
            </w:pPr>
            <w:r>
              <w:rPr>
                <w:rFonts w:ascii="Times New Roman"/>
                <w:b w:val="false"/>
                <w:i w:val="false"/>
                <w:color w:val="000000"/>
                <w:sz w:val="20"/>
              </w:rPr>
              <w:t>
3.3.5.1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
3.4.2.1 follow word order rules in short statements;</w:t>
            </w:r>
          </w:p>
          <w:p>
            <w:pPr>
              <w:spacing w:after="20"/>
              <w:ind w:left="20"/>
              <w:jc w:val="both"/>
            </w:pPr>
            <w:r>
              <w:rPr>
                <w:rFonts w:ascii="Times New Roman"/>
                <w:b w:val="false"/>
                <w:i w:val="false"/>
                <w:color w:val="000000"/>
                <w:sz w:val="20"/>
              </w:rPr>
              <w:t>
3.4.2.2 use words and short simple phrases to complete a written text at a sentence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use the verb to be for presenting personal information and describe people and things on a limited range of familiar topics;</w:t>
            </w:r>
          </w:p>
          <w:p>
            <w:pPr>
              <w:spacing w:after="20"/>
              <w:ind w:left="20"/>
              <w:jc w:val="both"/>
            </w:pPr>
            <w:r>
              <w:rPr>
                <w:rFonts w:ascii="Times New Roman"/>
                <w:b w:val="false"/>
                <w:i w:val="false"/>
                <w:color w:val="000000"/>
                <w:sz w:val="20"/>
              </w:rPr>
              <w:t>
3.5.1.4 use common adjectives in descriptions of people and things and simple feelings with support;</w:t>
            </w:r>
          </w:p>
          <w:p>
            <w:pPr>
              <w:spacing w:after="20"/>
              <w:ind w:left="20"/>
              <w:jc w:val="both"/>
            </w:pPr>
            <w:r>
              <w:rPr>
                <w:rFonts w:ascii="Times New Roman"/>
                <w:b w:val="false"/>
                <w:i w:val="false"/>
                <w:color w:val="000000"/>
                <w:sz w:val="20"/>
              </w:rPr>
              <w:t>
3.5.1.8 use personal subject and object pronouns on a limited range of familiar topics;</w:t>
            </w:r>
          </w:p>
          <w:p>
            <w:pPr>
              <w:spacing w:after="20"/>
              <w:ind w:left="20"/>
              <w:jc w:val="both"/>
            </w:pPr>
            <w:r>
              <w:rPr>
                <w:rFonts w:ascii="Times New Roman"/>
                <w:b w:val="false"/>
                <w:i w:val="false"/>
                <w:color w:val="000000"/>
                <w:sz w:val="20"/>
              </w:rPr>
              <w:t>
3.5.1.10 use common present simple forms and contractions on a limited range of familiar topics;</w:t>
            </w:r>
          </w:p>
          <w:p>
            <w:pPr>
              <w:spacing w:after="20"/>
              <w:ind w:left="20"/>
              <w:jc w:val="both"/>
            </w:pPr>
            <w:r>
              <w:rPr>
                <w:rFonts w:ascii="Times New Roman"/>
                <w:b w:val="false"/>
                <w:i w:val="false"/>
                <w:color w:val="000000"/>
                <w:sz w:val="20"/>
              </w:rPr>
              <w:t>
3.5.1.11 use has got/ have got; there is/are in a limited range of familiar topics.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Weather</w:t>
            </w:r>
          </w:p>
          <w:p>
            <w:pPr>
              <w:spacing w:after="20"/>
              <w:ind w:left="20"/>
              <w:jc w:val="both"/>
            </w:pPr>
            <w:r>
              <w:rPr>
                <w:rFonts w:ascii="Times New Roman"/>
                <w:b w:val="false"/>
                <w:i w:val="false"/>
                <w:color w:val="000000"/>
                <w:sz w:val="20"/>
              </w:rPr>
              <w:t>
(Ауа-райы)</w:t>
            </w:r>
          </w:p>
          <w:p>
            <w:pPr>
              <w:spacing w:after="20"/>
              <w:ind w:left="20"/>
              <w:jc w:val="both"/>
            </w:pPr>
            <w:r>
              <w:rPr>
                <w:rFonts w:ascii="Times New Roman"/>
                <w:b w:val="false"/>
                <w:i w:val="false"/>
                <w:color w:val="000000"/>
                <w:sz w:val="20"/>
              </w:rPr>
              <w:t>
4.1 Seasons and</w:t>
            </w:r>
          </w:p>
          <w:p>
            <w:pPr>
              <w:spacing w:after="20"/>
              <w:ind w:left="20"/>
              <w:jc w:val="both"/>
            </w:pPr>
            <w:r>
              <w:rPr>
                <w:rFonts w:ascii="Times New Roman"/>
                <w:b w:val="false"/>
                <w:i w:val="false"/>
                <w:color w:val="000000"/>
                <w:sz w:val="20"/>
              </w:rPr>
              <w:t>
Weather</w:t>
            </w:r>
          </w:p>
          <w:p>
            <w:pPr>
              <w:spacing w:after="20"/>
              <w:ind w:left="20"/>
              <w:jc w:val="both"/>
            </w:pPr>
            <w:r>
              <w:rPr>
                <w:rFonts w:ascii="Times New Roman"/>
                <w:b w:val="false"/>
                <w:i w:val="false"/>
                <w:color w:val="000000"/>
                <w:sz w:val="20"/>
              </w:rPr>
              <w:t>
(Жыл мезгілдері және ауа-райы)</w:t>
            </w:r>
          </w:p>
          <w:p>
            <w:pPr>
              <w:spacing w:after="20"/>
              <w:ind w:left="20"/>
              <w:jc w:val="both"/>
            </w:pPr>
            <w:r>
              <w:rPr>
                <w:rFonts w:ascii="Times New Roman"/>
                <w:b w:val="false"/>
                <w:i w:val="false"/>
                <w:color w:val="000000"/>
                <w:sz w:val="20"/>
              </w:rPr>
              <w:t>
4.2 Clothes I wear</w:t>
            </w:r>
          </w:p>
          <w:p>
            <w:pPr>
              <w:spacing w:after="20"/>
              <w:ind w:left="20"/>
              <w:jc w:val="both"/>
            </w:pPr>
            <w:r>
              <w:rPr>
                <w:rFonts w:ascii="Times New Roman"/>
                <w:b w:val="false"/>
                <w:i w:val="false"/>
                <w:color w:val="000000"/>
                <w:sz w:val="20"/>
              </w:rPr>
              <w:t>
(Мен киетін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recognise the sounds of phonemes and phoneme blends in words;</w:t>
            </w:r>
          </w:p>
          <w:p>
            <w:pPr>
              <w:spacing w:after="20"/>
              <w:ind w:left="20"/>
              <w:jc w:val="both"/>
            </w:pPr>
            <w:r>
              <w:rPr>
                <w:rFonts w:ascii="Times New Roman"/>
                <w:b w:val="false"/>
                <w:i w:val="false"/>
                <w:color w:val="000000"/>
                <w:sz w:val="20"/>
              </w:rPr>
              <w:t>
3.1.2.1 recognise familiar words with visual support;</w:t>
            </w:r>
          </w:p>
          <w:p>
            <w:pPr>
              <w:spacing w:after="20"/>
              <w:ind w:left="20"/>
              <w:jc w:val="both"/>
            </w:pPr>
            <w:r>
              <w:rPr>
                <w:rFonts w:ascii="Times New Roman"/>
                <w:b w:val="false"/>
                <w:i w:val="false"/>
                <w:color w:val="000000"/>
                <w:sz w:val="20"/>
              </w:rPr>
              <w:t>
3.1.4.1 understand basic personal questions;</w:t>
            </w:r>
          </w:p>
          <w:p>
            <w:pPr>
              <w:spacing w:after="20"/>
              <w:ind w:left="20"/>
              <w:jc w:val="both"/>
            </w:pPr>
            <w:r>
              <w:rPr>
                <w:rFonts w:ascii="Times New Roman"/>
                <w:b w:val="false"/>
                <w:i w:val="false"/>
                <w:color w:val="000000"/>
                <w:sz w:val="20"/>
              </w:rPr>
              <w:t>
3.1.4.2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pronounce various sounds of phonemes and phoneme blends using appropriate stress, rhythm, and intonation;</w:t>
            </w:r>
          </w:p>
          <w:p>
            <w:pPr>
              <w:spacing w:after="20"/>
              <w:ind w:left="20"/>
              <w:jc w:val="both"/>
            </w:pPr>
            <w:r>
              <w:rPr>
                <w:rFonts w:ascii="Times New Roman"/>
                <w:b w:val="false"/>
                <w:i w:val="false"/>
                <w:color w:val="000000"/>
                <w:sz w:val="20"/>
              </w:rPr>
              <w:t>
3.2.3.1 respond to basic questions with single words or short responses;</w:t>
            </w:r>
          </w:p>
          <w:p>
            <w:pPr>
              <w:spacing w:after="20"/>
              <w:ind w:left="20"/>
              <w:jc w:val="both"/>
            </w:pPr>
            <w:r>
              <w:rPr>
                <w:rFonts w:ascii="Times New Roman"/>
                <w:b w:val="false"/>
                <w:i w:val="false"/>
                <w:color w:val="000000"/>
                <w:sz w:val="20"/>
              </w:rPr>
              <w:t>
3.2.3.2 make basic requests related to immediate personal needs;</w:t>
            </w:r>
          </w:p>
          <w:p>
            <w:pPr>
              <w:spacing w:after="20"/>
              <w:ind w:left="20"/>
              <w:jc w:val="both"/>
            </w:pPr>
            <w:r>
              <w:rPr>
                <w:rFonts w:ascii="Times New Roman"/>
                <w:b w:val="false"/>
                <w:i w:val="false"/>
                <w:color w:val="000000"/>
                <w:sz w:val="20"/>
              </w:rPr>
              <w:t>
3.2.3.3 make introductions and requests in basic interaction with others.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identify and read separate sounds (phonemes) within words, which may be represented by more than one letter;</w:t>
            </w:r>
          </w:p>
          <w:p>
            <w:pPr>
              <w:spacing w:after="20"/>
              <w:ind w:left="20"/>
              <w:jc w:val="both"/>
            </w:pPr>
            <w:r>
              <w:rPr>
                <w:rFonts w:ascii="Times New Roman"/>
                <w:b w:val="false"/>
                <w:i w:val="false"/>
                <w:color w:val="000000"/>
                <w:sz w:val="20"/>
              </w:rPr>
              <w:t>
3.3.2.1 identify some familiar words and signs on illustrations /pictures in common everyday situations;</w:t>
            </w:r>
          </w:p>
          <w:p>
            <w:pPr>
              <w:spacing w:after="20"/>
              <w:ind w:left="20"/>
              <w:jc w:val="both"/>
            </w:pPr>
            <w:r>
              <w:rPr>
                <w:rFonts w:ascii="Times New Roman"/>
                <w:b w:val="false"/>
                <w:i w:val="false"/>
                <w:color w:val="000000"/>
                <w:sz w:val="20"/>
              </w:rPr>
              <w:t>
3.3.2.2 deduce the meaning of a word in a picture or icon on a limited range of topics;</w:t>
            </w:r>
          </w:p>
          <w:p>
            <w:pPr>
              <w:spacing w:after="20"/>
              <w:ind w:left="20"/>
              <w:jc w:val="both"/>
            </w:pPr>
            <w:r>
              <w:rPr>
                <w:rFonts w:ascii="Times New Roman"/>
                <w:b w:val="false"/>
                <w:i w:val="false"/>
                <w:color w:val="000000"/>
                <w:sz w:val="20"/>
              </w:rPr>
              <w:t>
3.3.3.1 understand short, simple instructions used in familiar everyday contexts;</w:t>
            </w:r>
          </w:p>
          <w:p>
            <w:pPr>
              <w:spacing w:after="20"/>
              <w:ind w:left="20"/>
              <w:jc w:val="both"/>
            </w:pPr>
            <w:r>
              <w:rPr>
                <w:rFonts w:ascii="Times New Roman"/>
                <w:b w:val="false"/>
                <w:i w:val="false"/>
                <w:color w:val="000000"/>
                <w:sz w:val="20"/>
              </w:rPr>
              <w:t>
3.3.5.1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
3.4.2.1. follow word order rules in short statements;</w:t>
            </w:r>
          </w:p>
          <w:p>
            <w:pPr>
              <w:spacing w:after="20"/>
              <w:ind w:left="20"/>
              <w:jc w:val="both"/>
            </w:pPr>
            <w:r>
              <w:rPr>
                <w:rFonts w:ascii="Times New Roman"/>
                <w:b w:val="false"/>
                <w:i w:val="false"/>
                <w:color w:val="000000"/>
                <w:sz w:val="20"/>
              </w:rPr>
              <w:t>
3.4.2.2 use words and short simple phrases to complete a written text at a sentence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use common adjectives in descriptions of people and things and simple feelings with support;</w:t>
            </w:r>
          </w:p>
          <w:p>
            <w:pPr>
              <w:spacing w:after="20"/>
              <w:ind w:left="20"/>
              <w:jc w:val="both"/>
            </w:pPr>
            <w:r>
              <w:rPr>
                <w:rFonts w:ascii="Times New Roman"/>
                <w:b w:val="false"/>
                <w:i w:val="false"/>
                <w:color w:val="000000"/>
                <w:sz w:val="20"/>
              </w:rPr>
              <w:t>
3.5.1.5 use with considerable support basic determiners a, an, the to identify things;</w:t>
            </w:r>
          </w:p>
          <w:p>
            <w:pPr>
              <w:spacing w:after="20"/>
              <w:ind w:left="20"/>
              <w:jc w:val="both"/>
            </w:pPr>
            <w:r>
              <w:rPr>
                <w:rFonts w:ascii="Times New Roman"/>
                <w:b w:val="false"/>
                <w:i w:val="false"/>
                <w:color w:val="000000"/>
                <w:sz w:val="20"/>
              </w:rPr>
              <w:t>
3.5.1.8 use personal subject and object pronouns in a limited range of familiar topics;</w:t>
            </w:r>
          </w:p>
          <w:p>
            <w:pPr>
              <w:spacing w:after="20"/>
              <w:ind w:left="20"/>
              <w:jc w:val="both"/>
            </w:pPr>
            <w:r>
              <w:rPr>
                <w:rFonts w:ascii="Times New Roman"/>
                <w:b w:val="false"/>
                <w:i w:val="false"/>
                <w:color w:val="000000"/>
                <w:sz w:val="20"/>
              </w:rPr>
              <w:t>
3.5.1.10 use common present simple forms and contractions on a limited range of familiar topics;</w:t>
            </w:r>
          </w:p>
          <w:p>
            <w:pPr>
              <w:spacing w:after="20"/>
              <w:ind w:left="20"/>
              <w:jc w:val="both"/>
            </w:pPr>
            <w:r>
              <w:rPr>
                <w:rFonts w:ascii="Times New Roman"/>
                <w:b w:val="false"/>
                <w:i w:val="false"/>
                <w:color w:val="000000"/>
                <w:sz w:val="20"/>
              </w:rPr>
              <w:t>
3.5.1.15 use basic prepositions of time.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My free time.</w:t>
            </w:r>
          </w:p>
          <w:p>
            <w:pPr>
              <w:spacing w:after="20"/>
              <w:ind w:left="20"/>
              <w:jc w:val="both"/>
            </w:pPr>
            <w:r>
              <w:rPr>
                <w:rFonts w:ascii="Times New Roman"/>
                <w:b w:val="false"/>
                <w:i w:val="false"/>
                <w:color w:val="000000"/>
                <w:sz w:val="20"/>
              </w:rPr>
              <w:t>
(Менің бос уақытым)</w:t>
            </w:r>
          </w:p>
          <w:p>
            <w:pPr>
              <w:spacing w:after="20"/>
              <w:ind w:left="20"/>
              <w:jc w:val="both"/>
            </w:pPr>
            <w:r>
              <w:rPr>
                <w:rFonts w:ascii="Times New Roman"/>
                <w:b w:val="false"/>
                <w:i w:val="false"/>
                <w:color w:val="000000"/>
                <w:sz w:val="20"/>
              </w:rPr>
              <w:t xml:space="preserve">
5.1 I Can Do This! </w:t>
            </w:r>
          </w:p>
          <w:p>
            <w:pPr>
              <w:spacing w:after="20"/>
              <w:ind w:left="20"/>
              <w:jc w:val="both"/>
            </w:pPr>
            <w:r>
              <w:rPr>
                <w:rFonts w:ascii="Times New Roman"/>
                <w:b w:val="false"/>
                <w:i w:val="false"/>
                <w:color w:val="000000"/>
                <w:sz w:val="20"/>
              </w:rPr>
              <w:t xml:space="preserve">
(Мен бұны істей аламын!) </w:t>
            </w:r>
          </w:p>
          <w:p>
            <w:pPr>
              <w:spacing w:after="20"/>
              <w:ind w:left="20"/>
              <w:jc w:val="both"/>
            </w:pPr>
            <w:r>
              <w:rPr>
                <w:rFonts w:ascii="Times New Roman"/>
                <w:b w:val="false"/>
                <w:i w:val="false"/>
                <w:color w:val="000000"/>
                <w:sz w:val="20"/>
              </w:rPr>
              <w:t>
5.2 My toys and sport. I like …</w:t>
            </w:r>
          </w:p>
          <w:p>
            <w:pPr>
              <w:spacing w:after="20"/>
              <w:ind w:left="20"/>
              <w:jc w:val="both"/>
            </w:pPr>
            <w:r>
              <w:rPr>
                <w:rFonts w:ascii="Times New Roman"/>
                <w:b w:val="false"/>
                <w:i w:val="false"/>
                <w:color w:val="000000"/>
                <w:sz w:val="20"/>
              </w:rPr>
              <w:t>
(Менің ойыншықтарым мен спорт. Маған ұнайды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recognise familiar words with visual support;</w:t>
            </w:r>
          </w:p>
          <w:p>
            <w:pPr>
              <w:spacing w:after="20"/>
              <w:ind w:left="20"/>
              <w:jc w:val="both"/>
            </w:pPr>
            <w:r>
              <w:rPr>
                <w:rFonts w:ascii="Times New Roman"/>
                <w:b w:val="false"/>
                <w:i w:val="false"/>
                <w:color w:val="000000"/>
                <w:sz w:val="20"/>
              </w:rPr>
              <w:t>
3.1.4.1 understand basic personal questions;</w:t>
            </w:r>
          </w:p>
          <w:p>
            <w:pPr>
              <w:spacing w:after="20"/>
              <w:ind w:left="20"/>
              <w:jc w:val="both"/>
            </w:pPr>
            <w:r>
              <w:rPr>
                <w:rFonts w:ascii="Times New Roman"/>
                <w:b w:val="false"/>
                <w:i w:val="false"/>
                <w:color w:val="000000"/>
                <w:sz w:val="20"/>
              </w:rPr>
              <w:t>
3.1.4.2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use isolated words and basic expressions to provide personal information;</w:t>
            </w:r>
          </w:p>
          <w:p>
            <w:pPr>
              <w:spacing w:after="20"/>
              <w:ind w:left="20"/>
              <w:jc w:val="both"/>
            </w:pPr>
            <w:r>
              <w:rPr>
                <w:rFonts w:ascii="Times New Roman"/>
                <w:b w:val="false"/>
                <w:i w:val="false"/>
                <w:color w:val="000000"/>
                <w:sz w:val="20"/>
              </w:rPr>
              <w:t>
3.2.3.1 respond to basic questions with single words or short responses;</w:t>
            </w:r>
          </w:p>
          <w:p>
            <w:pPr>
              <w:spacing w:after="20"/>
              <w:ind w:left="20"/>
              <w:jc w:val="both"/>
            </w:pPr>
            <w:r>
              <w:rPr>
                <w:rFonts w:ascii="Times New Roman"/>
                <w:b w:val="false"/>
                <w:i w:val="false"/>
                <w:color w:val="000000"/>
                <w:sz w:val="20"/>
              </w:rPr>
              <w:t>
3.2.3.2 make basic requests related to immediate personal needs.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identify and read separate sounds (phonemes) within words, which may be represented by more than one letter;</w:t>
            </w:r>
          </w:p>
          <w:p>
            <w:pPr>
              <w:spacing w:after="20"/>
              <w:ind w:left="20"/>
              <w:jc w:val="both"/>
            </w:pPr>
            <w:r>
              <w:rPr>
                <w:rFonts w:ascii="Times New Roman"/>
                <w:b w:val="false"/>
                <w:i w:val="false"/>
                <w:color w:val="000000"/>
                <w:sz w:val="20"/>
              </w:rPr>
              <w:t>
3.3.3.1 understand short, simple instructions used in familiar everyday contexts;</w:t>
            </w:r>
          </w:p>
          <w:p>
            <w:pPr>
              <w:spacing w:after="20"/>
              <w:ind w:left="20"/>
              <w:jc w:val="both"/>
            </w:pPr>
            <w:r>
              <w:rPr>
                <w:rFonts w:ascii="Times New Roman"/>
                <w:b w:val="false"/>
                <w:i w:val="false"/>
                <w:color w:val="000000"/>
                <w:sz w:val="20"/>
              </w:rPr>
              <w:t>
3.3.3.2 find out the main points in short simple descriptions with visual support;</w:t>
            </w:r>
          </w:p>
          <w:p>
            <w:pPr>
              <w:spacing w:after="20"/>
              <w:ind w:left="20"/>
              <w:jc w:val="both"/>
            </w:pPr>
            <w:r>
              <w:rPr>
                <w:rFonts w:ascii="Times New Roman"/>
                <w:b w:val="false"/>
                <w:i w:val="false"/>
                <w:color w:val="000000"/>
                <w:sz w:val="20"/>
              </w:rPr>
              <w:t>
3.3.4.1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
3.3.5.1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
3.4.3.1 create a poster or write a postcard, using words and simple phrases;</w:t>
            </w:r>
          </w:p>
          <w:p>
            <w:pPr>
              <w:spacing w:after="20"/>
              <w:ind w:left="20"/>
              <w:jc w:val="both"/>
            </w:pPr>
            <w:r>
              <w:rPr>
                <w:rFonts w:ascii="Times New Roman"/>
                <w:b w:val="false"/>
                <w:i w:val="false"/>
                <w:color w:val="000000"/>
                <w:sz w:val="20"/>
              </w:rPr>
              <w:t>
3.4.5.1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use with considerable support basic determiners a, an, the to identify things;</w:t>
            </w:r>
          </w:p>
          <w:p>
            <w:pPr>
              <w:spacing w:after="20"/>
              <w:ind w:left="20"/>
              <w:jc w:val="both"/>
            </w:pPr>
            <w:r>
              <w:rPr>
                <w:rFonts w:ascii="Times New Roman"/>
                <w:b w:val="false"/>
                <w:i w:val="false"/>
                <w:color w:val="000000"/>
                <w:sz w:val="20"/>
              </w:rPr>
              <w:t>
3.5.1.9 use imperative forms to give short instructions on a limited range of familiar topics;</w:t>
            </w:r>
          </w:p>
          <w:p>
            <w:pPr>
              <w:spacing w:after="20"/>
              <w:ind w:left="20"/>
              <w:jc w:val="both"/>
            </w:pPr>
            <w:r>
              <w:rPr>
                <w:rFonts w:ascii="Times New Roman"/>
                <w:b w:val="false"/>
                <w:i w:val="false"/>
                <w:color w:val="000000"/>
                <w:sz w:val="20"/>
              </w:rPr>
              <w:t>
3.5.1.10 use common present simple forms contractions on a limited range of familiar topics;</w:t>
            </w:r>
          </w:p>
          <w:p>
            <w:pPr>
              <w:spacing w:after="20"/>
              <w:ind w:left="20"/>
              <w:jc w:val="both"/>
            </w:pPr>
            <w:r>
              <w:rPr>
                <w:rFonts w:ascii="Times New Roman"/>
                <w:b w:val="false"/>
                <w:i w:val="false"/>
                <w:color w:val="000000"/>
                <w:sz w:val="20"/>
              </w:rPr>
              <w:t>
3.5.1.13 use can/ can’t to describe ability;</w:t>
            </w:r>
          </w:p>
          <w:p>
            <w:pPr>
              <w:spacing w:after="20"/>
              <w:ind w:left="20"/>
              <w:jc w:val="both"/>
            </w:pPr>
            <w:r>
              <w:rPr>
                <w:rFonts w:ascii="Times New Roman"/>
                <w:b w:val="false"/>
                <w:i w:val="false"/>
                <w:color w:val="000000"/>
                <w:sz w:val="20"/>
              </w:rPr>
              <w:t>
3.5.1.16 use let’s + verb, verbs go/like + verb + ing.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Health </w:t>
            </w:r>
          </w:p>
          <w:p>
            <w:pPr>
              <w:spacing w:after="20"/>
              <w:ind w:left="20"/>
              <w:jc w:val="both"/>
            </w:pPr>
            <w:r>
              <w:rPr>
                <w:rFonts w:ascii="Times New Roman"/>
                <w:b w:val="false"/>
                <w:i w:val="false"/>
                <w:color w:val="000000"/>
                <w:sz w:val="20"/>
              </w:rPr>
              <w:t>
(Денсаулық)</w:t>
            </w:r>
          </w:p>
          <w:p>
            <w:pPr>
              <w:spacing w:after="20"/>
              <w:ind w:left="20"/>
              <w:jc w:val="both"/>
            </w:pPr>
            <w:r>
              <w:rPr>
                <w:rFonts w:ascii="Times New Roman"/>
                <w:b w:val="false"/>
                <w:i w:val="false"/>
                <w:color w:val="000000"/>
                <w:sz w:val="20"/>
              </w:rPr>
              <w:t>
6.1 Body parts</w:t>
            </w:r>
          </w:p>
          <w:p>
            <w:pPr>
              <w:spacing w:after="20"/>
              <w:ind w:left="20"/>
              <w:jc w:val="both"/>
            </w:pPr>
            <w:r>
              <w:rPr>
                <w:rFonts w:ascii="Times New Roman"/>
                <w:b w:val="false"/>
                <w:i w:val="false"/>
                <w:color w:val="000000"/>
                <w:sz w:val="20"/>
              </w:rPr>
              <w:t>
(Дене мүшелері)</w:t>
            </w:r>
          </w:p>
          <w:p>
            <w:pPr>
              <w:spacing w:after="20"/>
              <w:ind w:left="20"/>
              <w:jc w:val="both"/>
            </w:pPr>
            <w:r>
              <w:rPr>
                <w:rFonts w:ascii="Times New Roman"/>
                <w:b w:val="false"/>
                <w:i w:val="false"/>
                <w:color w:val="000000"/>
                <w:sz w:val="20"/>
              </w:rPr>
              <w:t>
6.2 Healthy food</w:t>
            </w:r>
          </w:p>
          <w:p>
            <w:pPr>
              <w:spacing w:after="20"/>
              <w:ind w:left="20"/>
              <w:jc w:val="both"/>
            </w:pPr>
            <w:r>
              <w:rPr>
                <w:rFonts w:ascii="Times New Roman"/>
                <w:b w:val="false"/>
                <w:i w:val="false"/>
                <w:color w:val="000000"/>
                <w:sz w:val="20"/>
              </w:rPr>
              <w:t>
(Пайдалы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recognise familiar words with visual support;</w:t>
            </w:r>
          </w:p>
          <w:p>
            <w:pPr>
              <w:spacing w:after="20"/>
              <w:ind w:left="20"/>
              <w:jc w:val="both"/>
            </w:pPr>
            <w:r>
              <w:rPr>
                <w:rFonts w:ascii="Times New Roman"/>
                <w:b w:val="false"/>
                <w:i w:val="false"/>
                <w:color w:val="000000"/>
                <w:sz w:val="20"/>
              </w:rPr>
              <w:t>
3.1.4.1 understand basic personal questions;</w:t>
            </w:r>
          </w:p>
          <w:p>
            <w:pPr>
              <w:spacing w:after="20"/>
              <w:ind w:left="20"/>
              <w:jc w:val="both"/>
            </w:pPr>
            <w:r>
              <w:rPr>
                <w:rFonts w:ascii="Times New Roman"/>
                <w:b w:val="false"/>
                <w:i w:val="false"/>
                <w:color w:val="000000"/>
                <w:sz w:val="20"/>
              </w:rPr>
              <w:t>
3.1.4.2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respond to basic questions with single words or short responses;</w:t>
            </w:r>
          </w:p>
          <w:p>
            <w:pPr>
              <w:spacing w:after="20"/>
              <w:ind w:left="20"/>
              <w:jc w:val="both"/>
            </w:pPr>
            <w:r>
              <w:rPr>
                <w:rFonts w:ascii="Times New Roman"/>
                <w:b w:val="false"/>
                <w:i w:val="false"/>
                <w:color w:val="000000"/>
                <w:sz w:val="20"/>
              </w:rPr>
              <w:t>
3.2.4.1 provide simple descriptions of people, and objects.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identify and read separate sounds (phonemes) within words, which may be represented by more than one letter;</w:t>
            </w:r>
          </w:p>
          <w:p>
            <w:pPr>
              <w:spacing w:after="20"/>
              <w:ind w:left="20"/>
              <w:jc w:val="both"/>
            </w:pPr>
            <w:r>
              <w:rPr>
                <w:rFonts w:ascii="Times New Roman"/>
                <w:b w:val="false"/>
                <w:i w:val="false"/>
                <w:color w:val="000000"/>
                <w:sz w:val="20"/>
              </w:rPr>
              <w:t>
3.3.3.1 understand short, simple instructions used in familiar everyday contexts;</w:t>
            </w:r>
          </w:p>
          <w:p>
            <w:pPr>
              <w:spacing w:after="20"/>
              <w:ind w:left="20"/>
              <w:jc w:val="both"/>
            </w:pPr>
            <w:r>
              <w:rPr>
                <w:rFonts w:ascii="Times New Roman"/>
                <w:b w:val="false"/>
                <w:i w:val="false"/>
                <w:color w:val="000000"/>
                <w:sz w:val="20"/>
              </w:rPr>
              <w:t>
3.3.3.2 find out the main points in short simple descriptions with visual support;</w:t>
            </w:r>
          </w:p>
          <w:p>
            <w:pPr>
              <w:spacing w:after="20"/>
              <w:ind w:left="20"/>
              <w:jc w:val="both"/>
            </w:pPr>
            <w:r>
              <w:rPr>
                <w:rFonts w:ascii="Times New Roman"/>
                <w:b w:val="false"/>
                <w:i w:val="false"/>
                <w:color w:val="000000"/>
                <w:sz w:val="20"/>
              </w:rPr>
              <w:t>
3.3.4.1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
3.3.5.1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
3.4.2.2 use words and short simple phrases to complete a written text at a sentence level;</w:t>
            </w:r>
          </w:p>
          <w:p>
            <w:pPr>
              <w:spacing w:after="20"/>
              <w:ind w:left="20"/>
              <w:jc w:val="both"/>
            </w:pPr>
            <w:r>
              <w:rPr>
                <w:rFonts w:ascii="Times New Roman"/>
                <w:b w:val="false"/>
                <w:i w:val="false"/>
                <w:color w:val="000000"/>
                <w:sz w:val="20"/>
              </w:rPr>
              <w:t>
3.4.3.1 create a poster or a postcard, using words and simple phrases;</w:t>
            </w:r>
          </w:p>
          <w:p>
            <w:pPr>
              <w:spacing w:after="20"/>
              <w:ind w:left="20"/>
              <w:jc w:val="both"/>
            </w:pPr>
            <w:r>
              <w:rPr>
                <w:rFonts w:ascii="Times New Roman"/>
                <w:b w:val="false"/>
                <w:i w:val="false"/>
                <w:color w:val="000000"/>
                <w:sz w:val="20"/>
              </w:rPr>
              <w:t>
3.4.4.1 link ideas with and, but;</w:t>
            </w:r>
          </w:p>
          <w:p>
            <w:pPr>
              <w:spacing w:after="20"/>
              <w:ind w:left="20"/>
              <w:jc w:val="both"/>
            </w:pPr>
            <w:r>
              <w:rPr>
                <w:rFonts w:ascii="Times New Roman"/>
                <w:b w:val="false"/>
                <w:i w:val="false"/>
                <w:color w:val="000000"/>
                <w:sz w:val="20"/>
              </w:rPr>
              <w:t>
3.4.5.1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use singular and plural nouns, including some common irregular plural forms and high-frequency uncountable nouns;</w:t>
            </w:r>
          </w:p>
          <w:p>
            <w:pPr>
              <w:spacing w:after="20"/>
              <w:ind w:left="20"/>
              <w:jc w:val="both"/>
            </w:pPr>
            <w:r>
              <w:rPr>
                <w:rFonts w:ascii="Times New Roman"/>
                <w:b w:val="false"/>
                <w:i w:val="false"/>
                <w:color w:val="000000"/>
                <w:sz w:val="20"/>
              </w:rPr>
              <w:t>
3.5.1.7 use demonstrative pronouns this, these, that, and those to indicate things in closed questions with support;</w:t>
            </w:r>
          </w:p>
          <w:p>
            <w:pPr>
              <w:spacing w:after="20"/>
              <w:ind w:left="20"/>
              <w:jc w:val="both"/>
            </w:pPr>
            <w:r>
              <w:rPr>
                <w:rFonts w:ascii="Times New Roman"/>
                <w:b w:val="false"/>
                <w:i w:val="false"/>
                <w:color w:val="000000"/>
                <w:sz w:val="20"/>
              </w:rPr>
              <w:t>
3.5.1.8 use personal subject and object pronouns in a limited range of familiar topics;</w:t>
            </w:r>
          </w:p>
          <w:p>
            <w:pPr>
              <w:spacing w:after="20"/>
              <w:ind w:left="20"/>
              <w:jc w:val="both"/>
            </w:pPr>
            <w:r>
              <w:rPr>
                <w:rFonts w:ascii="Times New Roman"/>
                <w:b w:val="false"/>
                <w:i w:val="false"/>
                <w:color w:val="000000"/>
                <w:sz w:val="20"/>
              </w:rPr>
              <w:t>
3.5.1.10 use common present simple forms and contractions on a limited range of familiar topics;</w:t>
            </w:r>
          </w:p>
          <w:p>
            <w:pPr>
              <w:spacing w:after="20"/>
              <w:ind w:left="20"/>
              <w:jc w:val="both"/>
            </w:pPr>
            <w:r>
              <w:rPr>
                <w:rFonts w:ascii="Times New Roman"/>
                <w:b w:val="false"/>
                <w:i w:val="false"/>
                <w:color w:val="000000"/>
                <w:sz w:val="20"/>
              </w:rPr>
              <w:t>
3.5.1.11 use has got/ have got; there is/are in a limited range of familiar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Buildings</w:t>
            </w:r>
          </w:p>
          <w:p>
            <w:pPr>
              <w:spacing w:after="20"/>
              <w:ind w:left="20"/>
              <w:jc w:val="both"/>
            </w:pPr>
            <w:r>
              <w:rPr>
                <w:rFonts w:ascii="Times New Roman"/>
                <w:b w:val="false"/>
                <w:i w:val="false"/>
                <w:color w:val="000000"/>
                <w:sz w:val="20"/>
              </w:rPr>
              <w:t xml:space="preserve">
(Ғимараттар) </w:t>
            </w:r>
          </w:p>
          <w:p>
            <w:pPr>
              <w:spacing w:after="20"/>
              <w:ind w:left="20"/>
              <w:jc w:val="both"/>
            </w:pPr>
            <w:r>
              <w:rPr>
                <w:rFonts w:ascii="Times New Roman"/>
                <w:b w:val="false"/>
                <w:i w:val="false"/>
                <w:color w:val="000000"/>
                <w:sz w:val="20"/>
              </w:rPr>
              <w:t>
7.1 My house, my room, and objects</w:t>
            </w:r>
          </w:p>
          <w:p>
            <w:pPr>
              <w:spacing w:after="20"/>
              <w:ind w:left="20"/>
              <w:jc w:val="both"/>
            </w:pPr>
            <w:r>
              <w:rPr>
                <w:rFonts w:ascii="Times New Roman"/>
                <w:b w:val="false"/>
                <w:i w:val="false"/>
                <w:color w:val="000000"/>
                <w:sz w:val="20"/>
              </w:rPr>
              <w:t>
(Менің үйім, бөлмем және заттар)</w:t>
            </w:r>
          </w:p>
          <w:p>
            <w:pPr>
              <w:spacing w:after="20"/>
              <w:ind w:left="20"/>
              <w:jc w:val="both"/>
            </w:pPr>
            <w:r>
              <w:rPr>
                <w:rFonts w:ascii="Times New Roman"/>
                <w:b w:val="false"/>
                <w:i w:val="false"/>
                <w:color w:val="000000"/>
                <w:sz w:val="20"/>
              </w:rPr>
              <w:t>
7.2 Buildings in our Town (Біздің қаладағы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recognise familiar words with visual support;</w:t>
            </w:r>
          </w:p>
          <w:p>
            <w:pPr>
              <w:spacing w:after="20"/>
              <w:ind w:left="20"/>
              <w:jc w:val="both"/>
            </w:pPr>
            <w:r>
              <w:rPr>
                <w:rFonts w:ascii="Times New Roman"/>
                <w:b w:val="false"/>
                <w:i w:val="false"/>
                <w:color w:val="000000"/>
                <w:sz w:val="20"/>
              </w:rPr>
              <w:t>
3.1.4.1 understand basic personal questions;</w:t>
            </w:r>
          </w:p>
          <w:p>
            <w:pPr>
              <w:spacing w:after="20"/>
              <w:ind w:left="20"/>
              <w:jc w:val="both"/>
            </w:pPr>
            <w:r>
              <w:rPr>
                <w:rFonts w:ascii="Times New Roman"/>
                <w:b w:val="false"/>
                <w:i w:val="false"/>
                <w:color w:val="000000"/>
                <w:sz w:val="20"/>
              </w:rPr>
              <w:t>
3.1.4.2 understand simple descriptions of people, actions, and objects with visual support;</w:t>
            </w:r>
          </w:p>
          <w:p>
            <w:pPr>
              <w:spacing w:after="20"/>
              <w:ind w:left="20"/>
              <w:jc w:val="both"/>
            </w:pPr>
            <w:r>
              <w:rPr>
                <w:rFonts w:ascii="Times New Roman"/>
                <w:b w:val="false"/>
                <w:i w:val="false"/>
                <w:color w:val="000000"/>
                <w:sz w:val="20"/>
              </w:rPr>
              <w:t>
3.1.5.1.use contextual clues to predict content in short, supported talk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pronounce various sounds of phonemes and phoneme blends using appropriate stress, rhythm, and intonation;</w:t>
            </w:r>
          </w:p>
          <w:p>
            <w:pPr>
              <w:spacing w:after="20"/>
              <w:ind w:left="20"/>
              <w:jc w:val="both"/>
            </w:pPr>
            <w:r>
              <w:rPr>
                <w:rFonts w:ascii="Times New Roman"/>
                <w:b w:val="false"/>
                <w:i w:val="false"/>
                <w:color w:val="000000"/>
                <w:sz w:val="20"/>
              </w:rPr>
              <w:t>
3.2.2.1 use isolated words and basic expressions to provide personal information;</w:t>
            </w:r>
          </w:p>
          <w:p>
            <w:pPr>
              <w:spacing w:after="20"/>
              <w:ind w:left="20"/>
              <w:jc w:val="both"/>
            </w:pPr>
            <w:r>
              <w:rPr>
                <w:rFonts w:ascii="Times New Roman"/>
                <w:b w:val="false"/>
                <w:i w:val="false"/>
                <w:color w:val="000000"/>
                <w:sz w:val="20"/>
              </w:rPr>
              <w:t>
3.2.3.1 respond to basic questions with single words or short responses;</w:t>
            </w:r>
          </w:p>
          <w:p>
            <w:pPr>
              <w:spacing w:after="20"/>
              <w:ind w:left="20"/>
              <w:jc w:val="both"/>
            </w:pPr>
            <w:r>
              <w:rPr>
                <w:rFonts w:ascii="Times New Roman"/>
                <w:b w:val="false"/>
                <w:i w:val="false"/>
                <w:color w:val="000000"/>
                <w:sz w:val="20"/>
              </w:rPr>
              <w:t>
3.2.3.2 make basic requests related to immediate personal needs.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identify and read separate sounds (phonemes) within words, which may be represented by more than one letter;</w:t>
            </w:r>
          </w:p>
          <w:p>
            <w:pPr>
              <w:spacing w:after="20"/>
              <w:ind w:left="20"/>
              <w:jc w:val="both"/>
            </w:pPr>
            <w:r>
              <w:rPr>
                <w:rFonts w:ascii="Times New Roman"/>
                <w:b w:val="false"/>
                <w:i w:val="false"/>
                <w:color w:val="000000"/>
                <w:sz w:val="20"/>
              </w:rPr>
              <w:t>
3.3.3.1 understand short, simple instructions used in familiar everyday contexts;</w:t>
            </w:r>
          </w:p>
          <w:p>
            <w:pPr>
              <w:spacing w:after="20"/>
              <w:ind w:left="20"/>
              <w:jc w:val="both"/>
            </w:pPr>
            <w:r>
              <w:rPr>
                <w:rFonts w:ascii="Times New Roman"/>
                <w:b w:val="false"/>
                <w:i w:val="false"/>
                <w:color w:val="000000"/>
                <w:sz w:val="20"/>
              </w:rPr>
              <w:t>
3.3.3.2 find out the main points in short simple descriptions with visual support;</w:t>
            </w:r>
          </w:p>
          <w:p>
            <w:pPr>
              <w:spacing w:after="20"/>
              <w:ind w:left="20"/>
              <w:jc w:val="both"/>
            </w:pPr>
            <w:r>
              <w:rPr>
                <w:rFonts w:ascii="Times New Roman"/>
                <w:b w:val="false"/>
                <w:i w:val="false"/>
                <w:color w:val="000000"/>
                <w:sz w:val="20"/>
              </w:rPr>
              <w:t>
3.3.4.1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
3.3.5.1 read short, illustrated fiction and non-fiction stories written in very simple language using a pictionary.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
3.4.2.1. follow word order rules in short statements;</w:t>
            </w:r>
          </w:p>
          <w:p>
            <w:pPr>
              <w:spacing w:after="20"/>
              <w:ind w:left="20"/>
              <w:jc w:val="both"/>
            </w:pPr>
            <w:r>
              <w:rPr>
                <w:rFonts w:ascii="Times New Roman"/>
                <w:b w:val="false"/>
                <w:i w:val="false"/>
                <w:color w:val="000000"/>
                <w:sz w:val="20"/>
              </w:rPr>
              <w:t>
3.4.2.2 use words and short simple phrases to complete a written text at a sentence level;</w:t>
            </w:r>
          </w:p>
          <w:p>
            <w:pPr>
              <w:spacing w:after="20"/>
              <w:ind w:left="20"/>
              <w:jc w:val="both"/>
            </w:pPr>
            <w:r>
              <w:rPr>
                <w:rFonts w:ascii="Times New Roman"/>
                <w:b w:val="false"/>
                <w:i w:val="false"/>
                <w:color w:val="000000"/>
                <w:sz w:val="20"/>
              </w:rPr>
              <w:t>
3.4.3.1 create a poster or write a postcard, using words and simple phrases;</w:t>
            </w:r>
          </w:p>
          <w:p>
            <w:pPr>
              <w:spacing w:after="20"/>
              <w:ind w:left="20"/>
              <w:jc w:val="both"/>
            </w:pPr>
            <w:r>
              <w:rPr>
                <w:rFonts w:ascii="Times New Roman"/>
                <w:b w:val="false"/>
                <w:i w:val="false"/>
                <w:color w:val="000000"/>
                <w:sz w:val="20"/>
              </w:rPr>
              <w:t>
3.4.5.1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use singular and plural nouns, including some common irregular plural forms and high-frequency uncountable nouns;</w:t>
            </w:r>
          </w:p>
          <w:p>
            <w:pPr>
              <w:spacing w:after="20"/>
              <w:ind w:left="20"/>
              <w:jc w:val="both"/>
            </w:pPr>
            <w:r>
              <w:rPr>
                <w:rFonts w:ascii="Times New Roman"/>
                <w:b w:val="false"/>
                <w:i w:val="false"/>
                <w:color w:val="000000"/>
                <w:sz w:val="20"/>
              </w:rPr>
              <w:t>
3.5.1.3 use cardinal numbers 1-10; 11 - 20; 21 – 100;</w:t>
            </w:r>
          </w:p>
          <w:p>
            <w:pPr>
              <w:spacing w:after="20"/>
              <w:ind w:left="20"/>
              <w:jc w:val="both"/>
            </w:pPr>
            <w:r>
              <w:rPr>
                <w:rFonts w:ascii="Times New Roman"/>
                <w:b w:val="false"/>
                <w:i w:val="false"/>
                <w:color w:val="000000"/>
                <w:sz w:val="20"/>
              </w:rPr>
              <w:t>
3.5.1.5 use with considerable support basic determiners a, an, the to identify things;</w:t>
            </w:r>
          </w:p>
          <w:p>
            <w:pPr>
              <w:spacing w:after="20"/>
              <w:ind w:left="20"/>
              <w:jc w:val="both"/>
            </w:pPr>
            <w:r>
              <w:rPr>
                <w:rFonts w:ascii="Times New Roman"/>
                <w:b w:val="false"/>
                <w:i w:val="false"/>
                <w:color w:val="000000"/>
                <w:sz w:val="20"/>
              </w:rPr>
              <w:t>
3.5.1.7 use demonstrative pronouns this, these, that, and those to indicate things in closed questions with support;</w:t>
            </w:r>
          </w:p>
          <w:p>
            <w:pPr>
              <w:spacing w:after="20"/>
              <w:ind w:left="20"/>
              <w:jc w:val="both"/>
            </w:pPr>
            <w:r>
              <w:rPr>
                <w:rFonts w:ascii="Times New Roman"/>
                <w:b w:val="false"/>
                <w:i w:val="false"/>
                <w:color w:val="000000"/>
                <w:sz w:val="20"/>
              </w:rPr>
              <w:t>
3.5.1.11 use has got/ have got; there is/are in a limited range of familiar topics;</w:t>
            </w:r>
          </w:p>
          <w:p>
            <w:pPr>
              <w:spacing w:after="20"/>
              <w:ind w:left="20"/>
              <w:jc w:val="both"/>
            </w:pPr>
            <w:r>
              <w:rPr>
                <w:rFonts w:ascii="Times New Roman"/>
                <w:b w:val="false"/>
                <w:i w:val="false"/>
                <w:color w:val="000000"/>
                <w:sz w:val="20"/>
              </w:rPr>
              <w:t>
3.5.1.12 use basic adverbs of place here/there to say where things are;</w:t>
            </w:r>
          </w:p>
          <w:p>
            <w:pPr>
              <w:spacing w:after="20"/>
              <w:ind w:left="20"/>
              <w:jc w:val="both"/>
            </w:pPr>
            <w:r>
              <w:rPr>
                <w:rFonts w:ascii="Times New Roman"/>
                <w:b w:val="false"/>
                <w:i w:val="false"/>
                <w:color w:val="000000"/>
                <w:sz w:val="20"/>
              </w:rPr>
              <w:t>
3.5.1.14 use basic prepositions of place.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My holidays (Менің мерекелерім)</w:t>
            </w:r>
          </w:p>
          <w:p>
            <w:pPr>
              <w:spacing w:after="20"/>
              <w:ind w:left="20"/>
              <w:jc w:val="both"/>
            </w:pPr>
            <w:r>
              <w:rPr>
                <w:rFonts w:ascii="Times New Roman"/>
                <w:b w:val="false"/>
                <w:i w:val="false"/>
                <w:color w:val="000000"/>
                <w:sz w:val="20"/>
              </w:rPr>
              <w:t>
8.1 Family holidays</w:t>
            </w:r>
          </w:p>
          <w:p>
            <w:pPr>
              <w:spacing w:after="20"/>
              <w:ind w:left="20"/>
              <w:jc w:val="both"/>
            </w:pPr>
            <w:r>
              <w:rPr>
                <w:rFonts w:ascii="Times New Roman"/>
                <w:b w:val="false"/>
                <w:i w:val="false"/>
                <w:color w:val="000000"/>
                <w:sz w:val="20"/>
              </w:rPr>
              <w:t>
(Отбасылық мерекелер)</w:t>
            </w:r>
          </w:p>
          <w:p>
            <w:pPr>
              <w:spacing w:after="20"/>
              <w:ind w:left="20"/>
              <w:jc w:val="both"/>
            </w:pPr>
            <w:r>
              <w:rPr>
                <w:rFonts w:ascii="Times New Roman"/>
                <w:b w:val="false"/>
                <w:i w:val="false"/>
                <w:color w:val="000000"/>
                <w:sz w:val="20"/>
              </w:rPr>
              <w:t>
8.2 Transport</w:t>
            </w:r>
          </w:p>
          <w:p>
            <w:pPr>
              <w:spacing w:after="20"/>
              <w:ind w:left="20"/>
              <w:jc w:val="both"/>
            </w:pPr>
            <w:r>
              <w:rPr>
                <w:rFonts w:ascii="Times New Roman"/>
                <w:b w:val="false"/>
                <w:i w:val="false"/>
                <w:color w:val="000000"/>
                <w:sz w:val="20"/>
              </w:rPr>
              <w:t>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recognise familiar words with visual support;</w:t>
            </w:r>
          </w:p>
          <w:p>
            <w:pPr>
              <w:spacing w:after="20"/>
              <w:ind w:left="20"/>
              <w:jc w:val="both"/>
            </w:pPr>
            <w:r>
              <w:rPr>
                <w:rFonts w:ascii="Times New Roman"/>
                <w:b w:val="false"/>
                <w:i w:val="false"/>
                <w:color w:val="000000"/>
                <w:sz w:val="20"/>
              </w:rPr>
              <w:t>
3.1.4.1 understand basic personal questions;</w:t>
            </w:r>
          </w:p>
          <w:p>
            <w:pPr>
              <w:spacing w:after="20"/>
              <w:ind w:left="20"/>
              <w:jc w:val="both"/>
            </w:pPr>
            <w:r>
              <w:rPr>
                <w:rFonts w:ascii="Times New Roman"/>
                <w:b w:val="false"/>
                <w:i w:val="false"/>
                <w:color w:val="000000"/>
                <w:sz w:val="20"/>
              </w:rPr>
              <w:t>
3.1.4.2 understand simple descriptions of people, actions, and objects with visual support;</w:t>
            </w:r>
          </w:p>
          <w:p>
            <w:pPr>
              <w:spacing w:after="20"/>
              <w:ind w:left="20"/>
              <w:jc w:val="both"/>
            </w:pPr>
            <w:r>
              <w:rPr>
                <w:rFonts w:ascii="Times New Roman"/>
                <w:b w:val="false"/>
                <w:i w:val="false"/>
                <w:color w:val="000000"/>
                <w:sz w:val="20"/>
              </w:rPr>
              <w:t>
3.1.5.1.use contextual clues to predict content in short, supported talk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respond to basic questions with single words or short responses;</w:t>
            </w:r>
          </w:p>
          <w:p>
            <w:pPr>
              <w:spacing w:after="20"/>
              <w:ind w:left="20"/>
              <w:jc w:val="both"/>
            </w:pPr>
            <w:r>
              <w:rPr>
                <w:rFonts w:ascii="Times New Roman"/>
                <w:b w:val="false"/>
                <w:i w:val="false"/>
                <w:color w:val="000000"/>
                <w:sz w:val="20"/>
              </w:rPr>
              <w:t>
3.2.3.2 make basic requests related to immediate personal needs;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w:t>
            </w:r>
          </w:p>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identify and read separate sounds (phonemes) within words, which may be represented by more than one letter;</w:t>
            </w:r>
          </w:p>
          <w:p>
            <w:pPr>
              <w:spacing w:after="20"/>
              <w:ind w:left="20"/>
              <w:jc w:val="both"/>
            </w:pPr>
            <w:r>
              <w:rPr>
                <w:rFonts w:ascii="Times New Roman"/>
                <w:b w:val="false"/>
                <w:i w:val="false"/>
                <w:color w:val="000000"/>
                <w:sz w:val="20"/>
              </w:rPr>
              <w:t>
3.3.3.1 understand short, simple instructions used in familiar everyday contexts;</w:t>
            </w:r>
          </w:p>
          <w:p>
            <w:pPr>
              <w:spacing w:after="20"/>
              <w:ind w:left="20"/>
              <w:jc w:val="both"/>
            </w:pPr>
            <w:r>
              <w:rPr>
                <w:rFonts w:ascii="Times New Roman"/>
                <w:b w:val="false"/>
                <w:i w:val="false"/>
                <w:color w:val="000000"/>
                <w:sz w:val="20"/>
              </w:rPr>
              <w:t>
3.3.3.2 find out the main points in short simple descriptions with visual support;</w:t>
            </w:r>
          </w:p>
          <w:p>
            <w:pPr>
              <w:spacing w:after="20"/>
              <w:ind w:left="20"/>
              <w:jc w:val="both"/>
            </w:pPr>
            <w:r>
              <w:rPr>
                <w:rFonts w:ascii="Times New Roman"/>
                <w:b w:val="false"/>
                <w:i w:val="false"/>
                <w:color w:val="000000"/>
                <w:sz w:val="20"/>
              </w:rPr>
              <w:t>
3.3.4.1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
3.3.5.1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
3.4.2.1. follow word order rules in short statements;</w:t>
            </w:r>
          </w:p>
          <w:p>
            <w:pPr>
              <w:spacing w:after="20"/>
              <w:ind w:left="20"/>
              <w:jc w:val="both"/>
            </w:pPr>
            <w:r>
              <w:rPr>
                <w:rFonts w:ascii="Times New Roman"/>
                <w:b w:val="false"/>
                <w:i w:val="false"/>
                <w:color w:val="000000"/>
                <w:sz w:val="20"/>
              </w:rPr>
              <w:t>
3.4.3.1 create a poster or write a postcard, using words and simple phrases;</w:t>
            </w:r>
          </w:p>
          <w:p>
            <w:pPr>
              <w:spacing w:after="20"/>
              <w:ind w:left="20"/>
              <w:jc w:val="both"/>
            </w:pPr>
            <w:r>
              <w:rPr>
                <w:rFonts w:ascii="Times New Roman"/>
                <w:b w:val="false"/>
                <w:i w:val="false"/>
                <w:color w:val="000000"/>
                <w:sz w:val="20"/>
              </w:rPr>
              <w:t>
3.4.4.1 link ideas with and, but;</w:t>
            </w:r>
          </w:p>
          <w:p>
            <w:pPr>
              <w:spacing w:after="20"/>
              <w:ind w:left="20"/>
              <w:jc w:val="both"/>
            </w:pPr>
            <w:r>
              <w:rPr>
                <w:rFonts w:ascii="Times New Roman"/>
                <w:b w:val="false"/>
                <w:i w:val="false"/>
                <w:color w:val="000000"/>
                <w:sz w:val="20"/>
              </w:rPr>
              <w:t>
3.4.5.1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
(Ағылшын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use common adjectives in descriptions of people and things and simple feelings with support;</w:t>
            </w:r>
          </w:p>
          <w:p>
            <w:pPr>
              <w:spacing w:after="20"/>
              <w:ind w:left="20"/>
              <w:jc w:val="both"/>
            </w:pPr>
            <w:r>
              <w:rPr>
                <w:rFonts w:ascii="Times New Roman"/>
                <w:b w:val="false"/>
                <w:i w:val="false"/>
                <w:color w:val="000000"/>
                <w:sz w:val="20"/>
              </w:rPr>
              <w:t>
3.5.1.6 use interrogative pronouns who, what, where, how, and when to ask basic questions;</w:t>
            </w:r>
          </w:p>
          <w:p>
            <w:pPr>
              <w:spacing w:after="20"/>
              <w:ind w:left="20"/>
              <w:jc w:val="both"/>
            </w:pPr>
            <w:r>
              <w:rPr>
                <w:rFonts w:ascii="Times New Roman"/>
                <w:b w:val="false"/>
                <w:i w:val="false"/>
                <w:color w:val="000000"/>
                <w:sz w:val="20"/>
              </w:rPr>
              <w:t>
3.5.1.12 use basic adverbs of place here/there to say where things are;</w:t>
            </w:r>
          </w:p>
          <w:p>
            <w:pPr>
              <w:spacing w:after="20"/>
              <w:ind w:left="20"/>
              <w:jc w:val="both"/>
            </w:pPr>
            <w:r>
              <w:rPr>
                <w:rFonts w:ascii="Times New Roman"/>
                <w:b w:val="false"/>
                <w:i w:val="false"/>
                <w:color w:val="000000"/>
                <w:sz w:val="20"/>
              </w:rPr>
              <w:t>
3.5.1.13 use can/ can’t to describe the ability;</w:t>
            </w:r>
          </w:p>
          <w:p>
            <w:pPr>
              <w:spacing w:after="20"/>
              <w:ind w:left="20"/>
              <w:jc w:val="both"/>
            </w:pPr>
            <w:r>
              <w:rPr>
                <w:rFonts w:ascii="Times New Roman"/>
                <w:b w:val="false"/>
                <w:i w:val="false"/>
                <w:color w:val="000000"/>
                <w:sz w:val="20"/>
              </w:rPr>
              <w:t>
3.5.1.14 use basic prepositions of place;</w:t>
            </w:r>
          </w:p>
          <w:p>
            <w:pPr>
              <w:spacing w:after="20"/>
              <w:ind w:left="20"/>
              <w:jc w:val="both"/>
            </w:pPr>
            <w:r>
              <w:rPr>
                <w:rFonts w:ascii="Times New Roman"/>
                <w:b w:val="false"/>
                <w:i w:val="false"/>
                <w:color w:val="000000"/>
                <w:sz w:val="20"/>
              </w:rPr>
              <w:t>
3.5.1.15 use basic prepositions of time.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наурыздағы</w:t>
            </w:r>
            <w:r>
              <w:br/>
            </w:r>
            <w:r>
              <w:rPr>
                <w:rFonts w:ascii="Times New Roman"/>
                <w:b w:val="false"/>
                <w:i w:val="false"/>
                <w:color w:val="000000"/>
                <w:sz w:val="20"/>
              </w:rPr>
              <w:t>№ 54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23-1 қосымша</w:t>
            </w:r>
          </w:p>
        </w:tc>
      </w:tr>
    </w:tbl>
    <w:bookmarkStart w:name="z3659" w:id="238"/>
    <w:p>
      <w:pPr>
        <w:spacing w:after="0"/>
        <w:ind w:left="0"/>
        <w:jc w:val="left"/>
      </w:pPr>
      <w:r>
        <w:rPr>
          <w:rFonts w:ascii="Times New Roman"/>
          <w:b/>
          <w:i w:val="false"/>
          <w:color w:val="000000"/>
        </w:rPr>
        <w:t xml:space="preserve"> Бастауыш білім беру деңгейінің 4-сыныбына арналған "Ағылшын тілі" оқу пәнінен үлгілік оқу бағдарламасы</w:t>
      </w:r>
    </w:p>
    <w:bookmarkEnd w:id="238"/>
    <w:bookmarkStart w:name="z3660" w:id="239"/>
    <w:p>
      <w:pPr>
        <w:spacing w:after="0"/>
        <w:ind w:left="0"/>
        <w:jc w:val="left"/>
      </w:pPr>
      <w:r>
        <w:rPr>
          <w:rFonts w:ascii="Times New Roman"/>
          <w:b/>
          <w:i w:val="false"/>
          <w:color w:val="000000"/>
        </w:rPr>
        <w:t xml:space="preserve"> 1-тарау. Жалпы ережелер</w:t>
      </w:r>
    </w:p>
    <w:bookmarkEnd w:id="239"/>
    <w:bookmarkStart w:name="z3661" w:id="240"/>
    <w:p>
      <w:pPr>
        <w:spacing w:after="0"/>
        <w:ind w:left="0"/>
        <w:jc w:val="both"/>
      </w:pPr>
      <w:r>
        <w:rPr>
          <w:rFonts w:ascii="Times New Roman"/>
          <w:b w:val="false"/>
          <w:i w:val="false"/>
          <w:color w:val="000000"/>
          <w:sz w:val="28"/>
        </w:rPr>
        <w:t>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сәйкес әзірленген (Нормативтік құқықтық актілерді мемлекеттік тіркеу тізілімінде № 29031 болып тіркелген).</w:t>
      </w:r>
    </w:p>
    <w:bookmarkEnd w:id="240"/>
    <w:bookmarkStart w:name="z3662" w:id="241"/>
    <w:p>
      <w:pPr>
        <w:spacing w:after="0"/>
        <w:ind w:left="0"/>
        <w:jc w:val="both"/>
      </w:pPr>
      <w:r>
        <w:rPr>
          <w:rFonts w:ascii="Times New Roman"/>
          <w:b w:val="false"/>
          <w:i w:val="false"/>
          <w:color w:val="000000"/>
          <w:sz w:val="28"/>
        </w:rPr>
        <w:t>
      2. "Ағылшын тілі" оқу пәнінен оқу бағдарламасы:</w:t>
      </w:r>
    </w:p>
    <w:bookmarkEnd w:id="241"/>
    <w:bookmarkStart w:name="z3663" w:id="242"/>
    <w:p>
      <w:pPr>
        <w:spacing w:after="0"/>
        <w:ind w:left="0"/>
        <w:jc w:val="both"/>
      </w:pPr>
      <w:r>
        <w:rPr>
          <w:rFonts w:ascii="Times New Roman"/>
          <w:b w:val="false"/>
          <w:i w:val="false"/>
          <w:color w:val="000000"/>
          <w:sz w:val="28"/>
        </w:rPr>
        <w:t>
      1) білім алушылардың талдау, бағалау және шығармашылық ойлауды қалыптастыратын әр түрлі тапсырмаларды орындау;</w:t>
      </w:r>
    </w:p>
    <w:bookmarkEnd w:id="242"/>
    <w:bookmarkStart w:name="z3664" w:id="243"/>
    <w:p>
      <w:pPr>
        <w:spacing w:after="0"/>
        <w:ind w:left="0"/>
        <w:jc w:val="both"/>
      </w:pPr>
      <w:r>
        <w:rPr>
          <w:rFonts w:ascii="Times New Roman"/>
          <w:b w:val="false"/>
          <w:i w:val="false"/>
          <w:color w:val="000000"/>
          <w:sz w:val="28"/>
        </w:rPr>
        <w:t>
      2) ауызша және жазбаша түрдегі дереккөздердің сан алуан түрлері;</w:t>
      </w:r>
    </w:p>
    <w:bookmarkEnd w:id="243"/>
    <w:bookmarkStart w:name="z3665" w:id="244"/>
    <w:p>
      <w:pPr>
        <w:spacing w:after="0"/>
        <w:ind w:left="0"/>
        <w:jc w:val="both"/>
      </w:pPr>
      <w:r>
        <w:rPr>
          <w:rFonts w:ascii="Times New Roman"/>
          <w:b w:val="false"/>
          <w:i w:val="false"/>
          <w:color w:val="000000"/>
          <w:sz w:val="28"/>
        </w:rPr>
        <w:t>
      3) ынталандыратын және қызықты пәндік мазмұн арқылы білім алушылардың француз тілінен А1 деңгейіне жету мақсатын көздейді.</w:t>
      </w:r>
    </w:p>
    <w:bookmarkEnd w:id="244"/>
    <w:bookmarkStart w:name="z3666" w:id="245"/>
    <w:p>
      <w:pPr>
        <w:spacing w:after="0"/>
        <w:ind w:left="0"/>
        <w:jc w:val="both"/>
      </w:pPr>
      <w:r>
        <w:rPr>
          <w:rFonts w:ascii="Times New Roman"/>
          <w:b w:val="false"/>
          <w:i w:val="false"/>
          <w:color w:val="000000"/>
          <w:sz w:val="28"/>
        </w:rPr>
        <w:t>
      3. Бастауыш сыныптардағы оқу бағдарламасының мазмұны білім алушыларды ағылшын тілін күнделікті өмірде пайдалануға үйретуге, сонымен қатар ағылшын тілін одан әрі үйрену үшін қажетті тұрақты негіз қалауға бағытталған. Бастауыш мектептің "Ағылшын тілі" оқу пәні бағдарламасы білім алушылардың сөйлеу дағдыларын қалыптастыруға және дамытуға, олардың қызығушылығын және өзіне деген сенімділігін нығайтып, ағылшын тілін оқуға деген оң көзқарасын қалыптастыруға бағытталған.</w:t>
      </w:r>
    </w:p>
    <w:bookmarkEnd w:id="245"/>
    <w:bookmarkStart w:name="z3667" w:id="246"/>
    <w:p>
      <w:pPr>
        <w:spacing w:after="0"/>
        <w:ind w:left="0"/>
        <w:jc w:val="both"/>
      </w:pPr>
      <w:r>
        <w:rPr>
          <w:rFonts w:ascii="Times New Roman"/>
          <w:b w:val="false"/>
          <w:i w:val="false"/>
          <w:color w:val="000000"/>
          <w:sz w:val="28"/>
        </w:rPr>
        <w:t>
      4. Әрбір пәндік бағдарлама үш тілде білім беруді қарастырады. Бұл оқу және сыныптан тыс іс-шаралар үш тілде (қазақ, орыс және ағылшын) жүргізілетінін білдіреді. Әрбір пән көптілді оқыту ортасын құруға үлес қосатындықтан, Пәндік бағдарлама үш тілде білім беру саясатын жүзеге асырады.</w:t>
      </w:r>
    </w:p>
    <w:bookmarkEnd w:id="246"/>
    <w:bookmarkStart w:name="z3668" w:id="247"/>
    <w:p>
      <w:pPr>
        <w:spacing w:after="0"/>
        <w:ind w:left="0"/>
        <w:jc w:val="both"/>
      </w:pPr>
      <w:r>
        <w:rPr>
          <w:rFonts w:ascii="Times New Roman"/>
          <w:b w:val="false"/>
          <w:i w:val="false"/>
          <w:color w:val="000000"/>
          <w:sz w:val="28"/>
        </w:rPr>
        <w:t>
      5. Кең ауқымды дағдылармен органикалық бірлікте тұлғалық қасиеттерді дамыту білім берудің негізгі құндылықтары: "қазақстандық патриотизм және азаматтық жауапкершілік", "құрмет", "ынтымақтастық", "еңбек және шығармашылық", "ашықтық", "өмір бойына білім беру". Бұл құндылықтар білім алушы үшін оның мінез-құлқы мен күнделікті әрекеттерін ынталандыратын тұрақты жеке нұсқауларға айналуға арналған.</w:t>
      </w:r>
    </w:p>
    <w:bookmarkEnd w:id="247"/>
    <w:bookmarkStart w:name="z3669" w:id="248"/>
    <w:p>
      <w:pPr>
        <w:spacing w:after="0"/>
        <w:ind w:left="0"/>
        <w:jc w:val="left"/>
      </w:pPr>
      <w:r>
        <w:rPr>
          <w:rFonts w:ascii="Times New Roman"/>
          <w:b/>
          <w:i w:val="false"/>
          <w:color w:val="000000"/>
        </w:rPr>
        <w:t xml:space="preserve"> 2-тарау. "Ағылшын тілі" оқу пәнінің мазмұнын ұйымдастыру</w:t>
      </w:r>
    </w:p>
    <w:bookmarkEnd w:id="248"/>
    <w:bookmarkStart w:name="z3670" w:id="249"/>
    <w:p>
      <w:pPr>
        <w:spacing w:after="0"/>
        <w:ind w:left="0"/>
        <w:jc w:val="left"/>
      </w:pPr>
      <w:r>
        <w:rPr>
          <w:rFonts w:ascii="Times New Roman"/>
          <w:b/>
          <w:i w:val="false"/>
          <w:color w:val="000000"/>
        </w:rPr>
        <w:t xml:space="preserve"> 1-параграф . "Ағылшын тілі" оқу пәнінің мазмұны</w:t>
      </w:r>
    </w:p>
    <w:bookmarkEnd w:id="249"/>
    <w:bookmarkStart w:name="z3671" w:id="250"/>
    <w:p>
      <w:pPr>
        <w:spacing w:after="0"/>
        <w:ind w:left="0"/>
        <w:jc w:val="both"/>
      </w:pPr>
      <w:r>
        <w:rPr>
          <w:rFonts w:ascii="Times New Roman"/>
          <w:b w:val="false"/>
          <w:i w:val="false"/>
          <w:color w:val="000000"/>
          <w:sz w:val="28"/>
        </w:rPr>
        <w:t>
      6. "Ағылшын тілі" оқу пәні бойынша оқу жүктемесінің ең жоғары көлемі:</w:t>
      </w:r>
    </w:p>
    <w:bookmarkEnd w:id="250"/>
    <w:bookmarkStart w:name="z3672" w:id="251"/>
    <w:p>
      <w:pPr>
        <w:spacing w:after="0"/>
        <w:ind w:left="0"/>
        <w:jc w:val="both"/>
      </w:pPr>
      <w:r>
        <w:rPr>
          <w:rFonts w:ascii="Times New Roman"/>
          <w:b w:val="false"/>
          <w:i w:val="false"/>
          <w:color w:val="000000"/>
          <w:sz w:val="28"/>
        </w:rPr>
        <w:t>
      1) 4-сыныпта – аптасына 2 сағат, оқу жылында 68 сағатты құрайды.</w:t>
      </w:r>
    </w:p>
    <w:bookmarkEnd w:id="251"/>
    <w:bookmarkStart w:name="z3673" w:id="252"/>
    <w:p>
      <w:pPr>
        <w:spacing w:after="0"/>
        <w:ind w:left="0"/>
        <w:jc w:val="both"/>
      </w:pPr>
      <w:r>
        <w:rPr>
          <w:rFonts w:ascii="Times New Roman"/>
          <w:b w:val="false"/>
          <w:i w:val="false"/>
          <w:color w:val="000000"/>
          <w:sz w:val="28"/>
        </w:rPr>
        <w:t>
      7. "Ағылшын тілі" оқу пәнінің 4-сыныпқа арналған базалық мазмұны:</w:t>
      </w:r>
    </w:p>
    <w:bookmarkEnd w:id="252"/>
    <w:bookmarkStart w:name="z3674" w:id="253"/>
    <w:p>
      <w:pPr>
        <w:spacing w:after="0"/>
        <w:ind w:left="0"/>
        <w:jc w:val="both"/>
      </w:pPr>
      <w:r>
        <w:rPr>
          <w:rFonts w:ascii="Times New Roman"/>
          <w:b w:val="false"/>
          <w:i w:val="false"/>
          <w:color w:val="000000"/>
          <w:sz w:val="28"/>
        </w:rPr>
        <w:t>
      1) тыңдалым: сыныптағы нұсқаулардың кең ауқымын, жеке басқа қатысты сұрақтардың кең ауқымын, түрлі ортақ және оқу тақырыптары бойынша қысқаша әңгімелер мен мәтіндердің негізгі идеяларын, ортақ және кейбір оқу тақырыптарының кең көлемін қолдау арқылы айрықша ақпарат пен қысқаша әңгімелерді түбегейлі, ортақ және кейбір оқу тақырыптарға қысқаша әңгімелер мен мәтіндердегі мазмұн мен мағынаны болжау үшін контексттік ойды тыңдайды және түсінеді;</w:t>
      </w:r>
    </w:p>
    <w:bookmarkEnd w:id="253"/>
    <w:bookmarkStart w:name="z3675" w:id="254"/>
    <w:p>
      <w:pPr>
        <w:spacing w:after="0"/>
        <w:ind w:left="0"/>
        <w:jc w:val="both"/>
      </w:pPr>
      <w:r>
        <w:rPr>
          <w:rFonts w:ascii="Times New Roman"/>
          <w:b w:val="false"/>
          <w:i w:val="false"/>
          <w:color w:val="000000"/>
          <w:sz w:val="28"/>
        </w:rPr>
        <w:t>
      2) айтылым: оқылып жатқан сөздерді, қысқа сөз тіркесімдерін, дара және бағыныңқы сөйлемдерді дұрыс айту, ортақ және кейбір оқу тақырыптарына сұрау және баяндау сипатындағы зерттелген сөйлеу модельдерін пайдалану, адамдар мен заттардың қысқаша сипаттамасын беру, ортақ және кейбір оқу тақырыптары бойынша сұрақтарға жауап беру, полиглоттарға қатысу, оң және қарсы пікір айту, ортақ және кейбір оқу тақырыптарының шектеулі көлеміне шағын әңгімелер мен оқиғаларды мазмұндау;</w:t>
      </w:r>
    </w:p>
    <w:bookmarkEnd w:id="254"/>
    <w:bookmarkStart w:name="z3676" w:id="255"/>
    <w:p>
      <w:pPr>
        <w:spacing w:after="0"/>
        <w:ind w:left="0"/>
        <w:jc w:val="both"/>
      </w:pPr>
      <w:r>
        <w:rPr>
          <w:rFonts w:ascii="Times New Roman"/>
          <w:b w:val="false"/>
          <w:i w:val="false"/>
          <w:color w:val="000000"/>
          <w:sz w:val="28"/>
        </w:rPr>
        <w:t>
      3) оқылым: мәтін деңгейіндегі фразаларды тану және дұрыс айту, көркемдік және көпшілікке арналған ғылыми әдебиеттің қысқаша қарапайым мәтіндерін оқу және түсіну, контексттік ойды пайдалана отырып, ортақ және кейбір оқу тақырыптары бойынша қысқаша қарапайым мәтіндердің негізгі идеясын анықтау, қысқа қарапайым мәтіндердегі арнайы ақпарат пен егжей-тегжейлерді түсіну;</w:t>
      </w:r>
    </w:p>
    <w:bookmarkEnd w:id="255"/>
    <w:bookmarkStart w:name="z3677" w:id="256"/>
    <w:p>
      <w:pPr>
        <w:spacing w:after="0"/>
        <w:ind w:left="0"/>
        <w:jc w:val="both"/>
      </w:pPr>
      <w:r>
        <w:rPr>
          <w:rFonts w:ascii="Times New Roman"/>
          <w:b w:val="false"/>
          <w:i w:val="false"/>
          <w:color w:val="000000"/>
          <w:sz w:val="28"/>
        </w:rPr>
        <w:t>
      4) жазылым: жазбаша жұмыстарды өздігінен орындаған кезде адам аттарын, орындар мен сөйлемдерді жазу барысында бас әріптер мен жол әріптерін ажырату, өзіндік жазбаша жұмысы барысында жиі пайдаланылатын сөздердің басым көпшілігін дұрыс жазу, жеке, ортақ және кейбір оқу тақырыптарына сөйлемдерді жоспарлау, жазу және дұрыстау, мұғалімнің қолдауымен адамдарды, орындарды және заттарды сипаттайтын қысқа сөйлемдер құрастыру, жеке басы туралы мәлімет беру кезінде азат жолдағы қысқаша сөйлемдердің бірізділігін сақтау, негізгі жалғаулықтар көмегімен сөйлемдерді байланыстыру;</w:t>
      </w:r>
    </w:p>
    <w:bookmarkEnd w:id="256"/>
    <w:bookmarkStart w:name="z3678" w:id="257"/>
    <w:p>
      <w:pPr>
        <w:spacing w:after="0"/>
        <w:ind w:left="0"/>
        <w:jc w:val="both"/>
      </w:pPr>
      <w:r>
        <w:rPr>
          <w:rFonts w:ascii="Times New Roman"/>
          <w:b w:val="false"/>
          <w:i w:val="false"/>
          <w:color w:val="000000"/>
          <w:sz w:val="28"/>
        </w:rPr>
        <w:t>
      5) ағылшын тілін қолдану: singular nouns, plural nouns – including some common irregular plural – and uncountable nouns, possessive ‘s/s’ to name, describe and label things; cardinal numbers 1 – 1000 and ordinal numbers 1 – 100; adjectives, including possessive adjectives, on a growing range of general and some curricular topics to describe things; simple one-syllable and some two-syllable adjectives [comparative and superlative] to make comparisons; determiners a, an, the, zero article, some, any, this, these, that, those to refer to things on a growing range of general and some curricular topics; interrogative pronouns who, what and where, how many, how much, how often, how big, what kind of to ask questions on growing range of familiar topics; demonstrative pronouns this, these, that, those and object pronouns in short statements, questions and responses; personal subject and object pronouns, including indirect object pronouns and use possessive pronouns mine, yours to give personal information and describe actions and events; imperative forms [positive and negative] to give short instructions on a growing range of familiar topics;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 common present continuous forms, including short answers and contractions, to talk about what is happening now and future arrangements on a limited range of personal and familiar topics, -ing forms swimming, spelling as nouns to describe familiar and classroom activities; has got/ have got there is/are statement, negative, question forms including short and full answers and contractions; adverbs of time and frequency: sometimes, often, always, never to indicate when and how often, begin to use simple adverbs of manner example given well, badly, common -ly manner adverbs to describe actions example given slowly, quickly; can to make requests and ask permission; must/mustn’t/have to to talk about obligation, use have + object + infinitive to talk about obligations; prepositions of location, position and direction: at, in, on, behind, between, in front of, near, next to, opposite, above, up, down, on the right, on the left, prepositions of time: in, on, at, before, after, with/without to indicate, accompaniment with for instrument and for to indicate recipient; would you like to to invite and use appropriate responses yes please, no thanks, let’s + verb, verbs go enjoy like + verb + ing; infinitive of purpose to describe simple actions and verbs want, start + infinitive, declarative what [a/an] + adjective + noun to show feelings; conjunctions and, or, but, because to link words and phrases; me, too and I don’t to give short answers; when clauses to describe simple present and past actions on personal and familiar topics.</w:t>
      </w:r>
    </w:p>
    <w:bookmarkEnd w:id="257"/>
    <w:bookmarkStart w:name="z3679" w:id="258"/>
    <w:p>
      <w:pPr>
        <w:spacing w:after="0"/>
        <w:ind w:left="0"/>
        <w:jc w:val="both"/>
      </w:pPr>
      <w:r>
        <w:rPr>
          <w:rFonts w:ascii="Times New Roman"/>
          <w:b w:val="false"/>
          <w:i w:val="false"/>
          <w:color w:val="000000"/>
          <w:sz w:val="28"/>
        </w:rPr>
        <w:t>
      8. Сөйлеу әрекетінің түрлері:</w:t>
      </w:r>
    </w:p>
    <w:bookmarkEnd w:id="258"/>
    <w:bookmarkStart w:name="z3680" w:id="259"/>
    <w:p>
      <w:pPr>
        <w:spacing w:after="0"/>
        <w:ind w:left="0"/>
        <w:jc w:val="both"/>
      </w:pPr>
      <w:r>
        <w:rPr>
          <w:rFonts w:ascii="Times New Roman"/>
          <w:b w:val="false"/>
          <w:i w:val="false"/>
          <w:color w:val="000000"/>
          <w:sz w:val="28"/>
        </w:rPr>
        <w:t>
      1) "Тыңдалым": білім алушы таныс тақырыптар бойынша қысқа әңгімелердің негізгі идеясын түсінеді, таныс сөздер мен сөз тіркестерін таниды, түстер мен сандар туралы қысқаша сұрақтарды түсінеді, мазмұнды болжау үшін контекстік анықтамаларды пайдаланады және таныс тақырыптар бойынша шағын әңгіменің мағынасы, шағын әңгімелердің жалпы мағынасын түсінеді, баяу және анық айтылады;</w:t>
      </w:r>
    </w:p>
    <w:bookmarkEnd w:id="259"/>
    <w:bookmarkStart w:name="z3681" w:id="260"/>
    <w:p>
      <w:pPr>
        <w:spacing w:after="0"/>
        <w:ind w:left="0"/>
        <w:jc w:val="both"/>
      </w:pPr>
      <w:r>
        <w:rPr>
          <w:rFonts w:ascii="Times New Roman"/>
          <w:b w:val="false"/>
          <w:i w:val="false"/>
          <w:color w:val="000000"/>
          <w:sz w:val="28"/>
        </w:rPr>
        <w:t>
      2) "Айтылым": білім алушы өзі туралы негізгі тұжырымдарды тұжырымдайды, сұрақтар құрастырады, сұрақтарға жауап береді, заттар мен оқиғаларды сипаттайтын қарапайым сөздер мен сөз тіркестерін айтады, интонация мен екпінді дұрыс қолданады, оң және теріс пікірлерін білдіреді;</w:t>
      </w:r>
    </w:p>
    <w:bookmarkEnd w:id="260"/>
    <w:bookmarkStart w:name="z3682" w:id="261"/>
    <w:p>
      <w:pPr>
        <w:spacing w:after="0"/>
        <w:ind w:left="0"/>
        <w:jc w:val="both"/>
      </w:pPr>
      <w:r>
        <w:rPr>
          <w:rFonts w:ascii="Times New Roman"/>
          <w:b w:val="false"/>
          <w:i w:val="false"/>
          <w:color w:val="000000"/>
          <w:sz w:val="28"/>
        </w:rPr>
        <w:t>
      3) "Оқылым": білім алушы иллюстрацияланған сөздікті пайдаланады, қысқа әдеби мәтіндерді оқиды және түсінеді, шағын әңгімелердің негізгі идеясын анықтайды, қысқа мәтіндерден нақты ақпарат пен мәліметтерді табады, жалпы адамзаттық құндылықтарды анықтайды қазақ және әлем әдебиеті шығармаларында;</w:t>
      </w:r>
    </w:p>
    <w:bookmarkEnd w:id="261"/>
    <w:bookmarkStart w:name="z3683" w:id="262"/>
    <w:p>
      <w:pPr>
        <w:spacing w:after="0"/>
        <w:ind w:left="0"/>
        <w:jc w:val="both"/>
      </w:pPr>
      <w:r>
        <w:rPr>
          <w:rFonts w:ascii="Times New Roman"/>
          <w:b w:val="false"/>
          <w:i w:val="false"/>
          <w:color w:val="000000"/>
          <w:sz w:val="28"/>
        </w:rPr>
        <w:t>
      4) "Жазылым": білім алушы өзінің білімін және қысқа диктантты сөйлемдердің жазылуы мен айтылуының айырмашылығын көрсете отырып, жиі қолданылатын сөздерді дұрыс жазады, сөйлем соңында тыныс белгілерін дұрыс қолданады;</w:t>
      </w:r>
    </w:p>
    <w:bookmarkEnd w:id="262"/>
    <w:bookmarkStart w:name="z3684" w:id="263"/>
    <w:p>
      <w:pPr>
        <w:spacing w:after="0"/>
        <w:ind w:left="0"/>
        <w:jc w:val="both"/>
      </w:pPr>
      <w:r>
        <w:rPr>
          <w:rFonts w:ascii="Times New Roman"/>
          <w:b w:val="false"/>
          <w:i w:val="false"/>
          <w:color w:val="000000"/>
          <w:sz w:val="28"/>
        </w:rPr>
        <w:t>
      5) "Ағылшын тілін қолдану": білім алушы өз ойын қарапайым модальді етістіктермен білдіреді, оқиғаларды сипаттау және өзі туралы ақпарат беру үшін осы және өткен шақтарды пайдаланады.</w:t>
      </w:r>
    </w:p>
    <w:bookmarkEnd w:id="263"/>
    <w:bookmarkStart w:name="z3685" w:id="264"/>
    <w:p>
      <w:pPr>
        <w:spacing w:after="0"/>
        <w:ind w:left="0"/>
        <w:jc w:val="left"/>
      </w:pPr>
      <w:r>
        <w:rPr>
          <w:rFonts w:ascii="Times New Roman"/>
          <w:b/>
          <w:i w:val="false"/>
          <w:color w:val="000000"/>
        </w:rPr>
        <w:t xml:space="preserve"> 2-параграф. Оқу мақсаттарының жүйесі</w:t>
      </w:r>
    </w:p>
    <w:bookmarkEnd w:id="264"/>
    <w:bookmarkStart w:name="z3686" w:id="265"/>
    <w:p>
      <w:pPr>
        <w:spacing w:after="0"/>
        <w:ind w:left="0"/>
        <w:jc w:val="both"/>
      </w:pPr>
      <w:r>
        <w:rPr>
          <w:rFonts w:ascii="Times New Roman"/>
          <w:b w:val="false"/>
          <w:i w:val="false"/>
          <w:color w:val="000000"/>
          <w:sz w:val="28"/>
        </w:rPr>
        <w:t>
      9. Бағдарламада оқу мақсаттары кодпен белгіленген. Кодтық белгідегі бірінші сан сыныпты, екінші сан бөлімнің ретін, үшінші және төртінші сан оқу мақсатының реттік нөмірін көрсетеді. Мысалы, 3.1.2.1 кодында: "3" – сынып, "1" – бөлім, "2.1" – оқу мақсатының реттік нөмірі.</w:t>
      </w:r>
    </w:p>
    <w:bookmarkEnd w:id="265"/>
    <w:bookmarkStart w:name="z3687" w:id="266"/>
    <w:p>
      <w:pPr>
        <w:spacing w:after="0"/>
        <w:ind w:left="0"/>
        <w:jc w:val="both"/>
      </w:pPr>
      <w:r>
        <w:rPr>
          <w:rFonts w:ascii="Times New Roman"/>
          <w:b w:val="false"/>
          <w:i w:val="false"/>
          <w:color w:val="000000"/>
          <w:sz w:val="28"/>
        </w:rPr>
        <w:t>
      10. Оқу мақсаттарының жүйесі:</w:t>
      </w:r>
    </w:p>
    <w:bookmarkEnd w:id="266"/>
    <w:bookmarkStart w:name="z3688" w:id="267"/>
    <w:p>
      <w:pPr>
        <w:spacing w:after="0"/>
        <w:ind w:left="0"/>
        <w:jc w:val="both"/>
      </w:pPr>
      <w:r>
        <w:rPr>
          <w:rFonts w:ascii="Times New Roman"/>
          <w:b w:val="false"/>
          <w:i w:val="false"/>
          <w:color w:val="000000"/>
          <w:sz w:val="28"/>
        </w:rPr>
        <w:t>
      1) 1-бөлім "Тыңдалым":</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сабақтағы іс-әрекет түрлерін орындау бойынша нұсқаулардың кең ауқымын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қолдау арқылы жеке ақпаратты талап ететін сұрақтардың ауқымды шеңберін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бастапқы, ортаңғы және соңғы фонемаларды және олардың тіркесімін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қолдау арқылы жалпы және оқу тақырыптарының ауқымды шеңберіне қатысты қысқаша диалогтердің мазмұнын және мағынасын болжауда мәнмәтіндік көмекті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жалпы және оқу тақырыптарының шектеулі шеңберіне қатысты ауызша айтылған сөздерді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білім алушы ана тіліндегі сөздерге ұқсас сөздерді ажыратады</w:t>
            </w:r>
          </w:p>
        </w:tc>
      </w:tr>
    </w:tbl>
    <w:bookmarkStart w:name="z3689" w:id="268"/>
    <w:p>
      <w:pPr>
        <w:spacing w:after="0"/>
        <w:ind w:left="0"/>
        <w:jc w:val="both"/>
      </w:pPr>
      <w:r>
        <w:rPr>
          <w:rFonts w:ascii="Times New Roman"/>
          <w:b w:val="false"/>
          <w:i w:val="false"/>
          <w:color w:val="000000"/>
          <w:sz w:val="28"/>
        </w:rPr>
        <w:t>
      2) 2-бөлім "Айтылым":</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жалпы және оқу тақырыптарының ауқымды шеңберіне қатысты қазіргі және өткен тәжірибе туралы білу үшін сұрақтар қою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көптеген сөздерді, қысқа сөз тіркестерін және қарапайым сөйлемдерді анық айту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жұптық, топтық және бүкіл сыныптық әңгімелер барысында сөйлемдер, фразалар және сөздердің кең ауқымын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ұнайтыны және ұнамайтыны туралы айту</w:t>
            </w:r>
          </w:p>
        </w:tc>
      </w:tr>
    </w:tbl>
    <w:bookmarkStart w:name="z3690" w:id="269"/>
    <w:p>
      <w:pPr>
        <w:spacing w:after="0"/>
        <w:ind w:left="0"/>
        <w:jc w:val="both"/>
      </w:pPr>
      <w:r>
        <w:rPr>
          <w:rFonts w:ascii="Times New Roman"/>
          <w:b w:val="false"/>
          <w:i w:val="false"/>
          <w:color w:val="000000"/>
          <w:sz w:val="28"/>
        </w:rPr>
        <w:t>
      3) 3-бөлім "Оқылым":</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қолда мен жіктеуге сәйкес мектеп кітапханасындағы немесе сыныптағы кітаптарды, жұмыс парақтарын және басқа да баспа материалдарын табу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tc>
      </w:tr>
    </w:tbl>
    <w:bookmarkStart w:name="z3691" w:id="270"/>
    <w:p>
      <w:pPr>
        <w:spacing w:after="0"/>
        <w:ind w:left="0"/>
        <w:jc w:val="both"/>
      </w:pPr>
      <w:r>
        <w:rPr>
          <w:rFonts w:ascii="Times New Roman"/>
          <w:b w:val="false"/>
          <w:i w:val="false"/>
          <w:color w:val="000000"/>
          <w:sz w:val="28"/>
        </w:rPr>
        <w:t>
      4) 4-бөлім "Жазылым":</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қолдаумен адамдарды, мекендерді және нысандарды суреттейтін қысқа сөйлемдерді жазу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өз бетімен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 өз бетімен жазба жұмыстарын орындаған кезде сөйлемдердің соңына нүктені және сұрақ белгісін орынды қолдану</w:t>
            </w:r>
          </w:p>
        </w:tc>
      </w:tr>
    </w:tbl>
    <w:bookmarkStart w:name="z3692" w:id="271"/>
    <w:p>
      <w:pPr>
        <w:spacing w:after="0"/>
        <w:ind w:left="0"/>
        <w:jc w:val="both"/>
      </w:pPr>
      <w:r>
        <w:rPr>
          <w:rFonts w:ascii="Times New Roman"/>
          <w:b w:val="false"/>
          <w:i w:val="false"/>
          <w:color w:val="000000"/>
          <w:sz w:val="28"/>
        </w:rPr>
        <w:t>
      5) 5-бөлім "Ағылшын тілін қолдану":</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заттарды атау, сипаттау және белгілеу үшін жекеше, көпше зат есімдерді, соның ішінде кейбір тұрақты емес көпше және сансыз зат есімдерді, иелік -s формасын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1-ден 1000-ге дейінгі есептік сан есімдерді, сонымен қатар 1-ден 100-ға дейінгі реттік сан есімдерді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жалпы және оқу тақырыптарының кең ауқымында пәндерді белгілеу үшін а, an, the, zero article, some, any, this, these, that, those артикль мен есімдіктерін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таныс тақырыптардың кең ауқымына сұрақтар қою кезінде сұрақ есімдіктерін қолдану who, what and where, how many, how much, how often, how big, what kind of</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қысқаша мәлімдемелерде, сұрақтар мен жауаптарда көрсеткіш есімдіктерді қолдану this, these, that, those and object pronouns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 жеке зат есімдер мен зат есімдерді, соның ішінде жанама зат есімдерді қолданыңыз және жеке ақпарат беру және әрекеттер мен оқиғаларды сипаттау үшін mine, yours есімдіктерін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 таныс тақырыптардың өсіп келе жатқан шеңбері туралы қысқаша нұсқаулар беру үшін императивті формаларды [positive and negative]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 өзі туралы ақпарат беру және өздеріне ұнайтын нәрсені, олардың қалаулары мен әдеттерін сипаттау, болашақта жоспарланған фактілер мен оқиғаларды бейнелеу, іс-әрекеттерді, сезімдерді, сондай-ақ оқиғаларды сипаттау үшін өткен шақ формаларын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 қазіргі ұзақ уақыт формаларын, оның ішінде қысқа жауаптар мен қысқартуларды, қазіргі уақытта болып жатқан әрекеттерді сипаттау үшін және жалпы тақырыптар бойынша қысқа нұсқаулар жасау үшін болашақ келісімдерді қолданыңыз, жалпы әрекеттерді сипаттау үшін-ing формасын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 оң және сұраулы сөйлемдерде has got/ have got there is/are (толық және қысқартылған түрде)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 мезгіл және жиілік үстеулерін қолдану: sometimes, often, always, never to indicate when and how often; well, badly, деген қарапайым үстеулерді қолдануға кірісу, іс-әрекетті сипаттау үшін common -ly жұрнағы бар негізгі үстеулерді қолдану slowly, quickly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 орын, орын және бағыт қосымшаларын пайдалану at, in, on, behind, between, in front of, near, next to, opposite, above, up, down, on the right, on the left, use prepositions of time: in, on, at, before, after, use with/without уақыт қосымшаларын пайдалану, В, на, на, до, после, с/жоқ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4.5.15.1 шақыруларды сипаттау үшін сізге ұнайтынды қолданыңыз, тиісті жауаптарды қолданыңыз иә, жоқ, қолданыңыз let 's + verb, verbs go enjoy like + verb + ing, қолдануды бастаңыз сізге ұнайтынды ұнатыңыз және appropriate responses yes please, жоқ thanks, қолданыңыз let' s + verb, verbs go enjoy like + verb+ ing, қарапайым әрекеттер мен етістіктерді сипаттау үшін purpose infinitive қолдануды бастаңыз, бастау + шексіздік, сезімдерді сипаттау үшін declarative what [a/an] + adjective + noun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4.5.16.1 сөздер мен сөз тіркестерін байланыстыру үшін and, or, but, because кәсіподақтарын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 me, too and I don ' t қысқа жауаптарда қолданыңыз, жеке және таныс тақырыптардағы қарапайым және өткен әрекеттерді сипаттау үшін when қолдану</w:t>
            </w:r>
          </w:p>
        </w:tc>
      </w:tr>
    </w:tbl>
    <w:bookmarkStart w:name="z3693" w:id="272"/>
    <w:p>
      <w:pPr>
        <w:spacing w:after="0"/>
        <w:ind w:left="0"/>
        <w:jc w:val="both"/>
      </w:pPr>
      <w:r>
        <w:rPr>
          <w:rFonts w:ascii="Times New Roman"/>
          <w:b w:val="false"/>
          <w:i w:val="false"/>
          <w:color w:val="000000"/>
          <w:sz w:val="28"/>
        </w:rPr>
        <w:t>
      11. Тоқсандағы бөлімдер мен бөлімдер ішіндегі тақырыптар бойынша сағат сандарын бөлу мұғалімнің еркіне қалдырылады.</w:t>
      </w:r>
    </w:p>
    <w:bookmarkEnd w:id="272"/>
    <w:bookmarkStart w:name="z3694" w:id="273"/>
    <w:p>
      <w:pPr>
        <w:spacing w:after="0"/>
        <w:ind w:left="0"/>
        <w:jc w:val="both"/>
      </w:pPr>
      <w:r>
        <w:rPr>
          <w:rFonts w:ascii="Times New Roman"/>
          <w:b w:val="false"/>
          <w:i w:val="false"/>
          <w:color w:val="000000"/>
          <w:sz w:val="28"/>
        </w:rPr>
        <w:t>
      12. Осы оқу бағдарламасы Бастауыш білім беру деңгейінің 4-сыныбына арналған "Ағылшын тілі" оқу пәні бойынша үлгілік оқу жоспарын іске асырудың ұзақ мерзімді жоспарына сәйкес іске асырылады.</w:t>
      </w:r>
    </w:p>
    <w:bookmarkEnd w:id="273"/>
    <w:bookmarkStart w:name="z3695" w:id="274"/>
    <w:p>
      <w:pPr>
        <w:spacing w:after="0"/>
        <w:ind w:left="0"/>
        <w:jc w:val="left"/>
      </w:pPr>
      <w:r>
        <w:rPr>
          <w:rFonts w:ascii="Times New Roman"/>
          <w:b/>
          <w:i w:val="false"/>
          <w:color w:val="000000"/>
        </w:rPr>
        <w:t xml:space="preserve"> 3-параграф. Бастауыш білім беру деңгейінің 4-сыныбына арналған "Ағылшын тілі" оқу пәнінен үлгілік оқу бағдарламасын іске асыру бойынша ұзақ мерзімді жоспар</w:t>
      </w:r>
    </w:p>
    <w:bookmarkEnd w:id="274"/>
    <w:bookmarkStart w:name="z3696" w:id="275"/>
    <w:p>
      <w:pPr>
        <w:spacing w:after="0"/>
        <w:ind w:left="0"/>
        <w:jc w:val="both"/>
      </w:pPr>
      <w:r>
        <w:rPr>
          <w:rFonts w:ascii="Times New Roman"/>
          <w:b w:val="false"/>
          <w:i w:val="false"/>
          <w:color w:val="000000"/>
          <w:sz w:val="28"/>
        </w:rPr>
        <w:t>
      1) 4 -сынып:</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ортақ тақырыптары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қолдау арқылы жеке ақпаратты талап ететін сұрақтардың ауқымды шеңберін түсіну;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xml:space="preserve">
4.4.4.1 жеке ақпарат беру үшін логикалық бірізділікпен сөйлемдер жазу; </w:t>
            </w:r>
          </w:p>
          <w:p>
            <w:pPr>
              <w:spacing w:after="20"/>
              <w:ind w:left="20"/>
              <w:jc w:val="both"/>
            </w:pPr>
            <w:r>
              <w:rPr>
                <w:rFonts w:ascii="Times New Roman"/>
                <w:b w:val="false"/>
                <w:i w:val="false"/>
                <w:color w:val="000000"/>
                <w:sz w:val="20"/>
              </w:rPr>
              <w:t xml:space="preserve">
4.5.12.1 мезгіл және жиілік үстеулерін қолдану: sometimes, often, always, never to indicate when and how often; well, badly, деген қарапайым үстеулерді қолдануға кірісу, іс-әрекетті сипаттау үшін common -ly жұрнағы бар негізгі үстеулерді қолдану; </w:t>
            </w:r>
          </w:p>
          <w:p>
            <w:pPr>
              <w:spacing w:after="20"/>
              <w:ind w:left="20"/>
              <w:jc w:val="both"/>
            </w:pPr>
            <w:r>
              <w:rPr>
                <w:rFonts w:ascii="Times New Roman"/>
                <w:b w:val="false"/>
                <w:i w:val="false"/>
                <w:color w:val="000000"/>
                <w:sz w:val="20"/>
              </w:rPr>
              <w:t>
4.5.17.1 me, too and I don ' t қысқа жауаптарда қолданыңыз, жеке және таныс тақырыптардағы қарапайым және өткен әрекеттерді сипаттау үшін when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w:t>
            </w:r>
          </w:p>
          <w:p>
            <w:pPr>
              <w:spacing w:after="20"/>
              <w:ind w:left="20"/>
              <w:jc w:val="both"/>
            </w:pPr>
            <w:r>
              <w:rPr>
                <w:rFonts w:ascii="Times New Roman"/>
                <w:b w:val="false"/>
                <w:i w:val="false"/>
                <w:color w:val="000000"/>
                <w:sz w:val="20"/>
              </w:rPr>
              <w:t>
4.4.3.1 қолдаумен адамдарды, мекендерді және нысандарды суреттейтін қысқа сөйлемдерді жазу;</w:t>
            </w:r>
          </w:p>
          <w:p>
            <w:pPr>
              <w:spacing w:after="20"/>
              <w:ind w:left="20"/>
              <w:jc w:val="both"/>
            </w:pPr>
            <w:r>
              <w:rPr>
                <w:rFonts w:ascii="Times New Roman"/>
                <w:b w:val="false"/>
                <w:i w:val="false"/>
                <w:color w:val="000000"/>
                <w:sz w:val="20"/>
              </w:rPr>
              <w:t>
4.5.5.1 таныс тақырыптардың кең ауқымына сұрақтар қою кезінде сұрақ есімдіктерін қолдану who, what and where, how many, how much, how often, how big, what kind of;</w:t>
            </w:r>
          </w:p>
          <w:p>
            <w:pPr>
              <w:spacing w:after="20"/>
              <w:ind w:left="20"/>
              <w:jc w:val="both"/>
            </w:pPr>
            <w:r>
              <w:rPr>
                <w:rFonts w:ascii="Times New Roman"/>
                <w:b w:val="false"/>
                <w:i w:val="false"/>
                <w:color w:val="000000"/>
                <w:sz w:val="20"/>
              </w:rPr>
              <w:t>
4.5.8.1 таныс тақырыптардың өсіп келе жатқан шеңбері туралы қысқаша нұсқаулар беру үшін императивті формаларды [positive and negative]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p>
            <w:pPr>
              <w:spacing w:after="20"/>
              <w:ind w:left="20"/>
              <w:jc w:val="both"/>
            </w:pPr>
            <w:r>
              <w:rPr>
                <w:rFonts w:ascii="Times New Roman"/>
                <w:b w:val="false"/>
                <w:i w:val="false"/>
                <w:color w:val="000000"/>
                <w:sz w:val="20"/>
              </w:rPr>
              <w:t xml:space="preserve">
4.4.4.1 жеке ақпарат беру үшін логикалық бірізділікпен сөйлемдер жазу; </w:t>
            </w:r>
          </w:p>
          <w:p>
            <w:pPr>
              <w:spacing w:after="20"/>
              <w:ind w:left="20"/>
              <w:jc w:val="both"/>
            </w:pPr>
            <w:r>
              <w:rPr>
                <w:rFonts w:ascii="Times New Roman"/>
                <w:b w:val="false"/>
                <w:i w:val="false"/>
                <w:color w:val="000000"/>
                <w:sz w:val="20"/>
              </w:rPr>
              <w:t>
4.5.5.1 таныс тақырыптардың кең ауқымына сұрақтар қою кезінде сұрақ есімдіктерін қолдану who, what and where, how many, how much, how often, how big, what kind of;</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Эзоптың мысалдары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p>
            <w:pPr>
              <w:spacing w:after="20"/>
              <w:ind w:left="20"/>
              <w:jc w:val="both"/>
            </w:pPr>
            <w:r>
              <w:rPr>
                <w:rFonts w:ascii="Times New Roman"/>
                <w:b w:val="false"/>
                <w:i w:val="false"/>
                <w:color w:val="000000"/>
                <w:sz w:val="20"/>
              </w:rPr>
              <w:t>
4.2.5.1 көптеген сөздерді, қысқа сөз тіркестерін және қарапайым сөйлемдерді анық айту;</w:t>
            </w:r>
          </w:p>
          <w:p>
            <w:pPr>
              <w:spacing w:after="20"/>
              <w:ind w:left="20"/>
              <w:jc w:val="both"/>
            </w:pPr>
            <w:r>
              <w:rPr>
                <w:rFonts w:ascii="Times New Roman"/>
                <w:b w:val="false"/>
                <w:i w:val="false"/>
                <w:color w:val="000000"/>
                <w:sz w:val="20"/>
              </w:rPr>
              <w:t xml:space="preserve">
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4.5.12.1 мезгіл және жиілік үстеулерін қолдану: sometimes, often, always, never to indicate when and how often; well, badly, деген қарапайым үстеулерді қолдануға кірісу, іс-әрекетті сипаттау үшін common -ly жұрнағы бар негізгі үстеулерді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Эзоптың мысалдары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p>
            <w:pPr>
              <w:spacing w:after="20"/>
              <w:ind w:left="20"/>
              <w:jc w:val="both"/>
            </w:pPr>
            <w:r>
              <w:rPr>
                <w:rFonts w:ascii="Times New Roman"/>
                <w:b w:val="false"/>
                <w:i w:val="false"/>
                <w:color w:val="000000"/>
                <w:sz w:val="20"/>
              </w:rPr>
              <w:t>
4.2.8.1 ұнайтыны және ұнамайтыны туралы айту</w:t>
            </w:r>
          </w:p>
          <w:p>
            <w:pPr>
              <w:spacing w:after="20"/>
              <w:ind w:left="20"/>
              <w:jc w:val="both"/>
            </w:pPr>
            <w:r>
              <w:rPr>
                <w:rFonts w:ascii="Times New Roman"/>
                <w:b w:val="false"/>
                <w:i w:val="false"/>
                <w:color w:val="000000"/>
                <w:sz w:val="20"/>
              </w:rPr>
              <w:t>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қолдауия сравнений;</w:t>
            </w:r>
          </w:p>
          <w:p>
            <w:pPr>
              <w:spacing w:after="20"/>
              <w:ind w:left="20"/>
              <w:jc w:val="both"/>
            </w:pPr>
            <w:r>
              <w:rPr>
                <w:rFonts w:ascii="Times New Roman"/>
                <w:b w:val="false"/>
                <w:i w:val="false"/>
                <w:color w:val="000000"/>
                <w:sz w:val="20"/>
              </w:rPr>
              <w:t>
4.5.12.1 мезгіл және жиілік үстеулерін қолдану: sometimes, often, always, never to indicate when and how often; well, badly, деген қарапайым үстеулерді қолдануға кірісу, іс-әрекетті сипаттау үшін common -ly жұрнағы бар негізгі үстеулерді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Мифтер мен аңыздардағы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4.2.2.1 жалпы және оқу тақырыптарының ауқымды шеңберіне қатысты қазіргі және өткен тәжірибе туралы білу үшін сұрақтар қою;</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4.5.15.1 шақыруларды сипаттау үшін сізге ұнайтынды қолданыңыз, тиісті жауаптарды қолданыңыз иә, жоқ, қолданыңыз let 's + verb, verbs go enjoy like + verb + ing, қолдануды бастаңыз сізге ұнайтынды ұнатыңыз және appropriate responses yes please, жоқ thanks, қолданыңыз let' s + verb, verbs go enjoy like + verb+ ing, қарапайым әрекеттер мен етістіктерді сипаттау үшін purpose infinitive қолдануды бастаңыз, бастау + шексіздік, сезімдерді сипаттау үшін declarative what [a/an] + adjective + noun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xml:space="preserve">
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xml:space="preserve">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қолдауия сравнений; </w:t>
            </w:r>
          </w:p>
          <w:p>
            <w:pPr>
              <w:spacing w:after="20"/>
              <w:ind w:left="20"/>
              <w:jc w:val="both"/>
            </w:pPr>
            <w:r>
              <w:rPr>
                <w:rFonts w:ascii="Times New Roman"/>
                <w:b w:val="false"/>
                <w:i w:val="false"/>
                <w:color w:val="000000"/>
                <w:sz w:val="20"/>
              </w:rPr>
              <w:t>
4.5.7.1 жеке зат есімдер мен зат есімдерді, соның ішінде жанама зат есімдерді қолданыңыз және жеке ақпарат беру және әрекеттер мен оқиғаларды сипаттау үшін mine, yours есімдіктерін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p>
            <w:pPr>
              <w:spacing w:after="20"/>
              <w:ind w:left="20"/>
              <w:jc w:val="both"/>
            </w:pPr>
            <w:r>
              <w:rPr>
                <w:rFonts w:ascii="Times New Roman"/>
                <w:b w:val="false"/>
                <w:i w:val="false"/>
                <w:color w:val="000000"/>
                <w:sz w:val="20"/>
              </w:rPr>
              <w:t>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Айдаһарлар мен сиқырлы тіршілік иелері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xml:space="preserve">
4.5.1.1 заттарды атау, сипаттау және белгілеу үшін жекеше, көпше зат есімдерді, соның ішінде кейбір тұрақты емес көпше және сансыз зат есімдерді, иелік -s формасын қолдану; </w:t>
            </w:r>
          </w:p>
          <w:p>
            <w:pPr>
              <w:spacing w:after="20"/>
              <w:ind w:left="20"/>
              <w:jc w:val="both"/>
            </w:pPr>
            <w:r>
              <w:rPr>
                <w:rFonts w:ascii="Times New Roman"/>
                <w:b w:val="false"/>
                <w:i w:val="false"/>
                <w:color w:val="000000"/>
                <w:sz w:val="20"/>
              </w:rPr>
              <w:t xml:space="preserve">
4.5.15.1 шақыруларды сипаттау үшін сізге ұнайтынды қолданыңыз, тиісті жауаптарды қолданыңыз иә, жоқ, қолданыңыз let 's + verb, verbs go enjoy like + verb + ing, қолдануды бастаңыз сізге ұнайтынды ұнатыңыз және appropriate responses yes please, жоқ thanks, қолданыңыз let' s + verb, verbs go enjoy like + verb+ ing, қарапайым әрекеттер мен етістіктерді сипаттау үшін purpose infinitive қолдануды бастаңыз, бастау + шексіздік, сезімдерді сипаттау үшін declarative what [a/an] + adjective + noun қолдану; </w:t>
            </w:r>
          </w:p>
          <w:p>
            <w:pPr>
              <w:spacing w:after="20"/>
              <w:ind w:left="20"/>
              <w:jc w:val="both"/>
            </w:pPr>
            <w:r>
              <w:rPr>
                <w:rFonts w:ascii="Times New Roman"/>
                <w:b w:val="false"/>
                <w:i w:val="false"/>
                <w:color w:val="000000"/>
                <w:sz w:val="20"/>
              </w:rPr>
              <w:t>
4.5.16.1 сөздер мен сөз тіркестерін байланыстыру үшін and, or, but, because кәсіподақтарын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Айдаһарлар мен сиқырлы тіршілік иелері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p>
            <w:pPr>
              <w:spacing w:after="20"/>
              <w:ind w:left="20"/>
              <w:jc w:val="both"/>
            </w:pPr>
            <w:r>
              <w:rPr>
                <w:rFonts w:ascii="Times New Roman"/>
                <w:b w:val="false"/>
                <w:i w:val="false"/>
                <w:color w:val="000000"/>
                <w:sz w:val="20"/>
              </w:rPr>
              <w:t xml:space="preserve">
4.4.3.1 қолдаумен адамдарды, мекендерді және нысандарды суреттейтін қысқа сөйлемдерді жазу; </w:t>
            </w:r>
          </w:p>
          <w:p>
            <w:pPr>
              <w:spacing w:after="20"/>
              <w:ind w:left="20"/>
              <w:jc w:val="both"/>
            </w:pPr>
            <w:r>
              <w:rPr>
                <w:rFonts w:ascii="Times New Roman"/>
                <w:b w:val="false"/>
                <w:i w:val="false"/>
                <w:color w:val="000000"/>
                <w:sz w:val="20"/>
              </w:rPr>
              <w:t xml:space="preserve">
4.5.12.1 мезгіл және жиілік үстеулерін қолдану: sometimes, often, always, never to indicate when and how often; well, badly, деген қарапайым үстеулерді қолдануға кірісу, іс-әрекетті сипаттау үшін common -ly жұрнағы бар негізгі үстеулерді қолдану; </w:t>
            </w:r>
          </w:p>
          <w:p>
            <w:pPr>
              <w:spacing w:after="20"/>
              <w:ind w:left="20"/>
              <w:jc w:val="both"/>
            </w:pPr>
            <w:r>
              <w:rPr>
                <w:rFonts w:ascii="Times New Roman"/>
                <w:b w:val="false"/>
                <w:i w:val="false"/>
                <w:color w:val="000000"/>
                <w:sz w:val="20"/>
              </w:rPr>
              <w:t>
4.5.15.1 шақыруларды сипаттау үшін сізге ұнайтынды қолданыңыз, тиісті жауаптарды қолданыңыз иә, жоқ, қолданыңыз let 's + verb, verbs go enjoy like + verb + ing, қолдануды бастаңыз сізге ұнайтынды ұнатыңыз және appropriate responses yes please, жоқ thanks, қолданыңыз let' s + verb, verbs go enjoy like + verb+ ing, қарапайым әрекеттер мен етістіктерді сипаттау үшін purpose infinitive қолдануды бастаңыз, бастау + шексіздік, сезімдерді сипаттау үшін declarative what [a/an] + adjective + noun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және мұра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карталары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p>
            <w:pPr>
              <w:spacing w:after="20"/>
              <w:ind w:left="20"/>
              <w:jc w:val="both"/>
            </w:pPr>
            <w:r>
              <w:rPr>
                <w:rFonts w:ascii="Times New Roman"/>
                <w:b w:val="false"/>
                <w:i w:val="false"/>
                <w:color w:val="000000"/>
                <w:sz w:val="20"/>
              </w:rPr>
              <w:t xml:space="preserve">
4.3.4.1 қолдаумен -сыныпификацияға сәйкес мектеп кітапханасындағы немесе сыныптағы кітаптарды, жұмыс парақтарын және басқа да баспа материалдарын табу; </w:t>
            </w:r>
          </w:p>
          <w:p>
            <w:pPr>
              <w:spacing w:after="20"/>
              <w:ind w:left="20"/>
              <w:jc w:val="both"/>
            </w:pPr>
            <w:r>
              <w:rPr>
                <w:rFonts w:ascii="Times New Roman"/>
                <w:b w:val="false"/>
                <w:i w:val="false"/>
                <w:color w:val="000000"/>
                <w:sz w:val="20"/>
              </w:rPr>
              <w:t xml:space="preserve">
4.5.1.1 заттарды атау, сипаттау және белгілеу үшін жекеше, көпше зат есімдерді, соның ішінде кейбір тұрақты емес көпше және сансыз зат есімдерді, иелік -s формасын қолдану; </w:t>
            </w:r>
          </w:p>
          <w:p>
            <w:pPr>
              <w:spacing w:after="20"/>
              <w:ind w:left="20"/>
              <w:jc w:val="both"/>
            </w:pPr>
            <w:r>
              <w:rPr>
                <w:rFonts w:ascii="Times New Roman"/>
                <w:b w:val="false"/>
                <w:i w:val="false"/>
                <w:color w:val="000000"/>
                <w:sz w:val="20"/>
              </w:rPr>
              <w:t xml:space="preserve">
4.5.4.1 жалпы және оқу тақырыптарының кең ауқымында пәндерді белгілеу үшін а, an, the, zero article, some, any, this, these, that, those артикль мен есімдіктерін қолдану; </w:t>
            </w:r>
          </w:p>
          <w:p>
            <w:pPr>
              <w:spacing w:after="20"/>
              <w:ind w:left="20"/>
              <w:jc w:val="both"/>
            </w:pPr>
            <w:r>
              <w:rPr>
                <w:rFonts w:ascii="Times New Roman"/>
                <w:b w:val="false"/>
                <w:i w:val="false"/>
                <w:color w:val="000000"/>
                <w:sz w:val="20"/>
              </w:rPr>
              <w:t>
4.5.8.1 таныс тақырыптардың өсіп келе жатқан шеңбері туралы қысқаша нұсқаулар беру үшін императивті формаларды [positive and negative]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карталары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xml:space="preserve">
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4.5.8.1 таныс тақырыптардың өсіп келе жатқан шеңбері туралы қысқаша нұсқаулар беру үшін императивті формаларды [positive and negative] қолдану;</w:t>
            </w:r>
          </w:p>
          <w:p>
            <w:pPr>
              <w:spacing w:after="20"/>
              <w:ind w:left="20"/>
              <w:jc w:val="both"/>
            </w:pPr>
            <w:r>
              <w:rPr>
                <w:rFonts w:ascii="Times New Roman"/>
                <w:b w:val="false"/>
                <w:i w:val="false"/>
                <w:color w:val="000000"/>
                <w:sz w:val="20"/>
              </w:rPr>
              <w:t>
4.5.11.1 оң және сұраулы сөйлемдерде has got/ have got there is/are ( толық және қысқартылған түрде) қолдану;</w:t>
            </w:r>
          </w:p>
          <w:p>
            <w:pPr>
              <w:spacing w:after="20"/>
              <w:ind w:left="20"/>
              <w:jc w:val="both"/>
            </w:pPr>
            <w:r>
              <w:rPr>
                <w:rFonts w:ascii="Times New Roman"/>
                <w:b w:val="false"/>
                <w:i w:val="false"/>
                <w:color w:val="000000"/>
                <w:sz w:val="20"/>
              </w:rPr>
              <w:t>
4.5.14.1 орын, орын және бағыт предлогтарын пайдалану at, in, on, behind, between, in front of, near, next to, opposite, above, up, down, on the right, on the left, use prepositions of time: in, on, at, before, after, use with/without уақыт предлогтарын пайдалану, В, на, на, до , после, с/жоқ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іздеуде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 тем;</w:t>
            </w:r>
          </w:p>
          <w:p>
            <w:pPr>
              <w:spacing w:after="20"/>
              <w:ind w:left="20"/>
              <w:jc w:val="both"/>
            </w:pPr>
            <w:r>
              <w:rPr>
                <w:rFonts w:ascii="Times New Roman"/>
                <w:b w:val="false"/>
                <w:i w:val="false"/>
                <w:color w:val="000000"/>
                <w:sz w:val="20"/>
              </w:rPr>
              <w:t xml:space="preserve">
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4.5.2.1 1-ден 1000-ге дейінгі есептік сан есімдерді, сонымен қатар 1-ден 100-ға дейінгі реттік сан есімдерді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іздеуде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4.2.5.1 көптеген сөздерді, қысқа сөз тіркестерін және қарапайым сөйлемдерді анық айту;</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p>
            <w:pPr>
              <w:spacing w:after="20"/>
              <w:ind w:left="20"/>
              <w:jc w:val="both"/>
            </w:pPr>
            <w:r>
              <w:rPr>
                <w:rFonts w:ascii="Times New Roman"/>
                <w:b w:val="false"/>
                <w:i w:val="false"/>
                <w:color w:val="000000"/>
                <w:sz w:val="20"/>
              </w:rPr>
              <w:t>
4.5.5.1 таныс тақырыптардың кең ауқымына сұрақтар қою кезінде сұрақ есімдіктерін қолдану who, what and where, how many, how much, how often, how big, what kind of;</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планетамыздың қазыналары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планетамыздың қазыналары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p>
            <w:pPr>
              <w:spacing w:after="20"/>
              <w:ind w:left="20"/>
              <w:jc w:val="both"/>
            </w:pPr>
            <w:r>
              <w:rPr>
                <w:rFonts w:ascii="Times New Roman"/>
                <w:b w:val="false"/>
                <w:i w:val="false"/>
                <w:color w:val="000000"/>
                <w:sz w:val="20"/>
              </w:rPr>
              <w:t xml:space="preserve">
4.2.8.1 ұнайтыны және ұнамайтыны туралы айту; </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әлемі және байланыс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сабақтағы іс-әрекет түрлерін орындау бойынша нұсқаулардың кең ауқымын түсіну;</w:t>
            </w:r>
          </w:p>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p>
            <w:pPr>
              <w:spacing w:after="20"/>
              <w:ind w:left="20"/>
              <w:jc w:val="both"/>
            </w:pPr>
            <w:r>
              <w:rPr>
                <w:rFonts w:ascii="Times New Roman"/>
                <w:b w:val="false"/>
                <w:i w:val="false"/>
                <w:color w:val="000000"/>
                <w:sz w:val="20"/>
              </w:rPr>
              <w:t>
4.5.1.1 заттарды атау, сипаттау және белгілеу үшін жекеше, көпше зат есімдерді, соның ішінде кейбір тұрақты емес көпше және сансыз зат есімдерді, иелік -s формасын қолдану;</w:t>
            </w:r>
          </w:p>
          <w:p>
            <w:pPr>
              <w:spacing w:after="20"/>
              <w:ind w:left="20"/>
              <w:jc w:val="both"/>
            </w:pPr>
            <w:r>
              <w:rPr>
                <w:rFonts w:ascii="Times New Roman"/>
                <w:b w:val="false"/>
                <w:i w:val="false"/>
                <w:color w:val="000000"/>
                <w:sz w:val="20"/>
              </w:rPr>
              <w:t>
4.5.6.1 қысқаша мәлімдемелерде, сұрақтар мен жауаптарда көрсеткіш есімдіктерді қолдану this, these, that, those and object pronouns;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әлемі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сабақтағы іс-әрекет түрлерін орындау бойынша нұсқаулардың кең ауқымын түсіну;</w:t>
            </w:r>
          </w:p>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p>
            <w:pPr>
              <w:spacing w:after="20"/>
              <w:ind w:left="20"/>
              <w:jc w:val="both"/>
            </w:pPr>
            <w:r>
              <w:rPr>
                <w:rFonts w:ascii="Times New Roman"/>
                <w:b w:val="false"/>
                <w:i w:val="false"/>
                <w:color w:val="000000"/>
                <w:sz w:val="20"/>
              </w:rPr>
              <w:t>
4.4.6.1 өз бетімен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қолдау арқылы жеке ақпаратты талап ететін сұрақтардың ауқымды шеңберін түсіну;</w:t>
            </w:r>
          </w:p>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xml:space="preserve">
4.4.4.1 жеке ақпарат беру үшін логикалық бірізділікпен сөйлемдер жазу; </w:t>
            </w:r>
          </w:p>
          <w:p>
            <w:pPr>
              <w:spacing w:after="20"/>
              <w:ind w:left="20"/>
              <w:jc w:val="both"/>
            </w:pPr>
            <w:r>
              <w:rPr>
                <w:rFonts w:ascii="Times New Roman"/>
                <w:b w:val="false"/>
                <w:i w:val="false"/>
                <w:color w:val="000000"/>
                <w:sz w:val="20"/>
              </w:rPr>
              <w:t xml:space="preserve">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 </w:t>
            </w:r>
          </w:p>
          <w:p>
            <w:pPr>
              <w:spacing w:after="20"/>
              <w:ind w:left="20"/>
              <w:jc w:val="both"/>
            </w:pPr>
            <w:r>
              <w:rPr>
                <w:rFonts w:ascii="Times New Roman"/>
                <w:b w:val="false"/>
                <w:i w:val="false"/>
                <w:color w:val="000000"/>
                <w:sz w:val="20"/>
              </w:rPr>
              <w:t>
4.5.11.1 оң және сұраулы сөйлемдерде has got/ have got there is/are (толық және қысқартылған түрде)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жалпы және оқу тақырыптарының шектеулі шеңберіне қатысты ауызша айтылған сөздерді түсіну;</w:t>
            </w:r>
          </w:p>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4.5.10.1 қазіргі ұзақ уақыт формаларын, оның ішінде қысқа жауаптар мен қысқартуларды, қазіргі уақытта болып жатқан әрекеттерді сипаттау үшін және жалпы тақырыптар бойынша қысқа нұсқаулар жасау үшін болашақ келісімдерді қолданыңыз, жалпы әрекеттерді сипаттау үшін-ing формасын қолдану;</w:t>
            </w:r>
          </w:p>
          <w:p>
            <w:pPr>
              <w:spacing w:after="20"/>
              <w:ind w:left="20"/>
              <w:jc w:val="both"/>
            </w:pPr>
            <w:r>
              <w:rPr>
                <w:rFonts w:ascii="Times New Roman"/>
                <w:b w:val="false"/>
                <w:i w:val="false"/>
                <w:color w:val="000000"/>
                <w:sz w:val="20"/>
              </w:rPr>
              <w:t>
4.5.16.1 сөздер мен сөз тіркестерін байланыстыру үшін and, or, but, because кәсіподақтарын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4.2.2.1 жалпы және оқу тақырыптарының ауқымды шеңберіне қатысты қазіргі және өткен тәжірибе туралы білу үшін сұрақтар қою;</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4.2.7.1 жұптық, топтық және бүкіл сыныптық әңгімелер барысында сөйлемдер, фразалар және сөздердің кең ауқымын қолдану;</w:t>
            </w:r>
          </w:p>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4.4.8.1 өз бетімен жазба жұмыстарын орындаған кезде сөйлемдердің соңына нүктені және сұрақ белгісін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 понимать основные идеи небольших диалогов с поддержкой на более широкий круг общих и учебных тем; </w:t>
            </w:r>
          </w:p>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p>
            <w:pPr>
              <w:spacing w:after="20"/>
              <w:ind w:left="20"/>
              <w:jc w:val="both"/>
            </w:pPr>
            <w:r>
              <w:rPr>
                <w:rFonts w:ascii="Times New Roman"/>
                <w:b w:val="false"/>
                <w:i w:val="false"/>
                <w:color w:val="000000"/>
                <w:sz w:val="20"/>
              </w:rPr>
              <w:t>
4.1.7.1 қолдау арқылы жалпы және оқу тақырыптарының ауқымды шеңберіне қатысты қысқаша диалогтердің мазмұнын және мағынасын болжауда мәнмәтіндік көмекті қолдану;</w:t>
            </w:r>
          </w:p>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мен мұз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4.3.6.1 аз қолдаумен жалпы және оқу тақырыптарының ауқымды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xml:space="preserve">
4.5.13.1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 </w:t>
            </w:r>
          </w:p>
          <w:p>
            <w:pPr>
              <w:spacing w:after="20"/>
              <w:ind w:left="20"/>
              <w:jc w:val="both"/>
            </w:pPr>
            <w:r>
              <w:rPr>
                <w:rFonts w:ascii="Times New Roman"/>
                <w:b w:val="false"/>
                <w:i w:val="false"/>
                <w:color w:val="000000"/>
                <w:sz w:val="20"/>
              </w:rPr>
              <w:t xml:space="preserve">
4.5.14.1 орын, орын және бағыт предлогтарын пайдалану at, in, on, behind, between, in front of, near, next to, opposite, above, up, down, on the right, on the left, use prepositions of time: in, on, at, before, after, use with/without уақыт предлогтарын пайдалану, В, на, на, до , после, с/жоқ пайдалану; </w:t>
            </w:r>
          </w:p>
          <w:p>
            <w:pPr>
              <w:spacing w:after="20"/>
              <w:ind w:left="20"/>
              <w:jc w:val="both"/>
            </w:pPr>
            <w:r>
              <w:rPr>
                <w:rFonts w:ascii="Times New Roman"/>
                <w:b w:val="false"/>
                <w:i w:val="false"/>
                <w:color w:val="000000"/>
                <w:sz w:val="20"/>
              </w:rPr>
              <w:t>
4.5.16.1 сөздер мен сөз тіркестерін байланыстыру үшін and, or, but, because кәсіподақтарын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Әлем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көптеген сөздерді, қысқа сөз тіркестерін және қарапайым сөйлемдерді анық айту;</w:t>
            </w:r>
          </w:p>
          <w:p>
            <w:pPr>
              <w:spacing w:after="20"/>
              <w:ind w:left="20"/>
              <w:jc w:val="both"/>
            </w:pPr>
            <w:r>
              <w:rPr>
                <w:rFonts w:ascii="Times New Roman"/>
                <w:b w:val="false"/>
                <w:i w:val="false"/>
                <w:color w:val="000000"/>
                <w:sz w:val="20"/>
              </w:rPr>
              <w:t xml:space="preserve">
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xml:space="preserve">
4.5.9.1 өзі туралы ақпарат беру және өздеріне ұнайтын нәрсені, олардың қалаулары мен әдеттерін сипаттау, болашақта жоспарланған фактілер мен оқиғаларды бейнелеу, іс-әрекеттерді, сезімдерді, сондай-ақ оқиғаларды сипаттау үшін өткен шақ формаларын қолдану; </w:t>
            </w:r>
          </w:p>
          <w:p>
            <w:pPr>
              <w:spacing w:after="20"/>
              <w:ind w:left="20"/>
              <w:jc w:val="both"/>
            </w:pPr>
            <w:r>
              <w:rPr>
                <w:rFonts w:ascii="Times New Roman"/>
                <w:b w:val="false"/>
                <w:i w:val="false"/>
                <w:color w:val="000000"/>
                <w:sz w:val="20"/>
              </w:rPr>
              <w:t>
4.5.12.1 мезгіл және жиілік үстеулерін қолдану: sometimes, often, always, never to indicate when and how often; well, badly, деген қарапайым үстеулерді қолдануға кірісу, іс-әрекетті сипаттау үшін common -ly жұрнағы бар негізгі үстеулерді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білім алушы ана тіліндегі сөздерге ұқсас сөздерді ажыратады;</w:t>
            </w:r>
          </w:p>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xml:space="preserve">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 </w:t>
            </w:r>
          </w:p>
          <w:p>
            <w:pPr>
              <w:spacing w:after="20"/>
              <w:ind w:left="20"/>
              <w:jc w:val="both"/>
            </w:pPr>
            <w:r>
              <w:rPr>
                <w:rFonts w:ascii="Times New Roman"/>
                <w:b w:val="false"/>
                <w:i w:val="false"/>
                <w:color w:val="000000"/>
                <w:sz w:val="20"/>
              </w:rPr>
              <w:t>
4.5.10.1 қазіргі ұзақ уақыт формаларын, оның ішінде қысқа жауаптар мен қысқартуларды, қазіргі уақытта болып жатқан әрекеттерді сипаттау үшін және жалпы тақырыптар бойынша қысқа нұсқаулар жасау үшін болашақ келісімдерді қолданыңыз, жалпы әрекеттерді сипаттау үшін-ing формасын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қорғаңыз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4.2.7.1 жұптық, топтық және бүкіл сыныптық әңгімелер барысында сөйлемдер, фразалар және сөздердің кең ауқымын қолдану; </w:t>
            </w:r>
          </w:p>
          <w:p>
            <w:pPr>
              <w:spacing w:after="20"/>
              <w:ind w:left="20"/>
              <w:jc w:val="both"/>
            </w:pPr>
            <w:r>
              <w:rPr>
                <w:rFonts w:ascii="Times New Roman"/>
                <w:b w:val="false"/>
                <w:i w:val="false"/>
                <w:color w:val="000000"/>
                <w:sz w:val="20"/>
              </w:rPr>
              <w:t xml:space="preserve">
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xml:space="preserve">
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xml:space="preserve">
4.5.1.1 заттарды атау, сипаттау және белгілеу үшін жекеше, көпше зат есімдерді, соның ішінде кейбір тұрақты емес көпше және сансыз зат есімдерді, иелік -s формасын қолдану; </w:t>
            </w:r>
          </w:p>
          <w:p>
            <w:pPr>
              <w:spacing w:after="20"/>
              <w:ind w:left="20"/>
              <w:jc w:val="both"/>
            </w:pPr>
            <w:r>
              <w:rPr>
                <w:rFonts w:ascii="Times New Roman"/>
                <w:b w:val="false"/>
                <w:i w:val="false"/>
                <w:color w:val="000000"/>
                <w:sz w:val="20"/>
              </w:rPr>
              <w:t>
4.5.5.1 таныс тақырыптардың кең ауқымына сұрақтар қою кезінде сұрақ есімдіктерін қолдану who, what and where, how many, how much, how often, how big, what kind of;</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қорғаңыз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xml:space="preserve">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p>
            <w:pPr>
              <w:spacing w:after="20"/>
              <w:ind w:left="20"/>
              <w:jc w:val="both"/>
            </w:pPr>
            <w:r>
              <w:rPr>
                <w:rFonts w:ascii="Times New Roman"/>
                <w:b w:val="false"/>
                <w:i w:val="false"/>
                <w:color w:val="000000"/>
                <w:sz w:val="20"/>
              </w:rPr>
              <w:t xml:space="preserve">
4.3.2.1 шамалы қолдаумен қысқа қарапайым көркем және ғылыми-танымал мәтіндерді оқу және түсіну; </w:t>
            </w:r>
          </w:p>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Планетаны сақтайық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p>
            <w:pPr>
              <w:spacing w:after="20"/>
              <w:ind w:left="20"/>
              <w:jc w:val="both"/>
            </w:pPr>
            <w:r>
              <w:rPr>
                <w:rFonts w:ascii="Times New Roman"/>
                <w:b w:val="false"/>
                <w:i w:val="false"/>
                <w:color w:val="000000"/>
                <w:sz w:val="20"/>
              </w:rPr>
              <w:t xml:space="preserve">
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xml:space="preserve">
4.3.2.1 шамалы қолдаумен қысқа қарапайым көркем және ғылыми-танымал мәтіндерді оқу және түсіну; </w:t>
            </w:r>
          </w:p>
          <w:p>
            <w:pPr>
              <w:spacing w:after="20"/>
              <w:ind w:left="20"/>
              <w:jc w:val="both"/>
            </w:pPr>
            <w:r>
              <w:rPr>
                <w:rFonts w:ascii="Times New Roman"/>
                <w:b w:val="false"/>
                <w:i w:val="false"/>
                <w:color w:val="000000"/>
                <w:sz w:val="20"/>
              </w:rPr>
              <w:t>
4.5.12.1 мезгіл және жиілік үстеулерін қолдану: sometimes, often, always, never to indicate when and how often; well, badly, деген қарапайым үстеулерді қолдануға кірісу, іс-әрекетті сипаттау үшін common -ly жұрнағы бар негізгі үстеулерді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Планетаны сақтайық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xml:space="preserve">
4.2.8.1 ұнайтыны және ұнамайтыны туралы айту; </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4.5.8.1 таныс тақырыптардың өсіп келе жатқан шеңбері туралы қысқаша нұсқаулар беру үшін императивті формаларды [positive and negative]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саяхат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w:t>
            </w:r>
          </w:p>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xml:space="preserve">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 </w:t>
            </w:r>
          </w:p>
          <w:p>
            <w:pPr>
              <w:spacing w:after="20"/>
              <w:ind w:left="20"/>
              <w:jc w:val="both"/>
            </w:pPr>
            <w:r>
              <w:rPr>
                <w:rFonts w:ascii="Times New Roman"/>
                <w:b w:val="false"/>
                <w:i w:val="false"/>
                <w:color w:val="000000"/>
                <w:sz w:val="20"/>
              </w:rPr>
              <w:t xml:space="preserve">
4.5.5.1 таныс тақырыптардың кең ауқымына сұрақтар қою кезінде сұрақ есімдіктерін қолдану who, what and where, how many, how much, how often, how big, what kind of; </w:t>
            </w:r>
          </w:p>
          <w:p>
            <w:pPr>
              <w:spacing w:after="20"/>
              <w:ind w:left="20"/>
              <w:jc w:val="both"/>
            </w:pPr>
            <w:r>
              <w:rPr>
                <w:rFonts w:ascii="Times New Roman"/>
                <w:b w:val="false"/>
                <w:i w:val="false"/>
                <w:color w:val="000000"/>
                <w:sz w:val="20"/>
              </w:rPr>
              <w:t>
4.5.13.1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xml:space="preserve">
4.3.6.1 аз қолдаумен жалпы және оқу тақырыптарының ауқымды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p>
            <w:pPr>
              <w:spacing w:after="20"/>
              <w:ind w:left="20"/>
              <w:jc w:val="both"/>
            </w:pPr>
            <w:r>
              <w:rPr>
                <w:rFonts w:ascii="Times New Roman"/>
                <w:b w:val="false"/>
                <w:i w:val="false"/>
                <w:color w:val="000000"/>
                <w:sz w:val="20"/>
              </w:rPr>
              <w:t xml:space="preserve">
4.3.4.1 қолдаумен -сыныпификацияға сәйкес мектеп кітапханасындағы немесе сыныптағы кітаптарды, жұмыс парақтарын және басқа да баспа материалдарын табу; </w:t>
            </w:r>
          </w:p>
          <w:p>
            <w:pPr>
              <w:spacing w:after="20"/>
              <w:ind w:left="20"/>
              <w:jc w:val="both"/>
            </w:pPr>
            <w:r>
              <w:rPr>
                <w:rFonts w:ascii="Times New Roman"/>
                <w:b w:val="false"/>
                <w:i w:val="false"/>
                <w:color w:val="000000"/>
                <w:sz w:val="20"/>
              </w:rPr>
              <w:t xml:space="preserve">
4.4.4.1 жеке ақпарат беру үшін логикалық бірізділікпен сөйлемдер жазу; </w:t>
            </w:r>
          </w:p>
          <w:p>
            <w:pPr>
              <w:spacing w:after="20"/>
              <w:ind w:left="20"/>
              <w:jc w:val="both"/>
            </w:pPr>
            <w:r>
              <w:rPr>
                <w:rFonts w:ascii="Times New Roman"/>
                <w:b w:val="false"/>
                <w:i w:val="false"/>
                <w:color w:val="000000"/>
                <w:sz w:val="20"/>
              </w:rPr>
              <w:t xml:space="preserve">
4.5.2.1 1-ден 1000-ге дейінгі есептік сан есімдерді, сонымен қатар 1-ден 100-ға дейінгі реттік сан есімдерді қолдану; </w:t>
            </w:r>
          </w:p>
          <w:p>
            <w:pPr>
              <w:spacing w:after="20"/>
              <w:ind w:left="20"/>
              <w:jc w:val="both"/>
            </w:pPr>
            <w:r>
              <w:rPr>
                <w:rFonts w:ascii="Times New Roman"/>
                <w:b w:val="false"/>
                <w:i w:val="false"/>
                <w:color w:val="000000"/>
                <w:sz w:val="20"/>
              </w:rPr>
              <w:t>
4.5.17.1 me, too and I don ' t қысқа жауаптарда қолданыңыз, жеке және таныс тақырыптардағы қарапайым және өткен әрекеттерді сипаттау үшін when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Планеталар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xml:space="preserve">
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p>
            <w:pPr>
              <w:spacing w:after="20"/>
              <w:ind w:left="20"/>
              <w:jc w:val="both"/>
            </w:pPr>
            <w:r>
              <w:rPr>
                <w:rFonts w:ascii="Times New Roman"/>
                <w:b w:val="false"/>
                <w:i w:val="false"/>
                <w:color w:val="000000"/>
                <w:sz w:val="20"/>
              </w:rPr>
              <w:t>
4.5.1.1 заттарды атау, сипаттау және белгілеу үшін жекеше, көпше зат есімдерді, соның ішінде кейбір тұрақты емес көпше және сансыз зат есімдерді, иелік -s формасын қолдану;</w:t>
            </w:r>
          </w:p>
          <w:p>
            <w:pPr>
              <w:spacing w:after="20"/>
              <w:ind w:left="20"/>
              <w:jc w:val="both"/>
            </w:pPr>
            <w:r>
              <w:rPr>
                <w:rFonts w:ascii="Times New Roman"/>
                <w:b w:val="false"/>
                <w:i w:val="false"/>
                <w:color w:val="000000"/>
                <w:sz w:val="20"/>
              </w:rPr>
              <w:t xml:space="preserve">
4.5.2.1 1-ден 1000-ге дейінгі есептік сан есімдерді, сонымен қатар 1-ден 100-ға дейінгі реттік сан есімдерді қолдану; </w:t>
            </w:r>
          </w:p>
          <w:p>
            <w:pPr>
              <w:spacing w:after="20"/>
              <w:ind w:left="20"/>
              <w:jc w:val="both"/>
            </w:pPr>
            <w:r>
              <w:rPr>
                <w:rFonts w:ascii="Times New Roman"/>
                <w:b w:val="false"/>
                <w:i w:val="false"/>
                <w:color w:val="000000"/>
                <w:sz w:val="20"/>
              </w:rPr>
              <w:t>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Ғарыштан келгендер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w:t>
            </w:r>
          </w:p>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 </w:t>
            </w:r>
          </w:p>
          <w:p>
            <w:pPr>
              <w:spacing w:after="20"/>
              <w:ind w:left="20"/>
              <w:jc w:val="both"/>
            </w:pPr>
            <w:r>
              <w:rPr>
                <w:rFonts w:ascii="Times New Roman"/>
                <w:b w:val="false"/>
                <w:i w:val="false"/>
                <w:color w:val="000000"/>
                <w:sz w:val="20"/>
              </w:rPr>
              <w:t xml:space="preserve">
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xml:space="preserve">
4.3.6.1 аз қолдаумен жалпы және оқу тақырыптарының ауқымды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w:t>
            </w:r>
          </w:p>
          <w:p>
            <w:pPr>
              <w:spacing w:after="20"/>
              <w:ind w:left="20"/>
              <w:jc w:val="both"/>
            </w:pPr>
            <w:r>
              <w:rPr>
                <w:rFonts w:ascii="Times New Roman"/>
                <w:b w:val="false"/>
                <w:i w:val="false"/>
                <w:color w:val="000000"/>
                <w:sz w:val="20"/>
              </w:rPr>
              <w:t xml:space="preserve">
4.5.4.1 жалпы және оқу тақырыптарының кең ауқымында пәндерді белгілеу үшін а, an, the, zero article, some, any, this, these, that, those артикль мен есімдіктерін қолдану; </w:t>
            </w:r>
          </w:p>
          <w:p>
            <w:pPr>
              <w:spacing w:after="20"/>
              <w:ind w:left="20"/>
              <w:jc w:val="both"/>
            </w:pPr>
            <w:r>
              <w:rPr>
                <w:rFonts w:ascii="Times New Roman"/>
                <w:b w:val="false"/>
                <w:i w:val="false"/>
                <w:color w:val="000000"/>
                <w:sz w:val="20"/>
              </w:rPr>
              <w:t>
4.5.16.1 сөздер мен сөз тіркестерін байланыстыру үшін and, or, but, because кәсіподақтарын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Ғарыштан келгендер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p>
            <w:pPr>
              <w:spacing w:after="20"/>
              <w:ind w:left="20"/>
              <w:jc w:val="both"/>
            </w:pPr>
            <w:r>
              <w:rPr>
                <w:rFonts w:ascii="Times New Roman"/>
                <w:b w:val="false"/>
                <w:i w:val="false"/>
                <w:color w:val="000000"/>
                <w:sz w:val="20"/>
              </w:rPr>
              <w:t xml:space="preserve">
4.4.5.1 аздаған қолдаумен негізгі шылауларды қолдана отырып сөйлемдерді байланыстыру; </w:t>
            </w:r>
          </w:p>
          <w:p>
            <w:pPr>
              <w:spacing w:after="20"/>
              <w:ind w:left="20"/>
              <w:jc w:val="both"/>
            </w:pPr>
            <w:r>
              <w:rPr>
                <w:rFonts w:ascii="Times New Roman"/>
                <w:b w:val="false"/>
                <w:i w:val="false"/>
                <w:color w:val="000000"/>
                <w:sz w:val="20"/>
              </w:rPr>
              <w:t>
4.5.9.1 өзі туралы ақпарат беру және өздеріне ұнайтын нәрсені, олардың қалаулары мен әдеттерін сипаттау, болашақта жоспарланған фактілер мен оқиғаларды бейнелеу, іс-әрекеттерді, сезімдерді, сондай-ақ оқиғаларды сипаттау үшін өткен шақ формаларын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машиналар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p>
            <w:pPr>
              <w:spacing w:after="20"/>
              <w:ind w:left="20"/>
              <w:jc w:val="both"/>
            </w:pPr>
            <w:r>
              <w:rPr>
                <w:rFonts w:ascii="Times New Roman"/>
                <w:b w:val="false"/>
                <w:i w:val="false"/>
                <w:color w:val="000000"/>
                <w:sz w:val="20"/>
              </w:rPr>
              <w:t xml:space="preserve">
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xml:space="preserve">
4.5.5.1 таныс тақырыптардың кең ауқымына сұрақтар қою кезінде сұрақ есімдіктерін қолдану who, what and where, how many, how much, how often, how big, what kind of; </w:t>
            </w:r>
          </w:p>
          <w:p>
            <w:pPr>
              <w:spacing w:after="20"/>
              <w:ind w:left="20"/>
              <w:jc w:val="both"/>
            </w:pPr>
            <w:r>
              <w:rPr>
                <w:rFonts w:ascii="Times New Roman"/>
                <w:b w:val="false"/>
                <w:i w:val="false"/>
                <w:color w:val="000000"/>
                <w:sz w:val="20"/>
              </w:rPr>
              <w:t>
4.5.12.1 мезгіл және жиілік үстеулерін қолдану: sometimes, often, always, never to indicate when and how often; well, badly, деген қарапайым үстеулерді қолдануға кірісу, іс-әрекетті сипаттау үшін common -ly жұрнағы бар негізгі үстеулерді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машиналар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w:t>
            </w:r>
          </w:p>
          <w:p>
            <w:pPr>
              <w:spacing w:after="20"/>
              <w:ind w:left="20"/>
              <w:jc w:val="both"/>
            </w:pPr>
            <w:r>
              <w:rPr>
                <w:rFonts w:ascii="Times New Roman"/>
                <w:b w:val="false"/>
                <w:i w:val="false"/>
                <w:color w:val="000000"/>
                <w:sz w:val="20"/>
              </w:rPr>
              <w:t xml:space="preserve">
4.4.5.1 аздаған қолдаумен негізгі шылауларды қолдана отырып сөйлемдерді байланыстыру; </w:t>
            </w:r>
          </w:p>
          <w:p>
            <w:pPr>
              <w:spacing w:after="20"/>
              <w:ind w:left="20"/>
              <w:jc w:val="both"/>
            </w:pPr>
            <w:r>
              <w:rPr>
                <w:rFonts w:ascii="Times New Roman"/>
                <w:b w:val="false"/>
                <w:i w:val="false"/>
                <w:color w:val="000000"/>
                <w:sz w:val="20"/>
              </w:rPr>
              <w:t xml:space="preserve">
4.5.1.1 заттарды атау, сипаттау және белгілеу үшін жекеше, көпше зат есімдерді, соның ішінде кейбір тұрақты емес көпше және сансыз зат есімдерді, иелік -s формасын қолдану; </w:t>
            </w:r>
          </w:p>
          <w:p>
            <w:pPr>
              <w:spacing w:after="20"/>
              <w:ind w:left="20"/>
              <w:jc w:val="both"/>
            </w:pPr>
            <w:r>
              <w:rPr>
                <w:rFonts w:ascii="Times New Roman"/>
                <w:b w:val="false"/>
                <w:i w:val="false"/>
                <w:color w:val="000000"/>
                <w:sz w:val="20"/>
              </w:rPr>
              <w:t>
4.5.6.1 қысқаша мәлімдемелерде, сұрақтар мен жауаптарда көрсеткіш есімдіктерді қолдану this, these, that, those and object pronouns;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машиналар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4.2.7.1 жұптық, топтық және бүкіл сыныптық әңгімелер барысында сөйлемдер, фразалар және сөздердің кең ауқымын қолдану;</w:t>
            </w:r>
          </w:p>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p>
            <w:pPr>
              <w:spacing w:after="20"/>
              <w:ind w:left="20"/>
              <w:jc w:val="both"/>
            </w:pPr>
            <w:r>
              <w:rPr>
                <w:rFonts w:ascii="Times New Roman"/>
                <w:b w:val="false"/>
                <w:i w:val="false"/>
                <w:color w:val="000000"/>
                <w:sz w:val="20"/>
              </w:rPr>
              <w:t>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w:t>
            </w:r>
          </w:p>
          <w:p>
            <w:pPr>
              <w:spacing w:after="20"/>
              <w:ind w:left="20"/>
              <w:jc w:val="both"/>
            </w:pPr>
            <w:r>
              <w:rPr>
                <w:rFonts w:ascii="Times New Roman"/>
                <w:b w:val="false"/>
                <w:i w:val="false"/>
                <w:color w:val="000000"/>
                <w:sz w:val="20"/>
              </w:rPr>
              <w:t>
4.5.14.1 орын, орын және бағыт предлогтарын пайдалану at, in, on, behind, between, in front of, near, next to, opposite, above, up, down, on the right, on the left, use prepositions of time: in, on, at, before, after, use with/without уақыт предлогтарын пайдалану, В, на, на, до , после, с/жоқ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машиналар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xml:space="preserve">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 </w:t>
            </w:r>
          </w:p>
          <w:p>
            <w:pPr>
              <w:spacing w:after="20"/>
              <w:ind w:left="20"/>
              <w:jc w:val="both"/>
            </w:pPr>
            <w:r>
              <w:rPr>
                <w:rFonts w:ascii="Times New Roman"/>
                <w:b w:val="false"/>
                <w:i w:val="false"/>
                <w:color w:val="000000"/>
                <w:sz w:val="20"/>
              </w:rPr>
              <w:t>
4.5.13.1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 </w:t>
            </w:r>
          </w:p>
          <w:p>
            <w:pPr>
              <w:spacing w:after="20"/>
              <w:ind w:left="20"/>
              <w:jc w:val="both"/>
            </w:pPr>
            <w:r>
              <w:rPr>
                <w:rFonts w:ascii="Times New Roman"/>
                <w:b w:val="false"/>
                <w:i w:val="false"/>
                <w:color w:val="000000"/>
                <w:sz w:val="20"/>
              </w:rPr>
              <w:t xml:space="preserve">
4.4.8.1 өз бетімен жазба жұмыстарын орындаған кезде сөйлемдердің соңына нүктені және сұрақ белгісін орынды қолдану; </w:t>
            </w:r>
          </w:p>
          <w:p>
            <w:pPr>
              <w:spacing w:after="20"/>
              <w:ind w:left="20"/>
              <w:jc w:val="both"/>
            </w:pPr>
            <w:r>
              <w:rPr>
                <w:rFonts w:ascii="Times New Roman"/>
                <w:b w:val="false"/>
                <w:i w:val="false"/>
                <w:color w:val="000000"/>
                <w:sz w:val="20"/>
              </w:rPr>
              <w:t xml:space="preserve">
4.5.4.1 жалпы және оқу тақырыптарының кең ауқымында пәндерді белгілеу үшін а, an, the, zero article, some, any, this, these, that, those артикль мен есімдіктерін қолдану; </w:t>
            </w:r>
          </w:p>
          <w:p>
            <w:pPr>
              <w:spacing w:after="20"/>
              <w:ind w:left="20"/>
              <w:jc w:val="both"/>
            </w:pPr>
            <w:r>
              <w:rPr>
                <w:rFonts w:ascii="Times New Roman"/>
                <w:b w:val="false"/>
                <w:i w:val="false"/>
                <w:color w:val="000000"/>
                <w:sz w:val="20"/>
              </w:rPr>
              <w:t xml:space="preserve">
4.5.11.1 оң және сұраулы сөйлемдерде has got/ have got there is/are ( толық және қысқартылған түрде) қолдану; </w:t>
            </w:r>
          </w:p>
          <w:p>
            <w:pPr>
              <w:spacing w:after="20"/>
              <w:ind w:left="20"/>
              <w:jc w:val="both"/>
            </w:pPr>
            <w:r>
              <w:rPr>
                <w:rFonts w:ascii="Times New Roman"/>
                <w:b w:val="false"/>
                <w:i w:val="false"/>
                <w:color w:val="000000"/>
                <w:sz w:val="20"/>
              </w:rPr>
              <w:t>
4.5.14.1 орын, орын және бағыт предлогтарын пайдалану at, in, on, behind, between, in front of, near, next to, opposite, above, up, down, on the right, on the left, use prepositions of time: in, on, at, before, after, use with/without уақыт предлогтарын пайдалану, В, на, на, до , после, с/жоқ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w:t>
            </w:r>
          </w:p>
          <w:p>
            <w:pPr>
              <w:spacing w:after="20"/>
              <w:ind w:left="20"/>
              <w:jc w:val="both"/>
            </w:pPr>
            <w:r>
              <w:rPr>
                <w:rFonts w:ascii="Times New Roman"/>
                <w:b w:val="false"/>
                <w:i w:val="false"/>
                <w:color w:val="000000"/>
                <w:sz w:val="20"/>
              </w:rPr>
              <w:t xml:space="preserve">
4.3.4.1 қолдаумен -сыныпификацияға сәйкес мектеп кітапханасындағы немесе сыныптағы кітаптарды, жұмыс парақтарын және басқа да баспа материалдарын табу; </w:t>
            </w:r>
          </w:p>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p>
            <w:pPr>
              <w:spacing w:after="20"/>
              <w:ind w:left="20"/>
              <w:jc w:val="both"/>
            </w:pPr>
            <w:r>
              <w:rPr>
                <w:rFonts w:ascii="Times New Roman"/>
                <w:b w:val="false"/>
                <w:i w:val="false"/>
                <w:color w:val="000000"/>
                <w:sz w:val="20"/>
              </w:rPr>
              <w:t xml:space="preserve">
4.4.5.1 аздаған қолдаумен негізгі шылауларды қолдана отырып сөйлемдерді байланыстыру; </w:t>
            </w:r>
          </w:p>
          <w:p>
            <w:pPr>
              <w:spacing w:after="20"/>
              <w:ind w:left="20"/>
              <w:jc w:val="both"/>
            </w:pPr>
            <w:r>
              <w:rPr>
                <w:rFonts w:ascii="Times New Roman"/>
                <w:b w:val="false"/>
                <w:i w:val="false"/>
                <w:color w:val="000000"/>
                <w:sz w:val="20"/>
              </w:rPr>
              <w:t xml:space="preserve">
4.5.13.1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 </w:t>
            </w:r>
          </w:p>
          <w:p>
            <w:pPr>
              <w:spacing w:after="20"/>
              <w:ind w:left="20"/>
              <w:jc w:val="both"/>
            </w:pPr>
            <w:r>
              <w:rPr>
                <w:rFonts w:ascii="Times New Roman"/>
                <w:b w:val="false"/>
                <w:i w:val="false"/>
                <w:color w:val="000000"/>
                <w:sz w:val="20"/>
              </w:rPr>
              <w:t>
4.5.15.1 шақыруларды сипаттау үшін сізге ұнайтынды қолданыңыз, тиісті жауаптарды қолданыңыз иә, жоқ, қолданыңыз let 's + verb, verbs go enjoy like + verb + ing, қолдануды бастаңыз сізге ұнайтынды ұнатыңыз және appropriate responses yes please, жоқ thanks, қолданыңыз let' s + verb, verbs go enjoy like + verb+ ing, қарапайым әрекеттер мен етістіктерді сипаттау үшін purpose infinitive қолдануды бастаңыз, бастау + шексіздік, сезімдерді сипаттау үшін declarative what [a/an] + adjective + noun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наурыздағы</w:t>
            </w:r>
            <w:r>
              <w:br/>
            </w:r>
            <w:r>
              <w:rPr>
                <w:rFonts w:ascii="Times New Roman"/>
                <w:b w:val="false"/>
                <w:i w:val="false"/>
                <w:color w:val="000000"/>
                <w:sz w:val="20"/>
              </w:rPr>
              <w:t>№ 54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24-қосымша</w:t>
            </w:r>
          </w:p>
        </w:tc>
      </w:tr>
    </w:tbl>
    <w:bookmarkStart w:name="z3875" w:id="276"/>
    <w:p>
      <w:pPr>
        <w:spacing w:after="0"/>
        <w:ind w:left="0"/>
        <w:jc w:val="left"/>
      </w:pPr>
      <w:r>
        <w:rPr>
          <w:rFonts w:ascii="Times New Roman"/>
          <w:b/>
          <w:i w:val="false"/>
          <w:color w:val="000000"/>
        </w:rPr>
        <w:t xml:space="preserve"> Бастауыш білім беру деңгейінің 3-сыныбына арналған "Неміс тілі" оқу пәні бойынша үлгілік оқу бағдарламасы</w:t>
      </w:r>
    </w:p>
    <w:bookmarkEnd w:id="276"/>
    <w:bookmarkStart w:name="z3876" w:id="277"/>
    <w:p>
      <w:pPr>
        <w:spacing w:after="0"/>
        <w:ind w:left="0"/>
        <w:jc w:val="left"/>
      </w:pPr>
      <w:r>
        <w:rPr>
          <w:rFonts w:ascii="Times New Roman"/>
          <w:b/>
          <w:i w:val="false"/>
          <w:color w:val="000000"/>
        </w:rPr>
        <w:t xml:space="preserve"> 1-тарау. Жалпы ережелер</w:t>
      </w:r>
    </w:p>
    <w:bookmarkEnd w:id="277"/>
    <w:bookmarkStart w:name="z3877" w:id="278"/>
    <w:p>
      <w:pPr>
        <w:spacing w:after="0"/>
        <w:ind w:left="0"/>
        <w:jc w:val="both"/>
      </w:pPr>
      <w:r>
        <w:rPr>
          <w:rFonts w:ascii="Times New Roman"/>
          <w:b w:val="false"/>
          <w:i w:val="false"/>
          <w:color w:val="000000"/>
          <w:sz w:val="28"/>
        </w:rPr>
        <w:t>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сәйкес әзірленген (Нормативтік құқықтық актілерді мемлекеттік тіркеу тізілімінде № 29031 болып тіркелген).</w:t>
      </w:r>
    </w:p>
    <w:bookmarkEnd w:id="278"/>
    <w:bookmarkStart w:name="z3878" w:id="279"/>
    <w:p>
      <w:pPr>
        <w:spacing w:after="0"/>
        <w:ind w:left="0"/>
        <w:jc w:val="both"/>
      </w:pPr>
      <w:r>
        <w:rPr>
          <w:rFonts w:ascii="Times New Roman"/>
          <w:b w:val="false"/>
          <w:i w:val="false"/>
          <w:color w:val="000000"/>
          <w:sz w:val="28"/>
        </w:rPr>
        <w:t>
      2. "Неміс тілі" пәнін оқыту мақсаты – тыңдалым, айтылым, оқылым және жазылым дағдыларын дамыту.</w:t>
      </w:r>
    </w:p>
    <w:bookmarkEnd w:id="279"/>
    <w:bookmarkStart w:name="z3879" w:id="280"/>
    <w:p>
      <w:pPr>
        <w:spacing w:after="0"/>
        <w:ind w:left="0"/>
        <w:jc w:val="both"/>
      </w:pPr>
      <w:r>
        <w:rPr>
          <w:rFonts w:ascii="Times New Roman"/>
          <w:b w:val="false"/>
          <w:i w:val="false"/>
          <w:color w:val="000000"/>
          <w:sz w:val="28"/>
        </w:rPr>
        <w:t>
      3. "Неміс тілі" оқу пәні бойынша оқу бағдарламасы 3-сыныптағы білім алушылардың А1.1 тілдік деңгейіне жетуге бағытталған.</w:t>
      </w:r>
    </w:p>
    <w:bookmarkEnd w:id="280"/>
    <w:bookmarkStart w:name="z3880" w:id="281"/>
    <w:p>
      <w:pPr>
        <w:spacing w:after="0"/>
        <w:ind w:left="0"/>
        <w:jc w:val="both"/>
      </w:pPr>
      <w:r>
        <w:rPr>
          <w:rFonts w:ascii="Times New Roman"/>
          <w:b w:val="false"/>
          <w:i w:val="false"/>
          <w:color w:val="000000"/>
          <w:sz w:val="28"/>
        </w:rPr>
        <w:t>
      4. Бағдарламаның мазмұны неміс тілін оқытудың сапасын арттыруға бағытталған, ұзақ мерзімді білім берудің құндылықтары мен мақсаттарын және неміс тілін оқытудың күтілетін нәтижелерін белгілейді.</w:t>
      </w:r>
    </w:p>
    <w:bookmarkEnd w:id="281"/>
    <w:bookmarkStart w:name="z3881" w:id="282"/>
    <w:p>
      <w:pPr>
        <w:spacing w:after="0"/>
        <w:ind w:left="0"/>
        <w:jc w:val="both"/>
      </w:pPr>
      <w:r>
        <w:rPr>
          <w:rFonts w:ascii="Times New Roman"/>
          <w:b w:val="false"/>
          <w:i w:val="false"/>
          <w:color w:val="000000"/>
          <w:sz w:val="28"/>
        </w:rPr>
        <w:t>
      5. Бағдарлама қазақстандық негізгі құндылықтарды бағдарламаның тақырыптары мен бөлімдеріне тікелей біріктіреді. Мәтіндер мен көрнекі материалдарды таңдағанда білім алушылардың жас ерекшеліктерін, психологиялық және әлеуметтік ерекшеліктерін ескеру қажет. Білім алушыларға лайықты үлгілерді басшылыққа алу үшін қазақстандық қоғам мен білім беру жүйесінің этикалық нормалары мен құндылықтарын сақтауға ерекше көңіл бөлінеді.</w:t>
      </w:r>
    </w:p>
    <w:bookmarkEnd w:id="282"/>
    <w:bookmarkStart w:name="z3882" w:id="283"/>
    <w:p>
      <w:pPr>
        <w:spacing w:after="0"/>
        <w:ind w:left="0"/>
        <w:jc w:val="left"/>
      </w:pPr>
      <w:r>
        <w:rPr>
          <w:rFonts w:ascii="Times New Roman"/>
          <w:b/>
          <w:i w:val="false"/>
          <w:color w:val="000000"/>
        </w:rPr>
        <w:t xml:space="preserve"> 2-тарау. "Неміс тілі" оқу пәнінің мазмұнын ұйымдастыру</w:t>
      </w:r>
    </w:p>
    <w:bookmarkEnd w:id="283"/>
    <w:bookmarkStart w:name="z3883" w:id="284"/>
    <w:p>
      <w:pPr>
        <w:spacing w:after="0"/>
        <w:ind w:left="0"/>
        <w:jc w:val="left"/>
      </w:pPr>
      <w:r>
        <w:rPr>
          <w:rFonts w:ascii="Times New Roman"/>
          <w:b/>
          <w:i w:val="false"/>
          <w:color w:val="000000"/>
        </w:rPr>
        <w:t xml:space="preserve"> 1-параграф. "Неміс тілі" оқу пәнінің мазмұны</w:t>
      </w:r>
    </w:p>
    <w:bookmarkEnd w:id="284"/>
    <w:bookmarkStart w:name="z3884" w:id="285"/>
    <w:p>
      <w:pPr>
        <w:spacing w:after="0"/>
        <w:ind w:left="0"/>
        <w:jc w:val="both"/>
      </w:pPr>
      <w:r>
        <w:rPr>
          <w:rFonts w:ascii="Times New Roman"/>
          <w:b w:val="false"/>
          <w:i w:val="false"/>
          <w:color w:val="000000"/>
          <w:sz w:val="28"/>
        </w:rPr>
        <w:t>
      6. "Неміс тілі" оқу пәні бойынша оқу жүктемесінің жоғары шекті көлемі:</w:t>
      </w:r>
    </w:p>
    <w:bookmarkEnd w:id="285"/>
    <w:bookmarkStart w:name="z3885" w:id="286"/>
    <w:p>
      <w:pPr>
        <w:spacing w:after="0"/>
        <w:ind w:left="0"/>
        <w:jc w:val="both"/>
      </w:pPr>
      <w:r>
        <w:rPr>
          <w:rFonts w:ascii="Times New Roman"/>
          <w:b w:val="false"/>
          <w:i w:val="false"/>
          <w:color w:val="000000"/>
          <w:sz w:val="28"/>
        </w:rPr>
        <w:t>
      1) 3-сыныпта – аптасына 2 сағат, оқу жылында – 68 сағатты құрайды.</w:t>
      </w:r>
    </w:p>
    <w:bookmarkEnd w:id="286"/>
    <w:bookmarkStart w:name="z3886" w:id="287"/>
    <w:p>
      <w:pPr>
        <w:spacing w:after="0"/>
        <w:ind w:left="0"/>
        <w:jc w:val="both"/>
      </w:pPr>
      <w:r>
        <w:rPr>
          <w:rFonts w:ascii="Times New Roman"/>
          <w:b w:val="false"/>
          <w:i w:val="false"/>
          <w:color w:val="000000"/>
          <w:sz w:val="28"/>
        </w:rPr>
        <w:t>
      7. "Неміс тілі" 3-сыныпқа арналған оқу пәнінің базалық мазмұны:</w:t>
      </w:r>
    </w:p>
    <w:bookmarkEnd w:id="287"/>
    <w:bookmarkStart w:name="z3887" w:id="288"/>
    <w:p>
      <w:pPr>
        <w:spacing w:after="0"/>
        <w:ind w:left="0"/>
        <w:jc w:val="both"/>
      </w:pPr>
      <w:r>
        <w:rPr>
          <w:rFonts w:ascii="Times New Roman"/>
          <w:b w:val="false"/>
          <w:i w:val="false"/>
          <w:color w:val="000000"/>
          <w:sz w:val="28"/>
        </w:rPr>
        <w:t>
      Жалпы бөлімдер – A1.1</w:t>
      </w:r>
    </w:p>
    <w:bookmarkEnd w:id="288"/>
    <w:bookmarkStart w:name="z3888" w:id="289"/>
    <w:p>
      <w:pPr>
        <w:spacing w:after="0"/>
        <w:ind w:left="0"/>
        <w:jc w:val="both"/>
      </w:pPr>
      <w:r>
        <w:rPr>
          <w:rFonts w:ascii="Times New Roman"/>
          <w:b w:val="false"/>
          <w:i w:val="false"/>
          <w:color w:val="000000"/>
          <w:sz w:val="28"/>
        </w:rPr>
        <w:t>
      1) Тыңдалым (Hören): баяу берілген нұсқауларды анық түсінеді; баяу және анық айтылған, көрнекі сигналдармен немесе қолдау қимылдарымен сүйемелденген және қажет болған жағдайда қайталанатын қысқа, қарапайым сұрақтар мен мәлімдемелерді түсінеді; нақты анықталған және күнделікті таныс контексте немесе ымдап көрсетілген жағдайда анық және баяу айтылған күнделікті және таныс сөздерді/белгілерді таниды.</w:t>
      </w:r>
    </w:p>
    <w:bookmarkEnd w:id="289"/>
    <w:bookmarkStart w:name="z3889" w:id="290"/>
    <w:p>
      <w:pPr>
        <w:spacing w:after="0"/>
        <w:ind w:left="0"/>
        <w:jc w:val="both"/>
      </w:pPr>
      <w:r>
        <w:rPr>
          <w:rFonts w:ascii="Times New Roman"/>
          <w:b w:val="false"/>
          <w:i w:val="false"/>
          <w:color w:val="000000"/>
          <w:sz w:val="28"/>
        </w:rPr>
        <w:t>
      2) Айтылым (Sprechen): күнделікті қарапайым, нақты қажеттіліктерді қанағаттандыруға бағытталған сөз тіркестерін түсінеді, басқалармен негізгі өзара әрекеттесу кезінде жауап береді, әңгімелесушіні түсінеді, анық және қайталаумен баяу сөйлейді; әңгімелесушіні таныстырады, амандасу және қоштасу қарапайым сөздерін қолданады, денсаулығын сұрайды және жаңалықтарға жауап қайтарады; ойларын қарапайым сөздермен және сөз тіркестерімен жеткізеді, қосымша уақытты ескере отырып басқалардың пікірін сұрайды.</w:t>
      </w:r>
    </w:p>
    <w:bookmarkEnd w:id="290"/>
    <w:bookmarkStart w:name="z3890" w:id="291"/>
    <w:p>
      <w:pPr>
        <w:spacing w:after="0"/>
        <w:ind w:left="0"/>
        <w:jc w:val="both"/>
      </w:pPr>
      <w:r>
        <w:rPr>
          <w:rFonts w:ascii="Times New Roman"/>
          <w:b w:val="false"/>
          <w:i w:val="false"/>
          <w:color w:val="000000"/>
          <w:sz w:val="28"/>
        </w:rPr>
        <w:t>
      3) Оқылым (Lesen): өте қысқа, қарапайым мәтіндерді, сөйлемдерді бірінен соң бірі оқиды және түсінеді; атауларды, сөздерді және қарапайым сөз тіркестерін анықтайды, қажет болған жағдайда мәтінді бірнеше рет қайта оқиды.</w:t>
      </w:r>
    </w:p>
    <w:bookmarkEnd w:id="291"/>
    <w:bookmarkStart w:name="z3891" w:id="292"/>
    <w:p>
      <w:pPr>
        <w:spacing w:after="0"/>
        <w:ind w:left="0"/>
        <w:jc w:val="both"/>
      </w:pPr>
      <w:r>
        <w:rPr>
          <w:rFonts w:ascii="Times New Roman"/>
          <w:b w:val="false"/>
          <w:i w:val="false"/>
          <w:color w:val="000000"/>
          <w:sz w:val="28"/>
        </w:rPr>
        <w:t>
      4) Жазылым (Schreiben): қысқа хабарламалар арқылы күнделікті өмірдегі ақпаратты сұрайды немесе жеткізеді; өзі және басқалар туралы олар қайда тұратыны және не істейтіні жайлы қарапайым тіркестер мен сөйлемдер жазады.</w:t>
      </w:r>
    </w:p>
    <w:bookmarkEnd w:id="292"/>
    <w:bookmarkStart w:name="z3892" w:id="293"/>
    <w:p>
      <w:pPr>
        <w:spacing w:after="0"/>
        <w:ind w:left="0"/>
        <w:jc w:val="left"/>
      </w:pPr>
      <w:r>
        <w:rPr>
          <w:rFonts w:ascii="Times New Roman"/>
          <w:b/>
          <w:i w:val="false"/>
          <w:color w:val="000000"/>
        </w:rPr>
        <w:t xml:space="preserve"> 2-параграф. Оқу мақсаттарының жүйесі</w:t>
      </w:r>
    </w:p>
    <w:bookmarkEnd w:id="293"/>
    <w:bookmarkStart w:name="z3893" w:id="294"/>
    <w:p>
      <w:pPr>
        <w:spacing w:after="0"/>
        <w:ind w:left="0"/>
        <w:jc w:val="both"/>
      </w:pPr>
      <w:r>
        <w:rPr>
          <w:rFonts w:ascii="Times New Roman"/>
          <w:b w:val="false"/>
          <w:i w:val="false"/>
          <w:color w:val="000000"/>
          <w:sz w:val="28"/>
        </w:rPr>
        <w:t>
      8. Бағдарламада оқу мақсаттары кодпен белгіленген. Кодтық белгідегі бірінші сан сыныпты, екінші сан бөлімнің ретін, үшінші сан бөлімшені және төртінші сан оқу мақсатының реттік нөмірін көрсетеді. Мысалы, 3.1.2.1 кодында: "3" – сынып, "1" – бөлім, "2" - бөлімше, "1" – оқу мақсатының реттік нөмірі.</w:t>
      </w:r>
    </w:p>
    <w:bookmarkEnd w:id="294"/>
    <w:bookmarkStart w:name="z3894" w:id="295"/>
    <w:p>
      <w:pPr>
        <w:spacing w:after="0"/>
        <w:ind w:left="0"/>
        <w:jc w:val="both"/>
      </w:pPr>
      <w:r>
        <w:rPr>
          <w:rFonts w:ascii="Times New Roman"/>
          <w:b w:val="false"/>
          <w:i w:val="false"/>
          <w:color w:val="000000"/>
          <w:sz w:val="28"/>
        </w:rPr>
        <w:t>
      1) 1-бөлім "Тыңдалым" (Hörverstehen):</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Kompetenzen des Hörens (Тыңдап түсіну қабілеті)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(А1.1)</w:t>
            </w:r>
          </w:p>
          <w:p>
            <w:pPr>
              <w:spacing w:after="20"/>
              <w:ind w:left="20"/>
              <w:jc w:val="both"/>
            </w:pPr>
            <w:r>
              <w:rPr>
                <w:rFonts w:ascii="Times New Roman"/>
                <w:b w:val="false"/>
                <w:i w:val="false"/>
                <w:color w:val="000000"/>
                <w:sz w:val="20"/>
              </w:rPr>
              <w:t>
Lernende müssen: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Hörverstehen allgemein </w:t>
            </w:r>
          </w:p>
          <w:p>
            <w:pPr>
              <w:spacing w:after="20"/>
              <w:ind w:left="20"/>
              <w:jc w:val="both"/>
            </w:pPr>
            <w:r>
              <w:rPr>
                <w:rFonts w:ascii="Times New Roman"/>
                <w:b w:val="false"/>
                <w:i w:val="false"/>
                <w:color w:val="000000"/>
                <w:sz w:val="20"/>
              </w:rPr>
              <w:t>
(Жалпы тыңдалым)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alltägliche Wörter erkennen, sofern diese in einem vertrauten Alltagskontext artikuliert werden;</w:t>
            </w:r>
          </w:p>
          <w:p>
            <w:pPr>
              <w:spacing w:after="20"/>
              <w:ind w:left="20"/>
              <w:jc w:val="both"/>
            </w:pPr>
            <w:r>
              <w:rPr>
                <w:rFonts w:ascii="Times New Roman"/>
                <w:b w:val="false"/>
                <w:i w:val="false"/>
                <w:color w:val="000000"/>
                <w:sz w:val="20"/>
              </w:rPr>
              <w:t>
3.1.1.2 einfache Fragen und Aussagen verstehen, sofern diese langsam und klar artikuliert werden und von visuellen Signalen begleitet werden;</w:t>
            </w:r>
          </w:p>
          <w:p>
            <w:pPr>
              <w:spacing w:after="20"/>
              <w:ind w:left="20"/>
              <w:jc w:val="both"/>
            </w:pPr>
            <w:r>
              <w:rPr>
                <w:rFonts w:ascii="Times New Roman"/>
                <w:b w:val="false"/>
                <w:i w:val="false"/>
                <w:color w:val="000000"/>
                <w:sz w:val="20"/>
              </w:rPr>
              <w:t>
3.1.1.3 Zahlen, Preise, Daten und Wochentage verstehen, sofern diese langsam und klar in einem vertrauten Alltagskontext artikuliert werden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Ankündigungen und Anweisungen verstehen (Хабарландырулар мен нұсқауларды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kurze und einfache Handlungsanweisungen verstehen, sofern sie langsam und im direkten Gespräch gegeben und von Bildern oder Gesten begleitet werden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Audiomedien und Tonaufnahmen verstehen (Дыбыстық ақпарат құралдары мен дыбыс жазбаларын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sehr langsam und deutlich ausgesprochene Wörter, Namen, Zahlen und Informationen über Personen wiedererkennen, die er/sie schon aus einfachen kurzen Aufnahmen kennt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Interviewgespräche (Сұхбат)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einfache Grußformeln und Informationen über einen Gesprächspartner verstehen</w:t>
            </w:r>
          </w:p>
        </w:tc>
      </w:tr>
    </w:tbl>
    <w:bookmarkStart w:name="z3899" w:id="296"/>
    <w:p>
      <w:pPr>
        <w:spacing w:after="0"/>
        <w:ind w:left="0"/>
        <w:jc w:val="both"/>
      </w:pPr>
      <w:r>
        <w:rPr>
          <w:rFonts w:ascii="Times New Roman"/>
          <w:b w:val="false"/>
          <w:i w:val="false"/>
          <w:color w:val="000000"/>
          <w:sz w:val="28"/>
        </w:rPr>
        <w:t>
      2) 2 бөлім "Айтылым" (Sprechen):</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Mündliche Kompetenzen (Ауызша репродуктивті дағдылар: тыңдалым және айтылым)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(A1.1)</w:t>
            </w:r>
          </w:p>
          <w:p>
            <w:pPr>
              <w:spacing w:after="20"/>
              <w:ind w:left="20"/>
              <w:jc w:val="both"/>
            </w:pPr>
            <w:r>
              <w:rPr>
                <w:rFonts w:ascii="Times New Roman"/>
                <w:b w:val="false"/>
                <w:i w:val="false"/>
                <w:color w:val="000000"/>
                <w:sz w:val="20"/>
              </w:rPr>
              <w:t>
Lernende müssen: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Mündliche Produktion allgemein (Жүйелі сөйлеуді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die Laute des Alphabets inklusive Diphthonge aussprechen;</w:t>
            </w:r>
          </w:p>
          <w:p>
            <w:pPr>
              <w:spacing w:after="20"/>
              <w:ind w:left="20"/>
              <w:jc w:val="both"/>
            </w:pPr>
            <w:r>
              <w:rPr>
                <w:rFonts w:ascii="Times New Roman"/>
                <w:b w:val="false"/>
                <w:i w:val="false"/>
                <w:color w:val="000000"/>
                <w:sz w:val="20"/>
              </w:rPr>
              <w:t>
3.2.1.2 Wörter und einfache Sätze bilden;</w:t>
            </w:r>
          </w:p>
          <w:p>
            <w:pPr>
              <w:spacing w:after="20"/>
              <w:ind w:left="20"/>
              <w:jc w:val="both"/>
            </w:pPr>
            <w:r>
              <w:rPr>
                <w:rFonts w:ascii="Times New Roman"/>
                <w:b w:val="false"/>
                <w:i w:val="false"/>
                <w:color w:val="000000"/>
                <w:sz w:val="20"/>
              </w:rPr>
              <w:t>
3.2.1.3 einfache Aussagen zu vertrauten Themen machen z.B. über sich selbst, andere Personen, Gegenstände und Naturphänomene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Mündliche Interaktion (Өзара сөйлеу әрекет)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Standardfragen zur eigenen Person beantworten und dabei persönliche und sachliche Informationen wiedergeben;</w:t>
            </w:r>
          </w:p>
          <w:p>
            <w:pPr>
              <w:spacing w:after="20"/>
              <w:ind w:left="20"/>
              <w:jc w:val="both"/>
            </w:pPr>
            <w:r>
              <w:rPr>
                <w:rFonts w:ascii="Times New Roman"/>
                <w:b w:val="false"/>
                <w:i w:val="false"/>
                <w:color w:val="000000"/>
                <w:sz w:val="20"/>
              </w:rPr>
              <w:t>
3.2.2.2 dialogisch über kurze alltagsbezogene Themen mithilfe zusätzlichen Materials sprechen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Zusammenhängendes Sprechen: Erfahrungen beschreiben</w:t>
            </w:r>
          </w:p>
          <w:p>
            <w:pPr>
              <w:spacing w:after="20"/>
              <w:ind w:left="20"/>
              <w:jc w:val="both"/>
            </w:pPr>
            <w:r>
              <w:rPr>
                <w:rFonts w:ascii="Times New Roman"/>
                <w:b w:val="false"/>
                <w:i w:val="false"/>
                <w:color w:val="000000"/>
                <w:sz w:val="20"/>
              </w:rPr>
              <w:t>
(Біріктірілген ауызша сөйлеуді дамыту, тәжірибені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sich selbst beschreiben (z.B. Name, Alter, Familie, Hobbys, Interessen) und dabei einfache Wörter verwenden, sofern eine Vorbereitung darauf möglich ist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Zusammenhängendes Sprechen: Erfahrungen beschreiben (Жүйелі сөйлеуді дамыту: тәжірибені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sich selbst beschreiben (z.B. Name, Alter, Familie, Hobbys, Interessen) und dabei einfache Wörter verwenden, sofern eine Vorbereitung darauf möglich ist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Dienstleistungsgespräche (Қызмет көрсету саласындағы диалогтар)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Nahrungsmittel einkaufen und Essen in der Schulkantine bestellen und bezahlen</w:t>
            </w:r>
          </w:p>
        </w:tc>
      </w:tr>
    </w:tbl>
    <w:bookmarkStart w:name="z3905" w:id="297"/>
    <w:p>
      <w:pPr>
        <w:spacing w:after="0"/>
        <w:ind w:left="0"/>
        <w:jc w:val="both"/>
      </w:pPr>
      <w:r>
        <w:rPr>
          <w:rFonts w:ascii="Times New Roman"/>
          <w:b w:val="false"/>
          <w:i w:val="false"/>
          <w:color w:val="000000"/>
          <w:sz w:val="28"/>
        </w:rPr>
        <w:t>
      3) 3 бөлім "Оқылым" (Leseverstehen):</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Kompetenzen des Lesens (Оқу дағдылары)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(A1.1)</w:t>
            </w:r>
          </w:p>
          <w:p>
            <w:pPr>
              <w:spacing w:after="20"/>
              <w:ind w:left="20"/>
              <w:jc w:val="both"/>
            </w:pPr>
            <w:r>
              <w:rPr>
                <w:rFonts w:ascii="Times New Roman"/>
                <w:b w:val="false"/>
                <w:i w:val="false"/>
                <w:color w:val="000000"/>
                <w:sz w:val="20"/>
              </w:rPr>
              <w:t>
Lernende müssen: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Leseverstehen allgemein </w:t>
            </w:r>
          </w:p>
          <w:p>
            <w:pPr>
              <w:spacing w:after="20"/>
              <w:ind w:left="20"/>
              <w:jc w:val="both"/>
            </w:pPr>
            <w:r>
              <w:rPr>
                <w:rFonts w:ascii="Times New Roman"/>
                <w:b w:val="false"/>
                <w:i w:val="false"/>
                <w:color w:val="000000"/>
                <w:sz w:val="20"/>
              </w:rPr>
              <w:t>
(Оқығанды жалпы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Buchstaben des Alphabets und Wörter lesen;</w:t>
            </w:r>
          </w:p>
          <w:p>
            <w:pPr>
              <w:spacing w:after="20"/>
              <w:ind w:left="20"/>
              <w:jc w:val="both"/>
            </w:pPr>
            <w:r>
              <w:rPr>
                <w:rFonts w:ascii="Times New Roman"/>
                <w:b w:val="false"/>
                <w:i w:val="false"/>
                <w:color w:val="000000"/>
                <w:sz w:val="20"/>
              </w:rPr>
              <w:t>
3.3.1.2 vertraute Wörter erkennen, wenn sie von Abbildungen begleitet sind, wie in einem Bilderbuch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Korrespondenz lesen und verstehen (Корреспонденцияны оқу және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in verschiedenen Textsorten verstehen, zu welchem Anlass er/sie eingeladen wird, sowie Informationen über Familienangehörige, Freunde, den Tag, die Uhrzeit und den Ort;</w:t>
            </w:r>
          </w:p>
          <w:p>
            <w:pPr>
              <w:spacing w:after="20"/>
              <w:ind w:left="20"/>
              <w:jc w:val="both"/>
            </w:pPr>
            <w:r>
              <w:rPr>
                <w:rFonts w:ascii="Times New Roman"/>
                <w:b w:val="false"/>
                <w:i w:val="false"/>
                <w:color w:val="000000"/>
                <w:sz w:val="20"/>
              </w:rPr>
              <w:t>
3.3.2.2 in einfachen Nachrichten/ Mitteilungen von Freunden, Zeiten und Ortsangaben erkennen, sofern keine Abkürzungen verwendet werden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Schriftliche Anweisungen verstehen (Жазбаша нұсқауларды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sehr kurze, einfache Anweisungen in vertrauten Alltagskontexten verstehen, (z.B. Essen und Trinken verboten), insbesondere, wenn sie bebildert sind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Zur Orientierung lesen (Бағдарларды түсіну үшін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Information und Argumentation verstehen (Ақпарат пен дәлелдерді түсіну негіздеу)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0" w:id="298"/>
    <w:p>
      <w:pPr>
        <w:spacing w:after="0"/>
        <w:ind w:left="0"/>
        <w:jc w:val="both"/>
      </w:pPr>
      <w:r>
        <w:rPr>
          <w:rFonts w:ascii="Times New Roman"/>
          <w:b w:val="false"/>
          <w:i w:val="false"/>
          <w:color w:val="000000"/>
          <w:sz w:val="28"/>
        </w:rPr>
        <w:t>
      4) 4 бөлім "Жазылым" (Schreiben):</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Kompetenzen des Schreibens (Жазу дағдыларын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(А1.1)</w:t>
            </w:r>
          </w:p>
          <w:p>
            <w:pPr>
              <w:spacing w:after="20"/>
              <w:ind w:left="20"/>
              <w:jc w:val="both"/>
            </w:pPr>
            <w:r>
              <w:rPr>
                <w:rFonts w:ascii="Times New Roman"/>
                <w:b w:val="false"/>
                <w:i w:val="false"/>
                <w:color w:val="000000"/>
                <w:sz w:val="20"/>
              </w:rPr>
              <w:t>
Lernende müssen: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Schriftliche Produktion allgemein (Жалпы жазбаша өнім)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Informationen geben (z. B. Name, Adresse, Nationalität, Hobbys, Interessen), gegebenenfalls mithilfe eines Wörterbuchs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Schriftliche Interaktion allgemein (Жалпы жазбаша қарым-қатынас)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mithilfe eines Wörterbuchs kurze Wendungen und Sätze schreiben, um auf einem Formular oder in einer Notiz wichtige Informationen zu geben (z. B. Name, Sprache, Adresse, Familie)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Notizen, Mitteilungen und Formulare (Жазбалар, хабарламалар мен формулярлар)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sehr einfache Anmeldeformulare mit wichtigen persönlichen Angaben ausfüllen: Name, Adresse, Nationalität, Familienstand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Kreatives Schreiben (Шығармашылық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2" w:id="299"/>
    <w:p>
      <w:pPr>
        <w:spacing w:after="0"/>
        <w:ind w:left="0"/>
        <w:jc w:val="both"/>
      </w:pPr>
      <w:r>
        <w:rPr>
          <w:rFonts w:ascii="Times New Roman"/>
          <w:b w:val="false"/>
          <w:i w:val="false"/>
          <w:color w:val="000000"/>
          <w:sz w:val="28"/>
        </w:rPr>
        <w:t>
      5) 5 бөлім "Неміс тілін қолдану" (Sprachenwendung):</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Kompetenzen des Sprachgebrauchs (Тілді қолдану құзыреттері)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(А1.1)</w:t>
            </w:r>
          </w:p>
          <w:p>
            <w:pPr>
              <w:spacing w:after="20"/>
              <w:ind w:left="20"/>
              <w:jc w:val="both"/>
            </w:pPr>
            <w:r>
              <w:rPr>
                <w:rFonts w:ascii="Times New Roman"/>
                <w:b w:val="false"/>
                <w:i w:val="false"/>
                <w:color w:val="000000"/>
                <w:sz w:val="20"/>
              </w:rPr>
              <w:t>
Lernende müssen:</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Grammatikalische Normen (Грамматикалық нормалар)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Tätigkeiten beschreiben. Positionen im Satz:</w:t>
            </w:r>
          </w:p>
          <w:p>
            <w:pPr>
              <w:spacing w:after="20"/>
              <w:ind w:left="20"/>
              <w:jc w:val="both"/>
            </w:pPr>
            <w:r>
              <w:rPr>
                <w:rFonts w:ascii="Times New Roman"/>
                <w:b w:val="false"/>
                <w:i w:val="false"/>
                <w:color w:val="000000"/>
                <w:sz w:val="20"/>
              </w:rPr>
              <w:t>
Regelmäßige Verben unregelmäßige Verben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sagen, was er/sie oder andere tun.</w:t>
            </w:r>
          </w:p>
          <w:p>
            <w:pPr>
              <w:spacing w:after="20"/>
              <w:ind w:left="20"/>
              <w:jc w:val="both"/>
            </w:pPr>
            <w:r>
              <w:rPr>
                <w:rFonts w:ascii="Times New Roman"/>
                <w:b w:val="false"/>
                <w:i w:val="false"/>
                <w:color w:val="000000"/>
                <w:sz w:val="20"/>
              </w:rPr>
              <w:t xml:space="preserve">
Satz: Hauptsatz (Deklarativsatz)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Fragen stellen und sie beantworten.</w:t>
            </w:r>
          </w:p>
          <w:p>
            <w:pPr>
              <w:spacing w:after="20"/>
              <w:ind w:left="20"/>
              <w:jc w:val="both"/>
            </w:pPr>
            <w:r>
              <w:rPr>
                <w:rFonts w:ascii="Times New Roman"/>
                <w:b w:val="false"/>
                <w:i w:val="false"/>
                <w:color w:val="000000"/>
                <w:sz w:val="20"/>
              </w:rPr>
              <w:t>
Fragen: W-Frage Ja/Nein-Frage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Aktuelles und Gewohnheiten beschreiben.</w:t>
            </w:r>
          </w:p>
          <w:p>
            <w:pPr>
              <w:spacing w:after="20"/>
              <w:ind w:left="20"/>
              <w:jc w:val="both"/>
            </w:pPr>
            <w:r>
              <w:rPr>
                <w:rFonts w:ascii="Times New Roman"/>
                <w:b w:val="false"/>
                <w:i w:val="false"/>
                <w:color w:val="000000"/>
                <w:sz w:val="20"/>
              </w:rPr>
              <w:t>
Zeiten Präsens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sagen, wem etwas gehört.</w:t>
            </w:r>
          </w:p>
          <w:p>
            <w:pPr>
              <w:spacing w:after="20"/>
              <w:ind w:left="20"/>
              <w:jc w:val="both"/>
            </w:pPr>
            <w:r>
              <w:rPr>
                <w:rFonts w:ascii="Times New Roman"/>
                <w:b w:val="false"/>
                <w:i w:val="false"/>
                <w:color w:val="000000"/>
                <w:sz w:val="20"/>
              </w:rPr>
              <w:t>
Besitz Genitiv-s bei Namen Präposition "von"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3.5.1.6 einer verneinten Frage widersprechen. </w:t>
            </w:r>
          </w:p>
          <w:p>
            <w:pPr>
              <w:spacing w:after="20"/>
              <w:ind w:left="20"/>
              <w:jc w:val="both"/>
            </w:pPr>
            <w:r>
              <w:rPr>
                <w:rFonts w:ascii="Times New Roman"/>
                <w:b w:val="false"/>
                <w:i w:val="false"/>
                <w:color w:val="000000"/>
                <w:sz w:val="20"/>
              </w:rPr>
              <w:t>
Widerspruch mit "Doch!"</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über Aktivitäten und Tätigkeiten sprechen.</w:t>
            </w:r>
          </w:p>
          <w:p>
            <w:pPr>
              <w:spacing w:after="20"/>
              <w:ind w:left="20"/>
              <w:jc w:val="both"/>
            </w:pPr>
            <w:r>
              <w:rPr>
                <w:rFonts w:ascii="Times New Roman"/>
                <w:b w:val="false"/>
                <w:i w:val="false"/>
                <w:color w:val="000000"/>
                <w:sz w:val="20"/>
              </w:rPr>
              <w:t xml:space="preserve">
Verben: Hilfsverben: haben, brauchen, sein, Modalverb: mögen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 über Gegenstände, Personen, Vorlieben, Abneigungen und Mengenangaben sprechen.</w:t>
            </w:r>
          </w:p>
          <w:p>
            <w:pPr>
              <w:spacing w:after="20"/>
              <w:ind w:left="20"/>
              <w:jc w:val="both"/>
            </w:pPr>
            <w:r>
              <w:rPr>
                <w:rFonts w:ascii="Times New Roman"/>
                <w:b w:val="false"/>
                <w:i w:val="false"/>
                <w:color w:val="000000"/>
                <w:sz w:val="20"/>
              </w:rPr>
              <w:t>
Substantive Genus Pluralformen aus der Liste Deklination Nominativ + Akkusativ Verben mit Akkusativ</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3.5.1.9 beschreiben, wie Gegenstände oder Personen sind. Adjektiv: prädikativ zur Beschreibung eines Zustands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3.5.1.10 über bestimmte und unbestimmte Gegenstände und Personen erzählen, etwas verneinen, oder sagen, wer etwas besitzt. </w:t>
            </w:r>
          </w:p>
          <w:p>
            <w:pPr>
              <w:spacing w:after="20"/>
              <w:ind w:left="20"/>
              <w:jc w:val="both"/>
            </w:pPr>
            <w:r>
              <w:rPr>
                <w:rFonts w:ascii="Times New Roman"/>
                <w:b w:val="false"/>
                <w:i w:val="false"/>
                <w:color w:val="000000"/>
                <w:sz w:val="20"/>
              </w:rPr>
              <w:t xml:space="preserve">
Artikelwort-Deklination Nominativ + Akkusativ </w:t>
            </w:r>
          </w:p>
          <w:p>
            <w:pPr>
              <w:spacing w:after="20"/>
              <w:ind w:left="20"/>
              <w:jc w:val="both"/>
            </w:pPr>
            <w:r>
              <w:rPr>
                <w:rFonts w:ascii="Times New Roman"/>
                <w:b w:val="false"/>
                <w:i w:val="false"/>
                <w:color w:val="000000"/>
                <w:sz w:val="20"/>
              </w:rPr>
              <w:t>
• unbestimmter Artikel</w:t>
            </w:r>
          </w:p>
          <w:p>
            <w:pPr>
              <w:spacing w:after="20"/>
              <w:ind w:left="20"/>
              <w:jc w:val="both"/>
            </w:pPr>
            <w:r>
              <w:rPr>
                <w:rFonts w:ascii="Times New Roman"/>
                <w:b w:val="false"/>
                <w:i w:val="false"/>
                <w:color w:val="000000"/>
                <w:sz w:val="20"/>
              </w:rPr>
              <w:t>
• bestimmter Artikel</w:t>
            </w:r>
          </w:p>
          <w:p>
            <w:pPr>
              <w:spacing w:after="20"/>
              <w:ind w:left="20"/>
              <w:jc w:val="both"/>
            </w:pPr>
            <w:r>
              <w:rPr>
                <w:rFonts w:ascii="Times New Roman"/>
                <w:b w:val="false"/>
                <w:i w:val="false"/>
                <w:color w:val="000000"/>
                <w:sz w:val="20"/>
              </w:rPr>
              <w:t>
• Verneinung nicht</w:t>
            </w:r>
          </w:p>
          <w:p>
            <w:pPr>
              <w:spacing w:after="20"/>
              <w:ind w:left="20"/>
              <w:jc w:val="both"/>
            </w:pPr>
            <w:r>
              <w:rPr>
                <w:rFonts w:ascii="Times New Roman"/>
                <w:b w:val="false"/>
                <w:i w:val="false"/>
                <w:color w:val="000000"/>
                <w:sz w:val="20"/>
              </w:rPr>
              <w:t>
Negativartikel kein/e (Nomen + Negativartikel im Akkusativ).</w:t>
            </w:r>
          </w:p>
          <w:p>
            <w:pPr>
              <w:spacing w:after="20"/>
              <w:ind w:left="20"/>
              <w:jc w:val="both"/>
            </w:pPr>
            <w:r>
              <w:rPr>
                <w:rFonts w:ascii="Times New Roman"/>
                <w:b w:val="false"/>
                <w:i w:val="false"/>
                <w:color w:val="000000"/>
                <w:sz w:val="20"/>
              </w:rPr>
              <w:t>
• Possessivartikel mein/e, dein/e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3.5.1.11 abwechslungsreiche Fragen zu verschiedenen Personen stellen und beantworten. </w:t>
            </w:r>
          </w:p>
          <w:p>
            <w:pPr>
              <w:spacing w:after="20"/>
              <w:ind w:left="20"/>
              <w:jc w:val="both"/>
            </w:pPr>
            <w:r>
              <w:rPr>
                <w:rFonts w:ascii="Times New Roman"/>
                <w:b w:val="false"/>
                <w:i w:val="false"/>
                <w:color w:val="000000"/>
                <w:sz w:val="20"/>
              </w:rPr>
              <w:t>
Pronomen</w:t>
            </w:r>
          </w:p>
          <w:p>
            <w:pPr>
              <w:spacing w:after="20"/>
              <w:ind w:left="20"/>
              <w:jc w:val="both"/>
            </w:pPr>
            <w:r>
              <w:rPr>
                <w:rFonts w:ascii="Times New Roman"/>
                <w:b w:val="false"/>
                <w:i w:val="false"/>
                <w:color w:val="000000"/>
                <w:sz w:val="20"/>
              </w:rPr>
              <w:t>
Personalpronomen ich, du, er/sie, sie (Plural)</w:t>
            </w:r>
          </w:p>
          <w:p>
            <w:pPr>
              <w:spacing w:after="20"/>
              <w:ind w:left="20"/>
              <w:jc w:val="both"/>
            </w:pPr>
            <w:r>
              <w:rPr>
                <w:rFonts w:ascii="Times New Roman"/>
                <w:b w:val="false"/>
                <w:i w:val="false"/>
                <w:color w:val="000000"/>
                <w:sz w:val="20"/>
              </w:rPr>
              <w:t>
Interrogativpronomen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 verschiedene Aktivitäten, Gegenstände und Möglichkeiten aufzählen.</w:t>
            </w:r>
          </w:p>
          <w:p>
            <w:pPr>
              <w:spacing w:after="20"/>
              <w:ind w:left="20"/>
              <w:jc w:val="both"/>
            </w:pPr>
            <w:r>
              <w:rPr>
                <w:rFonts w:ascii="Times New Roman"/>
                <w:b w:val="false"/>
                <w:i w:val="false"/>
                <w:color w:val="000000"/>
                <w:sz w:val="20"/>
              </w:rPr>
              <w:t>
Konnektoren und und oder</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 sagen, woher jemand kommt, wo jemand ist.</w:t>
            </w:r>
          </w:p>
          <w:p>
            <w:pPr>
              <w:spacing w:after="20"/>
              <w:ind w:left="20"/>
              <w:jc w:val="both"/>
            </w:pPr>
            <w:r>
              <w:rPr>
                <w:rFonts w:ascii="Times New Roman"/>
                <w:b w:val="false"/>
                <w:i w:val="false"/>
                <w:color w:val="000000"/>
                <w:sz w:val="20"/>
              </w:rPr>
              <w:t>
Feste Wendungen mit: in, aus</w:t>
            </w:r>
          </w:p>
        </w:tc>
      </w:tr>
    </w:tbl>
    <w:bookmarkStart w:name="z3933" w:id="300"/>
    <w:p>
      <w:pPr>
        <w:spacing w:after="0"/>
        <w:ind w:left="0"/>
        <w:jc w:val="both"/>
      </w:pPr>
      <w:r>
        <w:rPr>
          <w:rFonts w:ascii="Times New Roman"/>
          <w:b w:val="false"/>
          <w:i w:val="false"/>
          <w:color w:val="000000"/>
          <w:sz w:val="28"/>
        </w:rPr>
        <w:t>
      9. Бөлімдер мен бөлімшелер бойынша сағат сандарын бөлу мұғалімнің еркіне қалдырылады.</w:t>
      </w:r>
    </w:p>
    <w:bookmarkEnd w:id="300"/>
    <w:bookmarkStart w:name="z3934" w:id="301"/>
    <w:p>
      <w:pPr>
        <w:spacing w:after="0"/>
        <w:ind w:left="0"/>
        <w:jc w:val="both"/>
      </w:pPr>
      <w:r>
        <w:rPr>
          <w:rFonts w:ascii="Times New Roman"/>
          <w:b w:val="false"/>
          <w:i w:val="false"/>
          <w:color w:val="000000"/>
          <w:sz w:val="28"/>
        </w:rPr>
        <w:t>
      10. Осы оқу бағдарламасы Бастауыш білім беру деңгейінің 3- сыныбына арналған "Неміс тілі" оқу пәні бойынша үлгілік оқу жоспарын жүзеге асырудың ұзақ мерзімді жоспарына сәйкес іске асырылады.</w:t>
      </w:r>
    </w:p>
    <w:bookmarkEnd w:id="301"/>
    <w:bookmarkStart w:name="z3935" w:id="302"/>
    <w:p>
      <w:pPr>
        <w:spacing w:after="0"/>
        <w:ind w:left="0"/>
        <w:jc w:val="left"/>
      </w:pPr>
      <w:r>
        <w:rPr>
          <w:rFonts w:ascii="Times New Roman"/>
          <w:b/>
          <w:i w:val="false"/>
          <w:color w:val="000000"/>
        </w:rPr>
        <w:t xml:space="preserve"> 3-параграф. Бастауыш білім беру деңгейінің 3-сыныбына арналған "Неміс тілі" оқу пәні бойынша үлгілік оқу бағдарламасын іске асыру бойынша ұзақ мерзімді жоспар</w:t>
      </w:r>
    </w:p>
    <w:bookmarkEnd w:id="302"/>
    <w:bookmarkStart w:name="z3936" w:id="303"/>
    <w:p>
      <w:pPr>
        <w:spacing w:after="0"/>
        <w:ind w:left="0"/>
        <w:jc w:val="both"/>
      </w:pPr>
      <w:r>
        <w:rPr>
          <w:rFonts w:ascii="Times New Roman"/>
          <w:b w:val="false"/>
          <w:i w:val="false"/>
          <w:color w:val="000000"/>
          <w:sz w:val="28"/>
        </w:rPr>
        <w:t xml:space="preserve">
      1) 3 – сынып: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Über mich </w:t>
            </w:r>
          </w:p>
          <w:p>
            <w:pPr>
              <w:spacing w:after="20"/>
              <w:ind w:left="20"/>
              <w:jc w:val="both"/>
            </w:pPr>
            <w:r>
              <w:rPr>
                <w:rFonts w:ascii="Times New Roman"/>
                <w:b w:val="false"/>
                <w:i w:val="false"/>
                <w:color w:val="000000"/>
                <w:sz w:val="20"/>
              </w:rPr>
              <w:t>
(Өзім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Hallo, das bin ich (Сәлем, бұл мен!)</w:t>
            </w:r>
          </w:p>
          <w:p>
            <w:pPr>
              <w:spacing w:after="20"/>
              <w:ind w:left="20"/>
              <w:jc w:val="both"/>
            </w:pPr>
            <w:r>
              <w:rPr>
                <w:rFonts w:ascii="Times New Roman"/>
                <w:b w:val="false"/>
                <w:i w:val="false"/>
                <w:color w:val="000000"/>
                <w:sz w:val="20"/>
              </w:rPr>
              <w:t>
1.2 Über uns (Біз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alltägliche Wörter erkennen, sofern diese in einem vertrauten Alltagskontext artikuliert werden;</w:t>
            </w:r>
          </w:p>
          <w:p>
            <w:pPr>
              <w:spacing w:after="20"/>
              <w:ind w:left="20"/>
              <w:jc w:val="both"/>
            </w:pPr>
            <w:r>
              <w:rPr>
                <w:rFonts w:ascii="Times New Roman"/>
                <w:b w:val="false"/>
                <w:i w:val="false"/>
                <w:color w:val="000000"/>
                <w:sz w:val="20"/>
              </w:rPr>
              <w:t>
3.1.1.2 einfache Fragen und Aussagen verstehen, sofern diese langsam und klar artikuliert werden und von visuellen Signalen begleitet werden;</w:t>
            </w:r>
          </w:p>
          <w:p>
            <w:pPr>
              <w:spacing w:after="20"/>
              <w:ind w:left="20"/>
              <w:jc w:val="both"/>
            </w:pPr>
            <w:r>
              <w:rPr>
                <w:rFonts w:ascii="Times New Roman"/>
                <w:b w:val="false"/>
                <w:i w:val="false"/>
                <w:color w:val="000000"/>
                <w:sz w:val="20"/>
              </w:rPr>
              <w:t>
3.1.4.1 einfache Grußformeln und Informationen über einen Gesprächspartner verstehen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die Laute des Alphabets inklusive Diphthonge aussprechen;</w:t>
            </w:r>
          </w:p>
          <w:p>
            <w:pPr>
              <w:spacing w:after="20"/>
              <w:ind w:left="20"/>
              <w:jc w:val="both"/>
            </w:pPr>
            <w:r>
              <w:rPr>
                <w:rFonts w:ascii="Times New Roman"/>
                <w:b w:val="false"/>
                <w:i w:val="false"/>
                <w:color w:val="000000"/>
                <w:sz w:val="20"/>
              </w:rPr>
              <w:t>
3.2.1.2 Wörter und einfache Sätze bilden;</w:t>
            </w:r>
          </w:p>
          <w:p>
            <w:pPr>
              <w:spacing w:after="20"/>
              <w:ind w:left="20"/>
              <w:jc w:val="both"/>
            </w:pPr>
            <w:r>
              <w:rPr>
                <w:rFonts w:ascii="Times New Roman"/>
                <w:b w:val="false"/>
                <w:i w:val="false"/>
                <w:color w:val="000000"/>
                <w:sz w:val="20"/>
              </w:rPr>
              <w:t>
3.2.1.3 einfache Aussagen zu vertrauten Themen machen z.B. über sich selbst, andere Personen, Gegenstände und Naturphänomene;</w:t>
            </w:r>
          </w:p>
          <w:p>
            <w:pPr>
              <w:spacing w:after="20"/>
              <w:ind w:left="20"/>
              <w:jc w:val="both"/>
            </w:pPr>
            <w:r>
              <w:rPr>
                <w:rFonts w:ascii="Times New Roman"/>
                <w:b w:val="false"/>
                <w:i w:val="false"/>
                <w:color w:val="000000"/>
                <w:sz w:val="20"/>
              </w:rPr>
              <w:t>
3.2.2.1 Standardfragen zur eigenen Person beantworten und dabei persönliche und sachliche Informationen wiedergeben;</w:t>
            </w:r>
          </w:p>
          <w:p>
            <w:pPr>
              <w:spacing w:after="20"/>
              <w:ind w:left="20"/>
              <w:jc w:val="both"/>
            </w:pPr>
            <w:r>
              <w:rPr>
                <w:rFonts w:ascii="Times New Roman"/>
                <w:b w:val="false"/>
                <w:i w:val="false"/>
                <w:color w:val="000000"/>
                <w:sz w:val="20"/>
              </w:rPr>
              <w:t>
3.2.2.2 dialogisch über kurze alltagsbezogene Themen mithilfe zusätzlichen Materials sprechen;</w:t>
            </w:r>
          </w:p>
          <w:p>
            <w:pPr>
              <w:spacing w:after="20"/>
              <w:ind w:left="20"/>
              <w:jc w:val="both"/>
            </w:pPr>
            <w:r>
              <w:rPr>
                <w:rFonts w:ascii="Times New Roman"/>
                <w:b w:val="false"/>
                <w:i w:val="false"/>
                <w:color w:val="000000"/>
                <w:sz w:val="20"/>
              </w:rPr>
              <w:t>
3.2.3.1 sich selbst beschreiben (z.B. Name, Alter, Familie, Hobbys, Interessen) und dabei einfache Wörter verwenden, sofern eine Vorbereitung darauf möglich 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Buchstaben des Alphabets und Wörter lesen;</w:t>
            </w:r>
          </w:p>
          <w:p>
            <w:pPr>
              <w:spacing w:after="20"/>
              <w:ind w:left="20"/>
              <w:jc w:val="both"/>
            </w:pPr>
            <w:r>
              <w:rPr>
                <w:rFonts w:ascii="Times New Roman"/>
                <w:b w:val="false"/>
                <w:i w:val="false"/>
                <w:color w:val="000000"/>
                <w:sz w:val="20"/>
              </w:rPr>
              <w:t>
3.3.1.2 vertraute Wörter erkennen, wenn sie von Abbildungen begleitet sind, wie in einem Bilderbuch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Informationen geben (z. 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Sprachen-wendung </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3.5.1.11 abwechslungsreiche Fragen zu verschiedenen Personen stellen und beantworten. </w:t>
            </w:r>
          </w:p>
          <w:p>
            <w:pPr>
              <w:spacing w:after="20"/>
              <w:ind w:left="20"/>
              <w:jc w:val="both"/>
            </w:pPr>
            <w:r>
              <w:rPr>
                <w:rFonts w:ascii="Times New Roman"/>
                <w:b w:val="false"/>
                <w:i w:val="false"/>
                <w:color w:val="000000"/>
                <w:sz w:val="20"/>
              </w:rPr>
              <w:t>
Pronomen Interrogativpronomen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Mein Klassenzimmer</w:t>
            </w:r>
          </w:p>
          <w:p>
            <w:pPr>
              <w:spacing w:after="20"/>
              <w:ind w:left="20"/>
              <w:jc w:val="both"/>
            </w:pPr>
            <w:r>
              <w:rPr>
                <w:rFonts w:ascii="Times New Roman"/>
                <w:b w:val="false"/>
                <w:i w:val="false"/>
                <w:color w:val="000000"/>
                <w:sz w:val="20"/>
              </w:rPr>
              <w:t>
(Менің сыныбым)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Mein Schultasche</w:t>
            </w:r>
          </w:p>
          <w:p>
            <w:pPr>
              <w:spacing w:after="20"/>
              <w:ind w:left="20"/>
              <w:jc w:val="both"/>
            </w:pPr>
            <w:r>
              <w:rPr>
                <w:rFonts w:ascii="Times New Roman"/>
                <w:b w:val="false"/>
                <w:i w:val="false"/>
                <w:color w:val="000000"/>
                <w:sz w:val="20"/>
              </w:rPr>
              <w:t>
(Менің оқушы сөмкем)</w:t>
            </w:r>
          </w:p>
          <w:p>
            <w:pPr>
              <w:spacing w:after="20"/>
              <w:ind w:left="20"/>
              <w:jc w:val="both"/>
            </w:pPr>
            <w:r>
              <w:rPr>
                <w:rFonts w:ascii="Times New Roman"/>
                <w:b w:val="false"/>
                <w:i w:val="false"/>
                <w:color w:val="000000"/>
                <w:sz w:val="20"/>
              </w:rPr>
              <w:t>
2.2 In meinem Klassenzimmer</w:t>
            </w:r>
          </w:p>
          <w:p>
            <w:pPr>
              <w:spacing w:after="20"/>
              <w:ind w:left="20"/>
              <w:jc w:val="both"/>
            </w:pPr>
            <w:r>
              <w:rPr>
                <w:rFonts w:ascii="Times New Roman"/>
                <w:b w:val="false"/>
                <w:i w:val="false"/>
                <w:color w:val="000000"/>
                <w:sz w:val="20"/>
              </w:rPr>
              <w:t>
(Менің сыныбымда)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Zahlen, Preise, Daten und Wochentage verstehen, sofern diese langsam und klar und in einem klar definiten und vertrauten Alltagskontext artikuliert werden;</w:t>
            </w:r>
          </w:p>
          <w:p>
            <w:pPr>
              <w:spacing w:after="20"/>
              <w:ind w:left="20"/>
              <w:jc w:val="both"/>
            </w:pPr>
            <w:r>
              <w:rPr>
                <w:rFonts w:ascii="Times New Roman"/>
                <w:b w:val="false"/>
                <w:i w:val="false"/>
                <w:color w:val="000000"/>
                <w:sz w:val="20"/>
              </w:rPr>
              <w:t>
3.1.2.1 kurze und einfache Handlungsanweisungen verstehen, sofern sie langsam und im direkten Gespräch gegeben und von Bildern oder Gesten begleitet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dialogisch über kurze alltagsbezogene Themen mithilfe zusätzlichen Materials sprechen;</w:t>
            </w:r>
          </w:p>
          <w:p>
            <w:pPr>
              <w:spacing w:after="20"/>
              <w:ind w:left="20"/>
              <w:jc w:val="both"/>
            </w:pPr>
            <w:r>
              <w:rPr>
                <w:rFonts w:ascii="Times New Roman"/>
                <w:b w:val="false"/>
                <w:i w:val="false"/>
                <w:color w:val="000000"/>
                <w:sz w:val="20"/>
              </w:rPr>
              <w:t>
3.2.4.1 Nahrungsmittel einkaufen und Essen in der Schulkantine bestellen und bezahlen;</w:t>
            </w:r>
          </w:p>
          <w:p>
            <w:pPr>
              <w:spacing w:after="20"/>
              <w:ind w:left="20"/>
              <w:jc w:val="both"/>
            </w:pPr>
            <w:r>
              <w:rPr>
                <w:rFonts w:ascii="Times New Roman"/>
                <w:b w:val="false"/>
                <w:i w:val="false"/>
                <w:color w:val="000000"/>
                <w:sz w:val="20"/>
              </w:rPr>
              <w:t>
3.2.5.1 elementare Ausdrücke verwenden. (z.B. sich bedanken, um etwas bitten,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sehr kurze, einfache Anweisungen in vertrauten Alltagskontexten verstehen (z.B. Essen und Trinken verboten), insbesondere, wenn sie bebildert sind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 geben (z.B.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3.5.1.7 über Aktivitäten und Tätigkeiten sprechen. </w:t>
            </w:r>
          </w:p>
          <w:p>
            <w:pPr>
              <w:spacing w:after="20"/>
              <w:ind w:left="20"/>
              <w:jc w:val="both"/>
            </w:pPr>
            <w:r>
              <w:rPr>
                <w:rFonts w:ascii="Times New Roman"/>
                <w:b w:val="false"/>
                <w:i w:val="false"/>
                <w:color w:val="000000"/>
                <w:sz w:val="20"/>
              </w:rPr>
              <w:t>
Verben "haben" und "brauchen";</w:t>
            </w:r>
          </w:p>
          <w:p>
            <w:pPr>
              <w:spacing w:after="20"/>
              <w:ind w:left="20"/>
              <w:jc w:val="both"/>
            </w:pPr>
            <w:r>
              <w:rPr>
                <w:rFonts w:ascii="Times New Roman"/>
                <w:b w:val="false"/>
                <w:i w:val="false"/>
                <w:color w:val="000000"/>
                <w:sz w:val="20"/>
              </w:rPr>
              <w:t>
3.5.1.8 über Gegenstände, Personen, Vorlieben, Abneigungen und Mengenangaben sprechen.</w:t>
            </w:r>
          </w:p>
          <w:p>
            <w:pPr>
              <w:spacing w:after="20"/>
              <w:ind w:left="20"/>
              <w:jc w:val="both"/>
            </w:pPr>
            <w:r>
              <w:rPr>
                <w:rFonts w:ascii="Times New Roman"/>
                <w:b w:val="false"/>
                <w:i w:val="false"/>
                <w:color w:val="000000"/>
                <w:sz w:val="20"/>
              </w:rPr>
              <w:t xml:space="preserve">
Pluralformen </w:t>
            </w:r>
          </w:p>
          <w:p>
            <w:pPr>
              <w:spacing w:after="20"/>
              <w:ind w:left="20"/>
              <w:jc w:val="both"/>
            </w:pPr>
            <w:r>
              <w:rPr>
                <w:rFonts w:ascii="Times New Roman"/>
                <w:b w:val="false"/>
                <w:i w:val="false"/>
                <w:color w:val="000000"/>
                <w:sz w:val="20"/>
              </w:rPr>
              <w:t xml:space="preserve">
der Substantive aus der Liste </w:t>
            </w:r>
          </w:p>
          <w:p>
            <w:pPr>
              <w:spacing w:after="20"/>
              <w:ind w:left="20"/>
              <w:jc w:val="both"/>
            </w:pPr>
            <w:r>
              <w:rPr>
                <w:rFonts w:ascii="Times New Roman"/>
                <w:b w:val="false"/>
                <w:i w:val="false"/>
                <w:color w:val="000000"/>
                <w:sz w:val="20"/>
              </w:rPr>
              <w:t>
Deklination</w:t>
            </w:r>
          </w:p>
          <w:p>
            <w:pPr>
              <w:spacing w:after="20"/>
              <w:ind w:left="20"/>
              <w:jc w:val="both"/>
            </w:pPr>
            <w:r>
              <w:rPr>
                <w:rFonts w:ascii="Times New Roman"/>
                <w:b w:val="false"/>
                <w:i w:val="false"/>
                <w:color w:val="000000"/>
                <w:sz w:val="20"/>
              </w:rPr>
              <w:t>
Nominativ + Akkusativ;</w:t>
            </w:r>
          </w:p>
          <w:p>
            <w:pPr>
              <w:spacing w:after="20"/>
              <w:ind w:left="20"/>
              <w:jc w:val="both"/>
            </w:pPr>
            <w:r>
              <w:rPr>
                <w:rFonts w:ascii="Times New Roman"/>
                <w:b w:val="false"/>
                <w:i w:val="false"/>
                <w:color w:val="000000"/>
                <w:sz w:val="20"/>
              </w:rPr>
              <w:t>
3.5.1.9 beschreiben, wie Gegenstände oder Personen sind.</w:t>
            </w:r>
          </w:p>
          <w:p>
            <w:pPr>
              <w:spacing w:after="20"/>
              <w:ind w:left="20"/>
              <w:jc w:val="both"/>
            </w:pPr>
            <w:r>
              <w:rPr>
                <w:rFonts w:ascii="Times New Roman"/>
                <w:b w:val="false"/>
                <w:i w:val="false"/>
                <w:color w:val="000000"/>
                <w:sz w:val="20"/>
              </w:rPr>
              <w:t>
Adjektiv:</w:t>
            </w:r>
          </w:p>
          <w:p>
            <w:pPr>
              <w:spacing w:after="20"/>
              <w:ind w:left="20"/>
              <w:jc w:val="both"/>
            </w:pPr>
            <w:r>
              <w:rPr>
                <w:rFonts w:ascii="Times New Roman"/>
                <w:b w:val="false"/>
                <w:i w:val="false"/>
                <w:color w:val="000000"/>
                <w:sz w:val="20"/>
              </w:rPr>
              <w:t>
prädikativ zur Beschreibung eines Zustands;</w:t>
            </w:r>
          </w:p>
          <w:p>
            <w:pPr>
              <w:spacing w:after="20"/>
              <w:ind w:left="20"/>
              <w:jc w:val="both"/>
            </w:pPr>
            <w:r>
              <w:rPr>
                <w:rFonts w:ascii="Times New Roman"/>
                <w:b w:val="false"/>
                <w:i w:val="false"/>
                <w:color w:val="000000"/>
                <w:sz w:val="20"/>
              </w:rPr>
              <w:t xml:space="preserve">
3.5.1.10 über bestimmte und unbestimmte Gegenstände und Personen erzählen, etwas verneinen, oder sagen, wer etwas besitzt. </w:t>
            </w:r>
          </w:p>
          <w:p>
            <w:pPr>
              <w:spacing w:after="20"/>
              <w:ind w:left="20"/>
              <w:jc w:val="both"/>
            </w:pPr>
            <w:r>
              <w:rPr>
                <w:rFonts w:ascii="Times New Roman"/>
                <w:b w:val="false"/>
                <w:i w:val="false"/>
                <w:color w:val="000000"/>
                <w:sz w:val="20"/>
              </w:rPr>
              <w:t>
Verneinung</w:t>
            </w:r>
          </w:p>
          <w:p>
            <w:pPr>
              <w:spacing w:after="20"/>
              <w:ind w:left="20"/>
              <w:jc w:val="both"/>
            </w:pPr>
            <w:r>
              <w:rPr>
                <w:rFonts w:ascii="Times New Roman"/>
                <w:b w:val="false"/>
                <w:i w:val="false"/>
                <w:color w:val="000000"/>
                <w:sz w:val="20"/>
              </w:rPr>
              <w:t xml:space="preserve">
Negativartikel kein/e </w:t>
            </w:r>
          </w:p>
          <w:p>
            <w:pPr>
              <w:spacing w:after="20"/>
              <w:ind w:left="20"/>
              <w:jc w:val="both"/>
            </w:pPr>
            <w:r>
              <w:rPr>
                <w:rFonts w:ascii="Times New Roman"/>
                <w:b w:val="false"/>
                <w:i w:val="false"/>
                <w:color w:val="000000"/>
                <w:sz w:val="20"/>
              </w:rPr>
              <w:t>
(Nomen + Negativartikel im Akkusativ)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Meine Familie und Freunde (Менің отбасым және достарым)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Familienmitglieder </w:t>
            </w:r>
          </w:p>
          <w:p>
            <w:pPr>
              <w:spacing w:after="20"/>
              <w:ind w:left="20"/>
              <w:jc w:val="both"/>
            </w:pPr>
            <w:r>
              <w:rPr>
                <w:rFonts w:ascii="Times New Roman"/>
                <w:b w:val="false"/>
                <w:i w:val="false"/>
                <w:color w:val="000000"/>
                <w:sz w:val="20"/>
              </w:rPr>
              <w:t>
(Отбасы мүшелері)</w:t>
            </w:r>
          </w:p>
          <w:p>
            <w:pPr>
              <w:spacing w:after="20"/>
              <w:ind w:left="20"/>
              <w:jc w:val="both"/>
            </w:pPr>
            <w:r>
              <w:rPr>
                <w:rFonts w:ascii="Times New Roman"/>
                <w:b w:val="false"/>
                <w:i w:val="false"/>
                <w:color w:val="000000"/>
                <w:sz w:val="20"/>
              </w:rPr>
              <w:t xml:space="preserve">
3.2 Über Freunde sprechen </w:t>
            </w:r>
          </w:p>
          <w:p>
            <w:pPr>
              <w:spacing w:after="20"/>
              <w:ind w:left="20"/>
              <w:jc w:val="both"/>
            </w:pPr>
            <w:r>
              <w:rPr>
                <w:rFonts w:ascii="Times New Roman"/>
                <w:b w:val="false"/>
                <w:i w:val="false"/>
                <w:color w:val="000000"/>
                <w:sz w:val="20"/>
              </w:rPr>
              <w:t>
(Достар туралы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sehr langsam und deutlich ausgesprochene Wörter, Namen, Zahlen und Informationen über Personen wieder erkennen, die er/sie schon aus einfachen, kurzen Aufnahmen kennt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Wörter und einfache Sätze bilden.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in verschiedenen Textsorten verstehen, zu welchem Anlass er/sie ein-geladen wird, sowie Informationen über Familienangehörige, Freunde, den Tag, die Uhrzeit und den Ort;</w:t>
            </w:r>
          </w:p>
          <w:p>
            <w:pPr>
              <w:spacing w:after="20"/>
              <w:ind w:left="20"/>
              <w:jc w:val="both"/>
            </w:pPr>
            <w:r>
              <w:rPr>
                <w:rFonts w:ascii="Times New Roman"/>
                <w:b w:val="false"/>
                <w:i w:val="false"/>
                <w:color w:val="000000"/>
                <w:sz w:val="20"/>
              </w:rPr>
              <w:t>
3.3.2.2 in einfachen Nachrichten/ Mitteilungen von Freunden, Zeiten und Ortsangaben erkennen, sofern keine Abkürzungen verwendet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mithilfe eines Wörterbuchs kurze Wendungen und Sätze schreiben, um auf einem Formular oder in einer Notiz wichtige Informationen zu geben (z. B. Name, Sprache, Adresse, Familie); </w:t>
            </w:r>
          </w:p>
          <w:p>
            <w:pPr>
              <w:spacing w:after="20"/>
              <w:ind w:left="20"/>
              <w:jc w:val="both"/>
            </w:pPr>
            <w:r>
              <w:rPr>
                <w:rFonts w:ascii="Times New Roman"/>
                <w:b w:val="false"/>
                <w:i w:val="false"/>
                <w:color w:val="000000"/>
                <w:sz w:val="20"/>
              </w:rPr>
              <w:t>
3.4.3.1 sehr einfache Anmeldeformulare mit wichtigen persönlichen Angaben ausfüllen: Name, Adresse, Nationalität, Familienstand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Fragen stellen und sie beantworten.</w:t>
            </w:r>
          </w:p>
          <w:p>
            <w:pPr>
              <w:spacing w:after="20"/>
              <w:ind w:left="20"/>
              <w:jc w:val="both"/>
            </w:pPr>
            <w:r>
              <w:rPr>
                <w:rFonts w:ascii="Times New Roman"/>
                <w:b w:val="false"/>
                <w:i w:val="false"/>
                <w:color w:val="000000"/>
                <w:sz w:val="20"/>
              </w:rPr>
              <w:t>
Fragen: Ja/Nein-Frage</w:t>
            </w:r>
          </w:p>
          <w:p>
            <w:pPr>
              <w:spacing w:after="20"/>
              <w:ind w:left="20"/>
              <w:jc w:val="both"/>
            </w:pPr>
            <w:r>
              <w:rPr>
                <w:rFonts w:ascii="Times New Roman"/>
                <w:b w:val="false"/>
                <w:i w:val="false"/>
                <w:color w:val="000000"/>
                <w:sz w:val="20"/>
              </w:rPr>
              <w:t>
3.5.1.5 sagen, wem etwas gehört.</w:t>
            </w:r>
          </w:p>
          <w:p>
            <w:pPr>
              <w:spacing w:after="20"/>
              <w:ind w:left="20"/>
              <w:jc w:val="both"/>
            </w:pPr>
            <w:r>
              <w:rPr>
                <w:rFonts w:ascii="Times New Roman"/>
                <w:b w:val="false"/>
                <w:i w:val="false"/>
                <w:color w:val="000000"/>
                <w:sz w:val="20"/>
              </w:rPr>
              <w:t>
Besitz</w:t>
            </w:r>
          </w:p>
          <w:p>
            <w:pPr>
              <w:spacing w:after="20"/>
              <w:ind w:left="20"/>
              <w:jc w:val="both"/>
            </w:pPr>
            <w:r>
              <w:rPr>
                <w:rFonts w:ascii="Times New Roman"/>
                <w:b w:val="false"/>
                <w:i w:val="false"/>
                <w:color w:val="000000"/>
                <w:sz w:val="20"/>
              </w:rPr>
              <w:t>
Genitiv-s bei Namen</w:t>
            </w:r>
          </w:p>
          <w:p>
            <w:pPr>
              <w:spacing w:after="20"/>
              <w:ind w:left="20"/>
              <w:jc w:val="both"/>
            </w:pPr>
            <w:r>
              <w:rPr>
                <w:rFonts w:ascii="Times New Roman"/>
                <w:b w:val="false"/>
                <w:i w:val="false"/>
                <w:color w:val="000000"/>
                <w:sz w:val="20"/>
              </w:rPr>
              <w:t>
Präposition "von";</w:t>
            </w:r>
          </w:p>
          <w:p>
            <w:pPr>
              <w:spacing w:after="20"/>
              <w:ind w:left="20"/>
              <w:jc w:val="both"/>
            </w:pPr>
            <w:r>
              <w:rPr>
                <w:rFonts w:ascii="Times New Roman"/>
                <w:b w:val="false"/>
                <w:i w:val="false"/>
                <w:color w:val="000000"/>
                <w:sz w:val="20"/>
              </w:rPr>
              <w:t xml:space="preserve">
3.5.1.6 einer verneinten Frage widersprechen. </w:t>
            </w:r>
          </w:p>
          <w:p>
            <w:pPr>
              <w:spacing w:after="20"/>
              <w:ind w:left="20"/>
              <w:jc w:val="both"/>
            </w:pPr>
            <w:r>
              <w:rPr>
                <w:rFonts w:ascii="Times New Roman"/>
                <w:b w:val="false"/>
                <w:i w:val="false"/>
                <w:color w:val="000000"/>
                <w:sz w:val="20"/>
              </w:rPr>
              <w:t>
Widerspruch mit "Doch!"</w:t>
            </w:r>
          </w:p>
          <w:p>
            <w:pPr>
              <w:spacing w:after="20"/>
              <w:ind w:left="20"/>
              <w:jc w:val="both"/>
            </w:pPr>
            <w:r>
              <w:rPr>
                <w:rFonts w:ascii="Times New Roman"/>
                <w:b w:val="false"/>
                <w:i w:val="false"/>
                <w:color w:val="000000"/>
                <w:sz w:val="20"/>
              </w:rPr>
              <w:t xml:space="preserve">
3.5.1.10 über bestimmte und unbestimmte Gegenstände und Personen erzählen, etwas verneinen, oder sagen, wer etwas besitzt. </w:t>
            </w:r>
          </w:p>
          <w:p>
            <w:pPr>
              <w:spacing w:after="20"/>
              <w:ind w:left="20"/>
              <w:jc w:val="both"/>
            </w:pPr>
            <w:r>
              <w:rPr>
                <w:rFonts w:ascii="Times New Roman"/>
                <w:b w:val="false"/>
                <w:i w:val="false"/>
                <w:color w:val="000000"/>
                <w:sz w:val="20"/>
              </w:rPr>
              <w:t>
Artikel</w:t>
            </w:r>
          </w:p>
          <w:p>
            <w:pPr>
              <w:spacing w:after="20"/>
              <w:ind w:left="20"/>
              <w:jc w:val="both"/>
            </w:pPr>
            <w:r>
              <w:rPr>
                <w:rFonts w:ascii="Times New Roman"/>
                <w:b w:val="false"/>
                <w:i w:val="false"/>
                <w:color w:val="000000"/>
                <w:sz w:val="20"/>
              </w:rPr>
              <w:t xml:space="preserve">
bestimmter Artikel der, das, die </w:t>
            </w:r>
          </w:p>
          <w:p>
            <w:pPr>
              <w:spacing w:after="20"/>
              <w:ind w:left="20"/>
              <w:jc w:val="both"/>
            </w:pPr>
            <w:r>
              <w:rPr>
                <w:rFonts w:ascii="Times New Roman"/>
                <w:b w:val="false"/>
                <w:i w:val="false"/>
                <w:color w:val="000000"/>
                <w:sz w:val="20"/>
              </w:rPr>
              <w:t>
unbestimmter Artikel ein, eine</w:t>
            </w:r>
          </w:p>
          <w:p>
            <w:pPr>
              <w:spacing w:after="20"/>
              <w:ind w:left="20"/>
              <w:jc w:val="both"/>
            </w:pPr>
            <w:r>
              <w:rPr>
                <w:rFonts w:ascii="Times New Roman"/>
                <w:b w:val="false"/>
                <w:i w:val="false"/>
                <w:color w:val="000000"/>
                <w:sz w:val="20"/>
              </w:rPr>
              <w:t>
Possessivartikel mein/e, dein/e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Das Wetter </w:t>
            </w:r>
          </w:p>
          <w:p>
            <w:pPr>
              <w:spacing w:after="20"/>
              <w:ind w:left="20"/>
              <w:jc w:val="both"/>
            </w:pPr>
            <w:r>
              <w:rPr>
                <w:rFonts w:ascii="Times New Roman"/>
                <w:b w:val="false"/>
                <w:i w:val="false"/>
                <w:color w:val="000000"/>
                <w:sz w:val="20"/>
              </w:rPr>
              <w:t>
(Ауа райы)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Die Jahreszeiten und Wetter</w:t>
            </w:r>
          </w:p>
          <w:p>
            <w:pPr>
              <w:spacing w:after="20"/>
              <w:ind w:left="20"/>
              <w:jc w:val="both"/>
            </w:pPr>
            <w:r>
              <w:rPr>
                <w:rFonts w:ascii="Times New Roman"/>
                <w:b w:val="false"/>
                <w:i w:val="false"/>
                <w:color w:val="000000"/>
                <w:sz w:val="20"/>
              </w:rPr>
              <w:t>
(Жыл мезгілдері және ауа райы)</w:t>
            </w:r>
          </w:p>
          <w:p>
            <w:pPr>
              <w:spacing w:after="20"/>
              <w:ind w:left="20"/>
              <w:jc w:val="both"/>
            </w:pPr>
            <w:r>
              <w:rPr>
                <w:rFonts w:ascii="Times New Roman"/>
                <w:b w:val="false"/>
                <w:i w:val="false"/>
                <w:color w:val="000000"/>
                <w:sz w:val="20"/>
              </w:rPr>
              <w:t>
4.2 Die Kleidung</w:t>
            </w:r>
          </w:p>
          <w:p>
            <w:pPr>
              <w:spacing w:after="20"/>
              <w:ind w:left="20"/>
              <w:jc w:val="both"/>
            </w:pPr>
            <w:r>
              <w:rPr>
                <w:rFonts w:ascii="Times New Roman"/>
                <w:b w:val="false"/>
                <w:i w:val="false"/>
                <w:color w:val="000000"/>
                <w:sz w:val="20"/>
              </w:rPr>
              <w:t>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alltägliche Wörter erkennen, sofern diese in einem vertrauten Alltagskontext artikuliert werden;</w:t>
            </w:r>
          </w:p>
          <w:p>
            <w:pPr>
              <w:spacing w:after="20"/>
              <w:ind w:left="20"/>
              <w:jc w:val="both"/>
            </w:pPr>
            <w:r>
              <w:rPr>
                <w:rFonts w:ascii="Times New Roman"/>
                <w:b w:val="false"/>
                <w:i w:val="false"/>
                <w:color w:val="000000"/>
                <w:sz w:val="20"/>
              </w:rPr>
              <w:t>
3.1.1.2 einfache Fragen und Aussagen verstehen, sofern diese langsam und klar artikuliert werden und von visuellen Signalen begleitet werden;</w:t>
            </w:r>
          </w:p>
          <w:p>
            <w:pPr>
              <w:spacing w:after="20"/>
              <w:ind w:left="20"/>
              <w:jc w:val="both"/>
            </w:pPr>
            <w:r>
              <w:rPr>
                <w:rFonts w:ascii="Times New Roman"/>
                <w:b w:val="false"/>
                <w:i w:val="false"/>
                <w:color w:val="000000"/>
                <w:sz w:val="20"/>
              </w:rPr>
              <w:t xml:space="preserve">
3.1.3.1 sehr langsam und deutlich ausgesprochene Wörter, Namen, Zahlen und Informationen über Personen wieder erkennen, die er/sie schon aus einfachen, kurzen Aufnahmen kennt; </w:t>
            </w:r>
          </w:p>
          <w:p>
            <w:pPr>
              <w:spacing w:after="20"/>
              <w:ind w:left="20"/>
              <w:jc w:val="both"/>
            </w:pPr>
            <w:r>
              <w:rPr>
                <w:rFonts w:ascii="Times New Roman"/>
                <w:b w:val="false"/>
                <w:i w:val="false"/>
                <w:color w:val="000000"/>
                <w:sz w:val="20"/>
              </w:rPr>
              <w:t>
3.1.4.1 einfache Grußformeln und Informationen über einen Gesprächspartner verstehen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dialogisch über kurze alltagsbezogene Themen mithilfe zusätzlichen Materials sprechen;</w:t>
            </w:r>
          </w:p>
          <w:p>
            <w:pPr>
              <w:spacing w:after="20"/>
              <w:ind w:left="20"/>
              <w:jc w:val="both"/>
            </w:pPr>
            <w:r>
              <w:rPr>
                <w:rFonts w:ascii="Times New Roman"/>
                <w:b w:val="false"/>
                <w:i w:val="false"/>
                <w:color w:val="000000"/>
                <w:sz w:val="20"/>
              </w:rPr>
              <w:t>
3.2.3.1 sich selbst beschreiben (z.B. Name, Alter, Familie, Hobbys, Interessen) und dabei einfache Wörter verwenden, sofern eine Vorbereitung darauf möglich 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sehr kurze, einfache Anweisungen in vertrauten Alltagskontexten verstehen (z.B. Essen und Trinken verboten), insbesondere, wenn sie bebildert sind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mithilfe eines Wörterbuchs kurze Wendungen und Sätze schreiben, um auf einem Formular oder in einer Notiz wichtige Informationen zu geben (z. B. Name, Sprache, Adresse, Familie)</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Fragen stellen und sie beantworten.</w:t>
            </w:r>
          </w:p>
          <w:p>
            <w:pPr>
              <w:spacing w:after="20"/>
              <w:ind w:left="20"/>
              <w:jc w:val="both"/>
            </w:pPr>
            <w:r>
              <w:rPr>
                <w:rFonts w:ascii="Times New Roman"/>
                <w:b w:val="false"/>
                <w:i w:val="false"/>
                <w:color w:val="000000"/>
                <w:sz w:val="20"/>
              </w:rPr>
              <w:t xml:space="preserve">
Fragen: </w:t>
            </w:r>
          </w:p>
          <w:p>
            <w:pPr>
              <w:spacing w:after="20"/>
              <w:ind w:left="20"/>
              <w:jc w:val="both"/>
            </w:pPr>
            <w:r>
              <w:rPr>
                <w:rFonts w:ascii="Times New Roman"/>
                <w:b w:val="false"/>
                <w:i w:val="false"/>
                <w:color w:val="000000"/>
                <w:sz w:val="20"/>
              </w:rPr>
              <w:t>
W-Frage;</w:t>
            </w:r>
          </w:p>
          <w:p>
            <w:pPr>
              <w:spacing w:after="20"/>
              <w:ind w:left="20"/>
              <w:jc w:val="both"/>
            </w:pPr>
            <w:r>
              <w:rPr>
                <w:rFonts w:ascii="Times New Roman"/>
                <w:b w:val="false"/>
                <w:i w:val="false"/>
                <w:color w:val="000000"/>
                <w:sz w:val="20"/>
              </w:rPr>
              <w:t>
3.5.1.4 Aktuelles und Gewohnheiten beschreiben.</w:t>
            </w:r>
          </w:p>
          <w:p>
            <w:pPr>
              <w:spacing w:after="20"/>
              <w:ind w:left="20"/>
              <w:jc w:val="both"/>
            </w:pPr>
            <w:r>
              <w:rPr>
                <w:rFonts w:ascii="Times New Roman"/>
                <w:b w:val="false"/>
                <w:i w:val="false"/>
                <w:color w:val="000000"/>
                <w:sz w:val="20"/>
              </w:rPr>
              <w:t>
Zeiten</w:t>
            </w:r>
          </w:p>
          <w:p>
            <w:pPr>
              <w:spacing w:after="20"/>
              <w:ind w:left="20"/>
              <w:jc w:val="both"/>
            </w:pPr>
            <w:r>
              <w:rPr>
                <w:rFonts w:ascii="Times New Roman"/>
                <w:b w:val="false"/>
                <w:i w:val="false"/>
                <w:color w:val="000000"/>
                <w:sz w:val="20"/>
              </w:rPr>
              <w:t>
Präsens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Was ich alles mache…</w:t>
            </w:r>
          </w:p>
          <w:p>
            <w:pPr>
              <w:spacing w:after="20"/>
              <w:ind w:left="20"/>
              <w:jc w:val="both"/>
            </w:pPr>
            <w:r>
              <w:rPr>
                <w:rFonts w:ascii="Times New Roman"/>
                <w:b w:val="false"/>
                <w:i w:val="false"/>
                <w:color w:val="000000"/>
                <w:sz w:val="20"/>
              </w:rPr>
              <w:t>
Ich kann das …</w:t>
            </w:r>
          </w:p>
          <w:p>
            <w:pPr>
              <w:spacing w:after="20"/>
              <w:ind w:left="20"/>
              <w:jc w:val="both"/>
            </w:pPr>
            <w:r>
              <w:rPr>
                <w:rFonts w:ascii="Times New Roman"/>
                <w:b w:val="false"/>
                <w:i w:val="false"/>
                <w:color w:val="000000"/>
                <w:sz w:val="20"/>
              </w:rPr>
              <w:t>
(Мен жасайтын барлық нәрсе. Мен оны істей аламын)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Das mache ich gern</w:t>
            </w:r>
          </w:p>
          <w:p>
            <w:pPr>
              <w:spacing w:after="20"/>
              <w:ind w:left="20"/>
              <w:jc w:val="both"/>
            </w:pPr>
            <w:r>
              <w:rPr>
                <w:rFonts w:ascii="Times New Roman"/>
                <w:b w:val="false"/>
                <w:i w:val="false"/>
                <w:color w:val="000000"/>
                <w:sz w:val="20"/>
              </w:rPr>
              <w:t>
(Мен бұны істегенді ұнатамын)</w:t>
            </w:r>
          </w:p>
          <w:p>
            <w:pPr>
              <w:spacing w:after="20"/>
              <w:ind w:left="20"/>
              <w:jc w:val="both"/>
            </w:pPr>
            <w:r>
              <w:rPr>
                <w:rFonts w:ascii="Times New Roman"/>
                <w:b w:val="false"/>
                <w:i w:val="false"/>
                <w:color w:val="000000"/>
                <w:sz w:val="20"/>
              </w:rPr>
              <w:t>
5.2 Meine Spielsachen und Spiele</w:t>
            </w:r>
          </w:p>
          <w:p>
            <w:pPr>
              <w:spacing w:after="20"/>
              <w:ind w:left="20"/>
              <w:jc w:val="both"/>
            </w:pPr>
            <w:r>
              <w:rPr>
                <w:rFonts w:ascii="Times New Roman"/>
                <w:b w:val="false"/>
                <w:i w:val="false"/>
                <w:color w:val="000000"/>
                <w:sz w:val="20"/>
              </w:rPr>
              <w:t>
(Менің ойыншықтарым және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Zahlen, Preise, Daten und Wochentage verstehen, sofern diese langsam und klar und in einem klar definiten und vertrauten Alltagskontext artikuliert werden;</w:t>
            </w:r>
          </w:p>
          <w:p>
            <w:pPr>
              <w:spacing w:after="20"/>
              <w:ind w:left="20"/>
              <w:jc w:val="both"/>
            </w:pPr>
            <w:r>
              <w:rPr>
                <w:rFonts w:ascii="Times New Roman"/>
                <w:b w:val="false"/>
                <w:i w:val="false"/>
                <w:color w:val="000000"/>
                <w:sz w:val="20"/>
              </w:rPr>
              <w:t>
3.1.2.1 kurze und einfache Handlungsanweisungen verstehen, sofern sie langsam und im direkten Gespräch gegeben und von Bildern oder Gesten begleitet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dialogisch über kurze alltagsbezogene Themen mithilfe zusätzlichen Materials sprechen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Buchstaben des Alphabets und Wörter lesen.</w:t>
            </w:r>
          </w:p>
          <w:p>
            <w:pPr>
              <w:spacing w:after="20"/>
              <w:ind w:left="20"/>
              <w:jc w:val="both"/>
            </w:pPr>
            <w:r>
              <w:rPr>
                <w:rFonts w:ascii="Times New Roman"/>
                <w:b w:val="false"/>
                <w:i w:val="false"/>
                <w:color w:val="000000"/>
                <w:sz w:val="20"/>
              </w:rPr>
              <w:t>
3.3.1.2 vertraute Wörter erkennen, wenn sie von Abbildungen begleitet sind, wie in einem Bilderbuch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Informationen geben (z. 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sagen, was er/sie oder andere tun.</w:t>
            </w:r>
          </w:p>
          <w:p>
            <w:pPr>
              <w:spacing w:after="20"/>
              <w:ind w:left="20"/>
              <w:jc w:val="both"/>
            </w:pPr>
            <w:r>
              <w:rPr>
                <w:rFonts w:ascii="Times New Roman"/>
                <w:b w:val="false"/>
                <w:i w:val="false"/>
                <w:color w:val="000000"/>
                <w:sz w:val="20"/>
              </w:rPr>
              <w:t xml:space="preserve">
Satz: </w:t>
            </w:r>
          </w:p>
          <w:p>
            <w:pPr>
              <w:spacing w:after="20"/>
              <w:ind w:left="20"/>
              <w:jc w:val="both"/>
            </w:pPr>
            <w:r>
              <w:rPr>
                <w:rFonts w:ascii="Times New Roman"/>
                <w:b w:val="false"/>
                <w:i w:val="false"/>
                <w:color w:val="000000"/>
                <w:sz w:val="20"/>
              </w:rPr>
              <w:t>
Hauptsatz</w:t>
            </w:r>
          </w:p>
          <w:p>
            <w:pPr>
              <w:spacing w:after="20"/>
              <w:ind w:left="20"/>
              <w:jc w:val="both"/>
            </w:pPr>
            <w:r>
              <w:rPr>
                <w:rFonts w:ascii="Times New Roman"/>
                <w:b w:val="false"/>
                <w:i w:val="false"/>
                <w:color w:val="000000"/>
                <w:sz w:val="20"/>
              </w:rPr>
              <w:t>
(Deklarativsatz)</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Gesundheit (Денсаулық)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Befinden (Денсаулық жағдайы)</w:t>
            </w:r>
          </w:p>
          <w:p>
            <w:pPr>
              <w:spacing w:after="20"/>
              <w:ind w:left="20"/>
              <w:jc w:val="both"/>
            </w:pPr>
            <w:r>
              <w:rPr>
                <w:rFonts w:ascii="Times New Roman"/>
                <w:b w:val="false"/>
                <w:i w:val="false"/>
                <w:color w:val="000000"/>
                <w:sz w:val="20"/>
              </w:rPr>
              <w:t>
6.2 Gesundes Essen (Пайдалы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alltägliche Wörter erkennen, sofern diese in einem vertrauten Alltagskontext artikuliert werden;</w:t>
            </w:r>
          </w:p>
          <w:p>
            <w:pPr>
              <w:spacing w:after="20"/>
              <w:ind w:left="20"/>
              <w:jc w:val="both"/>
            </w:pPr>
            <w:r>
              <w:rPr>
                <w:rFonts w:ascii="Times New Roman"/>
                <w:b w:val="false"/>
                <w:i w:val="false"/>
                <w:color w:val="000000"/>
                <w:sz w:val="20"/>
              </w:rPr>
              <w:t>
3.1.3.1 sehr langsam und deutlich ausgesprochene Wörter, Namen, Zahlen und Informationen über Personen wieder erkennen, die er/sie schon aus einfachen, kurzen Aufnahmen kennt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Nahrungsmittel einkaufen und Essen in der Schulkantine bestellen und bezahlen;</w:t>
            </w:r>
          </w:p>
          <w:p>
            <w:pPr>
              <w:spacing w:after="20"/>
              <w:ind w:left="20"/>
              <w:jc w:val="both"/>
            </w:pPr>
            <w:r>
              <w:rPr>
                <w:rFonts w:ascii="Times New Roman"/>
                <w:b w:val="false"/>
                <w:i w:val="false"/>
                <w:color w:val="000000"/>
                <w:sz w:val="20"/>
              </w:rPr>
              <w:t>
3.2.5.1 elementare Ausdrücke verwenden. (z.B. sich bedanken, um etwas bitten,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in verschiedenen Textsorten verstehen, zu welchem Anlass er/sie eingeladen wird, sowie Informationen über Familienangehörige, Freunde, den Tag, die Uhrzeit und den Ort;</w:t>
            </w:r>
          </w:p>
          <w:p>
            <w:pPr>
              <w:spacing w:after="20"/>
              <w:ind w:left="20"/>
              <w:jc w:val="both"/>
            </w:pPr>
            <w:r>
              <w:rPr>
                <w:rFonts w:ascii="Times New Roman"/>
                <w:b w:val="false"/>
                <w:i w:val="false"/>
                <w:color w:val="000000"/>
                <w:sz w:val="20"/>
              </w:rPr>
              <w:t>
3.3.2.2 in einfachen Nachrichten/ Mitteilungen von Freunden, Zeiten und Ortsangaben erkennen, sofern keine Abkürzungen verwendet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Informationen geben (z. B. Name, Adresse, Nationalität, Hobbys, Interessen), gegebenenfalls mithilfe eines Wörterbuchs;</w:t>
            </w:r>
          </w:p>
          <w:p>
            <w:pPr>
              <w:spacing w:after="20"/>
              <w:ind w:left="20"/>
              <w:jc w:val="both"/>
            </w:pPr>
            <w:r>
              <w:rPr>
                <w:rFonts w:ascii="Times New Roman"/>
                <w:b w:val="false"/>
                <w:i w:val="false"/>
                <w:color w:val="000000"/>
                <w:sz w:val="20"/>
              </w:rPr>
              <w:t>
3.4.2.1 mithilfe eines Wörterbuchs kurze Wendungen und Sätze schreiben, um auf einem Formular oder in einer Notiz wichtige Informationen zu geben (z. B. Name, Sprache, Adresse, Familie)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 über Gegenstände, Personen, Vorlieben, Abneigungen und Mengenangaben sprechen.</w:t>
            </w:r>
          </w:p>
          <w:p>
            <w:pPr>
              <w:spacing w:after="20"/>
              <w:ind w:left="20"/>
              <w:jc w:val="both"/>
            </w:pPr>
            <w:r>
              <w:rPr>
                <w:rFonts w:ascii="Times New Roman"/>
                <w:b w:val="false"/>
                <w:i w:val="false"/>
                <w:color w:val="000000"/>
                <w:sz w:val="20"/>
              </w:rPr>
              <w:t>
Genus</w:t>
            </w:r>
          </w:p>
          <w:p>
            <w:pPr>
              <w:spacing w:after="20"/>
              <w:ind w:left="20"/>
              <w:jc w:val="both"/>
            </w:pPr>
            <w:r>
              <w:rPr>
                <w:rFonts w:ascii="Times New Roman"/>
                <w:b w:val="false"/>
                <w:i w:val="false"/>
                <w:color w:val="000000"/>
                <w:sz w:val="20"/>
              </w:rPr>
              <w:t xml:space="preserve">
Verben + Akkusativ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Die Gebäude</w:t>
            </w:r>
          </w:p>
          <w:p>
            <w:pPr>
              <w:spacing w:after="20"/>
              <w:ind w:left="20"/>
              <w:jc w:val="both"/>
            </w:pPr>
            <w:r>
              <w:rPr>
                <w:rFonts w:ascii="Times New Roman"/>
                <w:b w:val="false"/>
                <w:i w:val="false"/>
                <w:color w:val="000000"/>
                <w:sz w:val="20"/>
              </w:rPr>
              <w:t>
(Ғимараттар)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Mein Zuhause, mein Zimmer und die Gegenstände (Менің үйім, бөлмем және заттарым)</w:t>
            </w:r>
          </w:p>
          <w:p>
            <w:pPr>
              <w:spacing w:after="20"/>
              <w:ind w:left="20"/>
              <w:jc w:val="both"/>
            </w:pPr>
            <w:r>
              <w:rPr>
                <w:rFonts w:ascii="Times New Roman"/>
                <w:b w:val="false"/>
                <w:i w:val="false"/>
                <w:color w:val="000000"/>
                <w:sz w:val="20"/>
              </w:rPr>
              <w:t xml:space="preserve">
7.2 Die Gebäude in der Stadt </w:t>
            </w:r>
          </w:p>
          <w:p>
            <w:pPr>
              <w:spacing w:after="20"/>
              <w:ind w:left="20"/>
              <w:jc w:val="both"/>
            </w:pPr>
            <w:r>
              <w:rPr>
                <w:rFonts w:ascii="Times New Roman"/>
                <w:b w:val="false"/>
                <w:i w:val="false"/>
                <w:color w:val="000000"/>
                <w:sz w:val="20"/>
              </w:rPr>
              <w:t>
(Қаладағы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Zahlen, Preise, Daten und Wochentage verstehen, sofern diese langsam und klar in einem vertrauten Alltagskontext artikuliert werden; </w:t>
            </w:r>
          </w:p>
          <w:p>
            <w:pPr>
              <w:spacing w:after="20"/>
              <w:ind w:left="20"/>
              <w:jc w:val="both"/>
            </w:pPr>
            <w:r>
              <w:rPr>
                <w:rFonts w:ascii="Times New Roman"/>
                <w:b w:val="false"/>
                <w:i w:val="false"/>
                <w:color w:val="000000"/>
                <w:sz w:val="20"/>
              </w:rPr>
              <w:t>
3.1.2.1 kurze und einfache Handlungsanweisungen verstehen, sofern sie langsam und im direkten Gespräch gegeben und von Bildern oder Gesten begleitet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dialogisch über kurze alltagsbezogene Themen mithilfe zusätzlichen Materials sprechen;</w:t>
            </w:r>
          </w:p>
          <w:p>
            <w:pPr>
              <w:spacing w:after="20"/>
              <w:ind w:left="20"/>
              <w:jc w:val="both"/>
            </w:pPr>
            <w:r>
              <w:rPr>
                <w:rFonts w:ascii="Times New Roman"/>
                <w:b w:val="false"/>
                <w:i w:val="false"/>
                <w:color w:val="000000"/>
                <w:sz w:val="20"/>
              </w:rPr>
              <w:t xml:space="preserve">
3.2.5.1 elementare Ausdrücke </w:t>
            </w:r>
          </w:p>
          <w:p>
            <w:pPr>
              <w:spacing w:after="20"/>
              <w:ind w:left="20"/>
              <w:jc w:val="both"/>
            </w:pPr>
            <w:r>
              <w:rPr>
                <w:rFonts w:ascii="Times New Roman"/>
                <w:b w:val="false"/>
                <w:i w:val="false"/>
                <w:color w:val="000000"/>
                <w:sz w:val="20"/>
              </w:rPr>
              <w:t xml:space="preserve">
verwenden (z.B. sich </w:t>
            </w:r>
          </w:p>
          <w:p>
            <w:pPr>
              <w:spacing w:after="20"/>
              <w:ind w:left="20"/>
              <w:jc w:val="both"/>
            </w:pPr>
            <w:r>
              <w:rPr>
                <w:rFonts w:ascii="Times New Roman"/>
                <w:b w:val="false"/>
                <w:i w:val="false"/>
                <w:color w:val="000000"/>
                <w:sz w:val="20"/>
              </w:rPr>
              <w:t xml:space="preserve">
bedanken, um etwas bitten, </w:t>
            </w:r>
          </w:p>
          <w:p>
            <w:pPr>
              <w:spacing w:after="20"/>
              <w:ind w:left="20"/>
              <w:jc w:val="both"/>
            </w:pPr>
            <w:r>
              <w:rPr>
                <w:rFonts w:ascii="Times New Roman"/>
                <w:b w:val="false"/>
                <w:i w:val="false"/>
                <w:color w:val="000000"/>
                <w:sz w:val="20"/>
              </w:rPr>
              <w:t>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sehr kurze, einfache Anweisungen in vertrauten Alltagskontexten verstehen, (z.B. Essen und Trinken verboten), insbesondere, wenn sie bebildert sind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mithilfe eines Wörterbuchs kurze Wendungen und Sätze schreiben, um auf einem Formular oder in einer Notiz wichtige Informationen zu geben (z. B. Name, Sprache, Adresse, Familie)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3.5.1.7 über Aktivitäten und Tätigkeiten sprechen. </w:t>
            </w:r>
          </w:p>
          <w:p>
            <w:pPr>
              <w:spacing w:after="20"/>
              <w:ind w:left="20"/>
              <w:jc w:val="both"/>
            </w:pPr>
            <w:r>
              <w:rPr>
                <w:rFonts w:ascii="Times New Roman"/>
                <w:b w:val="false"/>
                <w:i w:val="false"/>
                <w:color w:val="000000"/>
                <w:sz w:val="20"/>
              </w:rPr>
              <w:t>
Verben "haben" und "brauchen";</w:t>
            </w:r>
          </w:p>
          <w:p>
            <w:pPr>
              <w:spacing w:after="20"/>
              <w:ind w:left="20"/>
              <w:jc w:val="both"/>
            </w:pPr>
            <w:r>
              <w:rPr>
                <w:rFonts w:ascii="Times New Roman"/>
                <w:b w:val="false"/>
                <w:i w:val="false"/>
                <w:color w:val="000000"/>
                <w:sz w:val="20"/>
              </w:rPr>
              <w:t>
3.5.1.8 über Gegenstände, Personen, Vorlieben, Abneigungen und Mengenangaben sprechen.</w:t>
            </w:r>
          </w:p>
          <w:p>
            <w:pPr>
              <w:spacing w:after="20"/>
              <w:ind w:left="20"/>
              <w:jc w:val="both"/>
            </w:pPr>
            <w:r>
              <w:rPr>
                <w:rFonts w:ascii="Times New Roman"/>
                <w:b w:val="false"/>
                <w:i w:val="false"/>
                <w:color w:val="000000"/>
                <w:sz w:val="20"/>
              </w:rPr>
              <w:t xml:space="preserve">
Pluralformen </w:t>
            </w:r>
          </w:p>
          <w:p>
            <w:pPr>
              <w:spacing w:after="20"/>
              <w:ind w:left="20"/>
              <w:jc w:val="both"/>
            </w:pPr>
            <w:r>
              <w:rPr>
                <w:rFonts w:ascii="Times New Roman"/>
                <w:b w:val="false"/>
                <w:i w:val="false"/>
                <w:color w:val="000000"/>
                <w:sz w:val="20"/>
              </w:rPr>
              <w:t xml:space="preserve">
der Substantive aus der Liste </w:t>
            </w:r>
          </w:p>
          <w:p>
            <w:pPr>
              <w:spacing w:after="20"/>
              <w:ind w:left="20"/>
              <w:jc w:val="both"/>
            </w:pPr>
            <w:r>
              <w:rPr>
                <w:rFonts w:ascii="Times New Roman"/>
                <w:b w:val="false"/>
                <w:i w:val="false"/>
                <w:color w:val="000000"/>
                <w:sz w:val="20"/>
              </w:rPr>
              <w:t>
Deklination</w:t>
            </w:r>
          </w:p>
          <w:p>
            <w:pPr>
              <w:spacing w:after="20"/>
              <w:ind w:left="20"/>
              <w:jc w:val="both"/>
            </w:pPr>
            <w:r>
              <w:rPr>
                <w:rFonts w:ascii="Times New Roman"/>
                <w:b w:val="false"/>
                <w:i w:val="false"/>
                <w:color w:val="000000"/>
                <w:sz w:val="20"/>
              </w:rPr>
              <w:t>
Nominativ + Akkusativ;</w:t>
            </w:r>
          </w:p>
          <w:p>
            <w:pPr>
              <w:spacing w:after="20"/>
              <w:ind w:left="20"/>
              <w:jc w:val="both"/>
            </w:pPr>
            <w:r>
              <w:rPr>
                <w:rFonts w:ascii="Times New Roman"/>
                <w:b w:val="false"/>
                <w:i w:val="false"/>
                <w:color w:val="000000"/>
                <w:sz w:val="20"/>
              </w:rPr>
              <w:t>
3.5.1.9 beschreiben, wie Gegenstände oder Personen sind.</w:t>
            </w:r>
          </w:p>
          <w:p>
            <w:pPr>
              <w:spacing w:after="20"/>
              <w:ind w:left="20"/>
              <w:jc w:val="both"/>
            </w:pPr>
            <w:r>
              <w:rPr>
                <w:rFonts w:ascii="Times New Roman"/>
                <w:b w:val="false"/>
                <w:i w:val="false"/>
                <w:color w:val="000000"/>
                <w:sz w:val="20"/>
              </w:rPr>
              <w:t>
Adjektiv:</w:t>
            </w:r>
          </w:p>
          <w:p>
            <w:pPr>
              <w:spacing w:after="20"/>
              <w:ind w:left="20"/>
              <w:jc w:val="both"/>
            </w:pPr>
            <w:r>
              <w:rPr>
                <w:rFonts w:ascii="Times New Roman"/>
                <w:b w:val="false"/>
                <w:i w:val="false"/>
                <w:color w:val="000000"/>
                <w:sz w:val="20"/>
              </w:rPr>
              <w:t>
prädikativ zur Beschreibung eines Zustands;</w:t>
            </w:r>
          </w:p>
          <w:p>
            <w:pPr>
              <w:spacing w:after="20"/>
              <w:ind w:left="20"/>
              <w:jc w:val="both"/>
            </w:pPr>
            <w:r>
              <w:rPr>
                <w:rFonts w:ascii="Times New Roman"/>
                <w:b w:val="false"/>
                <w:i w:val="false"/>
                <w:color w:val="000000"/>
                <w:sz w:val="20"/>
              </w:rPr>
              <w:t xml:space="preserve">
3.5.1.10 über bestimmte und unbestimmte Gegenstände und Personen erzählen, etwas verneinen, oder sagen, wer etwas besitzt. </w:t>
            </w:r>
          </w:p>
          <w:p>
            <w:pPr>
              <w:spacing w:after="20"/>
              <w:ind w:left="20"/>
              <w:jc w:val="both"/>
            </w:pPr>
            <w:r>
              <w:rPr>
                <w:rFonts w:ascii="Times New Roman"/>
                <w:b w:val="false"/>
                <w:i w:val="false"/>
                <w:color w:val="000000"/>
                <w:sz w:val="20"/>
              </w:rPr>
              <w:t>
Verneinung</w:t>
            </w:r>
          </w:p>
          <w:p>
            <w:pPr>
              <w:spacing w:after="20"/>
              <w:ind w:left="20"/>
              <w:jc w:val="both"/>
            </w:pPr>
            <w:r>
              <w:rPr>
                <w:rFonts w:ascii="Times New Roman"/>
                <w:b w:val="false"/>
                <w:i w:val="false"/>
                <w:color w:val="000000"/>
                <w:sz w:val="20"/>
              </w:rPr>
              <w:t>
Negativartikel kein/e</w:t>
            </w:r>
          </w:p>
          <w:p>
            <w:pPr>
              <w:spacing w:after="20"/>
              <w:ind w:left="20"/>
              <w:jc w:val="both"/>
            </w:pPr>
            <w:r>
              <w:rPr>
                <w:rFonts w:ascii="Times New Roman"/>
                <w:b w:val="false"/>
                <w:i w:val="false"/>
                <w:color w:val="000000"/>
                <w:sz w:val="20"/>
              </w:rPr>
              <w:t>
(Nomen + Negativartikel im Akkusativ)</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Freizeit-kultur, Feste </w:t>
            </w:r>
          </w:p>
          <w:p>
            <w:pPr>
              <w:spacing w:after="20"/>
              <w:ind w:left="20"/>
              <w:jc w:val="both"/>
            </w:pPr>
            <w:r>
              <w:rPr>
                <w:rFonts w:ascii="Times New Roman"/>
                <w:b w:val="false"/>
                <w:i w:val="false"/>
                <w:color w:val="000000"/>
                <w:sz w:val="20"/>
              </w:rPr>
              <w:t>
(Демалыс мәдениеті, мейрамдар)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Orte für Feste (Мерекелерге арналған орындар)</w:t>
            </w:r>
          </w:p>
          <w:p>
            <w:pPr>
              <w:spacing w:after="20"/>
              <w:ind w:left="20"/>
              <w:jc w:val="both"/>
            </w:pPr>
            <w:r>
              <w:rPr>
                <w:rFonts w:ascii="Times New Roman"/>
                <w:b w:val="false"/>
                <w:i w:val="false"/>
                <w:color w:val="000000"/>
                <w:sz w:val="20"/>
              </w:rPr>
              <w:t xml:space="preserve">
8.2 Transport </w:t>
            </w:r>
          </w:p>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kurze und einfache Handlungsanweisungen verstehen, sofern sie langsam und im direkten Gespräch gegeben und von Bildern oder Gesten begleitet werden;</w:t>
            </w:r>
          </w:p>
          <w:p>
            <w:pPr>
              <w:spacing w:after="20"/>
              <w:ind w:left="20"/>
              <w:jc w:val="both"/>
            </w:pPr>
            <w:r>
              <w:rPr>
                <w:rFonts w:ascii="Times New Roman"/>
                <w:b w:val="false"/>
                <w:i w:val="false"/>
                <w:color w:val="000000"/>
                <w:sz w:val="20"/>
              </w:rPr>
              <w:t>
3.1.4.1 einfache Grußformeln und Informationen über einen Gesprächspartner verstehen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Sprechen </w:t>
            </w:r>
          </w:p>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3.2.5.1 elementare Ausdrücke </w:t>
            </w:r>
          </w:p>
          <w:p>
            <w:pPr>
              <w:spacing w:after="20"/>
              <w:ind w:left="20"/>
              <w:jc w:val="both"/>
            </w:pPr>
            <w:r>
              <w:rPr>
                <w:rFonts w:ascii="Times New Roman"/>
                <w:b w:val="false"/>
                <w:i w:val="false"/>
                <w:color w:val="000000"/>
                <w:sz w:val="20"/>
              </w:rPr>
              <w:t>
verwenden (z.B. sich bedanken, um etwas bitten,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in verschiedenen Textsorten verstehen, zu welchem Anlass er/sie eingeladen wird, sowie Informationen über Familienangehörige, Freunde, den Tag, die Uhrzeit und den Ort;</w:t>
            </w:r>
          </w:p>
          <w:p>
            <w:pPr>
              <w:spacing w:after="20"/>
              <w:ind w:left="20"/>
              <w:jc w:val="both"/>
            </w:pPr>
            <w:r>
              <w:rPr>
                <w:rFonts w:ascii="Times New Roman"/>
                <w:b w:val="false"/>
                <w:i w:val="false"/>
                <w:color w:val="000000"/>
                <w:sz w:val="20"/>
              </w:rPr>
              <w:t>
3.3.2.2 in einfachen Nachrichten/ Mitteilungen von Freunden, Zeiten und Ortsangaben erkennen, sofern keine Abkürzungen verwendet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Informationen geben (z. 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
(Тілдік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Tätigkeiten beschreiben.</w:t>
            </w:r>
          </w:p>
          <w:p>
            <w:pPr>
              <w:spacing w:after="20"/>
              <w:ind w:left="20"/>
              <w:jc w:val="both"/>
            </w:pPr>
            <w:r>
              <w:rPr>
                <w:rFonts w:ascii="Times New Roman"/>
                <w:b w:val="false"/>
                <w:i w:val="false"/>
                <w:color w:val="000000"/>
                <w:sz w:val="20"/>
              </w:rPr>
              <w:t xml:space="preserve">
Positionen im Satz: </w:t>
            </w:r>
          </w:p>
          <w:p>
            <w:pPr>
              <w:spacing w:after="20"/>
              <w:ind w:left="20"/>
              <w:jc w:val="both"/>
            </w:pPr>
            <w:r>
              <w:rPr>
                <w:rFonts w:ascii="Times New Roman"/>
                <w:b w:val="false"/>
                <w:i w:val="false"/>
                <w:color w:val="000000"/>
                <w:sz w:val="20"/>
              </w:rPr>
              <w:t>
Regelmäßige Verben;</w:t>
            </w:r>
          </w:p>
          <w:p>
            <w:pPr>
              <w:spacing w:after="20"/>
              <w:ind w:left="20"/>
              <w:jc w:val="both"/>
            </w:pPr>
            <w:r>
              <w:rPr>
                <w:rFonts w:ascii="Times New Roman"/>
                <w:b w:val="false"/>
                <w:i w:val="false"/>
                <w:color w:val="000000"/>
                <w:sz w:val="20"/>
              </w:rPr>
              <w:t>
3.5.1.3 Fragen stellen und sie beantworten.</w:t>
            </w:r>
          </w:p>
          <w:p>
            <w:pPr>
              <w:spacing w:after="20"/>
              <w:ind w:left="20"/>
              <w:jc w:val="both"/>
            </w:pPr>
            <w:r>
              <w:rPr>
                <w:rFonts w:ascii="Times New Roman"/>
                <w:b w:val="false"/>
                <w:i w:val="false"/>
                <w:color w:val="000000"/>
                <w:sz w:val="20"/>
              </w:rPr>
              <w:t xml:space="preserve">
Fragen: </w:t>
            </w:r>
          </w:p>
          <w:p>
            <w:pPr>
              <w:spacing w:after="20"/>
              <w:ind w:left="20"/>
              <w:jc w:val="both"/>
            </w:pPr>
            <w:r>
              <w:rPr>
                <w:rFonts w:ascii="Times New Roman"/>
                <w:b w:val="false"/>
                <w:i w:val="false"/>
                <w:color w:val="000000"/>
                <w:sz w:val="20"/>
              </w:rPr>
              <w:t>
W-Frage;</w:t>
            </w:r>
          </w:p>
          <w:p>
            <w:pPr>
              <w:spacing w:after="20"/>
              <w:ind w:left="20"/>
              <w:jc w:val="both"/>
            </w:pPr>
            <w:r>
              <w:rPr>
                <w:rFonts w:ascii="Times New Roman"/>
                <w:b w:val="false"/>
                <w:i w:val="false"/>
                <w:color w:val="000000"/>
                <w:sz w:val="20"/>
              </w:rPr>
              <w:t>
3.5.1.4 Aktuelles und Gewohnheiten beschreiben.</w:t>
            </w:r>
          </w:p>
          <w:p>
            <w:pPr>
              <w:spacing w:after="20"/>
              <w:ind w:left="20"/>
              <w:jc w:val="both"/>
            </w:pPr>
            <w:r>
              <w:rPr>
                <w:rFonts w:ascii="Times New Roman"/>
                <w:b w:val="false"/>
                <w:i w:val="false"/>
                <w:color w:val="000000"/>
                <w:sz w:val="20"/>
              </w:rPr>
              <w:t>
Zeiten</w:t>
            </w:r>
          </w:p>
          <w:p>
            <w:pPr>
              <w:spacing w:after="20"/>
              <w:ind w:left="20"/>
              <w:jc w:val="both"/>
            </w:pPr>
            <w:r>
              <w:rPr>
                <w:rFonts w:ascii="Times New Roman"/>
                <w:b w:val="false"/>
                <w:i w:val="false"/>
                <w:color w:val="000000"/>
                <w:sz w:val="20"/>
              </w:rPr>
              <w:t>
Präsens;</w:t>
            </w:r>
          </w:p>
          <w:p>
            <w:pPr>
              <w:spacing w:after="20"/>
              <w:ind w:left="20"/>
              <w:jc w:val="both"/>
            </w:pPr>
            <w:r>
              <w:rPr>
                <w:rFonts w:ascii="Times New Roman"/>
                <w:b w:val="false"/>
                <w:i w:val="false"/>
                <w:color w:val="000000"/>
                <w:sz w:val="20"/>
              </w:rPr>
              <w:t>
3.5.1.7 über Aktivitäten und Tätigkeiten sprechen.</w:t>
            </w:r>
          </w:p>
          <w:p>
            <w:pPr>
              <w:spacing w:after="20"/>
              <w:ind w:left="20"/>
              <w:jc w:val="both"/>
            </w:pPr>
            <w:r>
              <w:rPr>
                <w:rFonts w:ascii="Times New Roman"/>
                <w:b w:val="false"/>
                <w:i w:val="false"/>
                <w:color w:val="000000"/>
                <w:sz w:val="20"/>
              </w:rPr>
              <w:t xml:space="preserve">
Verben: </w:t>
            </w:r>
          </w:p>
          <w:p>
            <w:pPr>
              <w:spacing w:after="20"/>
              <w:ind w:left="20"/>
              <w:jc w:val="both"/>
            </w:pPr>
            <w:r>
              <w:rPr>
                <w:rFonts w:ascii="Times New Roman"/>
                <w:b w:val="false"/>
                <w:i w:val="false"/>
                <w:color w:val="000000"/>
                <w:sz w:val="20"/>
              </w:rPr>
              <w:t>
Hilfsverb: sein;</w:t>
            </w:r>
          </w:p>
          <w:p>
            <w:pPr>
              <w:spacing w:after="20"/>
              <w:ind w:left="20"/>
              <w:jc w:val="both"/>
            </w:pPr>
            <w:r>
              <w:rPr>
                <w:rFonts w:ascii="Times New Roman"/>
                <w:b w:val="false"/>
                <w:i w:val="false"/>
                <w:color w:val="000000"/>
                <w:sz w:val="20"/>
              </w:rPr>
              <w:t xml:space="preserve">
3.5.1.11 abwechslungsreiche Fragen zu verschiedenen Personen stellen und beantworten: </w:t>
            </w:r>
          </w:p>
          <w:p>
            <w:pPr>
              <w:spacing w:after="20"/>
              <w:ind w:left="20"/>
              <w:jc w:val="both"/>
            </w:pPr>
            <w:r>
              <w:rPr>
                <w:rFonts w:ascii="Times New Roman"/>
                <w:b w:val="false"/>
                <w:i w:val="false"/>
                <w:color w:val="000000"/>
                <w:sz w:val="20"/>
              </w:rPr>
              <w:t>
Personalpronomen ich, du, er/sie + entsprechende Endungen;</w:t>
            </w:r>
          </w:p>
          <w:p>
            <w:pPr>
              <w:spacing w:after="20"/>
              <w:ind w:left="20"/>
              <w:jc w:val="both"/>
            </w:pPr>
            <w:r>
              <w:rPr>
                <w:rFonts w:ascii="Times New Roman"/>
                <w:b w:val="false"/>
                <w:i w:val="false"/>
                <w:color w:val="000000"/>
                <w:sz w:val="20"/>
              </w:rPr>
              <w:t>
3.5.1.12 verschiedene Aktivitäten, Gegenstände und Möglichkeiten aufzählen.</w:t>
            </w:r>
          </w:p>
          <w:p>
            <w:pPr>
              <w:spacing w:after="20"/>
              <w:ind w:left="20"/>
              <w:jc w:val="both"/>
            </w:pPr>
            <w:r>
              <w:rPr>
                <w:rFonts w:ascii="Times New Roman"/>
                <w:b w:val="false"/>
                <w:i w:val="false"/>
                <w:color w:val="000000"/>
                <w:sz w:val="20"/>
              </w:rPr>
              <w:t>
Konnektoren</w:t>
            </w:r>
          </w:p>
          <w:p>
            <w:pPr>
              <w:spacing w:after="20"/>
              <w:ind w:left="20"/>
              <w:jc w:val="both"/>
            </w:pPr>
            <w:r>
              <w:rPr>
                <w:rFonts w:ascii="Times New Roman"/>
                <w:b w:val="false"/>
                <w:i w:val="false"/>
                <w:color w:val="000000"/>
                <w:sz w:val="20"/>
              </w:rPr>
              <w:t>
und und oder</w:t>
            </w:r>
          </w:p>
          <w:p>
            <w:pPr>
              <w:spacing w:after="20"/>
              <w:ind w:left="20"/>
              <w:jc w:val="both"/>
            </w:pPr>
            <w:r>
              <w:rPr>
                <w:rFonts w:ascii="Times New Roman"/>
                <w:b w:val="false"/>
                <w:i w:val="false"/>
                <w:color w:val="000000"/>
                <w:sz w:val="20"/>
              </w:rPr>
              <w:t>
3.5.1.13 sagen, woher jemand kommt, wo jemand ist.</w:t>
            </w:r>
          </w:p>
          <w:p>
            <w:pPr>
              <w:spacing w:after="20"/>
              <w:ind w:left="20"/>
              <w:jc w:val="both"/>
            </w:pPr>
            <w:r>
              <w:rPr>
                <w:rFonts w:ascii="Times New Roman"/>
                <w:b w:val="false"/>
                <w:i w:val="false"/>
                <w:color w:val="000000"/>
                <w:sz w:val="20"/>
              </w:rPr>
              <w:t>
Feste Wendungen mit: in, aus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наурыздағы</w:t>
            </w:r>
            <w:r>
              <w:br/>
            </w:r>
            <w:r>
              <w:rPr>
                <w:rFonts w:ascii="Times New Roman"/>
                <w:b w:val="false"/>
                <w:i w:val="false"/>
                <w:color w:val="000000"/>
                <w:sz w:val="20"/>
              </w:rPr>
              <w:t>№ 54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24-1-қосымша</w:t>
            </w:r>
          </w:p>
        </w:tc>
      </w:tr>
    </w:tbl>
    <w:bookmarkStart w:name="z4102" w:id="304"/>
    <w:p>
      <w:pPr>
        <w:spacing w:after="0"/>
        <w:ind w:left="0"/>
        <w:jc w:val="left"/>
      </w:pPr>
      <w:r>
        <w:rPr>
          <w:rFonts w:ascii="Times New Roman"/>
          <w:b/>
          <w:i w:val="false"/>
          <w:color w:val="000000"/>
        </w:rPr>
        <w:t xml:space="preserve"> Бастауыш білім беру деңгейінің 4-сыныбына арналған "Неміс тілі" оқу пәні бойынша үлгілік оқу бағдарламасы</w:t>
      </w:r>
    </w:p>
    <w:bookmarkEnd w:id="304"/>
    <w:bookmarkStart w:name="z4103" w:id="305"/>
    <w:p>
      <w:pPr>
        <w:spacing w:after="0"/>
        <w:ind w:left="0"/>
        <w:jc w:val="left"/>
      </w:pPr>
      <w:r>
        <w:rPr>
          <w:rFonts w:ascii="Times New Roman"/>
          <w:b/>
          <w:i w:val="false"/>
          <w:color w:val="000000"/>
        </w:rPr>
        <w:t xml:space="preserve"> 1-тарау. Жалпы ережелер</w:t>
      </w:r>
    </w:p>
    <w:bookmarkEnd w:id="305"/>
    <w:bookmarkStart w:name="z4104" w:id="306"/>
    <w:p>
      <w:pPr>
        <w:spacing w:after="0"/>
        <w:ind w:left="0"/>
        <w:jc w:val="both"/>
      </w:pPr>
      <w:r>
        <w:rPr>
          <w:rFonts w:ascii="Times New Roman"/>
          <w:b w:val="false"/>
          <w:i w:val="false"/>
          <w:color w:val="000000"/>
          <w:sz w:val="28"/>
        </w:rPr>
        <w:t>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306"/>
    <w:bookmarkStart w:name="z4105" w:id="307"/>
    <w:p>
      <w:pPr>
        <w:spacing w:after="0"/>
        <w:ind w:left="0"/>
        <w:jc w:val="both"/>
      </w:pPr>
      <w:r>
        <w:rPr>
          <w:rFonts w:ascii="Times New Roman"/>
          <w:b w:val="false"/>
          <w:i w:val="false"/>
          <w:color w:val="000000"/>
          <w:sz w:val="28"/>
        </w:rPr>
        <w:t>
      2. "Неміс тілі" оқу пәні бойынша оқу бағдарламасы:</w:t>
      </w:r>
    </w:p>
    <w:bookmarkEnd w:id="307"/>
    <w:bookmarkStart w:name="z4106" w:id="308"/>
    <w:p>
      <w:pPr>
        <w:spacing w:after="0"/>
        <w:ind w:left="0"/>
        <w:jc w:val="both"/>
      </w:pPr>
      <w:r>
        <w:rPr>
          <w:rFonts w:ascii="Times New Roman"/>
          <w:b w:val="false"/>
          <w:i w:val="false"/>
          <w:color w:val="000000"/>
          <w:sz w:val="28"/>
        </w:rPr>
        <w:t>
      1) білім алушылардың талдау, бағалау және шығармашылық ойлауды қалыптастыратын әр түрлі тапсырмаларды орындау;</w:t>
      </w:r>
    </w:p>
    <w:bookmarkEnd w:id="308"/>
    <w:bookmarkStart w:name="z4107" w:id="309"/>
    <w:p>
      <w:pPr>
        <w:spacing w:after="0"/>
        <w:ind w:left="0"/>
        <w:jc w:val="both"/>
      </w:pPr>
      <w:r>
        <w:rPr>
          <w:rFonts w:ascii="Times New Roman"/>
          <w:b w:val="false"/>
          <w:i w:val="false"/>
          <w:color w:val="000000"/>
          <w:sz w:val="28"/>
        </w:rPr>
        <w:t>
      2) ауызша және жазбаша түрдегі дереккөздердің сан алуан түрлері;</w:t>
      </w:r>
    </w:p>
    <w:bookmarkEnd w:id="309"/>
    <w:bookmarkStart w:name="z4108" w:id="310"/>
    <w:p>
      <w:pPr>
        <w:spacing w:after="0"/>
        <w:ind w:left="0"/>
        <w:jc w:val="both"/>
      </w:pPr>
      <w:r>
        <w:rPr>
          <w:rFonts w:ascii="Times New Roman"/>
          <w:b w:val="false"/>
          <w:i w:val="false"/>
          <w:color w:val="000000"/>
          <w:sz w:val="28"/>
        </w:rPr>
        <w:t>
      3) ынталандыратын және қызықты пәндік мазмұн арқылы білім алушылардың неміс тілінен А1 деңгейіне жету мақсатын көздейді.</w:t>
      </w:r>
    </w:p>
    <w:bookmarkEnd w:id="310"/>
    <w:bookmarkStart w:name="z4109" w:id="311"/>
    <w:p>
      <w:pPr>
        <w:spacing w:after="0"/>
        <w:ind w:left="0"/>
        <w:jc w:val="both"/>
      </w:pPr>
      <w:r>
        <w:rPr>
          <w:rFonts w:ascii="Times New Roman"/>
          <w:b w:val="false"/>
          <w:i w:val="false"/>
          <w:color w:val="000000"/>
          <w:sz w:val="28"/>
        </w:rPr>
        <w:t>
      3. Бастауыш сыныптардағы оқу бағдарламасының мазмұны білім алушыларды неміс тілін күнделікті өмірде пайдалануға үйретуге, сонымен қатар неміс тілін одан әрі үйрену үшін қажетті тұрақты негіз қалауға бағытталған. Бастауыш мектептің "Неміс тілі" оқу пәні бағдарламасы білім алушылардың сөйлеу дағдыларын қалыптастыруға және дамытуға, олардың қызығушылығын және өзіне деген сенімділігін нығайтып, неміс тілін оқуға деген оң көзқарасын қалыптастыруға бағытталған.</w:t>
      </w:r>
    </w:p>
    <w:bookmarkEnd w:id="311"/>
    <w:bookmarkStart w:name="z4110" w:id="312"/>
    <w:p>
      <w:pPr>
        <w:spacing w:after="0"/>
        <w:ind w:left="0"/>
        <w:jc w:val="both"/>
      </w:pPr>
      <w:r>
        <w:rPr>
          <w:rFonts w:ascii="Times New Roman"/>
          <w:b w:val="false"/>
          <w:i w:val="false"/>
          <w:color w:val="000000"/>
          <w:sz w:val="28"/>
        </w:rPr>
        <w:t>
      4. Жеке тұлғалық қасиеттердің кең ауқымды дағдыларымен бірлесе дамытылуы білім алушыларға "қазақстандық патриотизм мен азаматтық жауапкершілік", "құрмет", "ынтымақтастық", "еңбек пен шығармашылық", "ашықтық", "өмір бойы білім алу" сияқты білім берудің негізгі құндылықтарын бойына сіңіруіне көмектеседі. Бұл құндылықтар білім алушының күнделікті іс-әрекеті мен мінез-құлқын ынталандыратын тұрақты тұлғалық бағдар болып табылады.</w:t>
      </w:r>
    </w:p>
    <w:bookmarkEnd w:id="312"/>
    <w:bookmarkStart w:name="z4111" w:id="313"/>
    <w:p>
      <w:pPr>
        <w:spacing w:after="0"/>
        <w:ind w:left="0"/>
        <w:jc w:val="left"/>
      </w:pPr>
      <w:r>
        <w:rPr>
          <w:rFonts w:ascii="Times New Roman"/>
          <w:b/>
          <w:i w:val="false"/>
          <w:color w:val="000000"/>
        </w:rPr>
        <w:t xml:space="preserve"> 2-тарау. "Неміс тілі" оқу пәнінің мазмұнын ұйымдастыру</w:t>
      </w:r>
    </w:p>
    <w:bookmarkEnd w:id="313"/>
    <w:bookmarkStart w:name="z4112" w:id="314"/>
    <w:p>
      <w:pPr>
        <w:spacing w:after="0"/>
        <w:ind w:left="0"/>
        <w:jc w:val="left"/>
      </w:pPr>
      <w:r>
        <w:rPr>
          <w:rFonts w:ascii="Times New Roman"/>
          <w:b/>
          <w:i w:val="false"/>
          <w:color w:val="000000"/>
        </w:rPr>
        <w:t xml:space="preserve"> 1-параграф. "Неміс тілі" оқу пәнінің мазмұны</w:t>
      </w:r>
    </w:p>
    <w:bookmarkEnd w:id="314"/>
    <w:bookmarkStart w:name="z4113" w:id="315"/>
    <w:p>
      <w:pPr>
        <w:spacing w:after="0"/>
        <w:ind w:left="0"/>
        <w:jc w:val="both"/>
      </w:pPr>
      <w:r>
        <w:rPr>
          <w:rFonts w:ascii="Times New Roman"/>
          <w:b w:val="false"/>
          <w:i w:val="false"/>
          <w:color w:val="000000"/>
          <w:sz w:val="28"/>
        </w:rPr>
        <w:t>
      5. "Неміс тілі" оқу пәні бойынша оқу жүктемесінің көлемі:</w:t>
      </w:r>
    </w:p>
    <w:bookmarkEnd w:id="315"/>
    <w:bookmarkStart w:name="z4114" w:id="316"/>
    <w:p>
      <w:pPr>
        <w:spacing w:after="0"/>
        <w:ind w:left="0"/>
        <w:jc w:val="both"/>
      </w:pPr>
      <w:r>
        <w:rPr>
          <w:rFonts w:ascii="Times New Roman"/>
          <w:b w:val="false"/>
          <w:i w:val="false"/>
          <w:color w:val="000000"/>
          <w:sz w:val="28"/>
        </w:rPr>
        <w:t>
      1) 4-сынып – аптасына 2 сағат, оқу жылында – 68 сағатты құрайды.</w:t>
      </w:r>
    </w:p>
    <w:bookmarkEnd w:id="316"/>
    <w:bookmarkStart w:name="z4115" w:id="317"/>
    <w:p>
      <w:pPr>
        <w:spacing w:after="0"/>
        <w:ind w:left="0"/>
        <w:jc w:val="both"/>
      </w:pPr>
      <w:r>
        <w:rPr>
          <w:rFonts w:ascii="Times New Roman"/>
          <w:b w:val="false"/>
          <w:i w:val="false"/>
          <w:color w:val="000000"/>
          <w:sz w:val="28"/>
        </w:rPr>
        <w:t>
      6. 4-сыныпқа арналған оқу пәнінің базалық мазмұны:</w:t>
      </w:r>
    </w:p>
    <w:bookmarkEnd w:id="317"/>
    <w:bookmarkStart w:name="z4116" w:id="318"/>
    <w:p>
      <w:pPr>
        <w:spacing w:after="0"/>
        <w:ind w:left="0"/>
        <w:jc w:val="both"/>
      </w:pPr>
      <w:r>
        <w:rPr>
          <w:rFonts w:ascii="Times New Roman"/>
          <w:b w:val="false"/>
          <w:i w:val="false"/>
          <w:color w:val="000000"/>
          <w:sz w:val="28"/>
        </w:rPr>
        <w:t>
      1) тыңдалым: сыныптағы нұсқаулардың кең ауқымын, жеке басқа қатысты сұрақтардың кең ауқымын, түрлі ортақ және оқу тақырыптары бойынша қысқаша әңгімелер мен мәтіндердің негізгі идеяларын, ортақ және кейбір оқу тақырыптарының кең көлемін қолдау арқылы айрықша ақпарат пен қысқаша әңгімелерді түбегейлі, ортақ және кейбір оқу тақырыптарға қысқаша әңгімелер мен мәтіндердегі мазмұн мен мағынаны болжау үшін контексттік ойды тыңдайды және түсінеді;</w:t>
      </w:r>
    </w:p>
    <w:bookmarkEnd w:id="318"/>
    <w:bookmarkStart w:name="z4117" w:id="319"/>
    <w:p>
      <w:pPr>
        <w:spacing w:after="0"/>
        <w:ind w:left="0"/>
        <w:jc w:val="both"/>
      </w:pPr>
      <w:r>
        <w:rPr>
          <w:rFonts w:ascii="Times New Roman"/>
          <w:b w:val="false"/>
          <w:i w:val="false"/>
          <w:color w:val="000000"/>
          <w:sz w:val="28"/>
        </w:rPr>
        <w:t>
      2) айтылым: оқылып жатқан сөздерді, қысқа сөз тіркесімдерін, дара және бағыныңқы сөйлемдерді дұрыс айту, ортақ және кейбір оқу тақырыптарына сұрау және баяндау сипатындағы зерттелген сөйлеу модельдерін пайдалану, адамдар мен заттардың қысқаша сипаттамасын беру, ортақ және кейбір оқу тақырыптары бойынша сұрақтарға жауап беру, полилогтарға қатысу, оң және қарсы пікір айту, ортақ және кейбір оқу тақырыптарының шектеулі көлеміне шағын әңгімелер мен оқиғаларды мазмұндау;</w:t>
      </w:r>
    </w:p>
    <w:bookmarkEnd w:id="319"/>
    <w:bookmarkStart w:name="z4118" w:id="320"/>
    <w:p>
      <w:pPr>
        <w:spacing w:after="0"/>
        <w:ind w:left="0"/>
        <w:jc w:val="both"/>
      </w:pPr>
      <w:r>
        <w:rPr>
          <w:rFonts w:ascii="Times New Roman"/>
          <w:b w:val="false"/>
          <w:i w:val="false"/>
          <w:color w:val="000000"/>
          <w:sz w:val="28"/>
        </w:rPr>
        <w:t>
      3) оқылым: мәтін деңгейіндегі фразаларды тану және дұрыс айту, көркемдік және көпшілікке арналған ғылыми әдебиеттің қысқаша қарапайым мәтіндерін оқу және түсіну, контексттік ойды пайдалана отырып, ортақ және кейбір оқу тақырыптары бойынша қысқаша қарапайым мәтіндердің негізгі идеясын анықтау, қысқа қарапайым мәтіндердегі арнайы ақпарат пен егжей-тегжейлерді түсіну;</w:t>
      </w:r>
    </w:p>
    <w:bookmarkEnd w:id="320"/>
    <w:bookmarkStart w:name="z4119" w:id="321"/>
    <w:p>
      <w:pPr>
        <w:spacing w:after="0"/>
        <w:ind w:left="0"/>
        <w:jc w:val="both"/>
      </w:pPr>
      <w:r>
        <w:rPr>
          <w:rFonts w:ascii="Times New Roman"/>
          <w:b w:val="false"/>
          <w:i w:val="false"/>
          <w:color w:val="000000"/>
          <w:sz w:val="28"/>
        </w:rPr>
        <w:t>
      4) жазылым: жазбаша жұмыстарды өздігінен орындаған кезде адам аттарын, орындар мен сөйлемдерді жазу барысында бас әріптер мен жол әріптерін ажырату, өзіндік жазбаша жұмысы барысында жиі пайдаланылатын сөздердің басым көпшілігін дұрыс жазу, жеке, ортақ және кейбір оқу тақырыптарына сөйлемдерді жоспарлау, жазу және дұрыстау, мұғалімнің қолдауымен адамдарды, орындарды және заттарды сипаттайтын қысқа сөйлемдер құрастыру, жеке басы туралы мәлімет беру кезінде азат жолдағы қысқаша сөйлемдердің бірізділігін сақтау, негізгі жалғаулықтар көмегімен сөйлемдерді байланыстыру;</w:t>
      </w:r>
    </w:p>
    <w:bookmarkEnd w:id="321"/>
    <w:bookmarkStart w:name="z4120" w:id="322"/>
    <w:p>
      <w:pPr>
        <w:spacing w:after="0"/>
        <w:ind w:left="0"/>
        <w:jc w:val="both"/>
      </w:pPr>
      <w:r>
        <w:rPr>
          <w:rFonts w:ascii="Times New Roman"/>
          <w:b w:val="false"/>
          <w:i w:val="false"/>
          <w:color w:val="000000"/>
          <w:sz w:val="28"/>
        </w:rPr>
        <w:t>
      5) неміс тілін қолдану: заттарды атау, сипаттау және белгілеу үшін көпше және жекеше түрдегі зат есімдерді, саналмайтын зат есімдерді, 1, 2, 3-жақтағы жекеше түрдегі және 1-жақтағы көпше түрдегі тәуелдік артикльдерін пайдалану, есептік сан есімдерді – 1-ден 100-ге дейін және реттік сан есімдерді – 1-10-ға дейін, заттарды сипаттау үшін сын есімдерді, шектеулі көлемдегі ортақ және кейбір оқу тақырыптарындағы заттарды белгілеу үшін жекеше түрдегі 1,2,3-жақтағы және көпше түрдегі 1-жақтағы артикльдерді, таныс тақырыптардың көп көлеміне сұрақ қою үшін wer/вэр, was/вас, wo/во, wohin/вохин, wie/ви viele/филе, wie/ви alt/альт, wie/ви oft/офт сұрау сөздерін, қысқа пайымдауларды, сұрақтарды және жауаптардағы dieses/дизэс, diese/дизэ, dieser/дизэр сілтеу есімдіктерін, таныс тақырыптардың көп көлеміне қысқаша нұсқаулар беру үшін бұйрық райды (жекеше түрдегі екінші жақ, көпше түрдегі үшінші жақ сыпайы формада), жеке басы туралы ақпарат беру үшін және іс-әрекеттерді, айғақтарды және оқиғаларды осы және келер шақта талқылау үшін осы шақ формаларын пайдалану, іс-әрекетті, сезімді, оқиғаларды сипаттау үшін кейбір етістіктердің қарапайым осы шақтағы түрлерін: hat/хат, hatte/хатте пайдалану, сыныптағы қалыпты іс-әрекеттерді сипаттайтын зат есімдер рөліндегі (негізделген) етістіктердің формаларын, іс-әрекеттің қашан және қаншалықты жиі жүзеге асатындығын көрсету үшін мезгіл және жиілік үстеулерін: manchmal/манхьмаль, oft/офт, immer/имэр, nie/ни, қимыл-сын үстеуін пайдалану: langsam/лангзам, schnell/шнэль, рұқсат сұрау үшін darf/дарф, nicht/нихт модальді етістіктерін қолдану, тілек білдіру үшін wollen/волен етістігін, мекен, жағдай және бағыт көмекші сөздерін: hinter/ хинтэр, vor /фор, neben /нэбэн, oben /обэн, unten/унтэн, rechts/рэхтс, links/линкс, мезгіл көмекші сөздерін: vor/фор, nach/нах, алушыны көрсету үшін für/фюр көмекші сөзін, тиісті жауаптарды: ja/я, bitte/биттэ, nein/найн, danke/данкэ, сөздерді, фразаларды және бағыныңқы сөйлемдерді байланыстыру үшін und/унд, oder/одэр, aber/абэр, denn/дэн жалғаулықтарын қолдану.</w:t>
      </w:r>
    </w:p>
    <w:bookmarkEnd w:id="322"/>
    <w:bookmarkStart w:name="z4121" w:id="323"/>
    <w:p>
      <w:pPr>
        <w:spacing w:after="0"/>
        <w:ind w:left="0"/>
        <w:jc w:val="left"/>
      </w:pPr>
      <w:r>
        <w:rPr>
          <w:rFonts w:ascii="Times New Roman"/>
          <w:b/>
          <w:i w:val="false"/>
          <w:color w:val="000000"/>
        </w:rPr>
        <w:t xml:space="preserve"> 2-параграф. Оқу мақсаттарының жүйесі</w:t>
      </w:r>
    </w:p>
    <w:bookmarkEnd w:id="323"/>
    <w:bookmarkStart w:name="z4122" w:id="324"/>
    <w:p>
      <w:pPr>
        <w:spacing w:after="0"/>
        <w:ind w:left="0"/>
        <w:jc w:val="both"/>
      </w:pPr>
      <w:r>
        <w:rPr>
          <w:rFonts w:ascii="Times New Roman"/>
          <w:b w:val="false"/>
          <w:i w:val="false"/>
          <w:color w:val="000000"/>
          <w:sz w:val="28"/>
        </w:rPr>
        <w:t>
      7. Бағдарламада оқу мақсаттары кодпен белгіленген. Кодтық белгідегі бірінші сан сыныпты, екінші сан бөлімнің ретін, үшінші және төртінші сан оқу мақсатының реттік нөмірін көрсетеді. Мысалы, 4.1.2.1 кодында: "4" – сынып, "1" – бөлім, "2.1" – оқу мақсатының реттік нөмірі.</w:t>
      </w:r>
    </w:p>
    <w:bookmarkEnd w:id="324"/>
    <w:bookmarkStart w:name="z4123" w:id="325"/>
    <w:p>
      <w:pPr>
        <w:spacing w:after="0"/>
        <w:ind w:left="0"/>
        <w:jc w:val="both"/>
      </w:pPr>
      <w:r>
        <w:rPr>
          <w:rFonts w:ascii="Times New Roman"/>
          <w:b w:val="false"/>
          <w:i w:val="false"/>
          <w:color w:val="000000"/>
          <w:sz w:val="28"/>
        </w:rPr>
        <w:t>
      8. Оқу мақсаттарының жүйесі:</w:t>
      </w:r>
    </w:p>
    <w:bookmarkEnd w:id="325"/>
    <w:bookmarkStart w:name="z4124" w:id="326"/>
    <w:p>
      <w:pPr>
        <w:spacing w:after="0"/>
        <w:ind w:left="0"/>
        <w:jc w:val="both"/>
      </w:pPr>
      <w:r>
        <w:rPr>
          <w:rFonts w:ascii="Times New Roman"/>
          <w:b w:val="false"/>
          <w:i w:val="false"/>
          <w:color w:val="000000"/>
          <w:sz w:val="28"/>
        </w:rPr>
        <w:t>
      1) 1-бөлім "Тыңдалым":</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сабақтағы іс-әрекет түрлерін орындау бойынша нұсқаулардың кең ауқымын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қолдау арқылы жеке ақпаратты талап ететін сұрақтардың ауқымды шеңберін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бастапқы, ортаңғы және соңғы фонемаларды және олардың тіркесімін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қолдау арқылы жалпы және оқу тақырыптарының ауқымды шеңберіне қатысты қысқаша диалогтердің мазмұнын және мағынасын болжауда мәнмәтіндік көмекті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жалпы және оқу тақырыптарының шектеулі шеңберіне қатысты ауызша айтылған сөздерді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білім алушы ана тіліндегі сөздерге ұқсас сөздерді ажыратады</w:t>
            </w:r>
          </w:p>
        </w:tc>
      </w:tr>
    </w:tbl>
    <w:bookmarkStart w:name="z4125" w:id="327"/>
    <w:p>
      <w:pPr>
        <w:spacing w:after="0"/>
        <w:ind w:left="0"/>
        <w:jc w:val="both"/>
      </w:pPr>
      <w:r>
        <w:rPr>
          <w:rFonts w:ascii="Times New Roman"/>
          <w:b w:val="false"/>
          <w:i w:val="false"/>
          <w:color w:val="000000"/>
          <w:sz w:val="28"/>
        </w:rPr>
        <w:t>
      2) 2-бөлім "Айтылым"</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жалпы және оқу тақырыптарының ауқымды шеңберіне қатысты қазіргі және өткен тәжірибе туралы білу үшін сұрақтар қою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көптеген сөздерді, қысқа сөз тіркестерін және қарапайым сөйлемдерді анық айту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жұптық, топтық және бүкіл сыныптық әңгімелер барысында сөйлемдер, фразалар және сөздердің кең ауқымын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ұнайтыны және ұнамайтыны туралы айту</w:t>
            </w:r>
          </w:p>
        </w:tc>
      </w:tr>
    </w:tbl>
    <w:bookmarkStart w:name="z4126" w:id="328"/>
    <w:p>
      <w:pPr>
        <w:spacing w:after="0"/>
        <w:ind w:left="0"/>
        <w:jc w:val="both"/>
      </w:pPr>
      <w:r>
        <w:rPr>
          <w:rFonts w:ascii="Times New Roman"/>
          <w:b w:val="false"/>
          <w:i w:val="false"/>
          <w:color w:val="000000"/>
          <w:sz w:val="28"/>
        </w:rPr>
        <w:t>
      3) 3-бөлім "Оқылым":</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қолдаумен классификацияға сәйкес мектеп кітапханасындағы немесе сыныптағы кітаптарды, жұмыс парақтарын және басқа да баспа материалдарын табу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tc>
      </w:tr>
    </w:tbl>
    <w:bookmarkStart w:name="z4127" w:id="329"/>
    <w:p>
      <w:pPr>
        <w:spacing w:after="0"/>
        <w:ind w:left="0"/>
        <w:jc w:val="both"/>
      </w:pPr>
      <w:r>
        <w:rPr>
          <w:rFonts w:ascii="Times New Roman"/>
          <w:b w:val="false"/>
          <w:i w:val="false"/>
          <w:color w:val="000000"/>
          <w:sz w:val="28"/>
        </w:rPr>
        <w:t>
      4) 4-бөлім "Жазылым":</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қолдаумен адамдарды, мекендерді және нысандарды суреттейтін қысқа сөйлемдерді жазу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өз бетімен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 өз бетімен жазба жұмыстарын орындаған кезде сөйлемдердің соңына нүктені және сұрақ белгісін орынды қолдану</w:t>
            </w:r>
          </w:p>
        </w:tc>
      </w:tr>
    </w:tbl>
    <w:bookmarkStart w:name="z4128" w:id="330"/>
    <w:p>
      <w:pPr>
        <w:spacing w:after="0"/>
        <w:ind w:left="0"/>
        <w:jc w:val="both"/>
      </w:pPr>
      <w:r>
        <w:rPr>
          <w:rFonts w:ascii="Times New Roman"/>
          <w:b w:val="false"/>
          <w:i w:val="false"/>
          <w:color w:val="000000"/>
          <w:sz w:val="28"/>
        </w:rPr>
        <w:t>
      5) 5-бөлім "Неміс тілін қолдану":</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жекеше және көпше түрдегі зат есімдерді, заттарды көрсету, сипаттау және белгілеу барысында -s тәуелдік формасын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1-ден 100-ге дейінгі есептік сан есімдерді, сонымен қатар 1-ден 10-ға дейінгі реттік сан есімдерді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жалпы және оқу тақырыптарының ауқымды шеңберіне қатысты заттарды белгілеу үшін артикльдерді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wer/вэр, was/вас, wo/во, wohin/вохин, wie/ви viele/филе, wie/ви alt/альт, wie/ви oft/офт сұрау сөздерін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қысқа баяндамаларда, сұрақтар мен жауаптар бергенде diеse/дизэ, dieses/дизэс, diеser/дизэр сілтеу есімдіктерін және объектілік септіктерде жіктеу есімдіктерін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 өзі жайлы жеке ақпарат беру және іс-әрекеттер мен оқиғаларды сипаттау үшін жіктеу есімдіктерін атау септігінде, mein/майн, dein/дайн тәуелдік есімдіктерін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 оқиғаларды, сезімдерді және іс-әрекеттерді сипаттау үшін өткен шақ формаларын қолдануды жалғастыру, өздері жайлы ақпарат беріп, нені қалайтынын, ұнататынын, әдеттерін сипаттап және фактілер туралы, болашаққа жоспарланған оқиғалар туралы сөйлесу үшін осы шақты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 нақты іс-әрекетті орындай алу біліктілігін білдіру үшін können/кҰнен модальді етістігін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 адамдар мен заттардың орны мен бағытын сипаттау үшін in /ин, auf/ ауф, hinter/ хинтэр, links /линкс, rechts/ рэхтс орналасау көмекші сөздерін пайдалану, in/ ин, an /ан, vor /фор, nach /нах уақыт көмекші сөздерін қолдану, пайдаланылушы затты белгілеу үшін mit / мит, ohne / онэ және алушыны көрсету үшін für / фюр -ді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 сөздер мен фразаларды байланыстыру үшін und/унд, oder/одэр, aber/абэр жалғаулықтарын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 denn/дэн жалғаулығымен бағыныңқы сөйлемдерді пайдалану</w:t>
            </w:r>
          </w:p>
        </w:tc>
      </w:tr>
    </w:tbl>
    <w:bookmarkStart w:name="z4129" w:id="331"/>
    <w:p>
      <w:pPr>
        <w:spacing w:after="0"/>
        <w:ind w:left="0"/>
        <w:jc w:val="both"/>
      </w:pPr>
      <w:r>
        <w:rPr>
          <w:rFonts w:ascii="Times New Roman"/>
          <w:b w:val="false"/>
          <w:i w:val="false"/>
          <w:color w:val="000000"/>
          <w:sz w:val="28"/>
        </w:rPr>
        <w:t>
      9. Тоқсандағы бөлімдер мен бөлімдер ішіндегі тақырыптар бойынша сағат сандарын бөлу мұғалімнің еркіне қалдырылады.</w:t>
      </w:r>
    </w:p>
    <w:bookmarkEnd w:id="331"/>
    <w:bookmarkStart w:name="z4130" w:id="332"/>
    <w:p>
      <w:pPr>
        <w:spacing w:after="0"/>
        <w:ind w:left="0"/>
        <w:jc w:val="both"/>
      </w:pPr>
      <w:r>
        <w:rPr>
          <w:rFonts w:ascii="Times New Roman"/>
          <w:b w:val="false"/>
          <w:i w:val="false"/>
          <w:color w:val="000000"/>
          <w:sz w:val="28"/>
        </w:rPr>
        <w:t>
      10. Осы оқу бағдарламасы бастауыш білім беру деңгейінің 4-сыныбына арналған "Неміс тілі" оқу пәні бойынша үлгілік оқу бағдарламасын іске асыру жөніндегі ұзақ мерзімді жоспарға сәйкес іске асырылады.</w:t>
      </w:r>
    </w:p>
    <w:bookmarkEnd w:id="332"/>
    <w:bookmarkStart w:name="z4131" w:id="333"/>
    <w:p>
      <w:pPr>
        <w:spacing w:after="0"/>
        <w:ind w:left="0"/>
        <w:jc w:val="left"/>
      </w:pPr>
      <w:r>
        <w:rPr>
          <w:rFonts w:ascii="Times New Roman"/>
          <w:b/>
          <w:i w:val="false"/>
          <w:color w:val="000000"/>
        </w:rPr>
        <w:t xml:space="preserve"> 3-параграф. Бастауыш білім беру деңгейінің 4-сыныбына арналған "Неміс тілі" оқу пәні бойынша үлгілік оқу бағдарламасын іске асыру жөніндегі ұзақ мерзімді жоспар</w:t>
      </w:r>
    </w:p>
    <w:bookmarkEnd w:id="333"/>
    <w:bookmarkStart w:name="z4132" w:id="334"/>
    <w:p>
      <w:pPr>
        <w:spacing w:after="0"/>
        <w:ind w:left="0"/>
        <w:jc w:val="both"/>
      </w:pPr>
      <w:r>
        <w:rPr>
          <w:rFonts w:ascii="Times New Roman"/>
          <w:b w:val="false"/>
          <w:i w:val="false"/>
          <w:color w:val="000000"/>
          <w:sz w:val="28"/>
        </w:rPr>
        <w:t>
      1) 4-сынып:</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ортақ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ойындары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қолдау арқылы жеке ақпаратты талап ететін сұрақтардың ауқымды шеңберін түсіну;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p>
            <w:pPr>
              <w:spacing w:after="20"/>
              <w:ind w:left="20"/>
              <w:jc w:val="both"/>
            </w:pPr>
            <w:r>
              <w:rPr>
                <w:rFonts w:ascii="Times New Roman"/>
                <w:b w:val="false"/>
                <w:i w:val="false"/>
                <w:color w:val="000000"/>
                <w:sz w:val="20"/>
              </w:rPr>
              <w:t>
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w:t>
            </w:r>
          </w:p>
          <w:p>
            <w:pPr>
              <w:spacing w:after="20"/>
              <w:ind w:left="20"/>
              <w:jc w:val="both"/>
            </w:pPr>
            <w:r>
              <w:rPr>
                <w:rFonts w:ascii="Times New Roman"/>
                <w:b w:val="false"/>
                <w:i w:val="false"/>
                <w:color w:val="000000"/>
                <w:sz w:val="20"/>
              </w:rPr>
              <w:t>
4.5.14.1 denn/дэн жалғаулығымен бағыныңқы сөйлемдерді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ойындары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w:t>
            </w:r>
          </w:p>
          <w:p>
            <w:pPr>
              <w:spacing w:after="20"/>
              <w:ind w:left="20"/>
              <w:jc w:val="both"/>
            </w:pPr>
            <w:r>
              <w:rPr>
                <w:rFonts w:ascii="Times New Roman"/>
                <w:b w:val="false"/>
                <w:i w:val="false"/>
                <w:color w:val="000000"/>
                <w:sz w:val="20"/>
              </w:rPr>
              <w:t>
4.4.3.1 қолдаумен адамдарды, мекендерді және нысандарды суреттейтін қысқа сөйлемдерді жазу;</w:t>
            </w:r>
          </w:p>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wer/вэр, was/вас, wo/во, wohin/вохин, wie/ви viele/филе, wie/ви alt/альт, wie/ви oft/офт сұрау сөздерін пайдалану;</w:t>
            </w:r>
          </w:p>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xml:space="preserve">
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wer/вэр, was/вас, wo/во, wohin/вохин, wie/ви viele/филе, wie/ви alt/альт, wie/ви oft/офт сұрау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Эзоп мысалдары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p>
            <w:pPr>
              <w:spacing w:after="20"/>
              <w:ind w:left="20"/>
              <w:jc w:val="both"/>
            </w:pPr>
            <w:r>
              <w:rPr>
                <w:rFonts w:ascii="Times New Roman"/>
                <w:b w:val="false"/>
                <w:i w:val="false"/>
                <w:color w:val="000000"/>
                <w:sz w:val="20"/>
              </w:rPr>
              <w:t>
4.2.5.1 көптеген сөздерді, қысқа сөз тіркестерін және қарапайым сөйлемдерді анық айту;</w:t>
            </w:r>
          </w:p>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p>
            <w:pPr>
              <w:spacing w:after="20"/>
              <w:ind w:left="20"/>
              <w:jc w:val="both"/>
            </w:pPr>
            <w:r>
              <w:rPr>
                <w:rFonts w:ascii="Times New Roman"/>
                <w:b w:val="false"/>
                <w:i w:val="false"/>
                <w:color w:val="000000"/>
                <w:sz w:val="20"/>
              </w:rPr>
              <w:t>
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Эзоп мысалдары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p>
            <w:pPr>
              <w:spacing w:after="20"/>
              <w:ind w:left="20"/>
              <w:jc w:val="both"/>
            </w:pPr>
            <w:r>
              <w:rPr>
                <w:rFonts w:ascii="Times New Roman"/>
                <w:b w:val="false"/>
                <w:i w:val="false"/>
                <w:color w:val="000000"/>
                <w:sz w:val="20"/>
              </w:rPr>
              <w:t>
4.2.8.1 ұнайтыны және ұнамайтыны туралы айту;</w:t>
            </w:r>
          </w:p>
          <w:p>
            <w:pPr>
              <w:spacing w:after="20"/>
              <w:ind w:left="20"/>
              <w:jc w:val="both"/>
            </w:pPr>
            <w:r>
              <w:rPr>
                <w:rFonts w:ascii="Times New Roman"/>
                <w:b w:val="false"/>
                <w:i w:val="false"/>
                <w:color w:val="000000"/>
                <w:sz w:val="20"/>
              </w:rPr>
              <w:t xml:space="preserve">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 </w:t>
            </w:r>
          </w:p>
          <w:p>
            <w:pPr>
              <w:spacing w:after="20"/>
              <w:ind w:left="20"/>
              <w:jc w:val="both"/>
            </w:pPr>
            <w:r>
              <w:rPr>
                <w:rFonts w:ascii="Times New Roman"/>
                <w:b w:val="false"/>
                <w:i w:val="false"/>
                <w:color w:val="000000"/>
                <w:sz w:val="20"/>
              </w:rPr>
              <w:t>
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 бен мифтердегі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4.2.2.1 жалпы және оқу тақырыптарының ауқымды шеңберіне қатысты қазіргі және өткен тәжірибе туралы білу үшін сұрақтар қою;</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xml:space="preserve">
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w:t>
            </w:r>
          </w:p>
          <w:p>
            <w:pPr>
              <w:spacing w:after="20"/>
              <w:ind w:left="20"/>
              <w:jc w:val="both"/>
            </w:pPr>
            <w:r>
              <w:rPr>
                <w:rFonts w:ascii="Times New Roman"/>
                <w:b w:val="false"/>
                <w:i w:val="false"/>
                <w:color w:val="000000"/>
                <w:sz w:val="20"/>
              </w:rPr>
              <w:t>
4.5.7.1 өзі жайлы жеке ақпарат беру және іс-әрекеттер мен оқиғаларды сипаттау үшін жіктеу есімдіктерін атау септігінде, mein/майн, dein/дайн тәуелдік есімдіктерін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және 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Айдаһарлар және сиқырлы тіршілік иелері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4.5.1.1 жекеше және көпше түрдегі зат есімдерді, заттарды көрсету, сипаттау және белгілеу барысында -s тәуелдік формаcын пайдалану;</w:t>
            </w:r>
          </w:p>
          <w:p>
            <w:pPr>
              <w:spacing w:after="20"/>
              <w:ind w:left="20"/>
              <w:jc w:val="both"/>
            </w:pPr>
            <w:r>
              <w:rPr>
                <w:rFonts w:ascii="Times New Roman"/>
                <w:b w:val="false"/>
                <w:i w:val="false"/>
                <w:color w:val="000000"/>
                <w:sz w:val="20"/>
              </w:rPr>
              <w:t>
4.5.13.1 сөздер мен фразаларды байланыстыру үшін und/унд, oder/одэр, aber/абэр жалғаулықтарын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Айдаһарлар және сиқырлы тіршілік иелері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xml:space="preserve">
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p>
            <w:pPr>
              <w:spacing w:after="20"/>
              <w:ind w:left="20"/>
              <w:jc w:val="both"/>
            </w:pPr>
            <w:r>
              <w:rPr>
                <w:rFonts w:ascii="Times New Roman"/>
                <w:b w:val="false"/>
                <w:i w:val="false"/>
                <w:color w:val="000000"/>
                <w:sz w:val="20"/>
              </w:rPr>
              <w:t>
4.4.3.1 қолдаумен адамдарды, мекендерді және нысандарды суреттейтін қысқа сөйлемдерді жазу;</w:t>
            </w:r>
          </w:p>
          <w:p>
            <w:pPr>
              <w:spacing w:after="20"/>
              <w:ind w:left="20"/>
              <w:jc w:val="both"/>
            </w:pPr>
            <w:r>
              <w:rPr>
                <w:rFonts w:ascii="Times New Roman"/>
                <w:b w:val="false"/>
                <w:i w:val="false"/>
                <w:color w:val="000000"/>
                <w:sz w:val="20"/>
              </w:rPr>
              <w:t>
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Қазыналар картасы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xml:space="preserve">
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4.3.4.1 қолдаумен классификацияға сәйкес мектеп кітапханасындағы немесе сыныптағы кітаптарды, жұмыс парақтарын және басқа да баспа материалдарын табу;</w:t>
            </w:r>
          </w:p>
          <w:p>
            <w:pPr>
              <w:spacing w:after="20"/>
              <w:ind w:left="20"/>
              <w:jc w:val="both"/>
            </w:pPr>
            <w:r>
              <w:rPr>
                <w:rFonts w:ascii="Times New Roman"/>
                <w:b w:val="false"/>
                <w:i w:val="false"/>
                <w:color w:val="000000"/>
                <w:sz w:val="20"/>
              </w:rPr>
              <w:t>
4.5.1.1 жекеше және көпше түрдегі зат есімдерді, заттарды көрсету, сипаттау және белгілеу барысында -s тәуелдік формаcын пайдалану;</w:t>
            </w:r>
          </w:p>
          <w:p>
            <w:pPr>
              <w:spacing w:after="20"/>
              <w:ind w:left="20"/>
              <w:jc w:val="both"/>
            </w:pPr>
            <w:r>
              <w:rPr>
                <w:rFonts w:ascii="Times New Roman"/>
                <w:b w:val="false"/>
                <w:i w:val="false"/>
                <w:color w:val="000000"/>
                <w:sz w:val="20"/>
              </w:rPr>
              <w:t>
4.5.4.1 жалпы және оқу тақырыптарының ауқымды шеңберіне қатысты заттарды белгілеу үшін артикльдерді пайдалану;</w:t>
            </w:r>
          </w:p>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Қазыналар картасы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xml:space="preserve">
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пайдалану;</w:t>
            </w:r>
          </w:p>
          <w:p>
            <w:pPr>
              <w:spacing w:after="20"/>
              <w:ind w:left="20"/>
              <w:jc w:val="both"/>
            </w:pPr>
            <w:r>
              <w:rPr>
                <w:rFonts w:ascii="Times New Roman"/>
                <w:b w:val="false"/>
                <w:i w:val="false"/>
                <w:color w:val="000000"/>
                <w:sz w:val="20"/>
              </w:rPr>
              <w:t>
4.5.12.1 адамдар мен заттардың орны мен бағытын сипаттау үшін in/ин, auf/ауф, hinter/хинтэр, links/линкс, rechts/рэхтс орналасау көмекші сөздерін пайдалану, in/ин, an/ан, vor/фор, nach/нах уақыт көмекші сөздерін қолдану, пайдаланылушы затты белгілеу үшін mit/мит, ohne/онэ және алушыны көрсету үшін für/фюр -ді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іздеу барысында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p>
            <w:pPr>
              <w:spacing w:after="20"/>
              <w:ind w:left="20"/>
              <w:jc w:val="both"/>
            </w:pPr>
            <w:r>
              <w:rPr>
                <w:rFonts w:ascii="Times New Roman"/>
                <w:b w:val="false"/>
                <w:i w:val="false"/>
                <w:color w:val="000000"/>
                <w:sz w:val="20"/>
              </w:rPr>
              <w:t xml:space="preserve">
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4.5.2.1 1-ден 100-ге дейінгі есептік сан есімдерді, сонымен қатар 1-ден 10-ға дейінгі реттік сан есімдерді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іздеу барысында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4.2.5.1 көптеген сөздерді, қысқа сөз тіркестерін және қарапайым сөйлемдерді анық айту;</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wer/вэр, was/вас, wo/во, wohin/вохин, wie/ви, viele/филе, wie/ви, alt/альт, wie/ви, oft/офт сұрау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ғаламшардың қазыналары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ғаламшардың қазыналары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p>
            <w:pPr>
              <w:spacing w:after="20"/>
              <w:ind w:left="20"/>
              <w:jc w:val="both"/>
            </w:pPr>
            <w:r>
              <w:rPr>
                <w:rFonts w:ascii="Times New Roman"/>
                <w:b w:val="false"/>
                <w:i w:val="false"/>
                <w:color w:val="000000"/>
                <w:sz w:val="20"/>
              </w:rPr>
              <w:t xml:space="preserve">
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4.2.8.1 ұнайтыны және ұнамайтыны туралы айту;</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әлемі және қарым-қатынас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сабақтағы іс-әрекет түрлерін орындау бойынша нұсқаулардың кең ауқымын түсіну;</w:t>
            </w:r>
          </w:p>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p>
            <w:pPr>
              <w:spacing w:after="20"/>
              <w:ind w:left="20"/>
              <w:jc w:val="both"/>
            </w:pPr>
            <w:r>
              <w:rPr>
                <w:rFonts w:ascii="Times New Roman"/>
                <w:b w:val="false"/>
                <w:i w:val="false"/>
                <w:color w:val="000000"/>
                <w:sz w:val="20"/>
              </w:rPr>
              <w:t>
4.5.1.1 жекеше және көпше түрдегі зат есімдерді, заттарды көрсету, сипаттау және белгілеу барысында -s тәуелдік форманcыy пайдалану;</w:t>
            </w:r>
          </w:p>
          <w:p>
            <w:pPr>
              <w:spacing w:after="20"/>
              <w:ind w:left="20"/>
              <w:jc w:val="both"/>
            </w:pPr>
            <w:r>
              <w:rPr>
                <w:rFonts w:ascii="Times New Roman"/>
                <w:b w:val="false"/>
                <w:i w:val="false"/>
                <w:color w:val="000000"/>
                <w:sz w:val="20"/>
              </w:rPr>
              <w:t>
4.5.6.1 қысқа баяндамаларда, сұрақтар мен жауаптар бергенде diеse/дизэ, dieses/дизэс, diеser/дизэр сілтеу есімдіктерін және объектілік септіктерде жіктеу есімдіктерін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әлемі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сабақтағы іс-әрекет түрлерін орындау бойынша нұсқаулардың кең ауқымын түсіну;</w:t>
            </w:r>
          </w:p>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p>
            <w:pPr>
              <w:spacing w:after="20"/>
              <w:ind w:left="20"/>
              <w:jc w:val="both"/>
            </w:pPr>
            <w:r>
              <w:rPr>
                <w:rFonts w:ascii="Times New Roman"/>
                <w:b w:val="false"/>
                <w:i w:val="false"/>
                <w:color w:val="000000"/>
                <w:sz w:val="20"/>
              </w:rPr>
              <w:t>
4.4.6.1 өз бетімен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қолдау арқылы жеке ақпаратты талап ететін сұрақтардың ауқымды шеңберін түсіну;</w:t>
            </w:r>
          </w:p>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құбылыстары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жалпы және оқу тақырыптарының шектеулі шеңберіне қатысты ауызша айтылған сөздерді түсіну;</w:t>
            </w:r>
          </w:p>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xml:space="preserve">
4.4.5.1 аздаған қолдаумен негізгі шылауларды қолдана отырып сөйлемдерді байланыстыру; </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4.5.13.1 сөздер мен фразаларды байланыстыру үшін und/унд, oder/одэр, aber/абэр жалғаулықтарын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4.2.2.1 жалпы және оқу тақырыптарының ауқымды шеңберіне қатысты қазіргі және өткен тәжірибе туралы білу үшін сұрақтар қою;</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4.2.7.1 жұптық, топтық және бүкіл сыныптық әңгімелер барысында сөйлемдер, фразалар және сөздердің кең ауқымын қолдану;</w:t>
            </w:r>
          </w:p>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4.4.8.1 өз бетімен жазба жұмыстарын орындаған кезде сөйлемдердің соңына нүктені және сұрақ белгісін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p>
            <w:pPr>
              <w:spacing w:after="20"/>
              <w:ind w:left="20"/>
              <w:jc w:val="both"/>
            </w:pPr>
            <w:r>
              <w:rPr>
                <w:rFonts w:ascii="Times New Roman"/>
                <w:b w:val="false"/>
                <w:i w:val="false"/>
                <w:color w:val="000000"/>
                <w:sz w:val="20"/>
              </w:rPr>
              <w:t xml:space="preserve">
4.1.7.1 қолдау арқылы жалпы және оқу тақырыптарының ауқымды шеңберіне қатысты қысқаша диалогтердің мазмұнын және мағынасын болжауда мәнмәтіндік көмекті қолдану; </w:t>
            </w:r>
          </w:p>
          <w:p>
            <w:pPr>
              <w:spacing w:after="20"/>
              <w:ind w:left="20"/>
              <w:jc w:val="both"/>
            </w:pPr>
            <w:r>
              <w:rPr>
                <w:rFonts w:ascii="Times New Roman"/>
                <w:b w:val="false"/>
                <w:i w:val="false"/>
                <w:color w:val="000000"/>
                <w:sz w:val="20"/>
              </w:rPr>
              <w:t xml:space="preserve">
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Қыстың тосын сыйлары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p>
            <w:pPr>
              <w:spacing w:after="20"/>
              <w:ind w:left="20"/>
              <w:jc w:val="both"/>
            </w:pPr>
            <w:r>
              <w:rPr>
                <w:rFonts w:ascii="Times New Roman"/>
                <w:b w:val="false"/>
                <w:i w:val="false"/>
                <w:color w:val="000000"/>
                <w:sz w:val="20"/>
              </w:rPr>
              <w:t>
4.5.11.1 нақты іс-әрекетті орындай алу біліктілігін білдіру үшін können/кҰнен модальді етістігін пайдалану;</w:t>
            </w:r>
          </w:p>
          <w:p>
            <w:pPr>
              <w:spacing w:after="20"/>
              <w:ind w:left="20"/>
              <w:jc w:val="both"/>
            </w:pPr>
            <w:r>
              <w:rPr>
                <w:rFonts w:ascii="Times New Roman"/>
                <w:b w:val="false"/>
                <w:i w:val="false"/>
                <w:color w:val="000000"/>
                <w:sz w:val="20"/>
              </w:rPr>
              <w:t>
4.5.12.1 адамдар мен заттардың орны мен бағытын сипаттау үшін in/ин, auf/ауф, hinter/хинтэр, links/линкс, rechts/рэхтс орналасау көмекші сөздерін пайдалану, in/ин, an/ан, vor/фор, nach/нах уақыт көмекші сөздерін қолдану, пайдаланылушы затты белгілеу үшін mit/мит, ohne/онэ және алушыны көрсету үшін für/фюр -ді қолдану;</w:t>
            </w:r>
          </w:p>
          <w:p>
            <w:pPr>
              <w:spacing w:after="20"/>
              <w:ind w:left="20"/>
              <w:jc w:val="both"/>
            </w:pPr>
            <w:r>
              <w:rPr>
                <w:rFonts w:ascii="Times New Roman"/>
                <w:b w:val="false"/>
                <w:i w:val="false"/>
                <w:color w:val="000000"/>
                <w:sz w:val="20"/>
              </w:rPr>
              <w:t>
4.5.13.1 сөздер мен фразаларды байланыстыру үшін und/унд, oder/одэр, aber/абэр жалғаулықтарын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Тәні саудың жаны 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көптеген сөздерді, қысқа сөз тіркестерін және қарапайым сөйлемдерді анық айту;</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4.5.9.1 оқиғаларды, сезімдерді және іс-әрекеттерді сипаттау үшін өткен шақ формаларын қолдануды жалғастыру, өздері жайлы ақпарат беріп, нені қалайтынын, ұнататынын, әдеттерін сипаттап және фактілер туралы, болашаққа жоспарланған оқиғалар туралы сөйлесу үшін осы шақты пайдалану;</w:t>
            </w:r>
          </w:p>
          <w:p>
            <w:pPr>
              <w:spacing w:after="20"/>
              <w:ind w:left="20"/>
              <w:jc w:val="both"/>
            </w:pPr>
            <w:r>
              <w:rPr>
                <w:rFonts w:ascii="Times New Roman"/>
                <w:b w:val="false"/>
                <w:i w:val="false"/>
                <w:color w:val="000000"/>
                <w:sz w:val="20"/>
              </w:rPr>
              <w:t>
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білім алушы ана тіліндегі сөздерге ұқсас сөздерді ажыратады;</w:t>
            </w:r>
          </w:p>
          <w:p>
            <w:pPr>
              <w:spacing w:after="20"/>
              <w:ind w:left="20"/>
              <w:jc w:val="both"/>
            </w:pPr>
            <w:r>
              <w:rPr>
                <w:rFonts w:ascii="Times New Roman"/>
                <w:b w:val="false"/>
                <w:i w:val="false"/>
                <w:color w:val="000000"/>
                <w:sz w:val="20"/>
              </w:rPr>
              <w:t xml:space="preserve">
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қамқор болайық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жұптық, топтық және бүкіл сыныптық әңгімелер барысында сөйлемдер, фразалар және сөздердің кең ауқымын қолдану;</w:t>
            </w:r>
          </w:p>
          <w:p>
            <w:pPr>
              <w:spacing w:after="20"/>
              <w:ind w:left="20"/>
              <w:jc w:val="both"/>
            </w:pPr>
            <w:r>
              <w:rPr>
                <w:rFonts w:ascii="Times New Roman"/>
                <w:b w:val="false"/>
                <w:i w:val="false"/>
                <w:color w:val="000000"/>
                <w:sz w:val="20"/>
              </w:rPr>
              <w:t xml:space="preserve">
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p>
            <w:pPr>
              <w:spacing w:after="20"/>
              <w:ind w:left="20"/>
              <w:jc w:val="both"/>
            </w:pPr>
            <w:r>
              <w:rPr>
                <w:rFonts w:ascii="Times New Roman"/>
                <w:b w:val="false"/>
                <w:i w:val="false"/>
                <w:color w:val="000000"/>
                <w:sz w:val="20"/>
              </w:rPr>
              <w:t>
4.5.1.1 жекеше және көпше түрдегі зат есімдерді, заттарды көрсету, сипаттау және белгілеу барысында -s тәуелдік формаcын пайдалану;</w:t>
            </w:r>
          </w:p>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wer/вэр, was/вас, wo/во, wohin/вохин, wie/ви viele/филе, wie/ви alt/альт, wie/ви oft/офт сұрау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қамқор болайық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w:t>
            </w:r>
          </w:p>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Ғаламшарды сақтап қалайық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xml:space="preserve">
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w:t>
            </w:r>
          </w:p>
          <w:p>
            <w:pPr>
              <w:spacing w:after="20"/>
              <w:ind w:left="20"/>
              <w:jc w:val="both"/>
            </w:pPr>
            <w:r>
              <w:rPr>
                <w:rFonts w:ascii="Times New Roman"/>
                <w:b w:val="false"/>
                <w:i w:val="false"/>
                <w:color w:val="000000"/>
                <w:sz w:val="20"/>
              </w:rPr>
              <w:t>
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Ғаламшарды сақтап қалайық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4.2.8.1 ұнайтыны және ұнамайтыны туралы айту;</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саяхат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бастапқы, ортаңғы және соңғы фонемаларды және олардың тіркесімін анықтау;</w:t>
            </w:r>
          </w:p>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xml:space="preserve">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 </w:t>
            </w:r>
          </w:p>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wer/вэр, was/вас, wo/во, wohin/вохин, wie/ви viele/филе, wie/ви alt/альт, wie/ви oft/офт сұрау сөздерін пайдалану;</w:t>
            </w:r>
          </w:p>
          <w:p>
            <w:pPr>
              <w:spacing w:after="20"/>
              <w:ind w:left="20"/>
              <w:jc w:val="both"/>
            </w:pPr>
            <w:r>
              <w:rPr>
                <w:rFonts w:ascii="Times New Roman"/>
                <w:b w:val="false"/>
                <w:i w:val="false"/>
                <w:color w:val="000000"/>
                <w:sz w:val="20"/>
              </w:rPr>
              <w:t>
4.5.11.1 нақты іс-әрекетті орындай алу біліктілігін білдіру үшін können/кҰнен модальді етістігін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жүйесінің ғаламшарлары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p>
            <w:pPr>
              <w:spacing w:after="20"/>
              <w:ind w:left="20"/>
              <w:jc w:val="both"/>
            </w:pPr>
            <w:r>
              <w:rPr>
                <w:rFonts w:ascii="Times New Roman"/>
                <w:b w:val="false"/>
                <w:i w:val="false"/>
                <w:color w:val="000000"/>
                <w:sz w:val="20"/>
              </w:rPr>
              <w:t>
4.3.4.1 қолдаумен классификацияға сәйкес мектеп кітапханасындағы немесе сыныптағы кітаптарды, жұмыс парақтарын және басқа да баспа материалдарын табу;</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p>
            <w:pPr>
              <w:spacing w:after="20"/>
              <w:ind w:left="20"/>
              <w:jc w:val="both"/>
            </w:pPr>
            <w:r>
              <w:rPr>
                <w:rFonts w:ascii="Times New Roman"/>
                <w:b w:val="false"/>
                <w:i w:val="false"/>
                <w:color w:val="000000"/>
                <w:sz w:val="20"/>
              </w:rPr>
              <w:t>
4.5.2.1 1-ден 100-ге дейінгі есептік сан есімдерді, сонымен қатар 1-ден 10-ға дейінгі реттік сан есімдерді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жүйесінің ғаламшарлары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p>
            <w:pPr>
              <w:spacing w:after="20"/>
              <w:ind w:left="20"/>
              <w:jc w:val="both"/>
            </w:pPr>
            <w:r>
              <w:rPr>
                <w:rFonts w:ascii="Times New Roman"/>
                <w:b w:val="false"/>
                <w:i w:val="false"/>
                <w:color w:val="000000"/>
                <w:sz w:val="20"/>
              </w:rPr>
              <w:t>
4.5.1.1 жекеше және көпше түрдегі зат есімдерді, заттарды көрсету, сипаттау және белгілеу барысында -s тәуелдік формаcын пайдалану;</w:t>
            </w:r>
          </w:p>
          <w:p>
            <w:pPr>
              <w:spacing w:after="20"/>
              <w:ind w:left="20"/>
              <w:jc w:val="both"/>
            </w:pPr>
            <w:r>
              <w:rPr>
                <w:rFonts w:ascii="Times New Roman"/>
                <w:b w:val="false"/>
                <w:i w:val="false"/>
                <w:color w:val="000000"/>
                <w:sz w:val="20"/>
              </w:rPr>
              <w:t>
4.5.2.1 1-ден 100-ге дейінгі есептік сан есімдерді, сонымен қатар 1-ден 10-ға дейінгі реттік сан есімдерді қолдану;</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ғаламдықтар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бастапқы, ортаңғы және соңғы фонемаларды және олардың тіркесімін анықтау;</w:t>
            </w:r>
          </w:p>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xml:space="preserve">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 </w:t>
            </w:r>
          </w:p>
          <w:p>
            <w:pPr>
              <w:spacing w:after="20"/>
              <w:ind w:left="20"/>
              <w:jc w:val="both"/>
            </w:pPr>
            <w:r>
              <w:rPr>
                <w:rFonts w:ascii="Times New Roman"/>
                <w:b w:val="false"/>
                <w:i w:val="false"/>
                <w:color w:val="000000"/>
                <w:sz w:val="20"/>
              </w:rPr>
              <w:t>
4.5.4.1 жалпы және оқу тақырыптарының ауқымды шеңберіне қатысты заттарды белгілеу үшін артикльдерді пайдалану;</w:t>
            </w:r>
          </w:p>
          <w:p>
            <w:pPr>
              <w:spacing w:after="20"/>
              <w:ind w:left="20"/>
              <w:jc w:val="both"/>
            </w:pPr>
            <w:r>
              <w:rPr>
                <w:rFonts w:ascii="Times New Roman"/>
                <w:b w:val="false"/>
                <w:i w:val="false"/>
                <w:color w:val="000000"/>
                <w:sz w:val="20"/>
              </w:rPr>
              <w:t>
4.5.13.1 сөздер мен фразаларды байланыстыру үшін und/унд, oder/одэр, aber/абэр жалғаулықтарын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ғаламдықтар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xml:space="preserve">
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xml:space="preserve">
4.4.5.1 аздаған қолдаумен негізгі шылауларды қолдана отырып сөйлемдерді байланыстыру; </w:t>
            </w:r>
          </w:p>
          <w:p>
            <w:pPr>
              <w:spacing w:after="20"/>
              <w:ind w:left="20"/>
              <w:jc w:val="both"/>
            </w:pPr>
            <w:r>
              <w:rPr>
                <w:rFonts w:ascii="Times New Roman"/>
                <w:b w:val="false"/>
                <w:i w:val="false"/>
                <w:color w:val="000000"/>
                <w:sz w:val="20"/>
              </w:rPr>
              <w:t>
4.5.9.1 оқиғаларды, сезімдерді және іс-әрекеттерді сипаттау үшін өткен шақ формаларын қолдануды жалғастыру, өздері жайлы ақпарат беріп, нені қалайтынын, ұнататынын, әдеттерін сипаттап және фактілер туралы, болашаққа жоспарланған оқиғалар туралы сөйлесу үшін осы шақты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машиналар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p>
            <w:pPr>
              <w:spacing w:after="20"/>
              <w:ind w:left="20"/>
              <w:jc w:val="both"/>
            </w:pPr>
            <w:r>
              <w:rPr>
                <w:rFonts w:ascii="Times New Roman"/>
                <w:b w:val="false"/>
                <w:i w:val="false"/>
                <w:color w:val="000000"/>
                <w:sz w:val="20"/>
              </w:rPr>
              <w:t xml:space="preserve">
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wer/вэр, was/вас, wo/во, wohin/вохин, wie/ви viele/филе, wie/ви alt/альт, wie/ви oft/офт сұрау сөздерін пайдалану;</w:t>
            </w:r>
          </w:p>
          <w:p>
            <w:pPr>
              <w:spacing w:after="20"/>
              <w:ind w:left="20"/>
              <w:jc w:val="both"/>
            </w:pPr>
            <w:r>
              <w:rPr>
                <w:rFonts w:ascii="Times New Roman"/>
                <w:b w:val="false"/>
                <w:i w:val="false"/>
                <w:color w:val="000000"/>
                <w:sz w:val="20"/>
              </w:rPr>
              <w:t>
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машиналар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w:t>
            </w:r>
          </w:p>
          <w:p>
            <w:pPr>
              <w:spacing w:after="20"/>
              <w:ind w:left="20"/>
              <w:jc w:val="both"/>
            </w:pPr>
            <w:r>
              <w:rPr>
                <w:rFonts w:ascii="Times New Roman"/>
                <w:b w:val="false"/>
                <w:i w:val="false"/>
                <w:color w:val="000000"/>
                <w:sz w:val="20"/>
              </w:rPr>
              <w:t xml:space="preserve">
4.4.5.1 аздаған қолдаумен негізгі шылауларды қолдана отырып сөйлемдерді байланыстыру; </w:t>
            </w:r>
          </w:p>
          <w:p>
            <w:pPr>
              <w:spacing w:after="20"/>
              <w:ind w:left="20"/>
              <w:jc w:val="both"/>
            </w:pPr>
            <w:r>
              <w:rPr>
                <w:rFonts w:ascii="Times New Roman"/>
                <w:b w:val="false"/>
                <w:i w:val="false"/>
                <w:color w:val="000000"/>
                <w:sz w:val="20"/>
              </w:rPr>
              <w:t>
4.5.1.1 жекеше және көпше түрдегі зат есімдерді, заттарды көрсету, сипаттау және белгілеу барысында -s тәуелдік формасын пайдалану;</w:t>
            </w:r>
          </w:p>
          <w:p>
            <w:pPr>
              <w:spacing w:after="20"/>
              <w:ind w:left="20"/>
              <w:jc w:val="both"/>
            </w:pPr>
            <w:r>
              <w:rPr>
                <w:rFonts w:ascii="Times New Roman"/>
                <w:b w:val="false"/>
                <w:i w:val="false"/>
                <w:color w:val="000000"/>
                <w:sz w:val="20"/>
              </w:rPr>
              <w:t>
4.5.6.1 қысқа баяндамаларда, сұрақтар мен жауаптар бергенде diеse/дизэ, dieses/дизэс, diеser/дизэр сілтеу есімдіктерін және объектілік септіктерде жіктеу есімдіктерін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машиналар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4.2.7.1 жұптық, топтық және бүкіл сыныптық әңгімелер барысында сөйлемдер, фразалар және сөздердің кең ауқымын қолдану;</w:t>
            </w:r>
          </w:p>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p>
            <w:pPr>
              <w:spacing w:after="20"/>
              <w:ind w:left="20"/>
              <w:jc w:val="both"/>
            </w:pPr>
            <w:r>
              <w:rPr>
                <w:rFonts w:ascii="Times New Roman"/>
                <w:b w:val="false"/>
                <w:i w:val="false"/>
                <w:color w:val="000000"/>
                <w:sz w:val="20"/>
              </w:rPr>
              <w:t xml:space="preserve">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 </w:t>
            </w:r>
          </w:p>
          <w:p>
            <w:pPr>
              <w:spacing w:after="20"/>
              <w:ind w:left="20"/>
              <w:jc w:val="both"/>
            </w:pPr>
            <w:r>
              <w:rPr>
                <w:rFonts w:ascii="Times New Roman"/>
                <w:b w:val="false"/>
                <w:i w:val="false"/>
                <w:color w:val="000000"/>
                <w:sz w:val="20"/>
              </w:rPr>
              <w:t>
4.5.12.1 адамдар мен заттардың орны мен бағытын сипаттау үшін in/ин, auf/ауф, hinter/хинтэр, links/линкс, rechts/рэхтс орналасау көмекші сөздерін пайдалану, in/ин, an/ан, vor/фор, nach/нах уақыт көмекші сөздерін қолдану, пайдаланылушы затты белгілеу үшін mit/мит, ohne/онэ және алушыны көрсету үшін für/фюр -ді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машиналар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xml:space="preserve">
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xml:space="preserve">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 </w:t>
            </w:r>
          </w:p>
          <w:p>
            <w:pPr>
              <w:spacing w:after="20"/>
              <w:ind w:left="20"/>
              <w:jc w:val="both"/>
            </w:pPr>
            <w:r>
              <w:rPr>
                <w:rFonts w:ascii="Times New Roman"/>
                <w:b w:val="false"/>
                <w:i w:val="false"/>
                <w:color w:val="000000"/>
                <w:sz w:val="20"/>
              </w:rPr>
              <w:t>
4.5.11.1 нақты іс-әрекетті орындай алу біліктілігін білдіру үшін können/кҰнен модальді етістігін пайдалану;</w:t>
            </w:r>
          </w:p>
          <w:p>
            <w:pPr>
              <w:spacing w:after="20"/>
              <w:ind w:left="20"/>
              <w:jc w:val="both"/>
            </w:pPr>
            <w:r>
              <w:rPr>
                <w:rFonts w:ascii="Times New Roman"/>
                <w:b w:val="false"/>
                <w:i w:val="false"/>
                <w:color w:val="000000"/>
                <w:sz w:val="20"/>
              </w:rPr>
              <w:t>
4.5.16.1 использовать союзы und/унд, oder/одэр, aber/абэр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p>
            <w:pPr>
              <w:spacing w:after="20"/>
              <w:ind w:left="20"/>
              <w:jc w:val="both"/>
            </w:pPr>
            <w:r>
              <w:rPr>
                <w:rFonts w:ascii="Times New Roman"/>
                <w:b w:val="false"/>
                <w:i w:val="false"/>
                <w:color w:val="000000"/>
                <w:sz w:val="20"/>
              </w:rPr>
              <w:t>
4.4.8.1 өз бетімен жазба жұмыстарын орындаған кезде сөйлемдердің соңына нүктені және сұрақ белгісін орынды қолдану;</w:t>
            </w:r>
          </w:p>
          <w:p>
            <w:pPr>
              <w:spacing w:after="20"/>
              <w:ind w:left="20"/>
              <w:jc w:val="both"/>
            </w:pPr>
            <w:r>
              <w:rPr>
                <w:rFonts w:ascii="Times New Roman"/>
                <w:b w:val="false"/>
                <w:i w:val="false"/>
                <w:color w:val="000000"/>
                <w:sz w:val="20"/>
              </w:rPr>
              <w:t>
4.5.4.1 жалпы және оқу тақырыптарының ауқымды шеңберіне қатысты заттарды белгілеу үшін артикльдерді пайдалану;</w:t>
            </w:r>
          </w:p>
          <w:p>
            <w:pPr>
              <w:spacing w:after="20"/>
              <w:ind w:left="20"/>
              <w:jc w:val="both"/>
            </w:pPr>
            <w:r>
              <w:rPr>
                <w:rFonts w:ascii="Times New Roman"/>
                <w:b w:val="false"/>
                <w:i w:val="false"/>
                <w:color w:val="000000"/>
                <w:sz w:val="20"/>
              </w:rPr>
              <w:t>
4.5.12.1 адамдар мен заттардың орны мен бағытын сипаттау үшін in/ин, auf/ауф, hinter/хинтэр, links/линкс, rechts/рэхтс орналасау көмекші сөздерін пайдалану, in/ин, an/ан, vor/фор, nach/нах уақыт көмекші сөздерін қолдану, пайдаланылушы затты белгілеу үшін mit/мит, ohne/онэ және алушыны көрсету үшін für/фюр -ді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w:t>
            </w:r>
          </w:p>
          <w:p>
            <w:pPr>
              <w:spacing w:after="20"/>
              <w:ind w:left="20"/>
              <w:jc w:val="both"/>
            </w:pPr>
            <w:r>
              <w:rPr>
                <w:rFonts w:ascii="Times New Roman"/>
                <w:b w:val="false"/>
                <w:i w:val="false"/>
                <w:color w:val="000000"/>
                <w:sz w:val="20"/>
              </w:rPr>
              <w:t>
4.3.4.1 қолдаумен классификацияға сәйкес мектеп кітапханасындағы немесе сыныптағы кітаптарды, жұмыс парақтарын және басқа да баспа материалдарын табу;</w:t>
            </w:r>
          </w:p>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p>
            <w:pPr>
              <w:spacing w:after="20"/>
              <w:ind w:left="20"/>
              <w:jc w:val="both"/>
            </w:pPr>
            <w:r>
              <w:rPr>
                <w:rFonts w:ascii="Times New Roman"/>
                <w:b w:val="false"/>
                <w:i w:val="false"/>
                <w:color w:val="000000"/>
                <w:sz w:val="20"/>
              </w:rPr>
              <w:t xml:space="preserve">
4.4.5.1 аздаған қолдаумен негізгі шылауларды қолдана отырып сөйлемдерді байланыстыру; </w:t>
            </w:r>
          </w:p>
          <w:p>
            <w:pPr>
              <w:spacing w:after="20"/>
              <w:ind w:left="20"/>
              <w:jc w:val="both"/>
            </w:pPr>
            <w:r>
              <w:rPr>
                <w:rFonts w:ascii="Times New Roman"/>
                <w:b w:val="false"/>
                <w:i w:val="false"/>
                <w:color w:val="000000"/>
                <w:sz w:val="20"/>
              </w:rPr>
              <w:t>
4.5.11.1 нақты іс-әрекетті орындай алу біліктілігін білдіру үшін können/кҰнен модальді етістігін пайдалану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наурыздағы</w:t>
            </w:r>
            <w:r>
              <w:br/>
            </w:r>
            <w:r>
              <w:rPr>
                <w:rFonts w:ascii="Times New Roman"/>
                <w:b w:val="false"/>
                <w:i w:val="false"/>
                <w:color w:val="000000"/>
                <w:sz w:val="20"/>
              </w:rPr>
              <w:t>№ 54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министрінің</w:t>
            </w:r>
            <w:r>
              <w:br/>
            </w:r>
            <w:r>
              <w:rPr>
                <w:rFonts w:ascii="Times New Roman"/>
                <w:b w:val="false"/>
                <w:i w:val="false"/>
                <w:color w:val="000000"/>
                <w:sz w:val="20"/>
              </w:rPr>
              <w:t>2023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25-қосымша </w:t>
            </w:r>
          </w:p>
        </w:tc>
      </w:tr>
    </w:tbl>
    <w:bookmarkStart w:name="z4302" w:id="335"/>
    <w:p>
      <w:pPr>
        <w:spacing w:after="0"/>
        <w:ind w:left="0"/>
        <w:jc w:val="left"/>
      </w:pPr>
      <w:r>
        <w:rPr>
          <w:rFonts w:ascii="Times New Roman"/>
          <w:b/>
          <w:i w:val="false"/>
          <w:color w:val="000000"/>
        </w:rPr>
        <w:t xml:space="preserve"> Бастауыш білім беру деңгейінің 3-сыныбына арналған "Француз тілі" оқу пәні бойынша үлгілік оқу бағдарламасы</w:t>
      </w:r>
    </w:p>
    <w:bookmarkEnd w:id="335"/>
    <w:bookmarkStart w:name="z4303" w:id="336"/>
    <w:p>
      <w:pPr>
        <w:spacing w:after="0"/>
        <w:ind w:left="0"/>
        <w:jc w:val="left"/>
      </w:pPr>
      <w:r>
        <w:rPr>
          <w:rFonts w:ascii="Times New Roman"/>
          <w:b/>
          <w:i w:val="false"/>
          <w:color w:val="000000"/>
        </w:rPr>
        <w:t xml:space="preserve"> 1-тарау. Жалпы ережелер</w:t>
      </w:r>
    </w:p>
    <w:bookmarkEnd w:id="336"/>
    <w:bookmarkStart w:name="z4304" w:id="337"/>
    <w:p>
      <w:pPr>
        <w:spacing w:after="0"/>
        <w:ind w:left="0"/>
        <w:jc w:val="both"/>
      </w:pPr>
      <w:r>
        <w:rPr>
          <w:rFonts w:ascii="Times New Roman"/>
          <w:b w:val="false"/>
          <w:i w:val="false"/>
          <w:color w:val="000000"/>
          <w:sz w:val="28"/>
        </w:rPr>
        <w:t>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337"/>
    <w:bookmarkStart w:name="z4305" w:id="338"/>
    <w:p>
      <w:pPr>
        <w:spacing w:after="0"/>
        <w:ind w:left="0"/>
        <w:jc w:val="both"/>
      </w:pPr>
      <w:r>
        <w:rPr>
          <w:rFonts w:ascii="Times New Roman"/>
          <w:b w:val="false"/>
          <w:i w:val="false"/>
          <w:color w:val="000000"/>
          <w:sz w:val="28"/>
        </w:rPr>
        <w:t>
      2. "Француз тілі" оқу пәні бойынша оқу бағдарламасы 3-сыныптағы білім алушылардың Pre А.1/А1.1 тілдік деңгейіне жетуге бағытталған.</w:t>
      </w:r>
    </w:p>
    <w:bookmarkEnd w:id="338"/>
    <w:bookmarkStart w:name="z4306" w:id="339"/>
    <w:p>
      <w:pPr>
        <w:spacing w:after="0"/>
        <w:ind w:left="0"/>
        <w:jc w:val="both"/>
      </w:pPr>
      <w:r>
        <w:rPr>
          <w:rFonts w:ascii="Times New Roman"/>
          <w:b w:val="false"/>
          <w:i w:val="false"/>
          <w:color w:val="000000"/>
          <w:sz w:val="28"/>
        </w:rPr>
        <w:t>
      3. Бастауыш сыныптардағы оқу бағдарламасының мазмұны білім алушыларды француз тілін күнделікті өмірде пайдалануға үйретуге, сонымен қатар француз тілін одан әрі үйрену үшін қажетті тұрақты негіз қалауға бағытталған. Бастауыш мектептің "Француз тілі" оқу пәні бағдарламасы білім алушылардың сөйлеу дағдыларын дамытуға, олардың қызығушылығын және өзіне деген сенімділігін нығайтып, француз тілін оқуға деген оң көзқарасын қалыптастыруға бағытталған. Оқу бағдарламасының түпкі мақсаты оның мәдениетаралық, педагогикалық, дамытушылық, білім беру және стратегиялық сияқты бес мақсатын жүзеге асыру болып табылады, атап айтқанда:</w:t>
      </w:r>
    </w:p>
    <w:bookmarkEnd w:id="339"/>
    <w:bookmarkStart w:name="z4307" w:id="340"/>
    <w:p>
      <w:pPr>
        <w:spacing w:after="0"/>
        <w:ind w:left="0"/>
        <w:jc w:val="both"/>
      </w:pPr>
      <w:r>
        <w:rPr>
          <w:rFonts w:ascii="Times New Roman"/>
          <w:b w:val="false"/>
          <w:i w:val="false"/>
          <w:color w:val="000000"/>
          <w:sz w:val="28"/>
        </w:rPr>
        <w:t>
      - Мәдениетаралық мақсат екінші деңгейлі тілдік тұлғаны және мәдениетаралық ортада қарым-қатынас жасау қабілетін дамытуға, оқытылатын тілдің ел тарихы мен мәдениетін, әдет-ғұрпы мен дәстүрін дәріптеуге, осы елдердің және отаны Қазақстан мәдениетіне деген құрмет, қызығушылықты және толерантты көзқарасты қалыптастыруға бағытталған.</w:t>
      </w:r>
    </w:p>
    <w:bookmarkEnd w:id="340"/>
    <w:bookmarkStart w:name="z4308" w:id="341"/>
    <w:p>
      <w:pPr>
        <w:spacing w:after="0"/>
        <w:ind w:left="0"/>
        <w:jc w:val="both"/>
      </w:pPr>
      <w:r>
        <w:rPr>
          <w:rFonts w:ascii="Times New Roman"/>
          <w:b w:val="false"/>
          <w:i w:val="false"/>
          <w:color w:val="000000"/>
          <w:sz w:val="28"/>
        </w:rPr>
        <w:t>
      - Педагогикалық мақсаты коммуникативті, лингвистикалық, әлеуметтік-мәдени және прагматикалық тілдік дағдыларды қалыптастыруды, ауызша және жазбаша сөйлеу әрекетінде оқытылатын тілді меңгеруді, адам қызметінің әртүрлі салаларында шет тілін практикалық қолдану қажеттілігін ынталандыруды көздейді.</w:t>
      </w:r>
    </w:p>
    <w:bookmarkEnd w:id="341"/>
    <w:bookmarkStart w:name="z4309" w:id="342"/>
    <w:p>
      <w:pPr>
        <w:spacing w:after="0"/>
        <w:ind w:left="0"/>
        <w:jc w:val="both"/>
      </w:pPr>
      <w:r>
        <w:rPr>
          <w:rFonts w:ascii="Times New Roman"/>
          <w:b w:val="false"/>
          <w:i w:val="false"/>
          <w:color w:val="000000"/>
          <w:sz w:val="28"/>
        </w:rPr>
        <w:t>
      - Дамытушылық мақсат зияткерлік, танымдық және эмоционалдық қабілеттерін дамытуды, шет тілдерін үйренуге деген қызығушылықты сақтауды, білім алушылардың жеке тұлғасын жан-жақты дамытуды және олардың шығармашылық қабілеттерін ашуды, пәнаралық байланысты қалыптастыруды, оның ішінде жаңа ақпараттық технологияларды қолдануды көздейді.</w:t>
      </w:r>
    </w:p>
    <w:bookmarkEnd w:id="342"/>
    <w:bookmarkStart w:name="z4310" w:id="343"/>
    <w:p>
      <w:pPr>
        <w:spacing w:after="0"/>
        <w:ind w:left="0"/>
        <w:jc w:val="both"/>
      </w:pPr>
      <w:r>
        <w:rPr>
          <w:rFonts w:ascii="Times New Roman"/>
          <w:b w:val="false"/>
          <w:i w:val="false"/>
          <w:color w:val="000000"/>
          <w:sz w:val="28"/>
        </w:rPr>
        <w:t>
      - Тәрбиелік мақсат әлемдік қоғамдастық үшін бағдары бар ұлттық құндылықтар мен дәстүрлерді білу мен құрметтеуді, оқытылатын тілдің елінің өмірі мен мәдениетіне қызығушылықты дамытып, оны ұлттық мәдениетімен және туған тілімен салыстыра отырып түсінуге көздейді.</w:t>
      </w:r>
    </w:p>
    <w:bookmarkEnd w:id="343"/>
    <w:bookmarkStart w:name="z4311" w:id="344"/>
    <w:p>
      <w:pPr>
        <w:spacing w:after="0"/>
        <w:ind w:left="0"/>
        <w:jc w:val="both"/>
      </w:pPr>
      <w:r>
        <w:rPr>
          <w:rFonts w:ascii="Times New Roman"/>
          <w:b w:val="false"/>
          <w:i w:val="false"/>
          <w:color w:val="000000"/>
          <w:sz w:val="28"/>
        </w:rPr>
        <w:t>
      - Стратегиялық мақсат түсіну және сөйлеу, өзара әрекеттесу және делдалдық дағдыларын меңгеру алгоритмін жүзеге асыруды қамтиды.</w:t>
      </w:r>
    </w:p>
    <w:bookmarkEnd w:id="344"/>
    <w:bookmarkStart w:name="z4312" w:id="345"/>
    <w:p>
      <w:pPr>
        <w:spacing w:after="0"/>
        <w:ind w:left="0"/>
        <w:jc w:val="both"/>
      </w:pPr>
      <w:r>
        <w:rPr>
          <w:rFonts w:ascii="Times New Roman"/>
          <w:b w:val="false"/>
          <w:i w:val="false"/>
          <w:color w:val="000000"/>
          <w:sz w:val="28"/>
        </w:rPr>
        <w:t>
      4. Оқу бағдарламасы белсенділікке бағытталған көзқарас қағидаттарына негізделген, оның мақсаты білім алушылардың негізгі және нақты тілдік дағдыларын, сондай-ақ француз тілін үйрену процесіндегі олардың әлеуметтік белсенді позициясын дамыту болып табылады.</w:t>
      </w:r>
    </w:p>
    <w:bookmarkEnd w:id="345"/>
    <w:bookmarkStart w:name="z4313" w:id="346"/>
    <w:p>
      <w:pPr>
        <w:spacing w:after="0"/>
        <w:ind w:left="0"/>
        <w:jc w:val="left"/>
      </w:pPr>
      <w:r>
        <w:rPr>
          <w:rFonts w:ascii="Times New Roman"/>
          <w:b/>
          <w:i w:val="false"/>
          <w:color w:val="000000"/>
        </w:rPr>
        <w:t xml:space="preserve"> 2-тарау. "Француз тілі" оқу пәнінің мазмұнын ұйымдастыру</w:t>
      </w:r>
    </w:p>
    <w:bookmarkEnd w:id="346"/>
    <w:bookmarkStart w:name="z4314" w:id="347"/>
    <w:p>
      <w:pPr>
        <w:spacing w:after="0"/>
        <w:ind w:left="0"/>
        <w:jc w:val="left"/>
      </w:pPr>
      <w:r>
        <w:rPr>
          <w:rFonts w:ascii="Times New Roman"/>
          <w:b/>
          <w:i w:val="false"/>
          <w:color w:val="000000"/>
        </w:rPr>
        <w:t xml:space="preserve"> 1-параграф. "Француз тілі" пәнінің мазмұны</w:t>
      </w:r>
    </w:p>
    <w:bookmarkEnd w:id="347"/>
    <w:bookmarkStart w:name="z4315" w:id="348"/>
    <w:p>
      <w:pPr>
        <w:spacing w:after="0"/>
        <w:ind w:left="0"/>
        <w:jc w:val="both"/>
      </w:pPr>
      <w:r>
        <w:rPr>
          <w:rFonts w:ascii="Times New Roman"/>
          <w:b w:val="false"/>
          <w:i w:val="false"/>
          <w:color w:val="000000"/>
          <w:sz w:val="28"/>
        </w:rPr>
        <w:t>
      5. "Француз тілі" оқу пәні бойынша оқу жүктемесінің жоғары шекті көлемі:</w:t>
      </w:r>
    </w:p>
    <w:bookmarkEnd w:id="348"/>
    <w:bookmarkStart w:name="z4316" w:id="349"/>
    <w:p>
      <w:pPr>
        <w:spacing w:after="0"/>
        <w:ind w:left="0"/>
        <w:jc w:val="both"/>
      </w:pPr>
      <w:r>
        <w:rPr>
          <w:rFonts w:ascii="Times New Roman"/>
          <w:b w:val="false"/>
          <w:i w:val="false"/>
          <w:color w:val="000000"/>
          <w:sz w:val="28"/>
        </w:rPr>
        <w:t>
      1) 3-сыныпта – аптасына 2 сағат, оқу жылында – 68 сағатты құрайды.</w:t>
      </w:r>
    </w:p>
    <w:bookmarkEnd w:id="349"/>
    <w:bookmarkStart w:name="z4317" w:id="350"/>
    <w:p>
      <w:pPr>
        <w:spacing w:after="0"/>
        <w:ind w:left="0"/>
        <w:jc w:val="both"/>
      </w:pPr>
      <w:r>
        <w:rPr>
          <w:rFonts w:ascii="Times New Roman"/>
          <w:b w:val="false"/>
          <w:i w:val="false"/>
          <w:color w:val="000000"/>
          <w:sz w:val="28"/>
        </w:rPr>
        <w:t>
      6. "Француз тілі" пәні бойынша оқу бағдарламасының базалық мазмұны оқу бөлімдеріне бөлінген. Бөлімдер әрбір сынып үшін күтілетін нәтижелер түріндегі оқу мақсаттарын қамтитын бөлімшелерден тұрады. Оқу бағдарламасының базалық мазмұны француз тілінің қажетті дағдыларын меңгеруге бағытталған. Оқу, жұмыс істеу, саяхаттау - мұның бәрі басқа тілді және мәдениетті тануға қызығушылық тудырып, жеке кәсіби тұрғыдан байуға ынталандырады. Мұғалімнің міндеті – білім алушылардың басқа тілдерге және басқа мәдениеттерге деген қызығушылығын ояту, олардың айырмашылықтарын түсінуге көмектесу, тілдер мен мәдениеттерге құрметпен қарау, сыни ойлауды дамыту және халықтар арасындағы өзара түсіністікке ықпал ету. "Француз тілі" пәнінің оқу бағдарламасының базалық мазмұны сөйлеу әрекетінің әр-түрлі салалардағы(СО, СЕ, ПО, PE, IO) классификациясын қамтиды. Бұл классификация деңгей және сынып бойынша сөйлеуге арналған нақты мақсаттарды көрсететін дескрипторлар жүйесін қамтиды.</w:t>
      </w:r>
    </w:p>
    <w:bookmarkEnd w:id="350"/>
    <w:bookmarkStart w:name="z4318" w:id="351"/>
    <w:p>
      <w:pPr>
        <w:spacing w:after="0"/>
        <w:ind w:left="0"/>
        <w:jc w:val="both"/>
      </w:pPr>
      <w:r>
        <w:rPr>
          <w:rFonts w:ascii="Times New Roman"/>
          <w:b w:val="false"/>
          <w:i w:val="false"/>
          <w:color w:val="000000"/>
          <w:sz w:val="28"/>
        </w:rPr>
        <w:t>
      7. 3-сыныпқа арналған оқу пәнінің базалық мазмұны.</w:t>
      </w:r>
    </w:p>
    <w:bookmarkEnd w:id="351"/>
    <w:bookmarkStart w:name="z4319" w:id="352"/>
    <w:p>
      <w:pPr>
        <w:spacing w:after="0"/>
        <w:ind w:left="0"/>
        <w:jc w:val="both"/>
      </w:pPr>
      <w:r>
        <w:rPr>
          <w:rFonts w:ascii="Times New Roman"/>
          <w:b w:val="false"/>
          <w:i w:val="false"/>
          <w:color w:val="000000"/>
          <w:sz w:val="28"/>
        </w:rPr>
        <w:t>
      3-сыныпқа арналған оқу пәнінің базалық мазмұны Pre A1/A1.1 деңгейіне сәйкес келеді.</w:t>
      </w:r>
    </w:p>
    <w:bookmarkEnd w:id="352"/>
    <w:bookmarkStart w:name="z4320" w:id="353"/>
    <w:p>
      <w:pPr>
        <w:spacing w:after="0"/>
        <w:ind w:left="0"/>
        <w:jc w:val="both"/>
      </w:pPr>
      <w:r>
        <w:rPr>
          <w:rFonts w:ascii="Times New Roman"/>
          <w:b w:val="false"/>
          <w:i w:val="false"/>
          <w:color w:val="000000"/>
          <w:sz w:val="28"/>
        </w:rPr>
        <w:t>
      1) тыңдалым: қарапайым сәлемдесуді білу; нақты анықталған, күнделікті және таныс контексте анық және баяу айтылған белгілі сөздер мен белгілерді, бағаларды, күндерді, апта күндерін тану; қысқа және өте қарапайым сұрақтар мен қимылдармен немесе суреттермен суреттелген мәлімдемелерді түсіну.</w:t>
      </w:r>
    </w:p>
    <w:bookmarkEnd w:id="353"/>
    <w:bookmarkStart w:name="z4321" w:id="354"/>
    <w:p>
      <w:pPr>
        <w:spacing w:after="0"/>
        <w:ind w:left="0"/>
        <w:jc w:val="both"/>
      </w:pPr>
      <w:r>
        <w:rPr>
          <w:rFonts w:ascii="Times New Roman"/>
          <w:b w:val="false"/>
          <w:i w:val="false"/>
          <w:color w:val="000000"/>
          <w:sz w:val="28"/>
        </w:rPr>
        <w:t>
      2) айтылым: қарапайым тақырыптар бойынша сөйлесе алу, егер сөйлеуші түсінсе, өте баяу сөйлеп, түсінбеген кезде қайталайды; негізгі сәлемдесу мен қоштасу сөздерін қолдану; жасы, шыққан тегі, тілі, тұрғылықты жері және т.б. сияқты мәліметтерге қатысты қарапайым сұрақтарға жауап беру; түсіну, қабылдау/бас тарту және өте қарапайым нұсқауларды орындау; біреуден жаңалықтар туралы сұрау және жауап беру.</w:t>
      </w:r>
    </w:p>
    <w:bookmarkEnd w:id="354"/>
    <w:bookmarkStart w:name="z4322" w:id="355"/>
    <w:p>
      <w:pPr>
        <w:spacing w:after="0"/>
        <w:ind w:left="0"/>
        <w:jc w:val="both"/>
      </w:pPr>
      <w:r>
        <w:rPr>
          <w:rFonts w:ascii="Times New Roman"/>
          <w:b w:val="false"/>
          <w:i w:val="false"/>
          <w:color w:val="000000"/>
          <w:sz w:val="28"/>
        </w:rPr>
        <w:t>
      3) оқылым: қарапайым күнделікті жағдайларда жиі кездесетін атауларды, сөздерді немесе сөз тіркестерін тану: белгілер, белгішелер, бағалар, кестелер сүйемелдеуімен қолмен жазылған белгілер; қысқа мәтіндегі сандық деректерді, жалқы есімдерді және басқа өте қарапайым ақпаратты анықтау және түсіну; бір немесе екі сөйлемнен тұратын мәтіндерді, оның ішінде таныс сөздер мен өрнектерді (ашық хаттар немесе нұсқаулар) түсіну.</w:t>
      </w:r>
    </w:p>
    <w:bookmarkEnd w:id="355"/>
    <w:bookmarkStart w:name="z4323" w:id="356"/>
    <w:p>
      <w:pPr>
        <w:spacing w:after="0"/>
        <w:ind w:left="0"/>
        <w:jc w:val="both"/>
      </w:pPr>
      <w:r>
        <w:rPr>
          <w:rFonts w:ascii="Times New Roman"/>
          <w:b w:val="false"/>
          <w:i w:val="false"/>
          <w:color w:val="000000"/>
          <w:sz w:val="28"/>
        </w:rPr>
        <w:t>
      4) жазылым: сөздерді немесе қысқа хабарламаларды жаза алу, сандар мен күндерді жазу; жазудың әртүрлі формаларын тану: басылған таңбалар, курсив әріптер, бас әріптер және оқылатын қолжазба; өзіңіз туралы ақпарат беру: аты-жөні, ұлты, мекенжайы, жасы, орналасқан жері, туған күні, сауалнамаларда немесе ақпарат парақтарында жазу.</w:t>
      </w:r>
    </w:p>
    <w:bookmarkEnd w:id="356"/>
    <w:bookmarkStart w:name="z4324" w:id="357"/>
    <w:p>
      <w:pPr>
        <w:spacing w:after="0"/>
        <w:ind w:left="0"/>
        <w:jc w:val="both"/>
      </w:pPr>
      <w:r>
        <w:rPr>
          <w:rFonts w:ascii="Times New Roman"/>
          <w:b w:val="false"/>
          <w:i w:val="false"/>
          <w:color w:val="000000"/>
          <w:sz w:val="28"/>
        </w:rPr>
        <w:t>
      5) тілдік мазмұн: фонетикалық: өте шектеулі дыбыстарды дұрыс айту; әріптерді ату, жаттанды сөздердің өте шектеулі репертуарын айту.</w:t>
      </w:r>
    </w:p>
    <w:bookmarkEnd w:id="357"/>
    <w:bookmarkStart w:name="z4325" w:id="358"/>
    <w:p>
      <w:pPr>
        <w:spacing w:after="0"/>
        <w:ind w:left="0"/>
        <w:jc w:val="both"/>
      </w:pPr>
      <w:r>
        <w:rPr>
          <w:rFonts w:ascii="Times New Roman"/>
          <w:b w:val="false"/>
          <w:i w:val="false"/>
          <w:color w:val="000000"/>
          <w:sz w:val="28"/>
        </w:rPr>
        <w:t>
      Лексика: 3-сынып білім алушыларының жас категориясының тақырыптарын, олардың күнделікті өмірлік жағдаяттарда және мектепте қолданылуын түсіну, сонымен қатар лексикалық минимумды меңгеру.</w:t>
      </w:r>
    </w:p>
    <w:bookmarkEnd w:id="358"/>
    <w:bookmarkStart w:name="z4326" w:id="359"/>
    <w:p>
      <w:pPr>
        <w:spacing w:after="0"/>
        <w:ind w:left="0"/>
        <w:jc w:val="both"/>
      </w:pPr>
      <w:r>
        <w:rPr>
          <w:rFonts w:ascii="Times New Roman"/>
          <w:b w:val="false"/>
          <w:i w:val="false"/>
          <w:color w:val="000000"/>
          <w:sz w:val="28"/>
        </w:rPr>
        <w:t>
      Грамматика: жаттаған грамматикалық құрылымдар мен категорияларды мұғалімнің теориялық түсіндірмесіз автоматты түрде пайдалана алу.</w:t>
      </w:r>
    </w:p>
    <w:bookmarkEnd w:id="359"/>
    <w:bookmarkStart w:name="z4327" w:id="360"/>
    <w:p>
      <w:pPr>
        <w:spacing w:after="0"/>
        <w:ind w:left="0"/>
        <w:jc w:val="left"/>
      </w:pPr>
      <w:r>
        <w:rPr>
          <w:rFonts w:ascii="Times New Roman"/>
          <w:b/>
          <w:i w:val="false"/>
          <w:color w:val="000000"/>
        </w:rPr>
        <w:t xml:space="preserve"> 2-параграф. Оқу мақсаттарының жүйесі</w:t>
      </w:r>
    </w:p>
    <w:bookmarkEnd w:id="360"/>
    <w:bookmarkStart w:name="z4328" w:id="361"/>
    <w:p>
      <w:pPr>
        <w:spacing w:after="0"/>
        <w:ind w:left="0"/>
        <w:jc w:val="both"/>
      </w:pPr>
      <w:r>
        <w:rPr>
          <w:rFonts w:ascii="Times New Roman"/>
          <w:b w:val="false"/>
          <w:i w:val="false"/>
          <w:color w:val="000000"/>
          <w:sz w:val="28"/>
        </w:rPr>
        <w:t>
      8. Бағдарламада оқу мақсаттары кодпен белгіленген. Кодтық белгідегі бірінші сан сыныпты, екінші сан бөлімнің ретін, үшінші сан бөлімшені және төртінші сан оқу мақсатының реттік нөмірін көрсетеді. Мысалы, 3.1.2.1 кодында: "3" – сынып, "1" – бөлім, "2" - бөлімше, "1" – оқу мақсатының реттік нөмірі.</w:t>
      </w:r>
    </w:p>
    <w:bookmarkEnd w:id="361"/>
    <w:bookmarkStart w:name="z4329" w:id="362"/>
    <w:p>
      <w:pPr>
        <w:spacing w:after="0"/>
        <w:ind w:left="0"/>
        <w:jc w:val="both"/>
      </w:pPr>
      <w:r>
        <w:rPr>
          <w:rFonts w:ascii="Times New Roman"/>
          <w:b w:val="false"/>
          <w:i w:val="false"/>
          <w:color w:val="000000"/>
          <w:sz w:val="28"/>
        </w:rPr>
        <w:t>
      1) 1-бөлім "Тыңдалым":</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(A1/A1.1)</w:t>
            </w:r>
          </w:p>
          <w:p>
            <w:pPr>
              <w:spacing w:after="20"/>
              <w:ind w:left="20"/>
              <w:jc w:val="both"/>
            </w:pPr>
            <w:r>
              <w:rPr>
                <w:rFonts w:ascii="Times New Roman"/>
                <w:b w:val="false"/>
                <w:i w:val="false"/>
                <w:color w:val="000000"/>
                <w:sz w:val="20"/>
              </w:rPr>
              <w:t>
Les apprenants doivent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1.La conscience phonologique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reconnaître les sons et les combinaisons de sons dans les mots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Faire des prédictions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utiliser des indices et des illustrations pour prédire le contenu de phrases courtes prononcées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3.Compréhension générale orale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 comprendre les grandes lignes d’une information très simple, une information personnelle simple; </w:t>
            </w:r>
          </w:p>
          <w:p>
            <w:pPr>
              <w:spacing w:after="20"/>
              <w:ind w:left="20"/>
              <w:jc w:val="both"/>
            </w:pPr>
            <w:r>
              <w:rPr>
                <w:rFonts w:ascii="Times New Roman"/>
                <w:b w:val="false"/>
                <w:i w:val="false"/>
                <w:color w:val="000000"/>
                <w:sz w:val="20"/>
              </w:rPr>
              <w:t>
3.1.3.2 comprendre des affirmations courtes et très simples illustrées par des gestes ou des images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4.Extraire les informations spécifiques dont vous avez besoin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reconnaître des mots familiers, à condition qu’ils soient prononcés clairement et lentement dans un contexte clairement défini, quotidien et familier;</w:t>
            </w:r>
          </w:p>
          <w:p>
            <w:pPr>
              <w:spacing w:after="20"/>
              <w:ind w:left="20"/>
              <w:jc w:val="both"/>
            </w:pPr>
            <w:r>
              <w:rPr>
                <w:rFonts w:ascii="Times New Roman"/>
                <w:b w:val="false"/>
                <w:i w:val="false"/>
                <w:color w:val="000000"/>
                <w:sz w:val="20"/>
              </w:rPr>
              <w:t>
3.1.4.2 comprendre des questions simples, certains mots familiers et reconnaître des informations clés qui le/la concernent directement si on l’interroge et qu’on les lui dise lentement et clairement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Comprendre des annonces et des instructions orales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comprendre et suivre des instructions prononcées lentement et des instructions courtes et simples</w:t>
            </w:r>
          </w:p>
        </w:tc>
      </w:tr>
    </w:tbl>
    <w:bookmarkStart w:name="z4333" w:id="363"/>
    <w:p>
      <w:pPr>
        <w:spacing w:after="0"/>
        <w:ind w:left="0"/>
        <w:jc w:val="both"/>
      </w:pPr>
      <w:r>
        <w:rPr>
          <w:rFonts w:ascii="Times New Roman"/>
          <w:b w:val="false"/>
          <w:i w:val="false"/>
          <w:color w:val="000000"/>
          <w:sz w:val="28"/>
        </w:rPr>
        <w:t>
      2) 2-бөлім "Айтылым":</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(A1/A1.1)</w:t>
            </w:r>
          </w:p>
          <w:p>
            <w:pPr>
              <w:spacing w:after="20"/>
              <w:ind w:left="20"/>
              <w:jc w:val="both"/>
            </w:pPr>
            <w:r>
              <w:rPr>
                <w:rFonts w:ascii="Times New Roman"/>
                <w:b w:val="false"/>
                <w:i w:val="false"/>
                <w:color w:val="000000"/>
                <w:sz w:val="20"/>
              </w:rPr>
              <w:t>
Les apprenants doivent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1.Maîtrise du système phonologique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prononcer un répertoire très limité de mots mémorisés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Utiliser du vocabulaire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utilisez des mots et des expressions simples pour fournir des informations personnelles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Monologue suivi: décrire l’expérience - donner des informations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parler de soi à l'aide de mots ou d'expressions toutes faites, avec une préparation préalable;</w:t>
            </w:r>
          </w:p>
          <w:p>
            <w:pPr>
              <w:spacing w:after="20"/>
              <w:ind w:left="20"/>
              <w:jc w:val="both"/>
            </w:pPr>
            <w:r>
              <w:rPr>
                <w:rFonts w:ascii="Times New Roman"/>
                <w:b w:val="false"/>
                <w:i w:val="false"/>
                <w:color w:val="000000"/>
                <w:sz w:val="20"/>
              </w:rPr>
              <w:t>
3.2.3.2 pour fournir une description simple des objets, personnes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Les interactions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transmettre des informations des plus élémentaires (par exemple, des chiffres et les prix), présentées dans des textes courts, simples et illustrés;</w:t>
            </w:r>
          </w:p>
          <w:p>
            <w:pPr>
              <w:spacing w:after="20"/>
              <w:ind w:left="20"/>
              <w:jc w:val="both"/>
            </w:pPr>
            <w:r>
              <w:rPr>
                <w:rFonts w:ascii="Times New Roman"/>
                <w:b w:val="false"/>
                <w:i w:val="false"/>
                <w:color w:val="000000"/>
                <w:sz w:val="20"/>
              </w:rPr>
              <w:t xml:space="preserve">
3.2.4.2 poser des questions simples et répondre à des questions sur lui/elle-même et sur ses habitudes quotidiennes, en utilisant des formules toutes faites courtes et en comptant sur les gestes et des conseils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Cohérence et cohésion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7" w:id="364"/>
    <w:p>
      <w:pPr>
        <w:spacing w:after="0"/>
        <w:ind w:left="0"/>
        <w:jc w:val="both"/>
      </w:pPr>
      <w:r>
        <w:rPr>
          <w:rFonts w:ascii="Times New Roman"/>
          <w:b w:val="false"/>
          <w:i w:val="false"/>
          <w:color w:val="000000"/>
          <w:sz w:val="28"/>
        </w:rPr>
        <w:t>
      3) 3-бөлім "Оқылым":</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w:t>
            </w:r>
          </w:p>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(A1/A1.1)</w:t>
            </w:r>
          </w:p>
          <w:p>
            <w:pPr>
              <w:spacing w:after="20"/>
              <w:ind w:left="20"/>
              <w:jc w:val="both"/>
            </w:pPr>
            <w:r>
              <w:rPr>
                <w:rFonts w:ascii="Times New Roman"/>
                <w:b w:val="false"/>
                <w:i w:val="false"/>
                <w:color w:val="000000"/>
                <w:sz w:val="20"/>
              </w:rPr>
              <w:t>
Les apprenants doivent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Développement du vocabulaire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déterminer la signification d'un mot ou d'un signe accompagné d'une illustration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2.Compréhension générale écrite</w:t>
            </w:r>
          </w:p>
          <w:p>
            <w:pPr>
              <w:spacing w:after="20"/>
              <w:ind w:left="20"/>
              <w:jc w:val="both"/>
            </w:pPr>
            <w:r>
              <w:rPr>
                <w:rFonts w:ascii="Times New Roman"/>
                <w:b w:val="false"/>
                <w:i w:val="false"/>
                <w:color w:val="000000"/>
                <w:sz w:val="20"/>
              </w:rPr>
              <w:t>
(общее понимание)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comprendre des mots et des phrases familiers accompagnés d'images;</w:t>
            </w:r>
          </w:p>
          <w:p>
            <w:pPr>
              <w:spacing w:after="20"/>
              <w:ind w:left="20"/>
              <w:jc w:val="both"/>
            </w:pPr>
            <w:r>
              <w:rPr>
                <w:rFonts w:ascii="Times New Roman"/>
                <w:b w:val="false"/>
                <w:i w:val="false"/>
                <w:color w:val="000000"/>
                <w:sz w:val="20"/>
              </w:rPr>
              <w:t>
3.3.2.2 comprendre des histoires courtes et illustrées de fiction et de non-fiction écrites dans un langage très simple à l'aide d'un dictionnaire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Comprendre des informations spécifiques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trouver des informations spécifiques dans différents types de textes (cartes postales, affiches, dépliants, messages et notices : lieux, horaires et prix);</w:t>
            </w:r>
          </w:p>
          <w:p>
            <w:pPr>
              <w:spacing w:after="20"/>
              <w:ind w:left="20"/>
              <w:jc w:val="both"/>
            </w:pPr>
            <w:r>
              <w:rPr>
                <w:rFonts w:ascii="Times New Roman"/>
                <w:b w:val="false"/>
                <w:i w:val="false"/>
                <w:color w:val="000000"/>
                <w:sz w:val="20"/>
              </w:rPr>
              <w:t xml:space="preserve">
3.3.3.2 répondez à des questions simples sur un sujet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Lire pour s’orienter - pour s’informer et discuter-des instructions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comprendre des panneaux très simples, qui font partie de la vie quotidienne comme "Parking", "Gare", "Salle à manger", " Interdiction de fumer", des instructions tres courtes et simples dans un contexte familier et quotidien, comme "Défense de stationner" surtout s’ils sont illustrees.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Activité langagière stratégies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comparer le contenu et le sujet d'un court texte illustré d'images</w:t>
            </w:r>
          </w:p>
        </w:tc>
      </w:tr>
    </w:tbl>
    <w:bookmarkStart w:name="z4343" w:id="365"/>
    <w:p>
      <w:pPr>
        <w:spacing w:after="0"/>
        <w:ind w:left="0"/>
        <w:jc w:val="both"/>
      </w:pPr>
      <w:r>
        <w:rPr>
          <w:rFonts w:ascii="Times New Roman"/>
          <w:b w:val="false"/>
          <w:i w:val="false"/>
          <w:color w:val="000000"/>
          <w:sz w:val="28"/>
        </w:rPr>
        <w:t>
      4) 4-бөлім "Жазылым":</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w:t>
            </w:r>
          </w:p>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(A1/A1.1)</w:t>
            </w:r>
          </w:p>
          <w:p>
            <w:pPr>
              <w:spacing w:after="20"/>
              <w:ind w:left="20"/>
              <w:jc w:val="both"/>
            </w:pPr>
            <w:r>
              <w:rPr>
                <w:rFonts w:ascii="Times New Roman"/>
                <w:b w:val="false"/>
                <w:i w:val="false"/>
                <w:color w:val="000000"/>
                <w:sz w:val="20"/>
              </w:rPr>
              <w:t>
Les apprenants doivent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Orthographe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copier correctement certains mots fréquemment utilisés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2.Production écrite générale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ecrire des phrases courtes pour donner des renseignements personnels simples en utilisant un dictionnaire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Écriture créative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 créer une affiche ou rédiger une carte postale en utilisant des mots et des phrases simples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Interaction écrite générale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transmettre des informations très simples avec des phrases courtes, sur un formulaire ou une note, en utilisant un dictionnaire.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Cohérence et cohésion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relier des mots avec le connecteur élémentaire "et", les articulateurs: et, mais</w:t>
            </w:r>
          </w:p>
        </w:tc>
      </w:tr>
    </w:tbl>
    <w:bookmarkStart w:name="z4346" w:id="366"/>
    <w:p>
      <w:pPr>
        <w:spacing w:after="0"/>
        <w:ind w:left="0"/>
        <w:jc w:val="both"/>
      </w:pPr>
      <w:r>
        <w:rPr>
          <w:rFonts w:ascii="Times New Roman"/>
          <w:b w:val="false"/>
          <w:i w:val="false"/>
          <w:color w:val="000000"/>
          <w:sz w:val="28"/>
        </w:rPr>
        <w:t>
      5) 5-бөлім "Тілдік мазмұн":</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w:t>
            </w:r>
          </w:p>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(A1/A1.1)</w:t>
            </w:r>
          </w:p>
          <w:p>
            <w:pPr>
              <w:spacing w:after="20"/>
              <w:ind w:left="20"/>
              <w:jc w:val="both"/>
            </w:pPr>
            <w:r>
              <w:rPr>
                <w:rFonts w:ascii="Times New Roman"/>
                <w:b w:val="false"/>
                <w:i w:val="false"/>
                <w:color w:val="000000"/>
                <w:sz w:val="20"/>
              </w:rPr>
              <w:t>
Les apprenants doivent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Étendue linguistique générale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utiliser les nombres numéraux cardinaux: 1-100;</w:t>
            </w:r>
          </w:p>
          <w:p>
            <w:pPr>
              <w:spacing w:after="20"/>
              <w:ind w:left="20"/>
              <w:jc w:val="both"/>
            </w:pPr>
            <w:r>
              <w:rPr>
                <w:rFonts w:ascii="Times New Roman"/>
                <w:b w:val="false"/>
                <w:i w:val="false"/>
                <w:color w:val="000000"/>
                <w:sz w:val="20"/>
              </w:rPr>
              <w:t>
3.5.1.2 utiliser des règles très simples pour l’ordre des mots dans des phrases courtes;</w:t>
            </w:r>
          </w:p>
          <w:p>
            <w:pPr>
              <w:spacing w:after="20"/>
              <w:ind w:left="20"/>
              <w:jc w:val="both"/>
            </w:pPr>
            <w:r>
              <w:rPr>
                <w:rFonts w:ascii="Times New Roman"/>
                <w:b w:val="false"/>
                <w:i w:val="false"/>
                <w:color w:val="000000"/>
                <w:sz w:val="20"/>
              </w:rPr>
              <w:t>
3.5.1.3 utiliser les articles définis, les articles indéfinis, les articles contractés;</w:t>
            </w:r>
          </w:p>
          <w:p>
            <w:pPr>
              <w:spacing w:after="20"/>
              <w:ind w:left="20"/>
              <w:jc w:val="both"/>
            </w:pPr>
            <w:r>
              <w:rPr>
                <w:rFonts w:ascii="Times New Roman"/>
                <w:b w:val="false"/>
                <w:i w:val="false"/>
                <w:color w:val="000000"/>
                <w:sz w:val="20"/>
              </w:rPr>
              <w:t>
3.5.1.4 utiliser les présentateurs: c’est/voilà, et les présentateurs les formes impersonnelles: il fait beau/mauvais, il pleut, il neige;</w:t>
            </w:r>
          </w:p>
          <w:p>
            <w:pPr>
              <w:spacing w:after="20"/>
              <w:ind w:left="20"/>
              <w:jc w:val="both"/>
            </w:pPr>
            <w:r>
              <w:rPr>
                <w:rFonts w:ascii="Times New Roman"/>
                <w:b w:val="false"/>
                <w:i w:val="false"/>
                <w:color w:val="000000"/>
                <w:sz w:val="20"/>
              </w:rPr>
              <w:t>
3.5.1.5 utiliser les prépositions: à, de, en;</w:t>
            </w:r>
          </w:p>
          <w:p>
            <w:pPr>
              <w:spacing w:after="20"/>
              <w:ind w:left="20"/>
              <w:jc w:val="both"/>
            </w:pPr>
            <w:r>
              <w:rPr>
                <w:rFonts w:ascii="Times New Roman"/>
                <w:b w:val="false"/>
                <w:i w:val="false"/>
                <w:color w:val="000000"/>
                <w:sz w:val="20"/>
              </w:rPr>
              <w:t>
3.5.1.6 utiliser les différentes formes de pronoms ;</w:t>
            </w:r>
          </w:p>
          <w:p>
            <w:pPr>
              <w:spacing w:after="20"/>
              <w:ind w:left="20"/>
              <w:jc w:val="both"/>
            </w:pPr>
            <w:r>
              <w:rPr>
                <w:rFonts w:ascii="Times New Roman"/>
                <w:b w:val="false"/>
                <w:i w:val="false"/>
                <w:color w:val="000000"/>
                <w:sz w:val="20"/>
              </w:rPr>
              <w:t>
3.5.1.7 utiliser les formes affirmatives, négatives, interrogatives (est-ce que/qu’est-ce que);</w:t>
            </w:r>
          </w:p>
          <w:p>
            <w:pPr>
              <w:spacing w:after="20"/>
              <w:ind w:left="20"/>
              <w:jc w:val="both"/>
            </w:pPr>
            <w:r>
              <w:rPr>
                <w:rFonts w:ascii="Times New Roman"/>
                <w:b w:val="false"/>
                <w:i w:val="false"/>
                <w:color w:val="000000"/>
                <w:sz w:val="20"/>
              </w:rPr>
              <w:t>
3.5.1.8 employer les temps: le présent de l’indicatif (verbes usuels au singulier: avoir, être,s’appeler);</w:t>
            </w:r>
          </w:p>
          <w:p>
            <w:pPr>
              <w:spacing w:after="20"/>
              <w:ind w:left="20"/>
              <w:jc w:val="both"/>
            </w:pPr>
            <w:r>
              <w:rPr>
                <w:rFonts w:ascii="Times New Roman"/>
                <w:b w:val="false"/>
                <w:i w:val="false"/>
                <w:color w:val="000000"/>
                <w:sz w:val="20"/>
              </w:rPr>
              <w:t xml:space="preserve">
3.5.1.9 utiliser des possessifs, qualitatifs, adjectifs de nationalité et couleurs, les adjectifs caractéririsation: grand, petit, brun, blond; </w:t>
            </w:r>
          </w:p>
          <w:p>
            <w:pPr>
              <w:spacing w:after="20"/>
              <w:ind w:left="20"/>
              <w:jc w:val="both"/>
            </w:pPr>
            <w:r>
              <w:rPr>
                <w:rFonts w:ascii="Times New Roman"/>
                <w:b w:val="false"/>
                <w:i w:val="false"/>
                <w:color w:val="000000"/>
                <w:sz w:val="20"/>
              </w:rPr>
              <w:t>
3.5.1.10 utiliser les adverbes: moment de la journée (matin, midi, soir), temps (date, jour, saison, mois, année)</w:t>
            </w:r>
          </w:p>
        </w:tc>
      </w:tr>
    </w:tbl>
    <w:bookmarkStart w:name="z4358" w:id="367"/>
    <w:p>
      <w:pPr>
        <w:spacing w:after="0"/>
        <w:ind w:left="0"/>
        <w:jc w:val="both"/>
      </w:pPr>
      <w:r>
        <w:rPr>
          <w:rFonts w:ascii="Times New Roman"/>
          <w:b w:val="false"/>
          <w:i w:val="false"/>
          <w:color w:val="000000"/>
          <w:sz w:val="28"/>
        </w:rPr>
        <w:t>
      9. Тоқсандағы бөлімдер мен бөлімшелер ішіндегі тақырыптар бойынша сағат сандарын бөлу мұғалімнің еркіне қалдырылады.</w:t>
      </w:r>
    </w:p>
    <w:bookmarkEnd w:id="367"/>
    <w:bookmarkStart w:name="z4359" w:id="368"/>
    <w:p>
      <w:pPr>
        <w:spacing w:after="0"/>
        <w:ind w:left="0"/>
        <w:jc w:val="both"/>
      </w:pPr>
      <w:r>
        <w:rPr>
          <w:rFonts w:ascii="Times New Roman"/>
          <w:b w:val="false"/>
          <w:i w:val="false"/>
          <w:color w:val="000000"/>
          <w:sz w:val="28"/>
        </w:rPr>
        <w:t>
      10. Осы оқу бағдарламасы Бастауыш білім беру деңгейінің 3-сыныбына арналған "Француз тілі" оқу пәні бойынша үлгілік оқу жоспарын жүзеге асырудың ұзақ мерзімді жоспарына сәйкес іске асырылады.</w:t>
      </w:r>
    </w:p>
    <w:bookmarkEnd w:id="368"/>
    <w:bookmarkStart w:name="z4360" w:id="369"/>
    <w:p>
      <w:pPr>
        <w:spacing w:after="0"/>
        <w:ind w:left="0"/>
        <w:jc w:val="left"/>
      </w:pPr>
      <w:r>
        <w:rPr>
          <w:rFonts w:ascii="Times New Roman"/>
          <w:b/>
          <w:i w:val="false"/>
          <w:color w:val="000000"/>
        </w:rPr>
        <w:t xml:space="preserve"> 3-параграф. Бастауыш білім беру деңгейінің 3-сыныбына арналған "Француз тілі" оқу пәні бойынша үлгілік оқу бағдарламасын іске асырудың ұзақ мерзімді жоспар</w:t>
      </w:r>
    </w:p>
    <w:bookmarkEnd w:id="369"/>
    <w:bookmarkStart w:name="z4361" w:id="370"/>
    <w:p>
      <w:pPr>
        <w:spacing w:after="0"/>
        <w:ind w:left="0"/>
        <w:jc w:val="both"/>
      </w:pPr>
      <w:r>
        <w:rPr>
          <w:rFonts w:ascii="Times New Roman"/>
          <w:b w:val="false"/>
          <w:i w:val="false"/>
          <w:color w:val="000000"/>
          <w:sz w:val="28"/>
        </w:rPr>
        <w:t>
      1) 3-сынып:</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олардың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Bonjour, c’est moi! (Cәлем, бұл мен!)</w:t>
            </w:r>
          </w:p>
          <w:p>
            <w:pPr>
              <w:spacing w:after="20"/>
              <w:ind w:left="20"/>
              <w:jc w:val="both"/>
            </w:pPr>
            <w:r>
              <w:rPr>
                <w:rFonts w:ascii="Times New Roman"/>
                <w:b w:val="false"/>
                <w:i w:val="false"/>
                <w:color w:val="000000"/>
                <w:sz w:val="20"/>
              </w:rPr>
              <w:t>
1.1 Les salutations (Сәлемдесу)</w:t>
            </w:r>
          </w:p>
          <w:p>
            <w:pPr>
              <w:spacing w:after="20"/>
              <w:ind w:left="20"/>
              <w:jc w:val="both"/>
            </w:pPr>
            <w:r>
              <w:rPr>
                <w:rFonts w:ascii="Times New Roman"/>
                <w:b w:val="false"/>
                <w:i w:val="false"/>
                <w:color w:val="000000"/>
                <w:sz w:val="20"/>
              </w:rPr>
              <w:t>
1.2 Ma présentation (Менің таныстыруым)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reconnaître les sons et les combinaisons de sons dans les mots;</w:t>
            </w:r>
          </w:p>
          <w:p>
            <w:pPr>
              <w:spacing w:after="20"/>
              <w:ind w:left="20"/>
              <w:jc w:val="both"/>
            </w:pPr>
            <w:r>
              <w:rPr>
                <w:rFonts w:ascii="Times New Roman"/>
                <w:b w:val="false"/>
                <w:i w:val="false"/>
                <w:color w:val="000000"/>
                <w:sz w:val="20"/>
              </w:rPr>
              <w:t>
3.1.3.2 comprendre des affirmations courtes et très simples illustrées par des gestes ou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prononcer un répertoire très limité de mots mémorisés;</w:t>
            </w:r>
          </w:p>
          <w:p>
            <w:pPr>
              <w:spacing w:after="20"/>
              <w:ind w:left="20"/>
              <w:jc w:val="both"/>
            </w:pPr>
            <w:r>
              <w:rPr>
                <w:rFonts w:ascii="Times New Roman"/>
                <w:b w:val="false"/>
                <w:i w:val="false"/>
                <w:color w:val="000000"/>
                <w:sz w:val="20"/>
              </w:rPr>
              <w:t>
3.2.2.1 utilisez des mots et des expressions simples pour fournir des informations personnelles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déterminer la signification d'un mot ou d'un signe accompagné d'une illustration;</w:t>
            </w:r>
          </w:p>
          <w:p>
            <w:pPr>
              <w:spacing w:after="20"/>
              <w:ind w:left="20"/>
              <w:jc w:val="both"/>
            </w:pPr>
            <w:r>
              <w:rPr>
                <w:rFonts w:ascii="Times New Roman"/>
                <w:b w:val="false"/>
                <w:i w:val="false"/>
                <w:color w:val="000000"/>
                <w:sz w:val="20"/>
              </w:rPr>
              <w:t>
3.3.2.1 comprendre des mots et des phrases familiers accompagnés d'images;</w:t>
            </w:r>
          </w:p>
          <w:p>
            <w:pPr>
              <w:spacing w:after="20"/>
              <w:ind w:left="20"/>
              <w:jc w:val="both"/>
            </w:pPr>
            <w:r>
              <w:rPr>
                <w:rFonts w:ascii="Times New Roman"/>
                <w:b w:val="false"/>
                <w:i w:val="false"/>
                <w:color w:val="000000"/>
                <w:sz w:val="20"/>
              </w:rPr>
              <w:t>
3.3.3.2 répondez à des questions simples sur un sujet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copier correctement certains mots fréquemment utilisés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utiliser les nombres numéraux cardinaux: 1-100;</w:t>
            </w:r>
          </w:p>
          <w:p>
            <w:pPr>
              <w:spacing w:after="20"/>
              <w:ind w:left="20"/>
              <w:jc w:val="both"/>
            </w:pPr>
            <w:r>
              <w:rPr>
                <w:rFonts w:ascii="Times New Roman"/>
                <w:b w:val="false"/>
                <w:i w:val="false"/>
                <w:color w:val="000000"/>
                <w:sz w:val="20"/>
              </w:rPr>
              <w:t>
3.5.1.2 utiliser des règles très simples pour l’ordre des mots dans des phrases courtes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Mon école. (Менің мектебім)</w:t>
            </w:r>
          </w:p>
          <w:p>
            <w:pPr>
              <w:spacing w:after="20"/>
              <w:ind w:left="20"/>
              <w:jc w:val="both"/>
            </w:pPr>
            <w:r>
              <w:rPr>
                <w:rFonts w:ascii="Times New Roman"/>
                <w:b w:val="false"/>
                <w:i w:val="false"/>
                <w:color w:val="000000"/>
                <w:sz w:val="20"/>
              </w:rPr>
              <w:t>
2.1 Dans ma classe (Менің сыныбымда)</w:t>
            </w:r>
          </w:p>
          <w:p>
            <w:pPr>
              <w:spacing w:after="20"/>
              <w:ind w:left="20"/>
              <w:jc w:val="both"/>
            </w:pPr>
            <w:r>
              <w:rPr>
                <w:rFonts w:ascii="Times New Roman"/>
                <w:b w:val="false"/>
                <w:i w:val="false"/>
                <w:color w:val="000000"/>
                <w:sz w:val="20"/>
              </w:rPr>
              <w:t>
2.2 Mon emploi de temps, ma matière préférée</w:t>
            </w:r>
          </w:p>
          <w:p>
            <w:pPr>
              <w:spacing w:after="20"/>
              <w:ind w:left="20"/>
              <w:jc w:val="both"/>
            </w:pPr>
            <w:r>
              <w:rPr>
                <w:rFonts w:ascii="Times New Roman"/>
                <w:b w:val="false"/>
                <w:i w:val="false"/>
                <w:color w:val="000000"/>
                <w:sz w:val="20"/>
              </w:rPr>
              <w:t>
(Менің күн тәртібім, менің сүйікті пәнім)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reconnaître des mots familiers, à condition qu’ils soient prononcés clairement et lentement dans un contexte clairement défini, quotidien et familier;</w:t>
            </w:r>
          </w:p>
          <w:p>
            <w:pPr>
              <w:spacing w:after="20"/>
              <w:ind w:left="20"/>
              <w:jc w:val="both"/>
            </w:pPr>
            <w:r>
              <w:rPr>
                <w:rFonts w:ascii="Times New Roman"/>
                <w:b w:val="false"/>
                <w:i w:val="false"/>
                <w:color w:val="000000"/>
                <w:sz w:val="20"/>
              </w:rPr>
              <w:t>
3.1.5.1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utilisez des mots et des expressions simples pour fournir des informations personnelles;</w:t>
            </w:r>
          </w:p>
          <w:p>
            <w:pPr>
              <w:spacing w:after="20"/>
              <w:ind w:left="20"/>
              <w:jc w:val="both"/>
            </w:pPr>
            <w:r>
              <w:rPr>
                <w:rFonts w:ascii="Times New Roman"/>
                <w:b w:val="false"/>
                <w:i w:val="false"/>
                <w:color w:val="000000"/>
                <w:sz w:val="20"/>
              </w:rPr>
              <w:t>
3.2.3.1 parler de soi à l'aide de mots ou d'expressions toutes faites, avec une préparation préalable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déterminer la signification d'un mot ou d'un signe accompagné d'une illustration;</w:t>
            </w:r>
          </w:p>
          <w:p>
            <w:pPr>
              <w:spacing w:after="20"/>
              <w:ind w:left="20"/>
              <w:jc w:val="both"/>
            </w:pPr>
            <w:r>
              <w:rPr>
                <w:rFonts w:ascii="Times New Roman"/>
                <w:b w:val="false"/>
                <w:i w:val="false"/>
                <w:color w:val="000000"/>
                <w:sz w:val="20"/>
              </w:rPr>
              <w:t>
3.3.2.1 comprendre des mots et des phrases familiers accompagnés d'images;</w:t>
            </w:r>
          </w:p>
          <w:p>
            <w:pPr>
              <w:spacing w:after="20"/>
              <w:ind w:left="20"/>
              <w:jc w:val="both"/>
            </w:pPr>
            <w:r>
              <w:rPr>
                <w:rFonts w:ascii="Times New Roman"/>
                <w:b w:val="false"/>
                <w:i w:val="false"/>
                <w:color w:val="000000"/>
                <w:sz w:val="20"/>
              </w:rPr>
              <w:t>
3.3.2.2 comprendre des histoires courtes et illustrées de fiction et de non-fiction écrites dans un langage très simple à l'aide d'un dictionnaire;</w:t>
            </w:r>
          </w:p>
          <w:p>
            <w:pPr>
              <w:spacing w:after="20"/>
              <w:ind w:left="20"/>
              <w:jc w:val="both"/>
            </w:pPr>
            <w:r>
              <w:rPr>
                <w:rFonts w:ascii="Times New Roman"/>
                <w:b w:val="false"/>
                <w:i w:val="false"/>
                <w:color w:val="000000"/>
                <w:sz w:val="20"/>
              </w:rPr>
              <w:t>
3.3.3.1 trouver des informations spécifiques dans différents types de textes (cartes postales, affiches, dépliants, messages et notices : lieux, horaires et prix)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ecrire des phrases courtes pour donner des renseignements personnels simples en utilisant un dictionnaire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utiliser les nombres numéraux cardinaux: 1-100;</w:t>
            </w:r>
          </w:p>
          <w:p>
            <w:pPr>
              <w:spacing w:after="20"/>
              <w:ind w:left="20"/>
              <w:jc w:val="both"/>
            </w:pPr>
            <w:r>
              <w:rPr>
                <w:rFonts w:ascii="Times New Roman"/>
                <w:b w:val="false"/>
                <w:i w:val="false"/>
                <w:color w:val="000000"/>
                <w:sz w:val="20"/>
              </w:rPr>
              <w:t>
3.5.1.3 utiliser les articles définis, les articles indéfinis, les articles contractés;</w:t>
            </w:r>
          </w:p>
          <w:p>
            <w:pPr>
              <w:spacing w:after="20"/>
              <w:ind w:left="20"/>
              <w:jc w:val="both"/>
            </w:pPr>
            <w:r>
              <w:rPr>
                <w:rFonts w:ascii="Times New Roman"/>
                <w:b w:val="false"/>
                <w:i w:val="false"/>
                <w:color w:val="000000"/>
                <w:sz w:val="20"/>
              </w:rPr>
              <w:t>
3.5.1.5 utiliser les prépositions: à, de, en;</w:t>
            </w:r>
          </w:p>
          <w:p>
            <w:pPr>
              <w:spacing w:after="20"/>
              <w:ind w:left="20"/>
              <w:jc w:val="both"/>
            </w:pPr>
            <w:r>
              <w:rPr>
                <w:rFonts w:ascii="Times New Roman"/>
                <w:b w:val="false"/>
                <w:i w:val="false"/>
                <w:color w:val="000000"/>
                <w:sz w:val="20"/>
              </w:rPr>
              <w:t xml:space="preserve">
3.5.1.6 utiliser les différentes formes de pronoms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Ma famille mon amis et moi (Менің отбасым, достарым және мен)</w:t>
            </w:r>
          </w:p>
          <w:p>
            <w:pPr>
              <w:spacing w:after="20"/>
              <w:ind w:left="20"/>
              <w:jc w:val="both"/>
            </w:pPr>
            <w:r>
              <w:rPr>
                <w:rFonts w:ascii="Times New Roman"/>
                <w:b w:val="false"/>
                <w:i w:val="false"/>
                <w:color w:val="000000"/>
                <w:sz w:val="20"/>
              </w:rPr>
              <w:t xml:space="preserve">
3.1 La présentation de la famille (Отбасымды таныстыру) </w:t>
            </w:r>
          </w:p>
          <w:p>
            <w:pPr>
              <w:spacing w:after="20"/>
              <w:ind w:left="20"/>
              <w:jc w:val="both"/>
            </w:pPr>
            <w:r>
              <w:rPr>
                <w:rFonts w:ascii="Times New Roman"/>
                <w:b w:val="false"/>
                <w:i w:val="false"/>
                <w:color w:val="000000"/>
                <w:sz w:val="20"/>
              </w:rPr>
              <w:t>
3.2 Mes amis (Менің достарым)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reconnaître les sons et les combinaisons de sons dans les mots;</w:t>
            </w:r>
          </w:p>
          <w:p>
            <w:pPr>
              <w:spacing w:after="20"/>
              <w:ind w:left="20"/>
              <w:jc w:val="both"/>
            </w:pPr>
            <w:r>
              <w:rPr>
                <w:rFonts w:ascii="Times New Roman"/>
                <w:b w:val="false"/>
                <w:i w:val="false"/>
                <w:color w:val="000000"/>
                <w:sz w:val="20"/>
              </w:rPr>
              <w:t>
3.1.2.1 utiliser des indices et des illustrations pour prédire le contenu de phrases courtes prononcées;</w:t>
            </w:r>
          </w:p>
          <w:p>
            <w:pPr>
              <w:spacing w:after="20"/>
              <w:ind w:left="20"/>
              <w:jc w:val="both"/>
            </w:pPr>
            <w:r>
              <w:rPr>
                <w:rFonts w:ascii="Times New Roman"/>
                <w:b w:val="false"/>
                <w:i w:val="false"/>
                <w:color w:val="000000"/>
                <w:sz w:val="20"/>
              </w:rPr>
              <w:t>
3.1.3.2 comprendre des affirmations courtes et très simples illustrées par des gestes ou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prononcer un répertoire très limité de mots mémorisés;</w:t>
            </w:r>
          </w:p>
          <w:p>
            <w:pPr>
              <w:spacing w:after="20"/>
              <w:ind w:left="20"/>
              <w:jc w:val="both"/>
            </w:pPr>
            <w:r>
              <w:rPr>
                <w:rFonts w:ascii="Times New Roman"/>
                <w:b w:val="false"/>
                <w:i w:val="false"/>
                <w:color w:val="000000"/>
                <w:sz w:val="20"/>
              </w:rPr>
              <w:t>
3.2.4.1 transmettre des informations des plus élémentaires (par exemple, des chiffres et les prix), présentées dans des textes courts, simples et illustrés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déterminer la signification d'un mot ou d'un signe accompagné d'une illustration;</w:t>
            </w:r>
          </w:p>
          <w:p>
            <w:pPr>
              <w:spacing w:after="20"/>
              <w:ind w:left="20"/>
              <w:jc w:val="both"/>
            </w:pPr>
            <w:r>
              <w:rPr>
                <w:rFonts w:ascii="Times New Roman"/>
                <w:b w:val="false"/>
                <w:i w:val="false"/>
                <w:color w:val="000000"/>
                <w:sz w:val="20"/>
              </w:rPr>
              <w:t>
3.3.2.1 comprendre des mots et des phrases familiers accompagnés d'images;</w:t>
            </w:r>
          </w:p>
          <w:p>
            <w:pPr>
              <w:spacing w:after="20"/>
              <w:ind w:left="20"/>
              <w:jc w:val="both"/>
            </w:pPr>
            <w:r>
              <w:rPr>
                <w:rFonts w:ascii="Times New Roman"/>
                <w:b w:val="false"/>
                <w:i w:val="false"/>
                <w:color w:val="000000"/>
                <w:sz w:val="20"/>
              </w:rPr>
              <w:t xml:space="preserve">
3.3.3.2 répondez à des questions simples sur un sujet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ecrire des phrases courtes pour donner des renseignements personnels simples en utilisant un dictionnaire; </w:t>
            </w:r>
          </w:p>
          <w:p>
            <w:pPr>
              <w:spacing w:after="20"/>
              <w:ind w:left="20"/>
              <w:jc w:val="both"/>
            </w:pPr>
            <w:r>
              <w:rPr>
                <w:rFonts w:ascii="Times New Roman"/>
                <w:b w:val="false"/>
                <w:i w:val="false"/>
                <w:color w:val="000000"/>
                <w:sz w:val="20"/>
              </w:rPr>
              <w:t>
3.4.3.1 créer une affiche ou rédiger une carte postale en utilisant des mots et des phrases simples;</w:t>
            </w:r>
          </w:p>
          <w:p>
            <w:pPr>
              <w:spacing w:after="20"/>
              <w:ind w:left="20"/>
              <w:jc w:val="both"/>
            </w:pPr>
            <w:r>
              <w:rPr>
                <w:rFonts w:ascii="Times New Roman"/>
                <w:b w:val="false"/>
                <w:i w:val="false"/>
                <w:color w:val="000000"/>
                <w:sz w:val="20"/>
              </w:rPr>
              <w:t xml:space="preserve">
3.4.4.1 transmettre des informations très simples avec des phrases courtes, sur un formulaire ou une note, en utilisant un dictionnaire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utiliser des règles très simples pour l’ordre des mots dans des phrases courtes;</w:t>
            </w:r>
          </w:p>
          <w:p>
            <w:pPr>
              <w:spacing w:after="20"/>
              <w:ind w:left="20"/>
              <w:jc w:val="both"/>
            </w:pPr>
            <w:r>
              <w:rPr>
                <w:rFonts w:ascii="Times New Roman"/>
                <w:b w:val="false"/>
                <w:i w:val="false"/>
                <w:color w:val="000000"/>
                <w:sz w:val="20"/>
              </w:rPr>
              <w:t>
3.5.1.4 utiliser les présentateurs: c’est/voilà, et les présentateurs les formes impersonnelles: il fait beau/mauvais, il pleut, il neige;</w:t>
            </w:r>
          </w:p>
          <w:p>
            <w:pPr>
              <w:spacing w:after="20"/>
              <w:ind w:left="20"/>
              <w:jc w:val="both"/>
            </w:pPr>
            <w:r>
              <w:rPr>
                <w:rFonts w:ascii="Times New Roman"/>
                <w:b w:val="false"/>
                <w:i w:val="false"/>
                <w:color w:val="000000"/>
                <w:sz w:val="20"/>
              </w:rPr>
              <w:t>
3.5.1.5 utiliser les prépositions: à, de, en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La nature et nous (Табиғат және біз)</w:t>
            </w:r>
          </w:p>
          <w:p>
            <w:pPr>
              <w:spacing w:after="20"/>
              <w:ind w:left="20"/>
              <w:jc w:val="both"/>
            </w:pPr>
            <w:r>
              <w:rPr>
                <w:rFonts w:ascii="Times New Roman"/>
                <w:b w:val="false"/>
                <w:i w:val="false"/>
                <w:color w:val="000000"/>
                <w:sz w:val="20"/>
              </w:rPr>
              <w:t>
4.1 La météo, les saisons (Ауа райы, жыл мезгілдері)</w:t>
            </w:r>
          </w:p>
          <w:p>
            <w:pPr>
              <w:spacing w:after="20"/>
              <w:ind w:left="20"/>
              <w:jc w:val="both"/>
            </w:pPr>
            <w:r>
              <w:rPr>
                <w:rFonts w:ascii="Times New Roman"/>
                <w:b w:val="false"/>
                <w:i w:val="false"/>
                <w:color w:val="000000"/>
                <w:sz w:val="20"/>
              </w:rPr>
              <w:t xml:space="preserve">
4.2 Les vêtements (Киімдер)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reconnaître des mots familiers, à condition qu’ils soient prononcés clairement et lentement dans un contexte clairement défini, quotidien et familier;</w:t>
            </w:r>
          </w:p>
          <w:p>
            <w:pPr>
              <w:spacing w:after="20"/>
              <w:ind w:left="20"/>
              <w:jc w:val="both"/>
            </w:pPr>
            <w:r>
              <w:rPr>
                <w:rFonts w:ascii="Times New Roman"/>
                <w:b w:val="false"/>
                <w:i w:val="false"/>
                <w:color w:val="000000"/>
                <w:sz w:val="20"/>
              </w:rPr>
              <w:t>
3.1.5.1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prononcer un répertoire très limité de mots mémorisés;</w:t>
            </w:r>
          </w:p>
          <w:p>
            <w:pPr>
              <w:spacing w:after="20"/>
              <w:ind w:left="20"/>
              <w:jc w:val="both"/>
            </w:pPr>
            <w:r>
              <w:rPr>
                <w:rFonts w:ascii="Times New Roman"/>
                <w:b w:val="false"/>
                <w:i w:val="false"/>
                <w:color w:val="000000"/>
                <w:sz w:val="20"/>
              </w:rPr>
              <w:t>
3.2.3.1 parler de soi à l'aide de mots ou d'expressions toutes faites, avec une préparation préalable;</w:t>
            </w:r>
          </w:p>
          <w:p>
            <w:pPr>
              <w:spacing w:after="20"/>
              <w:ind w:left="20"/>
              <w:jc w:val="both"/>
            </w:pPr>
            <w:r>
              <w:rPr>
                <w:rFonts w:ascii="Times New Roman"/>
                <w:b w:val="false"/>
                <w:i w:val="false"/>
                <w:color w:val="000000"/>
                <w:sz w:val="20"/>
              </w:rPr>
              <w:t>
3.2.4.2 poser des questions simples et répondre à des questions sur lui/elle-même et sur ses habitudes quotidiennes, en utilisant des formules toutes faites courtes et en comptant sur les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comprendre des mots et des phrases familiers accompagnés d'images;</w:t>
            </w:r>
          </w:p>
          <w:p>
            <w:pPr>
              <w:spacing w:after="20"/>
              <w:ind w:left="20"/>
              <w:jc w:val="both"/>
            </w:pPr>
            <w:r>
              <w:rPr>
                <w:rFonts w:ascii="Times New Roman"/>
                <w:b w:val="false"/>
                <w:i w:val="false"/>
                <w:color w:val="000000"/>
                <w:sz w:val="20"/>
              </w:rPr>
              <w:t>
3.3.3.1 trouver des informations spécifiques dans différents types de textes (cartes postales, affiches, dépliants, messages et notices : lieux, horaires et prix);</w:t>
            </w:r>
          </w:p>
          <w:p>
            <w:pPr>
              <w:spacing w:after="20"/>
              <w:ind w:left="20"/>
              <w:jc w:val="both"/>
            </w:pPr>
            <w:r>
              <w:rPr>
                <w:rFonts w:ascii="Times New Roman"/>
                <w:b w:val="false"/>
                <w:i w:val="false"/>
                <w:color w:val="000000"/>
                <w:sz w:val="20"/>
              </w:rPr>
              <w:t>
3.3.3.2 répondez à des questions simples sur un sujet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ecrire des phrases courtes pour donner des renseignements personnels simples en utilisant un dictionnaire; </w:t>
            </w:r>
          </w:p>
          <w:p>
            <w:pPr>
              <w:spacing w:after="20"/>
              <w:ind w:left="20"/>
              <w:jc w:val="both"/>
            </w:pPr>
            <w:r>
              <w:rPr>
                <w:rFonts w:ascii="Times New Roman"/>
                <w:b w:val="false"/>
                <w:i w:val="false"/>
                <w:color w:val="000000"/>
                <w:sz w:val="20"/>
              </w:rPr>
              <w:t>
3.4.3.1 créer une affiche ou rédiger une carte postale en utilisant des mots et des phrases simples;</w:t>
            </w:r>
          </w:p>
          <w:p>
            <w:pPr>
              <w:spacing w:after="20"/>
              <w:ind w:left="20"/>
              <w:jc w:val="both"/>
            </w:pPr>
            <w:r>
              <w:rPr>
                <w:rFonts w:ascii="Times New Roman"/>
                <w:b w:val="false"/>
                <w:i w:val="false"/>
                <w:color w:val="000000"/>
                <w:sz w:val="20"/>
              </w:rPr>
              <w:t>
3.4.4.1 transmettre des informations très simples avec des phrases courtes, sur un formulaire ou une note, en utilisant un dictionnaire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3.5.1.6 utiliser les différentes formes de pronoms; </w:t>
            </w:r>
          </w:p>
          <w:p>
            <w:pPr>
              <w:spacing w:after="20"/>
              <w:ind w:left="20"/>
              <w:jc w:val="both"/>
            </w:pPr>
            <w:r>
              <w:rPr>
                <w:rFonts w:ascii="Times New Roman"/>
                <w:b w:val="false"/>
                <w:i w:val="false"/>
                <w:color w:val="000000"/>
                <w:sz w:val="20"/>
              </w:rPr>
              <w:t>
3.5.1.7 utiliser les formes affirmatives, négatives, interrogatives (est-ce que/qu’est-ce que);</w:t>
            </w:r>
          </w:p>
          <w:p>
            <w:pPr>
              <w:spacing w:after="20"/>
              <w:ind w:left="20"/>
              <w:jc w:val="both"/>
            </w:pPr>
            <w:r>
              <w:rPr>
                <w:rFonts w:ascii="Times New Roman"/>
                <w:b w:val="false"/>
                <w:i w:val="false"/>
                <w:color w:val="000000"/>
                <w:sz w:val="20"/>
              </w:rPr>
              <w:t>
3.5.1.8 employer les temps: le présent de l’indicatif (verbes usuels au singulier: avoir, être,s’appeler)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Mes loisirs (Менің бос уақытым)</w:t>
            </w:r>
          </w:p>
          <w:p>
            <w:pPr>
              <w:spacing w:after="20"/>
              <w:ind w:left="20"/>
              <w:jc w:val="both"/>
            </w:pPr>
            <w:r>
              <w:rPr>
                <w:rFonts w:ascii="Times New Roman"/>
                <w:b w:val="false"/>
                <w:i w:val="false"/>
                <w:color w:val="000000"/>
                <w:sz w:val="20"/>
              </w:rPr>
              <w:t>
5.1 Le sport dans ma vie (Өмірімдегі спорт)</w:t>
            </w:r>
          </w:p>
          <w:p>
            <w:pPr>
              <w:spacing w:after="20"/>
              <w:ind w:left="20"/>
              <w:jc w:val="both"/>
            </w:pPr>
            <w:r>
              <w:rPr>
                <w:rFonts w:ascii="Times New Roman"/>
                <w:b w:val="false"/>
                <w:i w:val="false"/>
                <w:color w:val="000000"/>
                <w:sz w:val="20"/>
              </w:rPr>
              <w:t>
5.2 Mes goûts et mes activités (Менің қызығушылығым және айналысатыным)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(Тындалым)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reconnaître les sons et les combinaisons de sons dans les mots;</w:t>
            </w:r>
          </w:p>
          <w:p>
            <w:pPr>
              <w:spacing w:after="20"/>
              <w:ind w:left="20"/>
              <w:jc w:val="both"/>
            </w:pPr>
            <w:r>
              <w:rPr>
                <w:rFonts w:ascii="Times New Roman"/>
                <w:b w:val="false"/>
                <w:i w:val="false"/>
                <w:color w:val="000000"/>
                <w:sz w:val="20"/>
              </w:rPr>
              <w:t>
3.1.3.1 comprendre les grandes lignes d’une information très simple, une information personnelle simple;</w:t>
            </w:r>
          </w:p>
          <w:p>
            <w:pPr>
              <w:spacing w:after="20"/>
              <w:ind w:left="20"/>
              <w:jc w:val="both"/>
            </w:pPr>
            <w:r>
              <w:rPr>
                <w:rFonts w:ascii="Times New Roman"/>
                <w:b w:val="false"/>
                <w:i w:val="false"/>
                <w:color w:val="000000"/>
                <w:sz w:val="20"/>
              </w:rPr>
              <w:t xml:space="preserve">
3.1.3.2 comprendre des affirmations courtes et très simples illustrées par des gestes ou des images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utilisez des mots et des expressions simples pour fournir des informations personnelles;</w:t>
            </w:r>
          </w:p>
          <w:p>
            <w:pPr>
              <w:spacing w:after="20"/>
              <w:ind w:left="20"/>
              <w:jc w:val="both"/>
            </w:pPr>
            <w:r>
              <w:rPr>
                <w:rFonts w:ascii="Times New Roman"/>
                <w:b w:val="false"/>
                <w:i w:val="false"/>
                <w:color w:val="000000"/>
                <w:sz w:val="20"/>
              </w:rPr>
              <w:t>
3.2.4.1 transmettre des informations des plus élémentaires (par exemple, des chiffres et les prix), présentées dans des textes courts, simples et illustrés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comprendre des histoires courtes et illustrées de fiction et de non-fiction écrites dans un langage très simple à l'aide d'un dictionnaire;</w:t>
            </w:r>
          </w:p>
          <w:p>
            <w:pPr>
              <w:spacing w:after="20"/>
              <w:ind w:left="20"/>
              <w:jc w:val="both"/>
            </w:pPr>
            <w:r>
              <w:rPr>
                <w:rFonts w:ascii="Times New Roman"/>
                <w:b w:val="false"/>
                <w:i w:val="false"/>
                <w:color w:val="000000"/>
                <w:sz w:val="20"/>
              </w:rPr>
              <w:t>
3.3.3.2 répondez à des questions simples sur un sujet;</w:t>
            </w:r>
          </w:p>
          <w:p>
            <w:pPr>
              <w:spacing w:after="20"/>
              <w:ind w:left="20"/>
              <w:jc w:val="both"/>
            </w:pPr>
            <w:r>
              <w:rPr>
                <w:rFonts w:ascii="Times New Roman"/>
                <w:b w:val="false"/>
                <w:i w:val="false"/>
                <w:color w:val="000000"/>
                <w:sz w:val="20"/>
              </w:rPr>
              <w:t>
3.3.4.1 comprendre des panneaux très simples, qui font partie de la vie quotidienne comme "Parking", "Gare", "Salle à manger", "Interdiction de fumer", des instructions tres courtes et simples dans un contexte familier et quotidien, comme "Défense de stationner" surtout s’ils sont illustrees;</w:t>
            </w:r>
          </w:p>
          <w:p>
            <w:pPr>
              <w:spacing w:after="20"/>
              <w:ind w:left="20"/>
              <w:jc w:val="both"/>
            </w:pPr>
            <w:r>
              <w:rPr>
                <w:rFonts w:ascii="Times New Roman"/>
                <w:b w:val="false"/>
                <w:i w:val="false"/>
                <w:color w:val="000000"/>
                <w:sz w:val="20"/>
              </w:rPr>
              <w:t>
3.3.5.1 comparer le contenu et le sujet d'un court texte illustré d'images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copier correctement certains mots fréquemment utilisés;</w:t>
            </w:r>
          </w:p>
          <w:p>
            <w:pPr>
              <w:spacing w:after="20"/>
              <w:ind w:left="20"/>
              <w:jc w:val="both"/>
            </w:pPr>
            <w:r>
              <w:rPr>
                <w:rFonts w:ascii="Times New Roman"/>
                <w:b w:val="false"/>
                <w:i w:val="false"/>
                <w:color w:val="000000"/>
                <w:sz w:val="20"/>
              </w:rPr>
              <w:t>
3.4.3.1 créer une affiche ou rédiger une carte postale en utilisant des mots et des phrases simples;</w:t>
            </w:r>
          </w:p>
          <w:p>
            <w:pPr>
              <w:spacing w:after="20"/>
              <w:ind w:left="20"/>
              <w:jc w:val="both"/>
            </w:pPr>
            <w:r>
              <w:rPr>
                <w:rFonts w:ascii="Times New Roman"/>
                <w:b w:val="false"/>
                <w:i w:val="false"/>
                <w:color w:val="000000"/>
                <w:sz w:val="20"/>
              </w:rPr>
              <w:t xml:space="preserve">
3.4.4.1 transmettre des informations très simples avec des phrases courtes, sur un formulaire ou une note, en utilisant un dictionnaire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utiliser les nombres numéraux cardinaux: 1-100;</w:t>
            </w:r>
          </w:p>
          <w:p>
            <w:pPr>
              <w:spacing w:after="20"/>
              <w:ind w:left="20"/>
              <w:jc w:val="both"/>
            </w:pPr>
            <w:r>
              <w:rPr>
                <w:rFonts w:ascii="Times New Roman"/>
                <w:b w:val="false"/>
                <w:i w:val="false"/>
                <w:color w:val="000000"/>
                <w:sz w:val="20"/>
              </w:rPr>
              <w:t>
3.5.1.4 utiliser les présentateurs: c’est/voilà, et les présentateurs les formes impersonnelles: il fait beau/mauvais, il pleut, il neige;</w:t>
            </w:r>
          </w:p>
          <w:p>
            <w:pPr>
              <w:spacing w:after="20"/>
              <w:ind w:left="20"/>
              <w:jc w:val="both"/>
            </w:pPr>
            <w:r>
              <w:rPr>
                <w:rFonts w:ascii="Times New Roman"/>
                <w:b w:val="false"/>
                <w:i w:val="false"/>
                <w:color w:val="000000"/>
                <w:sz w:val="20"/>
              </w:rPr>
              <w:t>
3.5.1.7 utiliser les formes affirmatives, négatives, interrogatives (est-ce que/qu’est-ce que)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Ma santé (Денсаулық)</w:t>
            </w:r>
          </w:p>
          <w:p>
            <w:pPr>
              <w:spacing w:after="20"/>
              <w:ind w:left="20"/>
              <w:jc w:val="both"/>
            </w:pPr>
            <w:r>
              <w:rPr>
                <w:rFonts w:ascii="Times New Roman"/>
                <w:b w:val="false"/>
                <w:i w:val="false"/>
                <w:color w:val="000000"/>
                <w:sz w:val="20"/>
              </w:rPr>
              <w:t>
6.1 Les parties du corps (Дене мүшелері)</w:t>
            </w:r>
          </w:p>
          <w:p>
            <w:pPr>
              <w:spacing w:after="20"/>
              <w:ind w:left="20"/>
              <w:jc w:val="both"/>
            </w:pPr>
            <w:r>
              <w:rPr>
                <w:rFonts w:ascii="Times New Roman"/>
                <w:b w:val="false"/>
                <w:i w:val="false"/>
                <w:color w:val="000000"/>
                <w:sz w:val="20"/>
              </w:rPr>
              <w:t>
6.2 Des aliments sains (Пайдалы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utiliser des indices et des illustrations pour prédire le contenu de phrases courtes prononcées; </w:t>
            </w:r>
          </w:p>
          <w:p>
            <w:pPr>
              <w:spacing w:after="20"/>
              <w:ind w:left="20"/>
              <w:jc w:val="both"/>
            </w:pPr>
            <w:r>
              <w:rPr>
                <w:rFonts w:ascii="Times New Roman"/>
                <w:b w:val="false"/>
                <w:i w:val="false"/>
                <w:color w:val="000000"/>
                <w:sz w:val="20"/>
              </w:rPr>
              <w:t xml:space="preserve">
3.1.3.1 comprendre les grandes lignes d’une information très simple, une information personnelle simple; </w:t>
            </w:r>
          </w:p>
          <w:p>
            <w:pPr>
              <w:spacing w:after="20"/>
              <w:ind w:left="20"/>
              <w:jc w:val="both"/>
            </w:pPr>
            <w:r>
              <w:rPr>
                <w:rFonts w:ascii="Times New Roman"/>
                <w:b w:val="false"/>
                <w:i w:val="false"/>
                <w:color w:val="000000"/>
                <w:sz w:val="20"/>
              </w:rPr>
              <w:t>
3.1.4.2 comprendre des questions simples, certains mots familiers et reconnaître des informations clés qui le/la concernent directement si on l’interroge et qu’on les lui dise lentement et clairement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pour fournir une description simple des objets, personnes;</w:t>
            </w:r>
          </w:p>
          <w:p>
            <w:pPr>
              <w:spacing w:after="20"/>
              <w:ind w:left="20"/>
              <w:jc w:val="both"/>
            </w:pPr>
            <w:r>
              <w:rPr>
                <w:rFonts w:ascii="Times New Roman"/>
                <w:b w:val="false"/>
                <w:i w:val="false"/>
                <w:color w:val="000000"/>
                <w:sz w:val="20"/>
              </w:rPr>
              <w:t>
3.2.4.2 poser des questions simples et répondre à des questions sur lui/elle-même et sur ses habitudes quotidiennes, en utilisant des formules toutes faites courtes et en comptant sur les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déterminer la signification d'un mot ou d'un signe accompagné d'une illustration;</w:t>
            </w:r>
          </w:p>
          <w:p>
            <w:pPr>
              <w:spacing w:after="20"/>
              <w:ind w:left="20"/>
              <w:jc w:val="both"/>
            </w:pPr>
            <w:r>
              <w:rPr>
                <w:rFonts w:ascii="Times New Roman"/>
                <w:b w:val="false"/>
                <w:i w:val="false"/>
                <w:color w:val="000000"/>
                <w:sz w:val="20"/>
              </w:rPr>
              <w:t>
3.3.3.1 trouver des informations spécifiques dans différents types de textes (cartes postales, affiches, dépliants, messages et notices: lieux, horaires et prix);</w:t>
            </w:r>
          </w:p>
          <w:p>
            <w:pPr>
              <w:spacing w:after="20"/>
              <w:ind w:left="20"/>
              <w:jc w:val="both"/>
            </w:pPr>
            <w:r>
              <w:rPr>
                <w:rFonts w:ascii="Times New Roman"/>
                <w:b w:val="false"/>
                <w:i w:val="false"/>
                <w:color w:val="000000"/>
                <w:sz w:val="20"/>
              </w:rPr>
              <w:t>
3.3.3.2 répondez à des questions simples sur un sujet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créer une affiche ou rédiger une carte postale en utilisant des mots et des phrases simples;</w:t>
            </w:r>
          </w:p>
          <w:p>
            <w:pPr>
              <w:spacing w:after="20"/>
              <w:ind w:left="20"/>
              <w:jc w:val="both"/>
            </w:pPr>
            <w:r>
              <w:rPr>
                <w:rFonts w:ascii="Times New Roman"/>
                <w:b w:val="false"/>
                <w:i w:val="false"/>
                <w:color w:val="000000"/>
                <w:sz w:val="20"/>
              </w:rPr>
              <w:t>
3.4.5.1 relier des mots avec le connecteur élémentaire "et", les articulateurs: et,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utiliser les articles définis, les articles indéfinis, les articles contractés;</w:t>
            </w:r>
          </w:p>
          <w:p>
            <w:pPr>
              <w:spacing w:after="20"/>
              <w:ind w:left="20"/>
              <w:jc w:val="both"/>
            </w:pPr>
            <w:r>
              <w:rPr>
                <w:rFonts w:ascii="Times New Roman"/>
                <w:b w:val="false"/>
                <w:i w:val="false"/>
                <w:color w:val="000000"/>
                <w:sz w:val="20"/>
              </w:rPr>
              <w:t>
3.5.1.8 employer les temps: le présent de l’indicatif (verbes usuels au singulier: avoir, être,s’appeler)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Ma maison (Менің үйім)</w:t>
            </w:r>
          </w:p>
          <w:p>
            <w:pPr>
              <w:spacing w:after="20"/>
              <w:ind w:left="20"/>
              <w:jc w:val="both"/>
            </w:pPr>
            <w:r>
              <w:rPr>
                <w:rFonts w:ascii="Times New Roman"/>
                <w:b w:val="false"/>
                <w:i w:val="false"/>
                <w:color w:val="000000"/>
                <w:sz w:val="20"/>
              </w:rPr>
              <w:t>
7.1 Ma maison, mon appartement (Менің үйім, менің пәтерім)</w:t>
            </w:r>
          </w:p>
          <w:p>
            <w:pPr>
              <w:spacing w:after="20"/>
              <w:ind w:left="20"/>
              <w:jc w:val="both"/>
            </w:pPr>
            <w:r>
              <w:rPr>
                <w:rFonts w:ascii="Times New Roman"/>
                <w:b w:val="false"/>
                <w:i w:val="false"/>
                <w:color w:val="000000"/>
                <w:sz w:val="20"/>
              </w:rPr>
              <w:t>
7.2 Dans ma ville (Менің қаламда)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reconnaître des mots familiers, à condition qu’ils soient prononcés clairement et lentement dans un contexte clairement défini, quotidien et familier;</w:t>
            </w:r>
          </w:p>
          <w:p>
            <w:pPr>
              <w:spacing w:after="20"/>
              <w:ind w:left="20"/>
              <w:jc w:val="both"/>
            </w:pPr>
            <w:r>
              <w:rPr>
                <w:rFonts w:ascii="Times New Roman"/>
                <w:b w:val="false"/>
                <w:i w:val="false"/>
                <w:color w:val="000000"/>
                <w:sz w:val="20"/>
              </w:rPr>
              <w:t>
3.1.4.2 comprendre des questions simples, certains mots familiers et reconnaître des informations clés qui le/la concernent directement si on l’interroge et qu’on les lui dise lentement et clairement;</w:t>
            </w:r>
          </w:p>
          <w:p>
            <w:pPr>
              <w:spacing w:after="20"/>
              <w:ind w:left="20"/>
              <w:jc w:val="both"/>
            </w:pPr>
            <w:r>
              <w:rPr>
                <w:rFonts w:ascii="Times New Roman"/>
                <w:b w:val="false"/>
                <w:i w:val="false"/>
                <w:color w:val="000000"/>
                <w:sz w:val="20"/>
              </w:rPr>
              <w:t>
3.1.5.1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pour fournir une description simple des objets, personnes;</w:t>
            </w:r>
          </w:p>
          <w:p>
            <w:pPr>
              <w:spacing w:after="20"/>
              <w:ind w:left="20"/>
              <w:jc w:val="both"/>
            </w:pPr>
            <w:r>
              <w:rPr>
                <w:rFonts w:ascii="Times New Roman"/>
                <w:b w:val="false"/>
                <w:i w:val="false"/>
                <w:color w:val="000000"/>
                <w:sz w:val="20"/>
              </w:rPr>
              <w:t>
3.2.4.1 transmettre des informations des plus élémentaires (par exemple, des chiffres et les prix), présentées dans des textes courts, simples et illustrés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comprendre des histoires courtes et illustrées de fiction et de non-fiction écrites dans un langage très simple à l'aide d'un dictionnaire;</w:t>
            </w:r>
          </w:p>
          <w:p>
            <w:pPr>
              <w:spacing w:after="20"/>
              <w:ind w:left="20"/>
              <w:jc w:val="both"/>
            </w:pPr>
            <w:r>
              <w:rPr>
                <w:rFonts w:ascii="Times New Roman"/>
                <w:b w:val="false"/>
                <w:i w:val="false"/>
                <w:color w:val="000000"/>
                <w:sz w:val="20"/>
              </w:rPr>
              <w:t xml:space="preserve">
3.3.4.1 comprendre des panneaux très simples, qui font partie de la vie quotidienne comme "Parking", "Gare", "Salle à manger", " Interdiction de fumer", des instructions tres courtes et simples dans un contexte familier et quotidien, comme "Défense de stationner" surtout s’ils sont illustrees; </w:t>
            </w:r>
          </w:p>
          <w:p>
            <w:pPr>
              <w:spacing w:after="20"/>
              <w:ind w:left="20"/>
              <w:jc w:val="both"/>
            </w:pPr>
            <w:r>
              <w:rPr>
                <w:rFonts w:ascii="Times New Roman"/>
                <w:b w:val="false"/>
                <w:i w:val="false"/>
                <w:color w:val="000000"/>
                <w:sz w:val="20"/>
              </w:rPr>
              <w:t>
3.3.5.1 comparer le contenu et le sujet d'un court texte illustré d'images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transmettre des informations très simples avec des phrases courtes, sur un formulaire ou une note, en utilisant un dictionnaire ;</w:t>
            </w:r>
          </w:p>
          <w:p>
            <w:pPr>
              <w:spacing w:after="20"/>
              <w:ind w:left="20"/>
              <w:jc w:val="both"/>
            </w:pPr>
            <w:r>
              <w:rPr>
                <w:rFonts w:ascii="Times New Roman"/>
                <w:b w:val="false"/>
                <w:i w:val="false"/>
                <w:color w:val="000000"/>
                <w:sz w:val="20"/>
              </w:rPr>
              <w:t>
3.4.5.1 ecrire des phrases courtes pour donner des renseignements personnels simples en utilisant un dictionnaire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3.5.1.9 utiliser des possessifs, qualitatifs, adjectifs de nationalité et couleurs, les adjectifs caractéririsation: grand, petit, brun, blond; </w:t>
            </w:r>
          </w:p>
          <w:p>
            <w:pPr>
              <w:spacing w:after="20"/>
              <w:ind w:left="20"/>
              <w:jc w:val="both"/>
            </w:pPr>
            <w:r>
              <w:rPr>
                <w:rFonts w:ascii="Times New Roman"/>
                <w:b w:val="false"/>
                <w:i w:val="false"/>
                <w:color w:val="000000"/>
                <w:sz w:val="20"/>
              </w:rPr>
              <w:t>
3.5.1.10 utiliser les adverbes: moment de la journée (matin, midi, soir), temps (date, jour, saison, mois, année)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Les traditions et Les vacances (Әдеп-ғұрыптар мен демалыс)</w:t>
            </w:r>
          </w:p>
          <w:p>
            <w:pPr>
              <w:spacing w:after="20"/>
              <w:ind w:left="20"/>
              <w:jc w:val="both"/>
            </w:pPr>
            <w:r>
              <w:rPr>
                <w:rFonts w:ascii="Times New Roman"/>
                <w:b w:val="false"/>
                <w:i w:val="false"/>
                <w:color w:val="000000"/>
                <w:sz w:val="20"/>
              </w:rPr>
              <w:t>
8.1 Les fêtes et les vacances (Мерекелер мен демалыс)</w:t>
            </w:r>
          </w:p>
          <w:p>
            <w:pPr>
              <w:spacing w:after="20"/>
              <w:ind w:left="20"/>
              <w:jc w:val="both"/>
            </w:pPr>
            <w:r>
              <w:rPr>
                <w:rFonts w:ascii="Times New Roman"/>
                <w:b w:val="false"/>
                <w:i w:val="false"/>
                <w:color w:val="000000"/>
                <w:sz w:val="20"/>
              </w:rPr>
              <w:t>
8.2 Les transports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comprendre les grandes lignes d’une information très simple, une information personnelle simple;</w:t>
            </w:r>
          </w:p>
          <w:p>
            <w:pPr>
              <w:spacing w:after="20"/>
              <w:ind w:left="20"/>
              <w:jc w:val="both"/>
            </w:pPr>
            <w:r>
              <w:rPr>
                <w:rFonts w:ascii="Times New Roman"/>
                <w:b w:val="false"/>
                <w:i w:val="false"/>
                <w:color w:val="000000"/>
                <w:sz w:val="20"/>
              </w:rPr>
              <w:t>
3.1.5.1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3.2.4.1 transmettre des informations des plus élémentaires (par exemple, des chiffres et les prix), présentées dans des textes courts, simples et illustrés; </w:t>
            </w:r>
          </w:p>
          <w:p>
            <w:pPr>
              <w:spacing w:after="20"/>
              <w:ind w:left="20"/>
              <w:jc w:val="both"/>
            </w:pPr>
            <w:r>
              <w:rPr>
                <w:rFonts w:ascii="Times New Roman"/>
                <w:b w:val="false"/>
                <w:i w:val="false"/>
                <w:color w:val="000000"/>
                <w:sz w:val="20"/>
              </w:rPr>
              <w:t>
3.2.4.2 poser des questions simples et répondre à des questions sur lui/elle-même et sur ses habitudes quotidiennes, en utilisant des formules toutes faites courtes et en comptant sur les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comprendre des histoires courtes et illustrées de fiction et de non-fiction écrites dans un langage très simple à l'aide d'un dictionnaire;</w:t>
            </w:r>
          </w:p>
          <w:p>
            <w:pPr>
              <w:spacing w:after="20"/>
              <w:ind w:left="20"/>
              <w:jc w:val="both"/>
            </w:pPr>
            <w:r>
              <w:rPr>
                <w:rFonts w:ascii="Times New Roman"/>
                <w:b w:val="false"/>
                <w:i w:val="false"/>
                <w:color w:val="000000"/>
                <w:sz w:val="20"/>
              </w:rPr>
              <w:t>
3.3.3.1 trouver des informations spécifiques dans différents types de textes (cartes postales, affiches, dépliants, messages et notices : lieux, horaires et prix)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copier correctement certains mots fréquemment utilisés;</w:t>
            </w:r>
          </w:p>
          <w:p>
            <w:pPr>
              <w:spacing w:after="20"/>
              <w:ind w:left="20"/>
              <w:jc w:val="both"/>
            </w:pPr>
            <w:r>
              <w:rPr>
                <w:rFonts w:ascii="Times New Roman"/>
                <w:b w:val="false"/>
                <w:i w:val="false"/>
                <w:color w:val="000000"/>
                <w:sz w:val="20"/>
              </w:rPr>
              <w:t>
3.4.5.1 relier des mots avec le connecteur élémentaire "et", les articulateurs: et,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(Тілдік мазмұн)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3.5.1.9 utiliser des possessifs, qualitatifs, adjectifs de nationalité et couleurs, les adjectifs caractéririsation: grand, petit, brun, blond; </w:t>
            </w:r>
          </w:p>
          <w:p>
            <w:pPr>
              <w:spacing w:after="20"/>
              <w:ind w:left="20"/>
              <w:jc w:val="both"/>
            </w:pPr>
            <w:r>
              <w:rPr>
                <w:rFonts w:ascii="Times New Roman"/>
                <w:b w:val="false"/>
                <w:i w:val="false"/>
                <w:color w:val="000000"/>
                <w:sz w:val="20"/>
              </w:rPr>
              <w:t>
3.5.1.10 utiliser les adverbes: moment de la journée (matin, midi, soir), temps (date, jour, saison, mois, année)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наурыздағы</w:t>
            </w:r>
            <w:r>
              <w:br/>
            </w:r>
            <w:r>
              <w:rPr>
                <w:rFonts w:ascii="Times New Roman"/>
                <w:b w:val="false"/>
                <w:i w:val="false"/>
                <w:color w:val="000000"/>
                <w:sz w:val="20"/>
              </w:rPr>
              <w:t>№ 54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25-1-қосымша</w:t>
            </w:r>
          </w:p>
        </w:tc>
      </w:tr>
    </w:tbl>
    <w:bookmarkStart w:name="z4441" w:id="371"/>
    <w:p>
      <w:pPr>
        <w:spacing w:after="0"/>
        <w:ind w:left="0"/>
        <w:jc w:val="left"/>
      </w:pPr>
      <w:r>
        <w:rPr>
          <w:rFonts w:ascii="Times New Roman"/>
          <w:b/>
          <w:i w:val="false"/>
          <w:color w:val="000000"/>
        </w:rPr>
        <w:t xml:space="preserve"> Бастауыш білім беру деңгейінің 4-сыныбына арналған "Француз тілі" оқу пәні бойынша үлгілік оқу бағдарламасы</w:t>
      </w:r>
    </w:p>
    <w:bookmarkEnd w:id="371"/>
    <w:bookmarkStart w:name="z4442" w:id="372"/>
    <w:p>
      <w:pPr>
        <w:spacing w:after="0"/>
        <w:ind w:left="0"/>
        <w:jc w:val="left"/>
      </w:pPr>
      <w:r>
        <w:rPr>
          <w:rFonts w:ascii="Times New Roman"/>
          <w:b/>
          <w:i w:val="false"/>
          <w:color w:val="000000"/>
        </w:rPr>
        <w:t xml:space="preserve"> 1-тарау. Жалпы ережелер</w:t>
      </w:r>
    </w:p>
    <w:bookmarkEnd w:id="372"/>
    <w:bookmarkStart w:name="z4443" w:id="373"/>
    <w:p>
      <w:pPr>
        <w:spacing w:after="0"/>
        <w:ind w:left="0"/>
        <w:jc w:val="both"/>
      </w:pPr>
      <w:r>
        <w:rPr>
          <w:rFonts w:ascii="Times New Roman"/>
          <w:b w:val="false"/>
          <w:i w:val="false"/>
          <w:color w:val="000000"/>
          <w:sz w:val="28"/>
        </w:rPr>
        <w:t>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373"/>
    <w:bookmarkStart w:name="z4444" w:id="374"/>
    <w:p>
      <w:pPr>
        <w:spacing w:after="0"/>
        <w:ind w:left="0"/>
        <w:jc w:val="both"/>
      </w:pPr>
      <w:r>
        <w:rPr>
          <w:rFonts w:ascii="Times New Roman"/>
          <w:b w:val="false"/>
          <w:i w:val="false"/>
          <w:color w:val="000000"/>
          <w:sz w:val="28"/>
        </w:rPr>
        <w:t>
      2. "Француз тілі" оқу пәні бойынша оқу бағдарламасы:</w:t>
      </w:r>
    </w:p>
    <w:bookmarkEnd w:id="374"/>
    <w:bookmarkStart w:name="z4445" w:id="375"/>
    <w:p>
      <w:pPr>
        <w:spacing w:after="0"/>
        <w:ind w:left="0"/>
        <w:jc w:val="both"/>
      </w:pPr>
      <w:r>
        <w:rPr>
          <w:rFonts w:ascii="Times New Roman"/>
          <w:b w:val="false"/>
          <w:i w:val="false"/>
          <w:color w:val="000000"/>
          <w:sz w:val="28"/>
        </w:rPr>
        <w:t>
      1) білім алушылардың талдау, бағалау және шығармашылық ойлауды қалыптастыратын әр түрлі тапсырмаларды орындау;</w:t>
      </w:r>
    </w:p>
    <w:bookmarkEnd w:id="375"/>
    <w:bookmarkStart w:name="z4446" w:id="376"/>
    <w:p>
      <w:pPr>
        <w:spacing w:after="0"/>
        <w:ind w:left="0"/>
        <w:jc w:val="both"/>
      </w:pPr>
      <w:r>
        <w:rPr>
          <w:rFonts w:ascii="Times New Roman"/>
          <w:b w:val="false"/>
          <w:i w:val="false"/>
          <w:color w:val="000000"/>
          <w:sz w:val="28"/>
        </w:rPr>
        <w:t>
      2) ауызша және жазбаша түрдегі дереккөздердің сан алуан түрлері;</w:t>
      </w:r>
    </w:p>
    <w:bookmarkEnd w:id="376"/>
    <w:bookmarkStart w:name="z4447" w:id="377"/>
    <w:p>
      <w:pPr>
        <w:spacing w:after="0"/>
        <w:ind w:left="0"/>
        <w:jc w:val="both"/>
      </w:pPr>
      <w:r>
        <w:rPr>
          <w:rFonts w:ascii="Times New Roman"/>
          <w:b w:val="false"/>
          <w:i w:val="false"/>
          <w:color w:val="000000"/>
          <w:sz w:val="28"/>
        </w:rPr>
        <w:t>
      3) ынталандыратын және қызықты пәндік мазмұн арқылы білім алушылардың француз тілінен А1 деңгейіне жету мақсатын көздейді.</w:t>
      </w:r>
    </w:p>
    <w:bookmarkEnd w:id="377"/>
    <w:bookmarkStart w:name="z4448" w:id="378"/>
    <w:p>
      <w:pPr>
        <w:spacing w:after="0"/>
        <w:ind w:left="0"/>
        <w:jc w:val="both"/>
      </w:pPr>
      <w:r>
        <w:rPr>
          <w:rFonts w:ascii="Times New Roman"/>
          <w:b w:val="false"/>
          <w:i w:val="false"/>
          <w:color w:val="000000"/>
          <w:sz w:val="28"/>
        </w:rPr>
        <w:t>
      3. Бастауыш сыныптардағы оқу бағдарламасының мазмұны білім алушыларды француз тілін күнделікті өмірде пайдалануға үйретуге, сонымен қатар француз тілін одан әрі үйрену үшін қажетті тұрақты негіз қалауға бағытталған. Бастауыш мектептің "Француз тілі" оқу пәні бағдарламасы білім алушылардың сөйлеу дағдыларын қалыптастыруға және дамытуға, олардың қызығушылығын және өзіне деген сенімділігін нығайтып, француз тілін оқуға деген оң көзқарасын қалыптастыруға бағытталған.</w:t>
      </w:r>
    </w:p>
    <w:bookmarkEnd w:id="378"/>
    <w:bookmarkStart w:name="z4449" w:id="379"/>
    <w:p>
      <w:pPr>
        <w:spacing w:after="0"/>
        <w:ind w:left="0"/>
        <w:jc w:val="both"/>
      </w:pPr>
      <w:r>
        <w:rPr>
          <w:rFonts w:ascii="Times New Roman"/>
          <w:b w:val="false"/>
          <w:i w:val="false"/>
          <w:color w:val="000000"/>
          <w:sz w:val="28"/>
        </w:rPr>
        <w:t>
      4. Әрбір пәндік бағдарлама үш тілде білім беруді қарастырады. Бұл оқу және сыныптан тыс іс-шаралар үш тілде (қазақ, орыс және француз) жүргізілетінін білдіреді. Әрбір пән көптілді оқыту ортасын құруға үлес қосатындықтан, Пәндік бағдарлама үш тілде білім беру саясатын жүзеге асырады.</w:t>
      </w:r>
    </w:p>
    <w:bookmarkEnd w:id="379"/>
    <w:bookmarkStart w:name="z4450" w:id="380"/>
    <w:p>
      <w:pPr>
        <w:spacing w:after="0"/>
        <w:ind w:left="0"/>
        <w:jc w:val="both"/>
      </w:pPr>
      <w:r>
        <w:rPr>
          <w:rFonts w:ascii="Times New Roman"/>
          <w:b w:val="false"/>
          <w:i w:val="false"/>
          <w:color w:val="000000"/>
          <w:sz w:val="28"/>
        </w:rPr>
        <w:t>
      5. Кең ауқымды дағдылармен органикалық бірлікте тұлғалық қасиеттерді дамыту білім берудің негізгі құндылықтары: "қазақстандық патриотизм және азаматтық жауапкершілік", "құрмет", "ынтымақтастық", "еңбек және шығармашылық", "ашықтық", "өмір бойына білім беру". Бұл құндылықтар білім алушы үшін оның мінез-құлқы мен күнделікті әрекеттерін ынталандыратын тұрақты жеке нұсқауларға айналуға арналған.</w:t>
      </w:r>
    </w:p>
    <w:bookmarkEnd w:id="380"/>
    <w:bookmarkStart w:name="z4451" w:id="381"/>
    <w:p>
      <w:pPr>
        <w:spacing w:after="0"/>
        <w:ind w:left="0"/>
        <w:jc w:val="left"/>
      </w:pPr>
      <w:r>
        <w:rPr>
          <w:rFonts w:ascii="Times New Roman"/>
          <w:b/>
          <w:i w:val="false"/>
          <w:color w:val="000000"/>
        </w:rPr>
        <w:t xml:space="preserve"> 2-тарау. "Француз тілі" оқу пәнінің мазмұнын ұйымдастыру</w:t>
      </w:r>
    </w:p>
    <w:bookmarkEnd w:id="381"/>
    <w:bookmarkStart w:name="z4452" w:id="382"/>
    <w:p>
      <w:pPr>
        <w:spacing w:after="0"/>
        <w:ind w:left="0"/>
        <w:jc w:val="left"/>
      </w:pPr>
      <w:r>
        <w:rPr>
          <w:rFonts w:ascii="Times New Roman"/>
          <w:b/>
          <w:i w:val="false"/>
          <w:color w:val="000000"/>
        </w:rPr>
        <w:t xml:space="preserve"> 1-параграф. "Француз тілі" пәнінің мазмұны</w:t>
      </w:r>
    </w:p>
    <w:bookmarkEnd w:id="382"/>
    <w:bookmarkStart w:name="z4453" w:id="383"/>
    <w:p>
      <w:pPr>
        <w:spacing w:after="0"/>
        <w:ind w:left="0"/>
        <w:jc w:val="both"/>
      </w:pPr>
      <w:r>
        <w:rPr>
          <w:rFonts w:ascii="Times New Roman"/>
          <w:b w:val="false"/>
          <w:i w:val="false"/>
          <w:color w:val="000000"/>
          <w:sz w:val="28"/>
        </w:rPr>
        <w:t>
      6. "Француз тілі" оқу пәні бойынша оқу жүктемесінің ең жоғары көлемі:</w:t>
      </w:r>
    </w:p>
    <w:bookmarkEnd w:id="383"/>
    <w:bookmarkStart w:name="z4454" w:id="384"/>
    <w:p>
      <w:pPr>
        <w:spacing w:after="0"/>
        <w:ind w:left="0"/>
        <w:jc w:val="both"/>
      </w:pPr>
      <w:r>
        <w:rPr>
          <w:rFonts w:ascii="Times New Roman"/>
          <w:b w:val="false"/>
          <w:i w:val="false"/>
          <w:color w:val="000000"/>
          <w:sz w:val="28"/>
        </w:rPr>
        <w:t>
      1) 4-сыныпта – аптасына 2 сағат, оқу жылында 68 сағатты құрайды.</w:t>
      </w:r>
    </w:p>
    <w:bookmarkEnd w:id="384"/>
    <w:bookmarkStart w:name="z4455" w:id="385"/>
    <w:p>
      <w:pPr>
        <w:spacing w:after="0"/>
        <w:ind w:left="0"/>
        <w:jc w:val="both"/>
      </w:pPr>
      <w:r>
        <w:rPr>
          <w:rFonts w:ascii="Times New Roman"/>
          <w:b w:val="false"/>
          <w:i w:val="false"/>
          <w:color w:val="000000"/>
          <w:sz w:val="28"/>
        </w:rPr>
        <w:t>
      7. 4-сыныпқа арналған оқу пәнінің базалық мазмұны:</w:t>
      </w:r>
    </w:p>
    <w:bookmarkEnd w:id="385"/>
    <w:bookmarkStart w:name="z4456" w:id="386"/>
    <w:p>
      <w:pPr>
        <w:spacing w:after="0"/>
        <w:ind w:left="0"/>
        <w:jc w:val="both"/>
      </w:pPr>
      <w:r>
        <w:rPr>
          <w:rFonts w:ascii="Times New Roman"/>
          <w:b w:val="false"/>
          <w:i w:val="false"/>
          <w:color w:val="000000"/>
          <w:sz w:val="28"/>
        </w:rPr>
        <w:t>
      1) тыңдалым: сыныптағы нұсқаулардың кең ауқымын, жеке басқа қатысты сұрақтардың кең ауқымын, түрлі ортақ және оқу тақырыптары бойынша қысқаша әңгімелер мен мәтіндердің негізгі идеяларын, ортақ және кейбір оқу тақырыптарының кең көлемін қолдау арқылы айрықша ақпарат пен қысқаша әңгімелерді түбегейлі, ортақ және кейбір оқу тақырыптарға қысқаша әңгімелер мен мәтіндердегі мазмұн мен мағынаны болжау үшін контексттік ойды тыңдайды және түсінеді;</w:t>
      </w:r>
    </w:p>
    <w:bookmarkEnd w:id="386"/>
    <w:bookmarkStart w:name="z4457" w:id="387"/>
    <w:p>
      <w:pPr>
        <w:spacing w:after="0"/>
        <w:ind w:left="0"/>
        <w:jc w:val="both"/>
      </w:pPr>
      <w:r>
        <w:rPr>
          <w:rFonts w:ascii="Times New Roman"/>
          <w:b w:val="false"/>
          <w:i w:val="false"/>
          <w:color w:val="000000"/>
          <w:sz w:val="28"/>
        </w:rPr>
        <w:t>
      2) айтылым: оқылып жатқан сөздерді, қысқа сөз тіркесімдерін, дара және бағыныңқы сөйлемдерді дұрыс айту, ортақ және кейбір оқу тақырыптарына сұрау және баяндау сипатындағы зерттелген сөйлеу модельдерін пайдалану, адамдар мен заттардың қысқаша сипаттамасын беру, ортақ және кейбір оқу тақырыптары бойынша сұрақтарға жауап беру, полилогтарға қатысу, оң және қарсы пікір айту, ортақ және кейбір оқу тақырыптарының шектеулі көлеміне шағын әңгімелер мен оқиғаларды мазмұндау;</w:t>
      </w:r>
    </w:p>
    <w:bookmarkEnd w:id="387"/>
    <w:bookmarkStart w:name="z4458" w:id="388"/>
    <w:p>
      <w:pPr>
        <w:spacing w:after="0"/>
        <w:ind w:left="0"/>
        <w:jc w:val="both"/>
      </w:pPr>
      <w:r>
        <w:rPr>
          <w:rFonts w:ascii="Times New Roman"/>
          <w:b w:val="false"/>
          <w:i w:val="false"/>
          <w:color w:val="000000"/>
          <w:sz w:val="28"/>
        </w:rPr>
        <w:t>
      3) оқылым: мәтін деңгейіндегі фразаларды тану және дұрыс айту, көркемдік және көпшіліке арналған ғылыми әдебиеттің қысқаша қарапайым мәтіндерін оқу және түсіну, контексттік ойды пайдалана отырып, ортақ және кейбір оқу тақырыптары бойынша қысқаша қарапайым мәтіндердің негізгі идеясын анықтау, қысқа қарапайым мәтіндердегі арнайы ақпарат пен егжей-тегжейлерді түсіну;</w:t>
      </w:r>
    </w:p>
    <w:bookmarkEnd w:id="388"/>
    <w:bookmarkStart w:name="z4459" w:id="389"/>
    <w:p>
      <w:pPr>
        <w:spacing w:after="0"/>
        <w:ind w:left="0"/>
        <w:jc w:val="both"/>
      </w:pPr>
      <w:r>
        <w:rPr>
          <w:rFonts w:ascii="Times New Roman"/>
          <w:b w:val="false"/>
          <w:i w:val="false"/>
          <w:color w:val="000000"/>
          <w:sz w:val="28"/>
        </w:rPr>
        <w:t>
      4) жазылым: жазбаша жұмыстарды өздігінен орындаған кезде адам аттарын, орындар мен сөйлемдерді жазу барысында бас әріптер мен жол әріптерін ажырату, өзіндік жазбаша жұмысы барысында жиі пайдаланылатын сөздердің басым көпшілігін дұрыс жазу, жеке, ортақ және кейбір оқу тақырыптарына сөйлемдерді жоспарлау, жазу және дұрыстау, мұғалімнің қолдауымен адамдарды, орындарды және заттарды сипаттайтын қысқа сөйлемдер құрастыру, жеке басы туралы мәлімет беру кезінде азат жолдағы қысқаша сөйлемдердің бірізділігін сақтау, негізгі жалғаулықтар көмегімен сөйлемдерді байланыстыру;</w:t>
      </w:r>
    </w:p>
    <w:bookmarkEnd w:id="389"/>
    <w:bookmarkStart w:name="z4460" w:id="390"/>
    <w:p>
      <w:pPr>
        <w:spacing w:after="0"/>
        <w:ind w:left="0"/>
        <w:jc w:val="both"/>
      </w:pPr>
      <w:r>
        <w:rPr>
          <w:rFonts w:ascii="Times New Roman"/>
          <w:b w:val="false"/>
          <w:i w:val="false"/>
          <w:color w:val="000000"/>
          <w:sz w:val="28"/>
        </w:rPr>
        <w:t>
      5) француз тілін қолдану: заттарды атау, сипаттау және белгілеу үшін көпше және жекеше түрдегі зат есімдерді, саналмайтын зат есімдерді, 1, 2, 3-жақтағы жекеше түрдегі және 1-жақтағы көпше түрдегі тәуелдік артикльдерін пайдалану, есептік сан есімдерді – 1-ден 100-ге дейін және реттік сан есімдерді – 1-10-ға дейін, заттарды сипаттау үшін сын есімдерді, шектеулі көлемдегі ортақ және кейбір оқу тақырыптарындағы заттарды белгілеу үшін жекеше түрдегі 1, 2, 3-жақтағы және көпше түрдегі 1-жақтағы артикльдерді, таныс тақырыптардың көп көлеміне сұрақ қою, қысқа пайымдауларды, таныс тақырыптардың көп көлеміне қысқаша нұсқаулар беру үшін бұйрық райды (жекеше түрдегі екінші жақ, көпше түрдегі үшінші жақ сыпайы формада), жеке басы туралы ақпарат беру үшін және іс-әрекеттерді, айғақтарды және оқиғаларды осы және келер шақта талқылау үшін осы шақ формаларын пайдалану, іс-әрекетті, сезімді, оқиғаларды сипаттау үшін кейбір етістіктердің қарапайым осы шақтағы түрлерін пайдалану, сыныптағы қалыпты іс-әрекеттерді сипаттайтын зат есімдер рөліндегі (негізделген) етістіктердің формаларын, іс-әрекеттің қашан және қаншалықты жиі жүзеге асатындығын көрсету үшін мезгіл және жиілік үстеулерін, жалғаулықтарын қолдану.</w:t>
      </w:r>
    </w:p>
    <w:bookmarkEnd w:id="390"/>
    <w:bookmarkStart w:name="z4461" w:id="391"/>
    <w:p>
      <w:pPr>
        <w:spacing w:after="0"/>
        <w:ind w:left="0"/>
        <w:jc w:val="both"/>
      </w:pPr>
      <w:r>
        <w:rPr>
          <w:rFonts w:ascii="Times New Roman"/>
          <w:b w:val="false"/>
          <w:i w:val="false"/>
          <w:color w:val="000000"/>
          <w:sz w:val="28"/>
        </w:rPr>
        <w:t>
      8. Сөйлеу әрекетінің түрлері:</w:t>
      </w:r>
    </w:p>
    <w:bookmarkEnd w:id="391"/>
    <w:bookmarkStart w:name="z4462" w:id="392"/>
    <w:p>
      <w:pPr>
        <w:spacing w:after="0"/>
        <w:ind w:left="0"/>
        <w:jc w:val="both"/>
      </w:pPr>
      <w:r>
        <w:rPr>
          <w:rFonts w:ascii="Times New Roman"/>
          <w:b w:val="false"/>
          <w:i w:val="false"/>
          <w:color w:val="000000"/>
          <w:sz w:val="28"/>
        </w:rPr>
        <w:t>
      1) 1-бөлім "Тыңдалым": білім алушы таныс тақырыптар бойынша қысқа әңгімелердің негізгі идеясын түсінеді, таныс сөздер мен сөз тіркестерін таниды, түстер мен сандар туралы қысқаша сұрақтарды түсінеді, мазмұнды болжау үшін контекстік анықтамаларды пайдаланады және таныс тақырыптар бойынша шағын әңгіменің мағынасы, шағын әңгімелердің жалпы мағынасын түсінеді, баяу және анық айтылады;</w:t>
      </w:r>
    </w:p>
    <w:bookmarkEnd w:id="392"/>
    <w:bookmarkStart w:name="z4463" w:id="393"/>
    <w:p>
      <w:pPr>
        <w:spacing w:after="0"/>
        <w:ind w:left="0"/>
        <w:jc w:val="both"/>
      </w:pPr>
      <w:r>
        <w:rPr>
          <w:rFonts w:ascii="Times New Roman"/>
          <w:b w:val="false"/>
          <w:i w:val="false"/>
          <w:color w:val="000000"/>
          <w:sz w:val="28"/>
        </w:rPr>
        <w:t>
      2) 2-бөлім "Айтылым": білім алушы өзі туралы негізгі тұжырымдарды тұжырымдайды, сұрақтар құрастырады, сұрақтарға жауап береді, заттар мен оқиғаларды сипаттайтын қарапайым сөздер мен сөз тіркестерін айтады, интонация мен екпінді дұрыс қолданады, оң және теріс пікірлерін білдіреді;</w:t>
      </w:r>
    </w:p>
    <w:bookmarkEnd w:id="393"/>
    <w:bookmarkStart w:name="z4464" w:id="394"/>
    <w:p>
      <w:pPr>
        <w:spacing w:after="0"/>
        <w:ind w:left="0"/>
        <w:jc w:val="both"/>
      </w:pPr>
      <w:r>
        <w:rPr>
          <w:rFonts w:ascii="Times New Roman"/>
          <w:b w:val="false"/>
          <w:i w:val="false"/>
          <w:color w:val="000000"/>
          <w:sz w:val="28"/>
        </w:rPr>
        <w:t>
      3) 3-бөлім "Оқылым": білім алушы иллюстрацияланған сөздікті пайдаланады, қысқа әдеби мәтіндерді оқиды және түсінеді, шағын әңгімелердің негізгі идеясын анықтайды, қысқа мәтіндерден нақты ақпарат пен мәліметтерді табады, жалпы адамзаттық құндылықтарды анықтайды қазақ және әлем әдебиеті шығармаларында;</w:t>
      </w:r>
    </w:p>
    <w:bookmarkEnd w:id="394"/>
    <w:bookmarkStart w:name="z4465" w:id="395"/>
    <w:p>
      <w:pPr>
        <w:spacing w:after="0"/>
        <w:ind w:left="0"/>
        <w:jc w:val="both"/>
      </w:pPr>
      <w:r>
        <w:rPr>
          <w:rFonts w:ascii="Times New Roman"/>
          <w:b w:val="false"/>
          <w:i w:val="false"/>
          <w:color w:val="000000"/>
          <w:sz w:val="28"/>
        </w:rPr>
        <w:t>
      4) 4-бөлім "Жазылым": білім алушы өзінің білімін және қысқа диктантты сөйлемдердің жазылуы мен айтылуының айырмашылығын көрсете отырып, жиі қолданылатын сөздерді дұрыс жазады, сөйлем соңында тыныс белгілерін дұрыс қолданады;</w:t>
      </w:r>
    </w:p>
    <w:bookmarkEnd w:id="395"/>
    <w:bookmarkStart w:name="z4466" w:id="396"/>
    <w:p>
      <w:pPr>
        <w:spacing w:after="0"/>
        <w:ind w:left="0"/>
        <w:jc w:val="both"/>
      </w:pPr>
      <w:r>
        <w:rPr>
          <w:rFonts w:ascii="Times New Roman"/>
          <w:b w:val="false"/>
          <w:i w:val="false"/>
          <w:color w:val="000000"/>
          <w:sz w:val="28"/>
        </w:rPr>
        <w:t>
      5) 5-бөлім "Француз тілін қолдану": білім алушы өз ойын қарапайым модальді етістіктермен білдіреді, оқиғаларды сипаттау және өзі туралы ақпарат беру үшін осы және өткен шақтарды пайдаланады.</w:t>
      </w:r>
    </w:p>
    <w:bookmarkEnd w:id="396"/>
    <w:bookmarkStart w:name="z4467" w:id="397"/>
    <w:p>
      <w:pPr>
        <w:spacing w:after="0"/>
        <w:ind w:left="0"/>
        <w:jc w:val="left"/>
      </w:pPr>
      <w:r>
        <w:rPr>
          <w:rFonts w:ascii="Times New Roman"/>
          <w:b/>
          <w:i w:val="false"/>
          <w:color w:val="000000"/>
        </w:rPr>
        <w:t xml:space="preserve"> 2-параграф. Оқу мақсаттарының жүйесі</w:t>
      </w:r>
    </w:p>
    <w:bookmarkEnd w:id="397"/>
    <w:bookmarkStart w:name="z4468" w:id="398"/>
    <w:p>
      <w:pPr>
        <w:spacing w:after="0"/>
        <w:ind w:left="0"/>
        <w:jc w:val="both"/>
      </w:pPr>
      <w:r>
        <w:rPr>
          <w:rFonts w:ascii="Times New Roman"/>
          <w:b w:val="false"/>
          <w:i w:val="false"/>
          <w:color w:val="000000"/>
          <w:sz w:val="28"/>
        </w:rPr>
        <w:t>
      9. Бағдарламада оқу мақсаттары кодпен белгіленген. Кодтық белгідегі бірінші сан сыныпты, екінші сан бөлімнің ретін, үшінші және төртінші сан оқу мақсатының реттік нөмірін көрсетеді. Мысалы, 4.1.2.1 кодында: "4" – сынып, "1" – бөлім, "2.1" – оқу мақсатының реттік нөмірі.</w:t>
      </w:r>
    </w:p>
    <w:bookmarkEnd w:id="398"/>
    <w:bookmarkStart w:name="z4469" w:id="399"/>
    <w:p>
      <w:pPr>
        <w:spacing w:after="0"/>
        <w:ind w:left="0"/>
        <w:jc w:val="both"/>
      </w:pPr>
      <w:r>
        <w:rPr>
          <w:rFonts w:ascii="Times New Roman"/>
          <w:b w:val="false"/>
          <w:i w:val="false"/>
          <w:color w:val="000000"/>
          <w:sz w:val="28"/>
        </w:rPr>
        <w:t>
      10. Оқу мақсаттарының жүйесі:</w:t>
      </w:r>
    </w:p>
    <w:bookmarkEnd w:id="399"/>
    <w:bookmarkStart w:name="z4470" w:id="400"/>
    <w:p>
      <w:pPr>
        <w:spacing w:after="0"/>
        <w:ind w:left="0"/>
        <w:jc w:val="both"/>
      </w:pPr>
      <w:r>
        <w:rPr>
          <w:rFonts w:ascii="Times New Roman"/>
          <w:b w:val="false"/>
          <w:i w:val="false"/>
          <w:color w:val="000000"/>
          <w:sz w:val="28"/>
        </w:rPr>
        <w:t>
      1) 1-бөлім "Тыңдалым":</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сабақтағы іс-әрекет түрлерін орындау бойынша нұсқаулардың кең ауқымын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қолдау арқылы жеке ақпаратты талап ететін сұрақтардың ауқымды шеңберін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бастапқы, ортаңғы және соңғы фонемаларды және олардың тіркесімін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қолдау арқылы жалпы және оқу тақырыптарының ауқымды шеңберіне қатысты қысқаша диалогтердің мазмұнын және мағынасын болжауда мәнмәтіндік көмекті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жалпы және оқу тақырыптарының шектеулі шеңберіне қатысты ауызша айтылған сөздерді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білім алушы ана тіліндегі сөздерге ұқсас сөздерді ажыратады</w:t>
            </w:r>
          </w:p>
        </w:tc>
      </w:tr>
    </w:tbl>
    <w:bookmarkStart w:name="z4471" w:id="401"/>
    <w:p>
      <w:pPr>
        <w:spacing w:after="0"/>
        <w:ind w:left="0"/>
        <w:jc w:val="both"/>
      </w:pPr>
      <w:r>
        <w:rPr>
          <w:rFonts w:ascii="Times New Roman"/>
          <w:b w:val="false"/>
          <w:i w:val="false"/>
          <w:color w:val="000000"/>
          <w:sz w:val="28"/>
        </w:rPr>
        <w:t>
      2) 2-бөлім "Айтылым":</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жалпы және оқу тақырыптарының ауқымды шеңберіне қатысты қазіргі және өткен тәжірибе туралы білу үшін сұрақтар қою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көптеген сөздерді, қысқа сөз тіркестерін және қарапайым сөйлемдерді анық айту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жұптық, топтық және бүкіл сыныптық әңгімелер барысында сөйлемдер, фразалар және сөздердің кең ауқымын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ұнайтыны және ұнамайтыны туралы айту</w:t>
            </w:r>
          </w:p>
        </w:tc>
      </w:tr>
    </w:tbl>
    <w:bookmarkStart w:name="z4472" w:id="402"/>
    <w:p>
      <w:pPr>
        <w:spacing w:after="0"/>
        <w:ind w:left="0"/>
        <w:jc w:val="both"/>
      </w:pPr>
      <w:r>
        <w:rPr>
          <w:rFonts w:ascii="Times New Roman"/>
          <w:b w:val="false"/>
          <w:i w:val="false"/>
          <w:color w:val="000000"/>
          <w:sz w:val="28"/>
        </w:rPr>
        <w:t>
      3) 3-бөлім "Оқылым":</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қолдаумен классификацияға сәйкес мектеп кітапханасындағы немесе сыныптағы кітаптарды, жұмыс парақтарын және басқа да баспа материалдарын табу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tc>
      </w:tr>
    </w:tbl>
    <w:bookmarkStart w:name="z4473" w:id="403"/>
    <w:p>
      <w:pPr>
        <w:spacing w:after="0"/>
        <w:ind w:left="0"/>
        <w:jc w:val="both"/>
      </w:pPr>
      <w:r>
        <w:rPr>
          <w:rFonts w:ascii="Times New Roman"/>
          <w:b w:val="false"/>
          <w:i w:val="false"/>
          <w:color w:val="000000"/>
          <w:sz w:val="28"/>
        </w:rPr>
        <w:t>
      4) 4-бөлім "Жазылым":</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қолдаумен адамдарды, мекендерді және нысандарды суреттейтін қысқа сөйлемдерді жазу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өз бетімен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 өз бетімен жазба жұмыстарын орындаған кезде сөйлемдердің соңына нүктені және сұрақ белгісін орынды қолдану</w:t>
            </w:r>
          </w:p>
        </w:tc>
      </w:tr>
    </w:tbl>
    <w:bookmarkStart w:name="z4474" w:id="404"/>
    <w:p>
      <w:pPr>
        <w:spacing w:after="0"/>
        <w:ind w:left="0"/>
        <w:jc w:val="both"/>
      </w:pPr>
      <w:r>
        <w:rPr>
          <w:rFonts w:ascii="Times New Roman"/>
          <w:b w:val="false"/>
          <w:i w:val="false"/>
          <w:color w:val="000000"/>
          <w:sz w:val="28"/>
        </w:rPr>
        <w:t>
      5) 5-бөлім "Француз тілін қолдану"</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4.5.1.1 жекеше және көпше түрдегі зат есімдерді, заттарды көрсету, сипаттау және белгілеу барысында ma, mes, ton, ta, tes, son, sa, ses, notre, votre, leur, nos, vos, leurs тәуелдік формаcын пайдалану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1-ден 100-ге дейінгі есептік сан есімдерді, сонымен қатар 1-ден 10-ға дейінгі реттік сан есімдерді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жалпы және оқу тақырыптарының ауқымды шеңберіне қатысты заттарды белгілеу үшін un, une, des, le, la, les, du, de la , de l’ артикльдерін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qui, que, ou, de quelle couleur, quand сұрау сөздерін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қысқа баяндамаларда, сұрақтар мен жауаптар бергенде сілтеу есімдіктерін және объектілік септіктерде ce, cet, cette, ces жіктеу есімдіктерін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 өзі жайлы жеке ақпарат беру және іс-әрекеттер мен оқиғаларды сипаттау үшін жіктеу есімдіктерін атау септігінде mon, ma, mes, ton, ta, tes, son, sa, ses, notre, votre, leur, nos, vos, leurs тәуелдік есімдіктерін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Lis! Ecoutez!)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 оқиғаларды, сезімдерді және іс-әрекеттерді сипаттау үшін өткен шақ Passé composé формаларын қолдануды жалғастыру, өздері жайлы ақпарат беріп, нені қалайтынын, ұнататынын, әдеттерін сипаттап және фактілер туралы, болашаққа жоспарланған оқиғалар туралы сөйлесу үшін Futurе Simple келер шағын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4.5.10.1 Futur simple және Passe composé өткен шақта не болғанын және келер шақта болатынын сипаттау үшін келер және өткен шақ формаларын пайдалануды жалғастыру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 il y a, il n ' y a pas, Y a-t-il конструкцияларын оң, теріс және сұрақ түрінде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4.5.12.1 сұраққа жауап беру үшін parfois, toujours, souvent, jamais уақыт пен жиілік үстеулерін қолданыңыз қашан? және қаншалықты жиі? іс-әрекеттің bien, très bien, mal қарапайым үстеулерін қолдану,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 модальды етістіктерді қолдану (pouvoir, vouloir, devoir) сұраныспен және рұқсатпен жұмыс істегенде, міндеттемені білдіру үшін devoir модальды етістіктерін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 орын және бағыт демеуліктерін қолдану: sur, sous, dans, derrièr, devant, à coté de, en face de , au milieu de заттардың орналасқан жерін көрсету үшін, уақыт демеуліктерін қолдану: à, au, après, avant, қолданылатын құралды көрсету үшін avec, sans, алушыны көрсету үшін pour демеулігін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4.5.15.1 voudriez –vous конструкциясын шақыруларда қолдану және оларға жауаптар oui/UI, bien sur , avec plaisir, popn, pas du tout және қарапайым әрекеттерді сипаттау үшін ниет мағынасында белгісіз етістік формасы: vouloir + infinitive етістігі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4.5.16.1 сөздер мен сөз тіркестерін біріктіру үшін et/e, mais, parce que/, pourtant жалғауларын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 қысқартылған сұрақтарға жауаптарда moi aussi, merci oui , merci non конструкциясын қолдану</w:t>
            </w:r>
          </w:p>
        </w:tc>
      </w:tr>
    </w:tbl>
    <w:bookmarkStart w:name="z4475" w:id="405"/>
    <w:p>
      <w:pPr>
        <w:spacing w:after="0"/>
        <w:ind w:left="0"/>
        <w:jc w:val="both"/>
      </w:pPr>
      <w:r>
        <w:rPr>
          <w:rFonts w:ascii="Times New Roman"/>
          <w:b w:val="false"/>
          <w:i w:val="false"/>
          <w:color w:val="000000"/>
          <w:sz w:val="28"/>
        </w:rPr>
        <w:t>
      11. Тоқсандағы бөлімдер мен бөлімдер ішіндегі тақырыптар бойынша сағат сандарын бөлу мұғалімнің еркіне қалдырылады.</w:t>
      </w:r>
    </w:p>
    <w:bookmarkEnd w:id="405"/>
    <w:bookmarkStart w:name="z4476" w:id="406"/>
    <w:p>
      <w:pPr>
        <w:spacing w:after="0"/>
        <w:ind w:left="0"/>
        <w:jc w:val="both"/>
      </w:pPr>
      <w:r>
        <w:rPr>
          <w:rFonts w:ascii="Times New Roman"/>
          <w:b w:val="false"/>
          <w:i w:val="false"/>
          <w:color w:val="000000"/>
          <w:sz w:val="28"/>
        </w:rPr>
        <w:t>
      12. Осы оқу бағдарламасы Бастауыш білім беру деңгейінің 4-сыныбына арналған "Француз тілі" оқу пәні бойынша үлгілік оқу бағдарласын іске асыру жөніндегі ұзақ мерзімді жоспарға сәйкес іске асырылады.</w:t>
      </w:r>
    </w:p>
    <w:bookmarkEnd w:id="406"/>
    <w:bookmarkStart w:name="z4477" w:id="407"/>
    <w:p>
      <w:pPr>
        <w:spacing w:after="0"/>
        <w:ind w:left="0"/>
        <w:jc w:val="left"/>
      </w:pPr>
      <w:r>
        <w:rPr>
          <w:rFonts w:ascii="Times New Roman"/>
          <w:b/>
          <w:i w:val="false"/>
          <w:color w:val="000000"/>
        </w:rPr>
        <w:t xml:space="preserve"> 3-параграф. Бастауыш білім беру деңгейінің 4 - сыныбына арналған "Француз тілі" оқу пәні бойынша үлгілік оқу бағдарламасын іске асыру жөніндегі ұзақ мерзімді жоспар</w:t>
      </w:r>
    </w:p>
    <w:bookmarkEnd w:id="407"/>
    <w:bookmarkStart w:name="z4478" w:id="408"/>
    <w:p>
      <w:pPr>
        <w:spacing w:after="0"/>
        <w:ind w:left="0"/>
        <w:jc w:val="both"/>
      </w:pPr>
      <w:r>
        <w:rPr>
          <w:rFonts w:ascii="Times New Roman"/>
          <w:b w:val="false"/>
          <w:i w:val="false"/>
          <w:color w:val="000000"/>
          <w:sz w:val="28"/>
        </w:rPr>
        <w:t>
      1) 4-сынып:</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ортақ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ойындары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қолдау арқылы жеке ақпаратты талап ететін сұрақтардың ауқымды шеңберін түсіну;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p>
            <w:pPr>
              <w:spacing w:after="20"/>
              <w:ind w:left="20"/>
              <w:jc w:val="both"/>
            </w:pPr>
            <w:r>
              <w:rPr>
                <w:rFonts w:ascii="Times New Roman"/>
                <w:b w:val="false"/>
                <w:i w:val="false"/>
                <w:color w:val="000000"/>
                <w:sz w:val="20"/>
              </w:rPr>
              <w:t>
4.5.12.1 сұраққа жауап беру үшін parfois, toujours, souvent, jamais уақыт пен жиілік үстеулерін қолданыңыз қашан? және қаншалықты жиі? іс-әрекеттің қарапайым үстеулерін қолдану, bien, très bien, mal;</w:t>
            </w:r>
          </w:p>
          <w:p>
            <w:pPr>
              <w:spacing w:after="20"/>
              <w:ind w:left="20"/>
              <w:jc w:val="both"/>
            </w:pPr>
            <w:r>
              <w:rPr>
                <w:rFonts w:ascii="Times New Roman"/>
                <w:b w:val="false"/>
                <w:i w:val="false"/>
                <w:color w:val="000000"/>
                <w:sz w:val="20"/>
              </w:rPr>
              <w:t>
4.5.17.1 қысқартылған сұрақтарға жауаптарда moi aussi, merci oui , merci non конструкциясын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xml:space="preserve">
4.3.2.1 шамалы қолдаумен қысқа қарапайым көркем және ғылыми-танымал мәтіндерді оқу және түсіну; </w:t>
            </w:r>
          </w:p>
          <w:p>
            <w:pPr>
              <w:spacing w:after="20"/>
              <w:ind w:left="20"/>
              <w:jc w:val="both"/>
            </w:pPr>
            <w:r>
              <w:rPr>
                <w:rFonts w:ascii="Times New Roman"/>
                <w:b w:val="false"/>
                <w:i w:val="false"/>
                <w:color w:val="000000"/>
                <w:sz w:val="20"/>
              </w:rPr>
              <w:t xml:space="preserve">
4.4.3.1 қолдаумен адамдарды, мекендерді және нысандарды суреттейтін қысқа сөйлемдерді жазу; </w:t>
            </w:r>
          </w:p>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qui, que, ou, de quelle couleur, quand сұрау сөздерін пайдалану;</w:t>
            </w:r>
          </w:p>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Lis! Ecoutez!)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qui, que, ou, de quelle couleur, quand сұрау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Атақты спортшылар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p>
            <w:pPr>
              <w:spacing w:after="20"/>
              <w:ind w:left="20"/>
              <w:jc w:val="both"/>
            </w:pPr>
            <w:r>
              <w:rPr>
                <w:rFonts w:ascii="Times New Roman"/>
                <w:b w:val="false"/>
                <w:i w:val="false"/>
                <w:color w:val="000000"/>
                <w:sz w:val="20"/>
              </w:rPr>
              <w:t>
4.2.5.1 көптеген сөздерді, қысқа сөз тіркестерін және қарапайым сөйлемдерді анық айту;</w:t>
            </w:r>
          </w:p>
          <w:p>
            <w:pPr>
              <w:spacing w:after="20"/>
              <w:ind w:left="20"/>
              <w:jc w:val="both"/>
            </w:pPr>
            <w:r>
              <w:rPr>
                <w:rFonts w:ascii="Times New Roman"/>
                <w:b w:val="false"/>
                <w:i w:val="false"/>
                <w:color w:val="000000"/>
                <w:sz w:val="20"/>
              </w:rPr>
              <w:t xml:space="preserve">
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4.5.12.1 сұраққа жауап беру үшін parfois, toujours, souvent, jamais уақыт пен жиілік үстеулерін қолданыңыз қашан? және қаншалықты жиі? іс-әрекеттің қарапайым үстеулерін қолдану, bien, très bien, mal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қай спортты ұнатасыз?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p>
            <w:pPr>
              <w:spacing w:after="20"/>
              <w:ind w:left="20"/>
              <w:jc w:val="both"/>
            </w:pPr>
            <w:r>
              <w:rPr>
                <w:rFonts w:ascii="Times New Roman"/>
                <w:b w:val="false"/>
                <w:i w:val="false"/>
                <w:color w:val="000000"/>
                <w:sz w:val="20"/>
              </w:rPr>
              <w:t>
4.2.8.1 ұнайтыны және ұнамайтыны туралы айту;</w:t>
            </w:r>
          </w:p>
          <w:p>
            <w:pPr>
              <w:spacing w:after="20"/>
              <w:ind w:left="20"/>
              <w:jc w:val="both"/>
            </w:pPr>
            <w:r>
              <w:rPr>
                <w:rFonts w:ascii="Times New Roman"/>
                <w:b w:val="false"/>
                <w:i w:val="false"/>
                <w:color w:val="000000"/>
                <w:sz w:val="20"/>
              </w:rPr>
              <w:t xml:space="preserve">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 </w:t>
            </w:r>
          </w:p>
          <w:p>
            <w:pPr>
              <w:spacing w:after="20"/>
              <w:ind w:left="20"/>
              <w:jc w:val="both"/>
            </w:pPr>
            <w:r>
              <w:rPr>
                <w:rFonts w:ascii="Times New Roman"/>
                <w:b w:val="false"/>
                <w:i w:val="false"/>
                <w:color w:val="000000"/>
                <w:sz w:val="20"/>
              </w:rPr>
              <w:t>
4.5.12.1 сұраққа жауап беру үшін parfois, toujours, souvent, jamais уақыт пен жиілік үстеулерін қолданыңыз қашан? және қаншалықты жиі? іс-әрекеттің қарапайым үстеулерін қолдану, bien, très bien, mal</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Франофония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тілінде сөйлейтін 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4.2.2.1 жалпы және оқу тақырыптарының ауқымды шеңберіне қатысты қазіргі және өткен тәжірибе туралы білу үшін сұрақтар қою;</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4.5.15.1 voudriez –vous конструкциясын шақыруларда қолдану және оларға жауаптар oui/UI, bien sur , avec plaisir, popn, pas du tout және қарапайым әрекеттерді сипаттау үшін ниет мағынасында белгісіз етістік формасы: vouloir + infinitive етістігі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p>
            <w:pPr>
              <w:spacing w:after="20"/>
              <w:ind w:left="20"/>
              <w:jc w:val="both"/>
            </w:pPr>
            <w:r>
              <w:rPr>
                <w:rFonts w:ascii="Times New Roman"/>
                <w:b w:val="false"/>
                <w:i w:val="false"/>
                <w:color w:val="000000"/>
                <w:sz w:val="20"/>
              </w:rPr>
              <w:t xml:space="preserve">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 </w:t>
            </w:r>
          </w:p>
          <w:p>
            <w:pPr>
              <w:spacing w:after="20"/>
              <w:ind w:left="20"/>
              <w:jc w:val="both"/>
            </w:pPr>
            <w:r>
              <w:rPr>
                <w:rFonts w:ascii="Times New Roman"/>
                <w:b w:val="false"/>
                <w:i w:val="false"/>
                <w:color w:val="000000"/>
                <w:sz w:val="20"/>
              </w:rPr>
              <w:t>
4.5.7.1 өзі жайлы жеке ақпарат беру және іс-әрекеттер мен оқиғаларды сипаттау үшін жіктеу есімдіктерін атау септігінде, mon, ma, mes, ton, ta, tes, son, sa, ses, notre, votre, leur, nos, vos, leurs тәуелдік есімдіктерін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Франкофония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бастапқы, ортаңғы және соңғы фонемаларды және олардың тіркесімін анықтау;</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xml:space="preserve">
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4.5.7.1 өзі жайлы жеке ақпарат беру және іс-әрекеттер мен оқиғаларды сипаттау үшін жіктеу есімдіктерін атау септігінде mon, ma, mes, ton, ta, tes, son, sa, ses, notre, votre, leur, nos, vos, leurs тәуелдік есімдіктерін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мерекесі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xml:space="preserve">
4.5.1.1 жекеше және көпше түрдегі зат есімдерді, заттарды көрсету, сипаттау және белгілеу барысында ma, mes, ton, ta, tes, son, sa, ses, notre, votre, leur, nos, vos, leurs тәуелдік формасын пайдалану; </w:t>
            </w:r>
          </w:p>
          <w:p>
            <w:pPr>
              <w:spacing w:after="20"/>
              <w:ind w:left="20"/>
              <w:jc w:val="both"/>
            </w:pPr>
            <w:r>
              <w:rPr>
                <w:rFonts w:ascii="Times New Roman"/>
                <w:b w:val="false"/>
                <w:i w:val="false"/>
                <w:color w:val="000000"/>
                <w:sz w:val="20"/>
              </w:rPr>
              <w:t>
4.5.15.1 voudriez –vous конструкциясын шақыруларда қолдану және оларға жауаптар oui/UI, bien sur , avec plaisir, popn, pas du tout және қарапайым әрекеттерді сипаттау үшін ниет мағынасында белгісіз етістік формасы: vouloir + infinitive етістігі;</w:t>
            </w:r>
          </w:p>
          <w:p>
            <w:pPr>
              <w:spacing w:after="20"/>
              <w:ind w:left="20"/>
              <w:jc w:val="both"/>
            </w:pPr>
            <w:r>
              <w:rPr>
                <w:rFonts w:ascii="Times New Roman"/>
                <w:b w:val="false"/>
                <w:i w:val="false"/>
                <w:color w:val="000000"/>
                <w:sz w:val="20"/>
              </w:rPr>
              <w:t>
4.5.16.1 сөздер мен сөз тіркестерін біріктіру үшін et/e, mais, parce que/, pourtant жалғауларын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p>
            <w:pPr>
              <w:spacing w:after="20"/>
              <w:ind w:left="20"/>
              <w:jc w:val="both"/>
            </w:pPr>
            <w:r>
              <w:rPr>
                <w:rFonts w:ascii="Times New Roman"/>
                <w:b w:val="false"/>
                <w:i w:val="false"/>
                <w:color w:val="000000"/>
                <w:sz w:val="20"/>
              </w:rPr>
              <w:t xml:space="preserve">
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4.4.3.1 қолдаумен адамдарды, мекендерді және нысандарды суреттейтін қысқа сөйлемдерді жазу;</w:t>
            </w:r>
          </w:p>
          <w:p>
            <w:pPr>
              <w:spacing w:after="20"/>
              <w:ind w:left="20"/>
              <w:jc w:val="both"/>
            </w:pPr>
            <w:r>
              <w:rPr>
                <w:rFonts w:ascii="Times New Roman"/>
                <w:b w:val="false"/>
                <w:i w:val="false"/>
                <w:color w:val="000000"/>
                <w:sz w:val="20"/>
              </w:rPr>
              <w:t>
4.5.12.1 сұраққа жауап беру үшін parfois, toujours, souvent, jamais уақыт пен жиілік үстеулерін қолданыңыз қашан? және қаншалықты жиі? іс-әрекеттің bien, très bien, mal қарапайым үстеулерін қолдану;</w:t>
            </w:r>
          </w:p>
          <w:p>
            <w:pPr>
              <w:spacing w:after="20"/>
              <w:ind w:left="20"/>
              <w:jc w:val="both"/>
            </w:pPr>
            <w:r>
              <w:rPr>
                <w:rFonts w:ascii="Times New Roman"/>
                <w:b w:val="false"/>
                <w:i w:val="false"/>
                <w:color w:val="000000"/>
                <w:sz w:val="20"/>
              </w:rPr>
              <w:t>
4.5.15.1 voudriez –vous конструкциясын шақыруларда қолдану және оларға жауаптар oui/UI, bien sur , avec plaisir, popn, pas du tout және қарапайым әрекеттерді сипаттау үшін ниет мағынасында белгісіз етістік формасы: vouloir + infinitive етістігі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достарды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p>
            <w:pPr>
              <w:spacing w:after="20"/>
              <w:ind w:left="20"/>
              <w:jc w:val="both"/>
            </w:pPr>
            <w:r>
              <w:rPr>
                <w:rFonts w:ascii="Times New Roman"/>
                <w:b w:val="false"/>
                <w:i w:val="false"/>
                <w:color w:val="000000"/>
                <w:sz w:val="20"/>
              </w:rPr>
              <w:t>
4.3.4.1 қолдаумен классификацияға сәйкес мектеп кітапханасындағы немесе сыныптағы кітаптарды, жұмыс парақтарын және басқа да баспа материалдарын табу;</w:t>
            </w:r>
          </w:p>
          <w:p>
            <w:pPr>
              <w:spacing w:after="20"/>
              <w:ind w:left="20"/>
              <w:jc w:val="both"/>
            </w:pPr>
            <w:r>
              <w:rPr>
                <w:rFonts w:ascii="Times New Roman"/>
                <w:b w:val="false"/>
                <w:i w:val="false"/>
                <w:color w:val="000000"/>
                <w:sz w:val="20"/>
              </w:rPr>
              <w:t xml:space="preserve">
4.5.1.1 жекеше және көпше түрдегі зат есімдерді, заттарды көрсету, сипаттау және белгілеу барысында ma, mes, ton, ta, tes, son, sa, ses, notre, votre, leur, nos, vos, leurs тәуелдік формасын пайдалану; </w:t>
            </w:r>
          </w:p>
          <w:p>
            <w:pPr>
              <w:spacing w:after="20"/>
              <w:ind w:left="20"/>
              <w:jc w:val="both"/>
            </w:pPr>
            <w:r>
              <w:rPr>
                <w:rFonts w:ascii="Times New Roman"/>
                <w:b w:val="false"/>
                <w:i w:val="false"/>
                <w:color w:val="000000"/>
                <w:sz w:val="20"/>
              </w:rPr>
              <w:t>
4.5.4.1 жалпы және оқу тақырыптарының ауқымды шеңберіне қатысты заттарды белгілеу үшін un, une, des, le, la, les, du, de la , de l’ артикльдерін пайдалану;</w:t>
            </w:r>
          </w:p>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Lis! Ecoutez!)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экскурсия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Lis! Ecoutez!) пайдалану;</w:t>
            </w:r>
          </w:p>
          <w:p>
            <w:pPr>
              <w:spacing w:after="20"/>
              <w:ind w:left="20"/>
              <w:jc w:val="both"/>
            </w:pPr>
            <w:r>
              <w:rPr>
                <w:rFonts w:ascii="Times New Roman"/>
                <w:b w:val="false"/>
                <w:i w:val="false"/>
                <w:color w:val="000000"/>
                <w:sz w:val="20"/>
              </w:rPr>
              <w:t>
4.5.11.1 il y a, il n ' y a pas, Y a-t-il конструкцияларын оң, теріс және сұрақ түрінде қолдану;</w:t>
            </w:r>
          </w:p>
          <w:p>
            <w:pPr>
              <w:spacing w:after="20"/>
              <w:ind w:left="20"/>
              <w:jc w:val="both"/>
            </w:pPr>
            <w:r>
              <w:rPr>
                <w:rFonts w:ascii="Times New Roman"/>
                <w:b w:val="false"/>
                <w:i w:val="false"/>
                <w:color w:val="000000"/>
                <w:sz w:val="20"/>
              </w:rPr>
              <w:t>
4.5.14.1 орын және бағыт демеуліктерін қолдану: sur, sous, dans, derrièr, devant, à coté de, en face de , au milieu de заттардың орналасқан жерін көрсету үшін, уақыт демеуліктерін қолдану: à, au, après, avant, қолданылатын құралды көрсету үшін avec, sans, алушыны көрсету үшін pour демеулігін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достарым менде қонақта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xml:space="preserve">
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p>
            <w:pPr>
              <w:spacing w:after="20"/>
              <w:ind w:left="20"/>
              <w:jc w:val="both"/>
            </w:pPr>
            <w:r>
              <w:rPr>
                <w:rFonts w:ascii="Times New Roman"/>
                <w:b w:val="false"/>
                <w:i w:val="false"/>
                <w:color w:val="000000"/>
                <w:sz w:val="20"/>
              </w:rPr>
              <w:t>
4.5.2.1 1-ден 100-ге дейінгі есептік сан есімдерді, сонымен қатар 1-ден 10-ға дейінгі реттік сан есімдерді қолдану;</w:t>
            </w:r>
          </w:p>
          <w:p>
            <w:pPr>
              <w:spacing w:after="20"/>
              <w:ind w:left="20"/>
              <w:jc w:val="both"/>
            </w:pPr>
            <w:r>
              <w:rPr>
                <w:rFonts w:ascii="Times New Roman"/>
                <w:b w:val="false"/>
                <w:i w:val="false"/>
                <w:color w:val="000000"/>
                <w:sz w:val="20"/>
              </w:rPr>
              <w:t>
4.5.11.1 il y a, il n ' y a pas, Y a-t-il конструкцияларын оң, теріс және сұрақ түрінде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туралы сөйлесейік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4.2.5.1 көптеген сөздерді, қысқа сөз тіркестерін және қарапайым сөйлемдерді анық айту;</w:t>
            </w:r>
          </w:p>
          <w:p>
            <w:pPr>
              <w:spacing w:after="20"/>
              <w:ind w:left="20"/>
              <w:jc w:val="both"/>
            </w:pPr>
            <w:r>
              <w:rPr>
                <w:rFonts w:ascii="Times New Roman"/>
                <w:b w:val="false"/>
                <w:i w:val="false"/>
                <w:color w:val="000000"/>
                <w:sz w:val="20"/>
              </w:rPr>
              <w:t xml:space="preserve">
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qui, que, ou, de quelle couleur, quand сұрау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дәстүрлеріміз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xml:space="preserve">
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Достарымен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p>
            <w:pPr>
              <w:spacing w:after="20"/>
              <w:ind w:left="20"/>
              <w:jc w:val="both"/>
            </w:pPr>
            <w:r>
              <w:rPr>
                <w:rFonts w:ascii="Times New Roman"/>
                <w:b w:val="false"/>
                <w:i w:val="false"/>
                <w:color w:val="000000"/>
                <w:sz w:val="20"/>
              </w:rPr>
              <w:t>
4.2.8.1 ұнайтыны және ұнамайтыны туралы айту;</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әлемі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сабақтағы іс-әрекет түрлерін орындау бойынша нұсқаулардың кең ауқымын түсіну;</w:t>
            </w:r>
          </w:p>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p>
            <w:pPr>
              <w:spacing w:after="20"/>
              <w:ind w:left="20"/>
              <w:jc w:val="both"/>
            </w:pPr>
            <w:r>
              <w:rPr>
                <w:rFonts w:ascii="Times New Roman"/>
                <w:b w:val="false"/>
                <w:i w:val="false"/>
                <w:color w:val="000000"/>
                <w:sz w:val="20"/>
              </w:rPr>
              <w:t xml:space="preserve">
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xml:space="preserve">
4.5.1.1 жекеше және көпше түрдегі зат есімдерді, заттарды көрсету, сипаттау және белгілеу барысында ma, mes, ton, ta, tes, son, sa, ses, notre, votre, leur, nos, vos, leurs тәуелдік формасын пайдалану; </w:t>
            </w:r>
          </w:p>
          <w:p>
            <w:pPr>
              <w:spacing w:after="20"/>
              <w:ind w:left="20"/>
              <w:jc w:val="both"/>
            </w:pPr>
            <w:r>
              <w:rPr>
                <w:rFonts w:ascii="Times New Roman"/>
                <w:b w:val="false"/>
                <w:i w:val="false"/>
                <w:color w:val="000000"/>
                <w:sz w:val="20"/>
              </w:rPr>
              <w:t>
4.5.6.1 қысқа баяндамаларда, сұрақтар мен жауаптар бергенде сілтеу есімдіктерін және объектілік септіктерде ce, cet, cette, ces жіктеу есімдіктерін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кім болғың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сабақтағы іс-әрекет түрлерін орындау бойынша нұсқаулардың кең ауқымын түсіну;</w:t>
            </w:r>
          </w:p>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p>
            <w:pPr>
              <w:spacing w:after="20"/>
              <w:ind w:left="20"/>
              <w:jc w:val="both"/>
            </w:pPr>
            <w:r>
              <w:rPr>
                <w:rFonts w:ascii="Times New Roman"/>
                <w:b w:val="false"/>
                <w:i w:val="false"/>
                <w:color w:val="000000"/>
                <w:sz w:val="20"/>
              </w:rPr>
              <w:t>
4.4.6.1 өз бетімен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 мен .... болғым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қолдау арқылы жеке ақпаратты талап ететін сұрақтардың ауқымды шеңберін түсіну;</w:t>
            </w:r>
          </w:p>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w:t>
            </w:r>
          </w:p>
          <w:p>
            <w:pPr>
              <w:spacing w:after="20"/>
              <w:ind w:left="20"/>
              <w:jc w:val="both"/>
            </w:pPr>
            <w:r>
              <w:rPr>
                <w:rFonts w:ascii="Times New Roman"/>
                <w:b w:val="false"/>
                <w:i w:val="false"/>
                <w:color w:val="000000"/>
                <w:sz w:val="20"/>
              </w:rPr>
              <w:t>
4.5.11.1 il y a, il n ' y a pas, Y a-t-il конструкцияларын оң, теріс және сұрақ түрінде қолдану;</w:t>
            </w:r>
          </w:p>
          <w:p>
            <w:pPr>
              <w:spacing w:after="20"/>
              <w:ind w:left="20"/>
              <w:jc w:val="both"/>
            </w:pPr>
            <w:r>
              <w:rPr>
                <w:rFonts w:ascii="Times New Roman"/>
                <w:b w:val="false"/>
                <w:i w:val="false"/>
                <w:color w:val="000000"/>
                <w:sz w:val="20"/>
              </w:rPr>
              <w:t>
4.5.16.1 сөздер мен сөз тіркестерін біріктіру үшін et/e, mais, parce que/, pourtant жалғауларын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құбылыстары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Пейзаждар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жалпы және оқу тақырыптарының шектеулі шеңберіне қатысты ауызша айтылған сөздерді түсіну;</w:t>
            </w:r>
          </w:p>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w:t>
            </w:r>
          </w:p>
          <w:p>
            <w:pPr>
              <w:spacing w:after="20"/>
              <w:ind w:left="20"/>
              <w:jc w:val="both"/>
            </w:pPr>
            <w:r>
              <w:rPr>
                <w:rFonts w:ascii="Times New Roman"/>
                <w:b w:val="false"/>
                <w:i w:val="false"/>
                <w:color w:val="000000"/>
                <w:sz w:val="20"/>
              </w:rPr>
              <w:t>
4.4.8.1 өз бетінше жазбаша жұмыс кезінде сөйлемдерге тыныс белгілерін дұрыс қою;</w:t>
            </w:r>
          </w:p>
          <w:p>
            <w:pPr>
              <w:spacing w:after="20"/>
              <w:ind w:left="20"/>
              <w:jc w:val="both"/>
            </w:pPr>
            <w:r>
              <w:rPr>
                <w:rFonts w:ascii="Times New Roman"/>
                <w:b w:val="false"/>
                <w:i w:val="false"/>
                <w:color w:val="000000"/>
                <w:sz w:val="20"/>
              </w:rPr>
              <w:t>
4.5.16.1 сөздер мен сөз тіркестерін біріктіру үшін et/e, mais, parce que/, pourtant жалғауларын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қорғауды үйрену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4.2.2.1 жалпы және оқу тақырыптарының ауқымды шеңберіне қатысты қазіргі және өткен тәжірибе туралы білу үшін сұрақтар қою;</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4.2.7.1 жұптық, топтық және бүкіл сыныптық әңгімелер барысында сөйлемдер, фразалар және сөздердің кең ауқымын қолдану;</w:t>
            </w:r>
          </w:p>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өлкенің тазалығы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p>
            <w:pPr>
              <w:spacing w:after="20"/>
              <w:ind w:left="20"/>
              <w:jc w:val="both"/>
            </w:pPr>
            <w:r>
              <w:rPr>
                <w:rFonts w:ascii="Times New Roman"/>
                <w:b w:val="false"/>
                <w:i w:val="false"/>
                <w:color w:val="000000"/>
                <w:sz w:val="20"/>
              </w:rPr>
              <w:t>
4.1.7.1 қолдау арқылы жалпы және оқу тақырыптарының ауқымды шеңберіне қатысты қысқаша диалогтердің мазмұнын және мағынасын болжауда мәнмәтіндік көмекті қолдану;</w:t>
            </w:r>
          </w:p>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p>
            <w:pPr>
              <w:spacing w:after="20"/>
              <w:ind w:left="20"/>
              <w:jc w:val="both"/>
            </w:pPr>
            <w:r>
              <w:rPr>
                <w:rFonts w:ascii="Times New Roman"/>
                <w:b w:val="false"/>
                <w:i w:val="false"/>
                <w:color w:val="000000"/>
                <w:sz w:val="20"/>
              </w:rPr>
              <w:t xml:space="preserve">
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p>
            <w:pPr>
              <w:spacing w:after="20"/>
              <w:ind w:left="20"/>
              <w:jc w:val="both"/>
            </w:pPr>
            <w:r>
              <w:rPr>
                <w:rFonts w:ascii="Times New Roman"/>
                <w:b w:val="false"/>
                <w:i w:val="false"/>
                <w:color w:val="000000"/>
                <w:sz w:val="20"/>
              </w:rPr>
              <w:t>
4.5.13.1 модальды етістіктерді қолдану (pouvoir, vouloir, devoir) сұраныспен және рұқсатпен жұмыс істегенде, міндеттемені білдіру үшін devoir модальды етістіктерін қолдану;</w:t>
            </w:r>
          </w:p>
          <w:p>
            <w:pPr>
              <w:spacing w:after="20"/>
              <w:ind w:left="20"/>
              <w:jc w:val="both"/>
            </w:pPr>
            <w:r>
              <w:rPr>
                <w:rFonts w:ascii="Times New Roman"/>
                <w:b w:val="false"/>
                <w:i w:val="false"/>
                <w:color w:val="000000"/>
                <w:sz w:val="20"/>
              </w:rPr>
              <w:t>
4.5.14.1 орын және бағыт демеуліктерін қолдану: sur, sous, dans, derrièr, devant, à coté de, en face de , au milieu de заттардың орналасқан жерін көрсету үшін, уақыт демеуліктерін қолдану: à, au, après, avant, қолданылатын құралды көрсету үшін avec, sans, алушыны көрсету үшін pour демеулігін қолдану;</w:t>
            </w:r>
          </w:p>
          <w:p>
            <w:pPr>
              <w:spacing w:after="20"/>
              <w:ind w:left="20"/>
              <w:jc w:val="both"/>
            </w:pPr>
            <w:r>
              <w:rPr>
                <w:rFonts w:ascii="Times New Roman"/>
                <w:b w:val="false"/>
                <w:i w:val="false"/>
                <w:color w:val="000000"/>
                <w:sz w:val="20"/>
              </w:rPr>
              <w:t>
4.5.16.1 сөздер мен сөз тіркестерін біріктіру үшін et, mais, parce que, pourtant жалғауларын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Тәні саудың жаны 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Спорт-денсаулық кепілі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көптеген сөздерді, қысқа сөз тіркестерін және қарапайым сөйлемдерді анық айту;</w:t>
            </w:r>
          </w:p>
          <w:p>
            <w:pPr>
              <w:spacing w:after="20"/>
              <w:ind w:left="20"/>
              <w:jc w:val="both"/>
            </w:pPr>
            <w:r>
              <w:rPr>
                <w:rFonts w:ascii="Times New Roman"/>
                <w:b w:val="false"/>
                <w:i w:val="false"/>
                <w:color w:val="000000"/>
                <w:sz w:val="20"/>
              </w:rPr>
              <w:t xml:space="preserve">
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4.5.9.1 оқиғаларды, сезімдерді және іс-әрекеттерді сипаттау үшін өткен шақ Passé composé формаларын қолдануды жалғастыру, өздері жайлы ақпарат беріп, нені қалайтынын, ұнататынын, әдеттерін сипаттап және фактілер туралы, болашаққа жоспарланған оқиғалар туралы сөйлесу үшін Futurе Simple келер шағын пайдалану;</w:t>
            </w:r>
          </w:p>
          <w:p>
            <w:pPr>
              <w:spacing w:after="20"/>
              <w:ind w:left="20"/>
              <w:jc w:val="both"/>
            </w:pPr>
            <w:r>
              <w:rPr>
                <w:rFonts w:ascii="Times New Roman"/>
                <w:b w:val="false"/>
                <w:i w:val="false"/>
                <w:color w:val="000000"/>
                <w:sz w:val="20"/>
              </w:rPr>
              <w:t>
4.5.12.1 сұраққа жауап беру үшін parfois, toujours, souvent, jamais уақыт пен жиілік үстеулерін қолданыңыз қашан? және қаншалықты жиі? іс-әрекеттің bien, très bien, mal қарапайым үстеулерін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жоғары,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білім алушы ана тіліндегі сөздерге ұқсас сөздерді ажыратады; 4.2.6.1 кең ауқымды тақырыптар аясындағы қарапайым диалогтарда репликамен алмасу;</w:t>
            </w:r>
          </w:p>
          <w:p>
            <w:pPr>
              <w:spacing w:after="20"/>
              <w:ind w:left="20"/>
              <w:jc w:val="both"/>
            </w:pPr>
            <w:r>
              <w:rPr>
                <w:rFonts w:ascii="Times New Roman"/>
                <w:b w:val="false"/>
                <w:i w:val="false"/>
                <w:color w:val="000000"/>
                <w:sz w:val="20"/>
              </w:rPr>
              <w:t xml:space="preserve">
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xml:space="preserve">
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жұптық, топтық және бүкіл сыныптық әңгімелер барысында сөйлемдер, фразалар және сөздердің кең ауқымын қолдану;</w:t>
            </w:r>
          </w:p>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p>
            <w:pPr>
              <w:spacing w:after="20"/>
              <w:ind w:left="20"/>
              <w:jc w:val="both"/>
            </w:pPr>
            <w:r>
              <w:rPr>
                <w:rFonts w:ascii="Times New Roman"/>
                <w:b w:val="false"/>
                <w:i w:val="false"/>
                <w:color w:val="000000"/>
                <w:sz w:val="20"/>
              </w:rPr>
              <w:t xml:space="preserve">
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xml:space="preserve">
4.5.1.1 жекеше және көпше түрдегі зат есімдерді, заттарды көрсету, сипаттау және белгілеу барысында ma, mes, ton, ta, tes, son, sa, ses, notre, votre, leur, nos, vos, leurs тәуелдік формаcын пайдалану; </w:t>
            </w:r>
          </w:p>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qui, que, ou, de quelle couleur, quand сұрау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xml:space="preserve">
4.3.2.1 шамалы қолдаумен қысқа қарапайым көркем және ғылыми-танымал мәтіндерді оқу және түсіну; </w:t>
            </w:r>
          </w:p>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Табиғат-біздің ортақ байлығымыз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p>
            <w:pPr>
              <w:spacing w:after="20"/>
              <w:ind w:left="20"/>
              <w:jc w:val="both"/>
            </w:pPr>
            <w:r>
              <w:rPr>
                <w:rFonts w:ascii="Times New Roman"/>
                <w:b w:val="false"/>
                <w:i w:val="false"/>
                <w:color w:val="000000"/>
                <w:sz w:val="20"/>
              </w:rPr>
              <w:t xml:space="preserve">
4.3.2.1 шамалы қолдаумен қысқа қарапайым көркем және ғылыми-танымал мәтіндерді оқу және түсіну; </w:t>
            </w:r>
          </w:p>
          <w:p>
            <w:pPr>
              <w:spacing w:after="20"/>
              <w:ind w:left="20"/>
              <w:jc w:val="both"/>
            </w:pPr>
            <w:r>
              <w:rPr>
                <w:rFonts w:ascii="Times New Roman"/>
                <w:b w:val="false"/>
                <w:i w:val="false"/>
                <w:color w:val="000000"/>
                <w:sz w:val="20"/>
              </w:rPr>
              <w:t>
4.5.10.1 Futur simple және Passe composé өткен шақта не болғанын және келер шақта болатынын сипаттау үшін келер және өткен шақ формаларын пайдалануды жалғастыру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 мен жануарларды сақтайық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бастапқы, ортаңғы және соңғы фонемаларды және олардың тіркесімін анықтау;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4.2.8.1 ұнайтыны және ұнамайтыны туралы айту;</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Lis! Ecoutez!)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бос уақытым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және әлеуметтік 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xml:space="preserve">
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xml:space="preserve">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 </w:t>
            </w:r>
          </w:p>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qui, que, ou, de quelle couleur, quand сұрау сөздерін пайдалану;</w:t>
            </w:r>
          </w:p>
          <w:p>
            <w:pPr>
              <w:spacing w:after="20"/>
              <w:ind w:left="20"/>
              <w:jc w:val="both"/>
            </w:pPr>
            <w:r>
              <w:rPr>
                <w:rFonts w:ascii="Times New Roman"/>
                <w:b w:val="false"/>
                <w:i w:val="false"/>
                <w:color w:val="000000"/>
                <w:sz w:val="20"/>
              </w:rPr>
              <w:t>
4.5.13.1 модальды етістіктерді қолдану (pouvoir, vouloir, devoir) сұраныспен және рұқсатпен жұмыс істегенде, міндеттемені білдіру үшін devoir модальды етістіктерін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p>
            <w:pPr>
              <w:spacing w:after="20"/>
              <w:ind w:left="20"/>
              <w:jc w:val="both"/>
            </w:pPr>
            <w:r>
              <w:rPr>
                <w:rFonts w:ascii="Times New Roman"/>
                <w:b w:val="false"/>
                <w:i w:val="false"/>
                <w:color w:val="000000"/>
                <w:sz w:val="20"/>
              </w:rPr>
              <w:t>
4.3.4.1 қолдаумен классификацияға сәйкес мектеп кітапханасындағы немесе сыныптағы кітаптарды, жұмыс парақтарын және басқа да баспа материалдарын табу;</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p>
            <w:pPr>
              <w:spacing w:after="20"/>
              <w:ind w:left="20"/>
              <w:jc w:val="both"/>
            </w:pPr>
            <w:r>
              <w:rPr>
                <w:rFonts w:ascii="Times New Roman"/>
                <w:b w:val="false"/>
                <w:i w:val="false"/>
                <w:color w:val="000000"/>
                <w:sz w:val="20"/>
              </w:rPr>
              <w:t>
4.5.17.1 қысқартылған сұрақтарға жауаптарда moi aussi, merci oui, merci non конструкциясын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аясында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xml:space="preserve">
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xml:space="preserve">
4.5.1.1 жекеше және көпше түрдегі зат есімдерді, заттарды көрсету, сипаттау және белгілеу барысында ma, mes, ton, ta, tes, son, sa, ses, notre, votre, leur, nos, vos, leurs тәуелдік формасын пайдалану; </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спортпен айналысамыз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p>
            <w:pPr>
              <w:spacing w:after="20"/>
              <w:ind w:left="20"/>
              <w:jc w:val="both"/>
            </w:pPr>
            <w:r>
              <w:rPr>
                <w:rFonts w:ascii="Times New Roman"/>
                <w:b w:val="false"/>
                <w:i w:val="false"/>
                <w:color w:val="000000"/>
                <w:sz w:val="20"/>
              </w:rPr>
              <w:t xml:space="preserve">
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4.5.4.1 жалпы және оқу тақырыптарының ауқымды шеңберіне қатысты заттарды белгілеу үшін un, une, des, le, la, les, du, de la , de l’ артикльдерін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w:t>
            </w:r>
          </w:p>
          <w:p>
            <w:pPr>
              <w:spacing w:after="20"/>
              <w:ind w:left="20"/>
              <w:jc w:val="both"/>
            </w:pPr>
            <w:r>
              <w:rPr>
                <w:rFonts w:ascii="Times New Roman"/>
                <w:b w:val="false"/>
                <w:i w:val="false"/>
                <w:color w:val="000000"/>
                <w:sz w:val="20"/>
              </w:rPr>
              <w:t>
4.5.9.1 оқиғаларды, сезімдерді және іс-әрекеттерді сипаттау үшін өткен шақ Passé composé формаларын қолдануды жалғастыру, өздері жайлы ақпарат беріп, нені қалайтынын, ұнататынын, әдеттерін сипаттап және фактілер туралы, болашаққа жоспарланған оқиғалар туралы сөйлесу үшін Futurе Simple келер шағын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p>
            <w:pPr>
              <w:spacing w:after="20"/>
              <w:ind w:left="20"/>
              <w:jc w:val="both"/>
            </w:pPr>
            <w:r>
              <w:rPr>
                <w:rFonts w:ascii="Times New Roman"/>
                <w:b w:val="false"/>
                <w:i w:val="false"/>
                <w:color w:val="000000"/>
                <w:sz w:val="20"/>
              </w:rPr>
              <w:t xml:space="preserve">
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p>
            <w:pPr>
              <w:spacing w:after="20"/>
              <w:ind w:left="20"/>
              <w:jc w:val="both"/>
            </w:pPr>
            <w:r>
              <w:rPr>
                <w:rFonts w:ascii="Times New Roman"/>
                <w:b w:val="false"/>
                <w:i w:val="false"/>
                <w:color w:val="000000"/>
                <w:sz w:val="20"/>
              </w:rPr>
              <w:t>
4.4.8.1 өз бетінше жазбаша жұмыс кезінде сөйлемдерге тыныс белгілерін дұрыс қою;</w:t>
            </w:r>
          </w:p>
          <w:p>
            <w:pPr>
              <w:spacing w:after="20"/>
              <w:ind w:left="20"/>
              <w:jc w:val="both"/>
            </w:pPr>
            <w:r>
              <w:rPr>
                <w:rFonts w:ascii="Times New Roman"/>
                <w:b w:val="false"/>
                <w:i w:val="false"/>
                <w:color w:val="000000"/>
                <w:sz w:val="20"/>
              </w:rPr>
              <w:t>
4.5.12.1 сұраққа жауап беру үшін parfois, toujours, souvent, jamais уақыт пен жиілік үстеулерін қолданыңыз қашан? және қаншалықты жиі? іс-әрекеттің bien, très bien, mal қарапайым үстеулерін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транспорт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p>
            <w:pPr>
              <w:spacing w:after="20"/>
              <w:ind w:left="20"/>
              <w:jc w:val="both"/>
            </w:pPr>
            <w:r>
              <w:rPr>
                <w:rFonts w:ascii="Times New Roman"/>
                <w:b w:val="false"/>
                <w:i w:val="false"/>
                <w:color w:val="000000"/>
                <w:sz w:val="20"/>
              </w:rPr>
              <w:t xml:space="preserve">
4.3.2.1 шамалы қолдаумен қысқа қарапайым көркем және ғылыми-танымал мәтіндерді оқу және түсіну; </w:t>
            </w:r>
          </w:p>
          <w:p>
            <w:pPr>
              <w:spacing w:after="20"/>
              <w:ind w:left="20"/>
              <w:jc w:val="both"/>
            </w:pPr>
            <w:r>
              <w:rPr>
                <w:rFonts w:ascii="Times New Roman"/>
                <w:b w:val="false"/>
                <w:i w:val="false"/>
                <w:color w:val="000000"/>
                <w:sz w:val="20"/>
              </w:rPr>
              <w:t xml:space="preserve">
4.5.1.1 жекеше және көпше түрдегі зат есімдерді, заттарды көрсету, сипаттау және белгілеу барысында ma, mes, ton, ta, tes, son, sa, ses, notre, votre, leur, nos, vos, leurs тәуелдік формаcын пайдалану; </w:t>
            </w:r>
          </w:p>
          <w:p>
            <w:pPr>
              <w:spacing w:after="20"/>
              <w:ind w:left="20"/>
              <w:jc w:val="both"/>
            </w:pPr>
            <w:r>
              <w:rPr>
                <w:rFonts w:ascii="Times New Roman"/>
                <w:b w:val="false"/>
                <w:i w:val="false"/>
                <w:color w:val="000000"/>
                <w:sz w:val="20"/>
              </w:rPr>
              <w:t>
4.5.6.1 қысқа баяндамаларда, сұрақтар мен жауаптар бергенде сілтеу есімдіктерін және объектілік септіктерде ce, cet, cette, ces жіктеу есімдіктерін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пойыздар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бастапқы, ортаңғы және соңғы фонемаларды және олардың тіркесімін анықтау;</w:t>
            </w:r>
          </w:p>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4.2.7.1 жұптық, топтық және бүкіл сыныптық әңгімелер барысында сөйлемдер, фразалар және сөздердің кең ауқымын қолдану;</w:t>
            </w:r>
          </w:p>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p>
            <w:pPr>
              <w:spacing w:after="20"/>
              <w:ind w:left="20"/>
              <w:jc w:val="both"/>
            </w:pPr>
            <w:r>
              <w:rPr>
                <w:rFonts w:ascii="Times New Roman"/>
                <w:b w:val="false"/>
                <w:i w:val="false"/>
                <w:color w:val="000000"/>
                <w:sz w:val="20"/>
              </w:rPr>
              <w:t xml:space="preserve">
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4.5.14.1 орын және бағыт демеуліктерін қолдану: sur, sous, dans, derrièr, devant, à coté de, en face de , au milieu de заттардың орналасқан жерін көрсету үшін, уақыт демеуліктерін қолдану: à, au, après, avant, қолданылатын құралды көрсету үшін avec, sans, алушыны көрсету үшін pour демеулігін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p>
            <w:pPr>
              <w:spacing w:after="20"/>
              <w:ind w:left="20"/>
              <w:jc w:val="both"/>
            </w:pPr>
            <w:r>
              <w:rPr>
                <w:rFonts w:ascii="Times New Roman"/>
                <w:b w:val="false"/>
                <w:i w:val="false"/>
                <w:color w:val="000000"/>
                <w:sz w:val="20"/>
              </w:rPr>
              <w:t xml:space="preserve">
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 сын есімдер мен тәуелдік есімдіктерді пайдалану;</w:t>
            </w:r>
          </w:p>
          <w:p>
            <w:pPr>
              <w:spacing w:after="20"/>
              <w:ind w:left="20"/>
              <w:jc w:val="both"/>
            </w:pPr>
            <w:r>
              <w:rPr>
                <w:rFonts w:ascii="Times New Roman"/>
                <w:b w:val="false"/>
                <w:i w:val="false"/>
                <w:color w:val="000000"/>
                <w:sz w:val="20"/>
              </w:rPr>
              <w:t>
4.5.13.1 модальды етістіктерді қолдану (pouvoir, vouloir, devoir) сұраныспен және рұқсатпен жұмыс істегенде, міндеттемені білдіру үшін devoir модальды етістіктерін қолдану;</w:t>
            </w:r>
          </w:p>
          <w:p>
            <w:pPr>
              <w:spacing w:after="20"/>
              <w:ind w:left="20"/>
              <w:jc w:val="both"/>
            </w:pPr>
            <w:r>
              <w:rPr>
                <w:rFonts w:ascii="Times New Roman"/>
                <w:b w:val="false"/>
                <w:i w:val="false"/>
                <w:color w:val="000000"/>
                <w:sz w:val="20"/>
              </w:rPr>
              <w:t>
4.5.16.1 сөздер мен сөз тіркестерін біріктіру үшін et, mais, parce que, pourtant жалғауларын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p>
            <w:pPr>
              <w:spacing w:after="20"/>
              <w:ind w:left="20"/>
              <w:jc w:val="both"/>
            </w:pPr>
            <w:r>
              <w:rPr>
                <w:rFonts w:ascii="Times New Roman"/>
                <w:b w:val="false"/>
                <w:i w:val="false"/>
                <w:color w:val="000000"/>
                <w:sz w:val="20"/>
              </w:rPr>
              <w:t>
4.4.8.1 өз бетімен жазба жұмыстарын орындаған кезде сөйлемдердің соңына нүктені және сұрақ белгісін орынды қолдану;</w:t>
            </w:r>
          </w:p>
          <w:p>
            <w:pPr>
              <w:spacing w:after="20"/>
              <w:ind w:left="20"/>
              <w:jc w:val="both"/>
            </w:pPr>
            <w:r>
              <w:rPr>
                <w:rFonts w:ascii="Times New Roman"/>
                <w:b w:val="false"/>
                <w:i w:val="false"/>
                <w:color w:val="000000"/>
                <w:sz w:val="20"/>
              </w:rPr>
              <w:t>
4.5.4.1 жалпы және оқу тақырыптарының ауқымды шеңберіне қатысты заттарды белгілеу үшін un, une, des, le, la, les, du, de la , de l’ артикльдерін пайдалану;</w:t>
            </w:r>
          </w:p>
          <w:p>
            <w:pPr>
              <w:spacing w:after="20"/>
              <w:ind w:left="20"/>
              <w:jc w:val="both"/>
            </w:pPr>
            <w:r>
              <w:rPr>
                <w:rFonts w:ascii="Times New Roman"/>
                <w:b w:val="false"/>
                <w:i w:val="false"/>
                <w:color w:val="000000"/>
                <w:sz w:val="20"/>
              </w:rPr>
              <w:t>
4.5.11.1 il y a, il n ' y a pas, Y a-t-il конструкцияларын оң, теріс және сұрақ түрінде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қандай көлікті ұнатамын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p>
            <w:pPr>
              <w:spacing w:after="20"/>
              <w:ind w:left="20"/>
              <w:jc w:val="both"/>
            </w:pPr>
            <w:r>
              <w:rPr>
                <w:rFonts w:ascii="Times New Roman"/>
                <w:b w:val="false"/>
                <w:i w:val="false"/>
                <w:color w:val="000000"/>
                <w:sz w:val="20"/>
              </w:rPr>
              <w:t xml:space="preserve">
4.3.2.1 шамалы қолдаумен қысқа қарапайым көркем және ғылыми-танымал мәтіндерді оқу және түсіну; </w:t>
            </w:r>
          </w:p>
          <w:p>
            <w:pPr>
              <w:spacing w:after="20"/>
              <w:ind w:left="20"/>
              <w:jc w:val="both"/>
            </w:pPr>
            <w:r>
              <w:rPr>
                <w:rFonts w:ascii="Times New Roman"/>
                <w:b w:val="false"/>
                <w:i w:val="false"/>
                <w:color w:val="000000"/>
                <w:sz w:val="20"/>
              </w:rPr>
              <w:t>
4.3.4.1 қолдаумен классификацияға сәйкес мектеп кітапханасындағы немесе сыныптағы кітаптарды, жұмыс парақтарын және басқа да баспа материалдарын табу;</w:t>
            </w:r>
          </w:p>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w:t>
            </w:r>
          </w:p>
          <w:p>
            <w:pPr>
              <w:spacing w:after="20"/>
              <w:ind w:left="20"/>
              <w:jc w:val="both"/>
            </w:pPr>
            <w:r>
              <w:rPr>
                <w:rFonts w:ascii="Times New Roman"/>
                <w:b w:val="false"/>
                <w:i w:val="false"/>
                <w:color w:val="000000"/>
                <w:sz w:val="20"/>
              </w:rPr>
              <w:t>
4.5.13.1 модальды етістіктерді қолдану (pouvoir, vouloir, devoir) сұраныспен және рұқсатпен жұмыс істегенде, міндеттемені білдіру үшін devoir модальды етістіктерін қолдану;</w:t>
            </w:r>
          </w:p>
          <w:p>
            <w:pPr>
              <w:spacing w:after="20"/>
              <w:ind w:left="20"/>
              <w:jc w:val="both"/>
            </w:pPr>
            <w:r>
              <w:rPr>
                <w:rFonts w:ascii="Times New Roman"/>
                <w:b w:val="false"/>
                <w:i w:val="false"/>
                <w:color w:val="000000"/>
                <w:sz w:val="20"/>
              </w:rPr>
              <w:t>
4.5.15.1 voudriez –vous конструкциясын шақыруларда және оларға жауаптарда қолдану oui, bien sur , avec plaisir, popn, pas du tout және қарапайым әрекеттерді сипаттау үшін ниет мағынасында етістіктің анықталмаған түрі: vouloir + infinitive етістігі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наурыздағы</w:t>
            </w:r>
            <w:r>
              <w:br/>
            </w:r>
            <w:r>
              <w:rPr>
                <w:rFonts w:ascii="Times New Roman"/>
                <w:b w:val="false"/>
                <w:i w:val="false"/>
                <w:color w:val="000000"/>
                <w:sz w:val="20"/>
              </w:rPr>
              <w:t>№ 54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27-қосымша</w:t>
            </w:r>
          </w:p>
        </w:tc>
      </w:tr>
    </w:tbl>
    <w:bookmarkStart w:name="z4647" w:id="409"/>
    <w:p>
      <w:pPr>
        <w:spacing w:after="0"/>
        <w:ind w:left="0"/>
        <w:jc w:val="left"/>
      </w:pPr>
      <w:r>
        <w:rPr>
          <w:rFonts w:ascii="Times New Roman"/>
          <w:b/>
          <w:i w:val="false"/>
          <w:color w:val="000000"/>
        </w:rPr>
        <w:t xml:space="preserve"> Бастауыш білім беру деңгейінің 1-4 сыныптарына арналған "Цифрлық сауаттылық" оқу пәні бойынша үлгілік оқу бағдарламасы</w:t>
      </w:r>
    </w:p>
    <w:bookmarkEnd w:id="409"/>
    <w:bookmarkStart w:name="z4648" w:id="410"/>
    <w:p>
      <w:pPr>
        <w:spacing w:after="0"/>
        <w:ind w:left="0"/>
        <w:jc w:val="left"/>
      </w:pPr>
      <w:r>
        <w:rPr>
          <w:rFonts w:ascii="Times New Roman"/>
          <w:b/>
          <w:i w:val="false"/>
          <w:color w:val="000000"/>
        </w:rPr>
        <w:t xml:space="preserve"> 1-тарау. Жалпы ережелер</w:t>
      </w:r>
    </w:p>
    <w:bookmarkEnd w:id="410"/>
    <w:bookmarkStart w:name="z4649" w:id="411"/>
    <w:p>
      <w:pPr>
        <w:spacing w:after="0"/>
        <w:ind w:left="0"/>
        <w:jc w:val="both"/>
      </w:pPr>
      <w:r>
        <w:rPr>
          <w:rFonts w:ascii="Times New Roman"/>
          <w:b w:val="false"/>
          <w:i w:val="false"/>
          <w:color w:val="000000"/>
          <w:sz w:val="28"/>
        </w:rPr>
        <w:t>
      1. "Цифрлық сауаттылық" оқу пәнінің үлгілік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411"/>
    <w:bookmarkStart w:name="z4650" w:id="412"/>
    <w:p>
      <w:pPr>
        <w:spacing w:after="0"/>
        <w:ind w:left="0"/>
        <w:jc w:val="both"/>
      </w:pPr>
      <w:r>
        <w:rPr>
          <w:rFonts w:ascii="Times New Roman"/>
          <w:b w:val="false"/>
          <w:i w:val="false"/>
          <w:color w:val="000000"/>
          <w:sz w:val="28"/>
        </w:rPr>
        <w:t>
      2. "Цифрлық сауаттылық" оқу пәнін оқыту мақсаты білім алушыларды қазіргі заманғы ақпараттық технологияларды практикада тиімді пайдалану үшін компьютердің құрылысы, ақпаратты ұсыну және өңдеу, Интернет желісінде жұмыс істеу, есептік ойлау, робототехника мәселелері бойынша базалық білім, білік және дағдылармен қамтамасыз ету.</w:t>
      </w:r>
    </w:p>
    <w:bookmarkEnd w:id="412"/>
    <w:bookmarkStart w:name="z4651" w:id="413"/>
    <w:p>
      <w:pPr>
        <w:spacing w:after="0"/>
        <w:ind w:left="0"/>
        <w:jc w:val="both"/>
      </w:pPr>
      <w:r>
        <w:rPr>
          <w:rFonts w:ascii="Times New Roman"/>
          <w:b w:val="false"/>
          <w:i w:val="false"/>
          <w:color w:val="000000"/>
          <w:sz w:val="28"/>
        </w:rPr>
        <w:t>
      3. Оқыту міндеттері:</w:t>
      </w:r>
    </w:p>
    <w:bookmarkEnd w:id="413"/>
    <w:bookmarkStart w:name="z4652" w:id="414"/>
    <w:p>
      <w:pPr>
        <w:spacing w:after="0"/>
        <w:ind w:left="0"/>
        <w:jc w:val="both"/>
      </w:pPr>
      <w:r>
        <w:rPr>
          <w:rFonts w:ascii="Times New Roman"/>
          <w:b w:val="false"/>
          <w:i w:val="false"/>
          <w:color w:val="000000"/>
          <w:sz w:val="28"/>
        </w:rPr>
        <w:t>
      1) білім алушыларға компьютер, заманауи цифрлық құрылғылар және олардың қоғамдағы рөлі туралы бастапқы мәліметтер беру;</w:t>
      </w:r>
    </w:p>
    <w:bookmarkEnd w:id="414"/>
    <w:bookmarkStart w:name="z4653" w:id="415"/>
    <w:p>
      <w:pPr>
        <w:spacing w:after="0"/>
        <w:ind w:left="0"/>
        <w:jc w:val="both"/>
      </w:pPr>
      <w:r>
        <w:rPr>
          <w:rFonts w:ascii="Times New Roman"/>
          <w:b w:val="false"/>
          <w:i w:val="false"/>
          <w:color w:val="000000"/>
          <w:sz w:val="28"/>
        </w:rPr>
        <w:t>
      2) ақпараттық-коммуникациялық технологияларды пайдалана отырып, білім алушылардың есептік ойлау, роботтарды жинау және программалау, ақпаратты түрлі нысандарда іздеу, жинау, өңдеу, сақтау мен тарату дағдыларын қалыптастыру;</w:t>
      </w:r>
    </w:p>
    <w:bookmarkEnd w:id="415"/>
    <w:bookmarkStart w:name="z4654" w:id="416"/>
    <w:p>
      <w:pPr>
        <w:spacing w:after="0"/>
        <w:ind w:left="0"/>
        <w:jc w:val="both"/>
      </w:pPr>
      <w:r>
        <w:rPr>
          <w:rFonts w:ascii="Times New Roman"/>
          <w:b w:val="false"/>
          <w:i w:val="false"/>
          <w:color w:val="000000"/>
          <w:sz w:val="28"/>
        </w:rPr>
        <w:t>
      3) білім алушылардың әртүрлі қолданбалы бағдарламаларды қолдану арқылы өз идеяларын ұсыну дағдыларын қалыптастыруға ықпал ету;</w:t>
      </w:r>
    </w:p>
    <w:bookmarkEnd w:id="416"/>
    <w:bookmarkStart w:name="z4655" w:id="417"/>
    <w:p>
      <w:pPr>
        <w:spacing w:after="0"/>
        <w:ind w:left="0"/>
        <w:jc w:val="both"/>
      </w:pPr>
      <w:r>
        <w:rPr>
          <w:rFonts w:ascii="Times New Roman"/>
          <w:b w:val="false"/>
          <w:i w:val="false"/>
          <w:color w:val="000000"/>
          <w:sz w:val="28"/>
        </w:rPr>
        <w:t>
      4) қарым-қатынас, ақпарат алмасу және ынтымақтастық үшін ақпараттық- коммуникациялық технологияларды пайдалануға ықпал ету;</w:t>
      </w:r>
    </w:p>
    <w:bookmarkEnd w:id="417"/>
    <w:bookmarkStart w:name="z4656" w:id="418"/>
    <w:p>
      <w:pPr>
        <w:spacing w:after="0"/>
        <w:ind w:left="0"/>
        <w:jc w:val="both"/>
      </w:pPr>
      <w:r>
        <w:rPr>
          <w:rFonts w:ascii="Times New Roman"/>
          <w:b w:val="false"/>
          <w:i w:val="false"/>
          <w:color w:val="000000"/>
          <w:sz w:val="28"/>
        </w:rPr>
        <w:t>
      5) білім алушыларды компьютермен қауіпсіз жұмыс істеу ережелері мен авторлық құқықтарды құрметтеуді үйрету.</w:t>
      </w:r>
    </w:p>
    <w:bookmarkEnd w:id="418"/>
    <w:bookmarkStart w:name="z4657" w:id="419"/>
    <w:p>
      <w:pPr>
        <w:spacing w:after="0"/>
        <w:ind w:left="0"/>
        <w:jc w:val="both"/>
      </w:pPr>
      <w:r>
        <w:rPr>
          <w:rFonts w:ascii="Times New Roman"/>
          <w:b w:val="false"/>
          <w:i w:val="false"/>
          <w:color w:val="000000"/>
          <w:sz w:val="28"/>
        </w:rPr>
        <w:t>
      4. Оқу бағдарламасының ерекшелігіне оның пән бойынша білім мен білігінің қалыптасуына бағдарлануы ғана емес, сонымен қатар, білімді функционалдық және шығармашылық жағынан қолдану, сын тұрғысынан ойлау, зерттеу жұмыстарын жүргізу, ақпараттық және коммуникациялық технологияларды, әртүрлі коммуникациялық әдістерді пайдалану, топта және жеке жұмыс істей білу, проблемаларды шешу және шешім қабылдау сияқты кең ауқымды дағдылар жатады.</w:t>
      </w:r>
    </w:p>
    <w:bookmarkEnd w:id="419"/>
    <w:bookmarkStart w:name="z4658" w:id="420"/>
    <w:p>
      <w:pPr>
        <w:spacing w:after="0"/>
        <w:ind w:left="0"/>
        <w:jc w:val="both"/>
      </w:pPr>
      <w:r>
        <w:rPr>
          <w:rFonts w:ascii="Times New Roman"/>
          <w:b w:val="false"/>
          <w:i w:val="false"/>
          <w:color w:val="000000"/>
          <w:sz w:val="28"/>
        </w:rPr>
        <w:t>
      5. Жеке тұлғалық қасиеттердің кең спектрлі дағдылардың табиғи үйлесімде дамуы - білім алушылардың бойында: "қазақстандық патриотизм және азаматтық жауапкершілік", "құрмет", "ынтымақтастық", "еңбек және шығармашылық", "ашықтық", "өмір бойы білім алу" сияқты базалық құндылықтарды қалыптастырудың негізі болып табылады. Бұл құндылықтар білім алушылардың мінез-құлқына және күнделікті іс-әрекеттеріне ынталандырушы болуға арналған оның тұрақты тұлғалық бағдары болуы тиіс.</w:t>
      </w:r>
    </w:p>
    <w:bookmarkEnd w:id="420"/>
    <w:bookmarkStart w:name="z4659" w:id="421"/>
    <w:p>
      <w:pPr>
        <w:spacing w:after="0"/>
        <w:ind w:left="0"/>
        <w:jc w:val="left"/>
      </w:pPr>
      <w:r>
        <w:rPr>
          <w:rFonts w:ascii="Times New Roman"/>
          <w:b/>
          <w:i w:val="false"/>
          <w:color w:val="000000"/>
        </w:rPr>
        <w:t xml:space="preserve"> 2-тарау. "Цифрлық сауаттылық" оқу пәнінің мазмұнын ұйымдастыру</w:t>
      </w:r>
    </w:p>
    <w:bookmarkEnd w:id="421"/>
    <w:bookmarkStart w:name="z4660" w:id="422"/>
    <w:p>
      <w:pPr>
        <w:spacing w:after="0"/>
        <w:ind w:left="0"/>
        <w:jc w:val="left"/>
      </w:pPr>
      <w:r>
        <w:rPr>
          <w:rFonts w:ascii="Times New Roman"/>
          <w:b/>
          <w:i w:val="false"/>
          <w:color w:val="000000"/>
        </w:rPr>
        <w:t xml:space="preserve"> 1-параграф. "Цифрлық сауаттылық" оқу пәнінің мазмұны</w:t>
      </w:r>
    </w:p>
    <w:bookmarkEnd w:id="422"/>
    <w:bookmarkStart w:name="z4661" w:id="423"/>
    <w:p>
      <w:pPr>
        <w:spacing w:after="0"/>
        <w:ind w:left="0"/>
        <w:jc w:val="both"/>
      </w:pPr>
      <w:r>
        <w:rPr>
          <w:rFonts w:ascii="Times New Roman"/>
          <w:b w:val="false"/>
          <w:i w:val="false"/>
          <w:color w:val="000000"/>
          <w:sz w:val="28"/>
        </w:rPr>
        <w:t>
      6. "Цифрлық сауаттылық" оқу пәні бойынша білім жүктемесінің көлемі:</w:t>
      </w:r>
    </w:p>
    <w:bookmarkEnd w:id="423"/>
    <w:bookmarkStart w:name="z4662" w:id="424"/>
    <w:p>
      <w:pPr>
        <w:spacing w:after="0"/>
        <w:ind w:left="0"/>
        <w:jc w:val="both"/>
      </w:pPr>
      <w:r>
        <w:rPr>
          <w:rFonts w:ascii="Times New Roman"/>
          <w:b w:val="false"/>
          <w:i w:val="false"/>
          <w:color w:val="000000"/>
          <w:sz w:val="28"/>
        </w:rPr>
        <w:t>
      1) 1-сынып аптасына 1 сағаттан, ІІ жартыжылдықтан бастап 17 сағатты;</w:t>
      </w:r>
    </w:p>
    <w:bookmarkEnd w:id="424"/>
    <w:bookmarkStart w:name="z4663" w:id="425"/>
    <w:p>
      <w:pPr>
        <w:spacing w:after="0"/>
        <w:ind w:left="0"/>
        <w:jc w:val="both"/>
      </w:pPr>
      <w:r>
        <w:rPr>
          <w:rFonts w:ascii="Times New Roman"/>
          <w:b w:val="false"/>
          <w:i w:val="false"/>
          <w:color w:val="000000"/>
          <w:sz w:val="28"/>
        </w:rPr>
        <w:t>
      2) 2-сынып аптасына 1 сағаттан, оқу жылында 34 сағатты;</w:t>
      </w:r>
    </w:p>
    <w:bookmarkEnd w:id="425"/>
    <w:bookmarkStart w:name="z4664" w:id="426"/>
    <w:p>
      <w:pPr>
        <w:spacing w:after="0"/>
        <w:ind w:left="0"/>
        <w:jc w:val="both"/>
      </w:pPr>
      <w:r>
        <w:rPr>
          <w:rFonts w:ascii="Times New Roman"/>
          <w:b w:val="false"/>
          <w:i w:val="false"/>
          <w:color w:val="000000"/>
          <w:sz w:val="28"/>
        </w:rPr>
        <w:t>
      3) 3-сынып аптасына 1 сағаттан, оқу жылында 34 сағатты;</w:t>
      </w:r>
    </w:p>
    <w:bookmarkEnd w:id="426"/>
    <w:bookmarkStart w:name="z4665" w:id="427"/>
    <w:p>
      <w:pPr>
        <w:spacing w:after="0"/>
        <w:ind w:left="0"/>
        <w:jc w:val="both"/>
      </w:pPr>
      <w:r>
        <w:rPr>
          <w:rFonts w:ascii="Times New Roman"/>
          <w:b w:val="false"/>
          <w:i w:val="false"/>
          <w:color w:val="000000"/>
          <w:sz w:val="28"/>
        </w:rPr>
        <w:t>
      4) 4-сынып аптасына 1 сағаттан, оқу жылында 34 сағатты құрайды.</w:t>
      </w:r>
    </w:p>
    <w:bookmarkEnd w:id="427"/>
    <w:bookmarkStart w:name="z4666" w:id="428"/>
    <w:p>
      <w:pPr>
        <w:spacing w:after="0"/>
        <w:ind w:left="0"/>
        <w:jc w:val="both"/>
      </w:pPr>
      <w:r>
        <w:rPr>
          <w:rFonts w:ascii="Times New Roman"/>
          <w:b w:val="false"/>
          <w:i w:val="false"/>
          <w:color w:val="000000"/>
          <w:sz w:val="28"/>
        </w:rPr>
        <w:t>
      7. "Цифрлық сауаттылық" оқу пәнін оқытудағы негізгі талап - компьютерлік жүйелерге қолжетімділік. "Цифрлық сауаттылық" оқу пәнін тиімді өткізуге арналған қажетті жабдықтардың тізімі:</w:t>
      </w:r>
    </w:p>
    <w:bookmarkEnd w:id="428"/>
    <w:bookmarkStart w:name="z4667" w:id="429"/>
    <w:p>
      <w:pPr>
        <w:spacing w:after="0"/>
        <w:ind w:left="0"/>
        <w:jc w:val="both"/>
      </w:pPr>
      <w:r>
        <w:rPr>
          <w:rFonts w:ascii="Times New Roman"/>
          <w:b w:val="false"/>
          <w:i w:val="false"/>
          <w:color w:val="000000"/>
          <w:sz w:val="28"/>
        </w:rPr>
        <w:t>
      гарнитурамен жабдықталған дербес компьютерлер (микрофоны бар құлаққаптар);</w:t>
      </w:r>
    </w:p>
    <w:bookmarkEnd w:id="429"/>
    <w:bookmarkStart w:name="z4668" w:id="430"/>
    <w:p>
      <w:pPr>
        <w:spacing w:after="0"/>
        <w:ind w:left="0"/>
        <w:jc w:val="both"/>
      </w:pPr>
      <w:r>
        <w:rPr>
          <w:rFonts w:ascii="Times New Roman"/>
          <w:b w:val="false"/>
          <w:i w:val="false"/>
          <w:color w:val="000000"/>
          <w:sz w:val="28"/>
        </w:rPr>
        <w:t>
      интернетке кең жолақты қосылуымен мұғалімдер мен білім алушылар арасындағы байланыс және құралдарын деректермен алмасуды қамтамасыз ететін жоғары сапалы ашық қатынас желісі;</w:t>
      </w:r>
    </w:p>
    <w:bookmarkEnd w:id="430"/>
    <w:bookmarkStart w:name="z4669" w:id="431"/>
    <w:p>
      <w:pPr>
        <w:spacing w:after="0"/>
        <w:ind w:left="0"/>
        <w:jc w:val="both"/>
      </w:pPr>
      <w:r>
        <w:rPr>
          <w:rFonts w:ascii="Times New Roman"/>
          <w:b w:val="false"/>
          <w:i w:val="false"/>
          <w:color w:val="000000"/>
          <w:sz w:val="28"/>
        </w:rPr>
        <w:t>
      перифериялық құрылғылар: принтер, сканер, көшіру техникасы, интерактивті проектор/интерактивті тақта;</w:t>
      </w:r>
    </w:p>
    <w:bookmarkEnd w:id="431"/>
    <w:bookmarkStart w:name="z4670" w:id="432"/>
    <w:p>
      <w:pPr>
        <w:spacing w:after="0"/>
        <w:ind w:left="0"/>
        <w:jc w:val="both"/>
      </w:pPr>
      <w:r>
        <w:rPr>
          <w:rFonts w:ascii="Times New Roman"/>
          <w:b w:val="false"/>
          <w:i w:val="false"/>
          <w:color w:val="000000"/>
          <w:sz w:val="28"/>
        </w:rPr>
        <w:t>
      робототехникаға арналған жиынтықтар.</w:t>
      </w:r>
    </w:p>
    <w:bookmarkEnd w:id="432"/>
    <w:bookmarkStart w:name="z4671" w:id="433"/>
    <w:p>
      <w:pPr>
        <w:spacing w:after="0"/>
        <w:ind w:left="0"/>
        <w:jc w:val="both"/>
      </w:pPr>
      <w:r>
        <w:rPr>
          <w:rFonts w:ascii="Times New Roman"/>
          <w:b w:val="false"/>
          <w:i w:val="false"/>
          <w:color w:val="000000"/>
          <w:sz w:val="28"/>
        </w:rPr>
        <w:t>
      8. Пәннің негізгі мазмұны келесі бөлімдерді қамтиды:</w:t>
      </w:r>
    </w:p>
    <w:bookmarkEnd w:id="433"/>
    <w:bookmarkStart w:name="z4672" w:id="434"/>
    <w:p>
      <w:pPr>
        <w:spacing w:after="0"/>
        <w:ind w:left="0"/>
        <w:jc w:val="both"/>
      </w:pPr>
      <w:r>
        <w:rPr>
          <w:rFonts w:ascii="Times New Roman"/>
          <w:b w:val="false"/>
          <w:i w:val="false"/>
          <w:color w:val="000000"/>
          <w:sz w:val="28"/>
        </w:rPr>
        <w:t>
      1) ақпараттық әдеп;</w:t>
      </w:r>
    </w:p>
    <w:bookmarkEnd w:id="434"/>
    <w:bookmarkStart w:name="z4673" w:id="435"/>
    <w:p>
      <w:pPr>
        <w:spacing w:after="0"/>
        <w:ind w:left="0"/>
        <w:jc w:val="both"/>
      </w:pPr>
      <w:r>
        <w:rPr>
          <w:rFonts w:ascii="Times New Roman"/>
          <w:b w:val="false"/>
          <w:i w:val="false"/>
          <w:color w:val="000000"/>
          <w:sz w:val="28"/>
        </w:rPr>
        <w:t>
      2) менің алғашқы суретім;</w:t>
      </w:r>
    </w:p>
    <w:bookmarkEnd w:id="435"/>
    <w:bookmarkStart w:name="z4674" w:id="436"/>
    <w:p>
      <w:pPr>
        <w:spacing w:after="0"/>
        <w:ind w:left="0"/>
        <w:jc w:val="both"/>
      </w:pPr>
      <w:r>
        <w:rPr>
          <w:rFonts w:ascii="Times New Roman"/>
          <w:b w:val="false"/>
          <w:i w:val="false"/>
          <w:color w:val="000000"/>
          <w:sz w:val="28"/>
        </w:rPr>
        <w:t>
      3) біздің өміріміздегі алгоритм;</w:t>
      </w:r>
    </w:p>
    <w:bookmarkEnd w:id="436"/>
    <w:bookmarkStart w:name="z4675" w:id="437"/>
    <w:p>
      <w:pPr>
        <w:spacing w:after="0"/>
        <w:ind w:left="0"/>
        <w:jc w:val="both"/>
      </w:pPr>
      <w:r>
        <w:rPr>
          <w:rFonts w:ascii="Times New Roman"/>
          <w:b w:val="false"/>
          <w:i w:val="false"/>
          <w:color w:val="000000"/>
          <w:sz w:val="28"/>
        </w:rPr>
        <w:t>
      4) программалау;</w:t>
      </w:r>
    </w:p>
    <w:bookmarkEnd w:id="437"/>
    <w:bookmarkStart w:name="z4676" w:id="438"/>
    <w:p>
      <w:pPr>
        <w:spacing w:after="0"/>
        <w:ind w:left="0"/>
        <w:jc w:val="both"/>
      </w:pPr>
      <w:r>
        <w:rPr>
          <w:rFonts w:ascii="Times New Roman"/>
          <w:b w:val="false"/>
          <w:i w:val="false"/>
          <w:color w:val="000000"/>
          <w:sz w:val="28"/>
        </w:rPr>
        <w:t>
      5) компьютер;</w:t>
      </w:r>
    </w:p>
    <w:bookmarkEnd w:id="438"/>
    <w:bookmarkStart w:name="z4677" w:id="439"/>
    <w:p>
      <w:pPr>
        <w:spacing w:after="0"/>
        <w:ind w:left="0"/>
        <w:jc w:val="both"/>
      </w:pPr>
      <w:r>
        <w:rPr>
          <w:rFonts w:ascii="Times New Roman"/>
          <w:b w:val="false"/>
          <w:i w:val="false"/>
          <w:color w:val="000000"/>
          <w:sz w:val="28"/>
        </w:rPr>
        <w:t>
      6) ақпаратты ұсыну және өңдеу;</w:t>
      </w:r>
    </w:p>
    <w:bookmarkEnd w:id="439"/>
    <w:bookmarkStart w:name="z4678" w:id="440"/>
    <w:p>
      <w:pPr>
        <w:spacing w:after="0"/>
        <w:ind w:left="0"/>
        <w:jc w:val="both"/>
      </w:pPr>
      <w:r>
        <w:rPr>
          <w:rFonts w:ascii="Times New Roman"/>
          <w:b w:val="false"/>
          <w:i w:val="false"/>
          <w:color w:val="000000"/>
          <w:sz w:val="28"/>
        </w:rPr>
        <w:t>
      7) интернет желісінде жұмыс істеу;</w:t>
      </w:r>
    </w:p>
    <w:bookmarkEnd w:id="440"/>
    <w:bookmarkStart w:name="z4679" w:id="441"/>
    <w:p>
      <w:pPr>
        <w:spacing w:after="0"/>
        <w:ind w:left="0"/>
        <w:jc w:val="both"/>
      </w:pPr>
      <w:r>
        <w:rPr>
          <w:rFonts w:ascii="Times New Roman"/>
          <w:b w:val="false"/>
          <w:i w:val="false"/>
          <w:color w:val="000000"/>
          <w:sz w:val="28"/>
        </w:rPr>
        <w:t>
      8) есептік ойлау;</w:t>
      </w:r>
    </w:p>
    <w:bookmarkEnd w:id="441"/>
    <w:bookmarkStart w:name="z4680" w:id="442"/>
    <w:p>
      <w:pPr>
        <w:spacing w:after="0"/>
        <w:ind w:left="0"/>
        <w:jc w:val="both"/>
      </w:pPr>
      <w:r>
        <w:rPr>
          <w:rFonts w:ascii="Times New Roman"/>
          <w:b w:val="false"/>
          <w:i w:val="false"/>
          <w:color w:val="000000"/>
          <w:sz w:val="28"/>
        </w:rPr>
        <w:t>
      9) робототехника.</w:t>
      </w:r>
    </w:p>
    <w:bookmarkEnd w:id="442"/>
    <w:bookmarkStart w:name="z4681" w:id="443"/>
    <w:p>
      <w:pPr>
        <w:spacing w:after="0"/>
        <w:ind w:left="0"/>
        <w:jc w:val="both"/>
      </w:pPr>
      <w:r>
        <w:rPr>
          <w:rFonts w:ascii="Times New Roman"/>
          <w:b w:val="false"/>
          <w:i w:val="false"/>
          <w:color w:val="000000"/>
          <w:sz w:val="28"/>
        </w:rPr>
        <w:t>
      9. "Компьютер" бөлімі келесі бөлімшелерді қамтиды:</w:t>
      </w:r>
    </w:p>
    <w:bookmarkEnd w:id="443"/>
    <w:bookmarkStart w:name="z4682" w:id="444"/>
    <w:p>
      <w:pPr>
        <w:spacing w:after="0"/>
        <w:ind w:left="0"/>
        <w:jc w:val="both"/>
      </w:pPr>
      <w:r>
        <w:rPr>
          <w:rFonts w:ascii="Times New Roman"/>
          <w:b w:val="false"/>
          <w:i w:val="false"/>
          <w:color w:val="000000"/>
          <w:sz w:val="28"/>
        </w:rPr>
        <w:t>
      1) компьютердің құрылғылары;</w:t>
      </w:r>
    </w:p>
    <w:bookmarkEnd w:id="444"/>
    <w:bookmarkStart w:name="z4683" w:id="445"/>
    <w:p>
      <w:pPr>
        <w:spacing w:after="0"/>
        <w:ind w:left="0"/>
        <w:jc w:val="both"/>
      </w:pPr>
      <w:r>
        <w:rPr>
          <w:rFonts w:ascii="Times New Roman"/>
          <w:b w:val="false"/>
          <w:i w:val="false"/>
          <w:color w:val="000000"/>
          <w:sz w:val="28"/>
        </w:rPr>
        <w:t>
      2) бағдарламалық қамтамасыз ету;</w:t>
      </w:r>
    </w:p>
    <w:bookmarkEnd w:id="445"/>
    <w:bookmarkStart w:name="z4684" w:id="446"/>
    <w:p>
      <w:pPr>
        <w:spacing w:after="0"/>
        <w:ind w:left="0"/>
        <w:jc w:val="both"/>
      </w:pPr>
      <w:r>
        <w:rPr>
          <w:rFonts w:ascii="Times New Roman"/>
          <w:b w:val="false"/>
          <w:i w:val="false"/>
          <w:color w:val="000000"/>
          <w:sz w:val="28"/>
        </w:rPr>
        <w:t>
      3) қауіпсіздік.</w:t>
      </w:r>
    </w:p>
    <w:bookmarkEnd w:id="446"/>
    <w:bookmarkStart w:name="z4685" w:id="447"/>
    <w:p>
      <w:pPr>
        <w:spacing w:after="0"/>
        <w:ind w:left="0"/>
        <w:jc w:val="both"/>
      </w:pPr>
      <w:r>
        <w:rPr>
          <w:rFonts w:ascii="Times New Roman"/>
          <w:b w:val="false"/>
          <w:i w:val="false"/>
          <w:color w:val="000000"/>
          <w:sz w:val="28"/>
        </w:rPr>
        <w:t>
      10. "Ақпаратты ұсыну және өңдеу" бөлімі келесі бөлімшелерді қамтиды:</w:t>
      </w:r>
    </w:p>
    <w:bookmarkEnd w:id="447"/>
    <w:bookmarkStart w:name="z4686" w:id="448"/>
    <w:p>
      <w:pPr>
        <w:spacing w:after="0"/>
        <w:ind w:left="0"/>
        <w:jc w:val="both"/>
      </w:pPr>
      <w:r>
        <w:rPr>
          <w:rFonts w:ascii="Times New Roman"/>
          <w:b w:val="false"/>
          <w:i w:val="false"/>
          <w:color w:val="000000"/>
          <w:sz w:val="28"/>
        </w:rPr>
        <w:t>
      1) мәтіндер;</w:t>
      </w:r>
    </w:p>
    <w:bookmarkEnd w:id="448"/>
    <w:bookmarkStart w:name="z4687" w:id="449"/>
    <w:p>
      <w:pPr>
        <w:spacing w:after="0"/>
        <w:ind w:left="0"/>
        <w:jc w:val="both"/>
      </w:pPr>
      <w:r>
        <w:rPr>
          <w:rFonts w:ascii="Times New Roman"/>
          <w:b w:val="false"/>
          <w:i w:val="false"/>
          <w:color w:val="000000"/>
          <w:sz w:val="28"/>
        </w:rPr>
        <w:t>
      2) графика;</w:t>
      </w:r>
    </w:p>
    <w:bookmarkEnd w:id="449"/>
    <w:bookmarkStart w:name="z4688" w:id="450"/>
    <w:p>
      <w:pPr>
        <w:spacing w:after="0"/>
        <w:ind w:left="0"/>
        <w:jc w:val="both"/>
      </w:pPr>
      <w:r>
        <w:rPr>
          <w:rFonts w:ascii="Times New Roman"/>
          <w:b w:val="false"/>
          <w:i w:val="false"/>
          <w:color w:val="000000"/>
          <w:sz w:val="28"/>
        </w:rPr>
        <w:t>
      3) презентациялар;</w:t>
      </w:r>
    </w:p>
    <w:bookmarkEnd w:id="450"/>
    <w:bookmarkStart w:name="z4689" w:id="451"/>
    <w:p>
      <w:pPr>
        <w:spacing w:after="0"/>
        <w:ind w:left="0"/>
        <w:jc w:val="both"/>
      </w:pPr>
      <w:r>
        <w:rPr>
          <w:rFonts w:ascii="Times New Roman"/>
          <w:b w:val="false"/>
          <w:i w:val="false"/>
          <w:color w:val="000000"/>
          <w:sz w:val="28"/>
        </w:rPr>
        <w:t>
      4) мультимедия.</w:t>
      </w:r>
    </w:p>
    <w:bookmarkEnd w:id="451"/>
    <w:bookmarkStart w:name="z4690" w:id="452"/>
    <w:p>
      <w:pPr>
        <w:spacing w:after="0"/>
        <w:ind w:left="0"/>
        <w:jc w:val="both"/>
      </w:pPr>
      <w:r>
        <w:rPr>
          <w:rFonts w:ascii="Times New Roman"/>
          <w:b w:val="false"/>
          <w:i w:val="false"/>
          <w:color w:val="000000"/>
          <w:sz w:val="28"/>
        </w:rPr>
        <w:t>
      11. "Интернеттегі жұмыс" бөлімі келесі бөлімшелерді қамтиды:</w:t>
      </w:r>
    </w:p>
    <w:bookmarkEnd w:id="452"/>
    <w:bookmarkStart w:name="z4691" w:id="453"/>
    <w:p>
      <w:pPr>
        <w:spacing w:after="0"/>
        <w:ind w:left="0"/>
        <w:jc w:val="both"/>
      </w:pPr>
      <w:r>
        <w:rPr>
          <w:rFonts w:ascii="Times New Roman"/>
          <w:b w:val="false"/>
          <w:i w:val="false"/>
          <w:color w:val="000000"/>
          <w:sz w:val="28"/>
        </w:rPr>
        <w:t>
      1) ақпаратты іздеу;</w:t>
      </w:r>
    </w:p>
    <w:bookmarkEnd w:id="453"/>
    <w:bookmarkStart w:name="z4692" w:id="454"/>
    <w:p>
      <w:pPr>
        <w:spacing w:after="0"/>
        <w:ind w:left="0"/>
        <w:jc w:val="both"/>
      </w:pPr>
      <w:r>
        <w:rPr>
          <w:rFonts w:ascii="Times New Roman"/>
          <w:b w:val="false"/>
          <w:i w:val="false"/>
          <w:color w:val="000000"/>
          <w:sz w:val="28"/>
        </w:rPr>
        <w:t>
      2) ақпаратпен алмасу.</w:t>
      </w:r>
    </w:p>
    <w:bookmarkEnd w:id="454"/>
    <w:bookmarkStart w:name="z4693" w:id="455"/>
    <w:p>
      <w:pPr>
        <w:spacing w:after="0"/>
        <w:ind w:left="0"/>
        <w:jc w:val="both"/>
      </w:pPr>
      <w:r>
        <w:rPr>
          <w:rFonts w:ascii="Times New Roman"/>
          <w:b w:val="false"/>
          <w:i w:val="false"/>
          <w:color w:val="000000"/>
          <w:sz w:val="28"/>
        </w:rPr>
        <w:t>
      12. "Есептік ойлау" бөлімі төмендегі бөлімшелерді қамтиды:</w:t>
      </w:r>
    </w:p>
    <w:bookmarkEnd w:id="455"/>
    <w:bookmarkStart w:name="z4694" w:id="456"/>
    <w:p>
      <w:pPr>
        <w:spacing w:after="0"/>
        <w:ind w:left="0"/>
        <w:jc w:val="both"/>
      </w:pPr>
      <w:r>
        <w:rPr>
          <w:rFonts w:ascii="Times New Roman"/>
          <w:b w:val="false"/>
          <w:i w:val="false"/>
          <w:color w:val="000000"/>
          <w:sz w:val="28"/>
        </w:rPr>
        <w:t>
      1) алгоритмдер;</w:t>
      </w:r>
    </w:p>
    <w:bookmarkEnd w:id="456"/>
    <w:bookmarkStart w:name="z4695" w:id="457"/>
    <w:p>
      <w:pPr>
        <w:spacing w:after="0"/>
        <w:ind w:left="0"/>
        <w:jc w:val="both"/>
      </w:pPr>
      <w:r>
        <w:rPr>
          <w:rFonts w:ascii="Times New Roman"/>
          <w:b w:val="false"/>
          <w:i w:val="false"/>
          <w:color w:val="000000"/>
          <w:sz w:val="28"/>
        </w:rPr>
        <w:t>
      2) программалау.</w:t>
      </w:r>
    </w:p>
    <w:bookmarkEnd w:id="457"/>
    <w:bookmarkStart w:name="z4696" w:id="458"/>
    <w:p>
      <w:pPr>
        <w:spacing w:after="0"/>
        <w:ind w:left="0"/>
        <w:jc w:val="both"/>
      </w:pPr>
      <w:r>
        <w:rPr>
          <w:rFonts w:ascii="Times New Roman"/>
          <w:b w:val="false"/>
          <w:i w:val="false"/>
          <w:color w:val="000000"/>
          <w:sz w:val="28"/>
        </w:rPr>
        <w:t>
      13. "Робототехника" бөлімі келесі бөлімшелерді қамтиды:</w:t>
      </w:r>
    </w:p>
    <w:bookmarkEnd w:id="458"/>
    <w:bookmarkStart w:name="z4697" w:id="459"/>
    <w:p>
      <w:pPr>
        <w:spacing w:after="0"/>
        <w:ind w:left="0"/>
        <w:jc w:val="both"/>
      </w:pPr>
      <w:r>
        <w:rPr>
          <w:rFonts w:ascii="Times New Roman"/>
          <w:b w:val="false"/>
          <w:i w:val="false"/>
          <w:color w:val="000000"/>
          <w:sz w:val="28"/>
        </w:rPr>
        <w:t>
      1) жалпы робототехника;</w:t>
      </w:r>
    </w:p>
    <w:bookmarkEnd w:id="459"/>
    <w:bookmarkStart w:name="z4698" w:id="460"/>
    <w:p>
      <w:pPr>
        <w:spacing w:after="0"/>
        <w:ind w:left="0"/>
        <w:jc w:val="both"/>
      </w:pPr>
      <w:r>
        <w:rPr>
          <w:rFonts w:ascii="Times New Roman"/>
          <w:b w:val="false"/>
          <w:i w:val="false"/>
          <w:color w:val="000000"/>
          <w:sz w:val="28"/>
        </w:rPr>
        <w:t>
      2) роботтың қозғалысы;</w:t>
      </w:r>
    </w:p>
    <w:bookmarkEnd w:id="460"/>
    <w:bookmarkStart w:name="z4699" w:id="461"/>
    <w:p>
      <w:pPr>
        <w:spacing w:after="0"/>
        <w:ind w:left="0"/>
        <w:jc w:val="both"/>
      </w:pPr>
      <w:r>
        <w:rPr>
          <w:rFonts w:ascii="Times New Roman"/>
          <w:b w:val="false"/>
          <w:i w:val="false"/>
          <w:color w:val="000000"/>
          <w:sz w:val="28"/>
        </w:rPr>
        <w:t>
      3) датчиктер мен қозғалтқыштар.</w:t>
      </w:r>
    </w:p>
    <w:bookmarkEnd w:id="461"/>
    <w:bookmarkStart w:name="z4700" w:id="462"/>
    <w:p>
      <w:pPr>
        <w:spacing w:after="0"/>
        <w:ind w:left="0"/>
        <w:jc w:val="both"/>
      </w:pPr>
      <w:r>
        <w:rPr>
          <w:rFonts w:ascii="Times New Roman"/>
          <w:b w:val="false"/>
          <w:i w:val="false"/>
          <w:color w:val="000000"/>
          <w:sz w:val="28"/>
        </w:rPr>
        <w:t>
      14. "Цифрлық сауаттылық" оқу пәнінің 1-сыныпқа арналған базалық мазмұны:</w:t>
      </w:r>
    </w:p>
    <w:bookmarkEnd w:id="462"/>
    <w:bookmarkStart w:name="z4701" w:id="463"/>
    <w:p>
      <w:pPr>
        <w:spacing w:after="0"/>
        <w:ind w:left="0"/>
        <w:jc w:val="both"/>
      </w:pPr>
      <w:r>
        <w:rPr>
          <w:rFonts w:ascii="Times New Roman"/>
          <w:b w:val="false"/>
          <w:i w:val="false"/>
          <w:color w:val="000000"/>
          <w:sz w:val="28"/>
        </w:rPr>
        <w:t>
      1) "Ақпараттық әдеп": Өз денсаулығымызды сақтаймыз; Біздің айналамыздағы ақпарат; Ақпарат және компьютер; Интернет желісінде жұмыс істеу кезіндегі қауіпсіздік.</w:t>
      </w:r>
    </w:p>
    <w:bookmarkEnd w:id="463"/>
    <w:bookmarkStart w:name="z4702" w:id="464"/>
    <w:p>
      <w:pPr>
        <w:spacing w:after="0"/>
        <w:ind w:left="0"/>
        <w:jc w:val="both"/>
      </w:pPr>
      <w:r>
        <w:rPr>
          <w:rFonts w:ascii="Times New Roman"/>
          <w:b w:val="false"/>
          <w:i w:val="false"/>
          <w:color w:val="000000"/>
          <w:sz w:val="28"/>
        </w:rPr>
        <w:t>
      2) "Менің алғашқы суретім": Фигуралар; Фигуралармен орындалатын іс-әрекет.</w:t>
      </w:r>
    </w:p>
    <w:bookmarkEnd w:id="464"/>
    <w:bookmarkStart w:name="z4703" w:id="465"/>
    <w:p>
      <w:pPr>
        <w:spacing w:after="0"/>
        <w:ind w:left="0"/>
        <w:jc w:val="both"/>
      </w:pPr>
      <w:r>
        <w:rPr>
          <w:rFonts w:ascii="Times New Roman"/>
          <w:b w:val="false"/>
          <w:i w:val="false"/>
          <w:color w:val="000000"/>
          <w:sz w:val="28"/>
        </w:rPr>
        <w:t>
      3) "Біздің өміріміздегі алгоритмдер": Біздің өміріміздегі алгоритм.</w:t>
      </w:r>
    </w:p>
    <w:bookmarkEnd w:id="465"/>
    <w:bookmarkStart w:name="z4704" w:id="466"/>
    <w:p>
      <w:pPr>
        <w:spacing w:after="0"/>
        <w:ind w:left="0"/>
        <w:jc w:val="both"/>
      </w:pPr>
      <w:r>
        <w:rPr>
          <w:rFonts w:ascii="Times New Roman"/>
          <w:b w:val="false"/>
          <w:i w:val="false"/>
          <w:color w:val="000000"/>
          <w:sz w:val="28"/>
        </w:rPr>
        <w:t>
      4) "Программалау": Scratch бағдарламасымен танысу; Менің алғашқы бағдарламам.</w:t>
      </w:r>
    </w:p>
    <w:bookmarkEnd w:id="466"/>
    <w:bookmarkStart w:name="z4705" w:id="467"/>
    <w:p>
      <w:pPr>
        <w:spacing w:after="0"/>
        <w:ind w:left="0"/>
        <w:jc w:val="both"/>
      </w:pPr>
      <w:r>
        <w:rPr>
          <w:rFonts w:ascii="Times New Roman"/>
          <w:b w:val="false"/>
          <w:i w:val="false"/>
          <w:color w:val="000000"/>
          <w:sz w:val="28"/>
        </w:rPr>
        <w:t>
      15. "Цифрлық сауаттылық" оқу пәнінің 2-сыныпқа арналған базалық мазмұны:</w:t>
      </w:r>
    </w:p>
    <w:bookmarkEnd w:id="467"/>
    <w:bookmarkStart w:name="z4706" w:id="468"/>
    <w:p>
      <w:pPr>
        <w:spacing w:after="0"/>
        <w:ind w:left="0"/>
        <w:jc w:val="both"/>
      </w:pPr>
      <w:r>
        <w:rPr>
          <w:rFonts w:ascii="Times New Roman"/>
          <w:b w:val="false"/>
          <w:i w:val="false"/>
          <w:color w:val="000000"/>
          <w:sz w:val="28"/>
        </w:rPr>
        <w:t>
      1) "Компьютер": компьютер құрылғылары: енгізу құрылғылары (тінтуір, пернетақта, микрофон) және шығару құрылғылары (монитор, принтер, дыбыс шығарғыш/ құлаққап);</w:t>
      </w:r>
    </w:p>
    <w:bookmarkEnd w:id="468"/>
    <w:bookmarkStart w:name="z4707" w:id="469"/>
    <w:p>
      <w:pPr>
        <w:spacing w:after="0"/>
        <w:ind w:left="0"/>
        <w:jc w:val="both"/>
      </w:pPr>
      <w:r>
        <w:rPr>
          <w:rFonts w:ascii="Times New Roman"/>
          <w:b w:val="false"/>
          <w:i w:val="false"/>
          <w:color w:val="000000"/>
          <w:sz w:val="28"/>
        </w:rPr>
        <w:t>
      Бағдарламалық қамтамасыз ету: файлдар және бумалар туралы түсінік, файлдар мен бумаларды жасау, көшіру, жылжыту және жою, контекстік мәзір командаларын пайдалану;</w:t>
      </w:r>
    </w:p>
    <w:bookmarkEnd w:id="469"/>
    <w:bookmarkStart w:name="z4708" w:id="470"/>
    <w:p>
      <w:pPr>
        <w:spacing w:after="0"/>
        <w:ind w:left="0"/>
        <w:jc w:val="both"/>
      </w:pPr>
      <w:r>
        <w:rPr>
          <w:rFonts w:ascii="Times New Roman"/>
          <w:b w:val="false"/>
          <w:i w:val="false"/>
          <w:color w:val="000000"/>
          <w:sz w:val="28"/>
        </w:rPr>
        <w:t>
      Қауіпсіздік: цифрлық құрылғылармен жұмыс жасау барысындағы қауіпсіздік ережелері;</w:t>
      </w:r>
    </w:p>
    <w:bookmarkEnd w:id="470"/>
    <w:bookmarkStart w:name="z4709" w:id="471"/>
    <w:p>
      <w:pPr>
        <w:spacing w:after="0"/>
        <w:ind w:left="0"/>
        <w:jc w:val="both"/>
      </w:pPr>
      <w:r>
        <w:rPr>
          <w:rFonts w:ascii="Times New Roman"/>
          <w:b w:val="false"/>
          <w:i w:val="false"/>
          <w:color w:val="000000"/>
          <w:sz w:val="28"/>
        </w:rPr>
        <w:t>
      2) "Ақпаратты ұсыну және өңдеу":</w:t>
      </w:r>
    </w:p>
    <w:bookmarkEnd w:id="471"/>
    <w:bookmarkStart w:name="z4710" w:id="472"/>
    <w:p>
      <w:pPr>
        <w:spacing w:after="0"/>
        <w:ind w:left="0"/>
        <w:jc w:val="both"/>
      </w:pPr>
      <w:r>
        <w:rPr>
          <w:rFonts w:ascii="Times New Roman"/>
          <w:b w:val="false"/>
          <w:i w:val="false"/>
          <w:color w:val="000000"/>
          <w:sz w:val="28"/>
        </w:rPr>
        <w:t>
      Мәтіндер: мәтіндік редактордағы және ойын ортасындағы сөйлемдер жиынтығы;</w:t>
      </w:r>
    </w:p>
    <w:bookmarkEnd w:id="472"/>
    <w:bookmarkStart w:name="z4711" w:id="473"/>
    <w:p>
      <w:pPr>
        <w:spacing w:after="0"/>
        <w:ind w:left="0"/>
        <w:jc w:val="both"/>
      </w:pPr>
      <w:r>
        <w:rPr>
          <w:rFonts w:ascii="Times New Roman"/>
          <w:b w:val="false"/>
          <w:i w:val="false"/>
          <w:color w:val="000000"/>
          <w:sz w:val="28"/>
        </w:rPr>
        <w:t>
      Графика: суретті өңдеу; қию, бұру және суреттің өлшемін өзгерту, суреттің үзіндісін көшіру және бейнелеу;</w:t>
      </w:r>
    </w:p>
    <w:bookmarkEnd w:id="473"/>
    <w:bookmarkStart w:name="z4712" w:id="474"/>
    <w:p>
      <w:pPr>
        <w:spacing w:after="0"/>
        <w:ind w:left="0"/>
        <w:jc w:val="both"/>
      </w:pPr>
      <w:r>
        <w:rPr>
          <w:rFonts w:ascii="Times New Roman"/>
          <w:b w:val="false"/>
          <w:i w:val="false"/>
          <w:color w:val="000000"/>
          <w:sz w:val="28"/>
        </w:rPr>
        <w:t>
      Мультимедиа: дыбысты жазу және ойнату, дыбыстық файлдарды өңдеу;</w:t>
      </w:r>
    </w:p>
    <w:bookmarkEnd w:id="474"/>
    <w:bookmarkStart w:name="z4713" w:id="475"/>
    <w:p>
      <w:pPr>
        <w:spacing w:after="0"/>
        <w:ind w:left="0"/>
        <w:jc w:val="both"/>
      </w:pPr>
      <w:r>
        <w:rPr>
          <w:rFonts w:ascii="Times New Roman"/>
          <w:b w:val="false"/>
          <w:i w:val="false"/>
          <w:color w:val="000000"/>
          <w:sz w:val="28"/>
        </w:rPr>
        <w:t>
      3) "Интернет желісінде жұмыс істеу": браузер арқылы берілген тақырып бойынша ақпаратты іздеу, қосымшалар арасында мәліметтер алмасу;</w:t>
      </w:r>
    </w:p>
    <w:bookmarkEnd w:id="475"/>
    <w:bookmarkStart w:name="z4714" w:id="476"/>
    <w:p>
      <w:pPr>
        <w:spacing w:after="0"/>
        <w:ind w:left="0"/>
        <w:jc w:val="both"/>
      </w:pPr>
      <w:r>
        <w:rPr>
          <w:rFonts w:ascii="Times New Roman"/>
          <w:b w:val="false"/>
          <w:i w:val="false"/>
          <w:color w:val="000000"/>
          <w:sz w:val="28"/>
        </w:rPr>
        <w:t>
      4) "Есептік ойлау": алгоритмдер, тармақталу алгоритмі, алгоритмнің сөз түрінде ұсынылуы.</w:t>
      </w:r>
    </w:p>
    <w:bookmarkEnd w:id="476"/>
    <w:bookmarkStart w:name="z4715" w:id="477"/>
    <w:p>
      <w:pPr>
        <w:spacing w:after="0"/>
        <w:ind w:left="0"/>
        <w:jc w:val="both"/>
      </w:pPr>
      <w:r>
        <w:rPr>
          <w:rFonts w:ascii="Times New Roman"/>
          <w:b w:val="false"/>
          <w:i w:val="false"/>
          <w:color w:val="000000"/>
          <w:sz w:val="28"/>
        </w:rPr>
        <w:t>
      Программалау: ойын программалау ортасының кіріктірілген графикалық редакторында өзінің кейіпкерін жасау, пернетақтадан спрайтты басқаруды ұйымдастыру, кейіпкерлер арасындағы мәтіндік диалогты ұйымдастыру; ойын ортасында дыбыстық файлдарды өңдеу;</w:t>
      </w:r>
    </w:p>
    <w:bookmarkEnd w:id="477"/>
    <w:bookmarkStart w:name="z4716" w:id="478"/>
    <w:p>
      <w:pPr>
        <w:spacing w:after="0"/>
        <w:ind w:left="0"/>
        <w:jc w:val="both"/>
      </w:pPr>
      <w:r>
        <w:rPr>
          <w:rFonts w:ascii="Times New Roman"/>
          <w:b w:val="false"/>
          <w:i w:val="false"/>
          <w:color w:val="000000"/>
          <w:sz w:val="28"/>
        </w:rPr>
        <w:t>
      5) "Робототехника": оқу роботының негізгі моделін құрастыру, роботқа арналған бағдарламаны жүктеу және іске қосу, роботты берілген жылдамдықта, берілген дөңгелек айнымалының саны бойынша алға, артқа жылжыту, роботты берілген бұрышқа (90, 180 градус) айналдыру, роботтың вербалды түрде көрсетілген алгаритм бойынша қозғалысын ұйымдастыру, сенсорлық сенсорды пайдалану, роботқа арналған аудио файлды жүктеу, роботқа арналған бағдарлама жасау кезінде дыбысты пайдалану, жасалған роботты аудиторияға ұсыну.</w:t>
      </w:r>
    </w:p>
    <w:bookmarkEnd w:id="478"/>
    <w:bookmarkStart w:name="z4717" w:id="479"/>
    <w:p>
      <w:pPr>
        <w:spacing w:after="0"/>
        <w:ind w:left="0"/>
        <w:jc w:val="both"/>
      </w:pPr>
      <w:r>
        <w:rPr>
          <w:rFonts w:ascii="Times New Roman"/>
          <w:b w:val="false"/>
          <w:i w:val="false"/>
          <w:color w:val="000000"/>
          <w:sz w:val="28"/>
        </w:rPr>
        <w:t>
      16. "Цифрлық сауаттылық" оқу пәнінің 3-сыныпқа арналған базалық мазмұны:</w:t>
      </w:r>
    </w:p>
    <w:bookmarkEnd w:id="479"/>
    <w:bookmarkStart w:name="z4718" w:id="480"/>
    <w:p>
      <w:pPr>
        <w:spacing w:after="0"/>
        <w:ind w:left="0"/>
        <w:jc w:val="both"/>
      </w:pPr>
      <w:r>
        <w:rPr>
          <w:rFonts w:ascii="Times New Roman"/>
          <w:b w:val="false"/>
          <w:i w:val="false"/>
          <w:color w:val="000000"/>
          <w:sz w:val="28"/>
        </w:rPr>
        <w:t>
      1) "Компьютер": компьютер құрылғылары, таңба регистрін ауыстыруға арналған пернелер, пернетақтаның орналасуы, меңзерді басқару. Бағдарламалық қамтамасыз ету: қолданбалы бағдарламаларда "қызу" клавиштерді пайдалану. Қауіпсіздік: Интернет желісінде жұмыс істеуде жеке қауіпсіздігінің негізгі ережелері.</w:t>
      </w:r>
    </w:p>
    <w:bookmarkEnd w:id="480"/>
    <w:bookmarkStart w:name="z4719" w:id="481"/>
    <w:p>
      <w:pPr>
        <w:spacing w:after="0"/>
        <w:ind w:left="0"/>
        <w:jc w:val="both"/>
      </w:pPr>
      <w:r>
        <w:rPr>
          <w:rFonts w:ascii="Times New Roman"/>
          <w:b w:val="false"/>
          <w:i w:val="false"/>
          <w:color w:val="000000"/>
          <w:sz w:val="28"/>
        </w:rPr>
        <w:t>
      2) "Ақпаратты ұсыну және өңдеу".</w:t>
      </w:r>
    </w:p>
    <w:bookmarkEnd w:id="481"/>
    <w:bookmarkStart w:name="z4720" w:id="482"/>
    <w:p>
      <w:pPr>
        <w:spacing w:after="0"/>
        <w:ind w:left="0"/>
        <w:jc w:val="both"/>
      </w:pPr>
      <w:r>
        <w:rPr>
          <w:rFonts w:ascii="Times New Roman"/>
          <w:b w:val="false"/>
          <w:i w:val="false"/>
          <w:color w:val="000000"/>
          <w:sz w:val="28"/>
        </w:rPr>
        <w:t>
      Мәтіндер: мәтінді теру ережелері, мәтінді өңдеу, қаріп пен абзацты пішімдеу (жазылуы, түсі, тегістеу), қиып алу, көшіру, белгіленген мәтінді құжатқа қою, мәтінге суретті қою және орналастыруын реттеу;</w:t>
      </w:r>
    </w:p>
    <w:bookmarkEnd w:id="482"/>
    <w:bookmarkStart w:name="z4721" w:id="483"/>
    <w:p>
      <w:pPr>
        <w:spacing w:after="0"/>
        <w:ind w:left="0"/>
        <w:jc w:val="both"/>
      </w:pPr>
      <w:r>
        <w:rPr>
          <w:rFonts w:ascii="Times New Roman"/>
          <w:b w:val="false"/>
          <w:i w:val="false"/>
          <w:color w:val="000000"/>
          <w:sz w:val="28"/>
        </w:rPr>
        <w:t>
      Презентациялар: презентация конструкторы; программа мәзірі; презентацияның ашылуы мен сақталуы; мәтінді және суреттерді слайдқа орналастыру; слайдтар арасында ауысу; презентация дизайны.</w:t>
      </w:r>
    </w:p>
    <w:bookmarkEnd w:id="483"/>
    <w:bookmarkStart w:name="z4722" w:id="484"/>
    <w:p>
      <w:pPr>
        <w:spacing w:after="0"/>
        <w:ind w:left="0"/>
        <w:jc w:val="both"/>
      </w:pPr>
      <w:r>
        <w:rPr>
          <w:rFonts w:ascii="Times New Roman"/>
          <w:b w:val="false"/>
          <w:i w:val="false"/>
          <w:color w:val="000000"/>
          <w:sz w:val="28"/>
        </w:rPr>
        <w:t>
      Графика: фотосуреттерді өңдеуге арналған бағдарлама (ашық, контраст, бет жиектеме);</w:t>
      </w:r>
    </w:p>
    <w:bookmarkEnd w:id="484"/>
    <w:bookmarkStart w:name="z4723" w:id="485"/>
    <w:p>
      <w:pPr>
        <w:spacing w:after="0"/>
        <w:ind w:left="0"/>
        <w:jc w:val="both"/>
      </w:pPr>
      <w:r>
        <w:rPr>
          <w:rFonts w:ascii="Times New Roman"/>
          <w:b w:val="false"/>
          <w:i w:val="false"/>
          <w:color w:val="000000"/>
          <w:sz w:val="28"/>
        </w:rPr>
        <w:t>
      3) "Интернет желісіндегі жұмыс": ақпарат іздеу: құжаттан мәтін үзіндісін іздеу. Ақпарат алмасу: желідегі ақпарат алмасу жолдары, жоба бойынша бірлесіп жұмыс істеуге арналған мессенджерлерді пайдалану.</w:t>
      </w:r>
    </w:p>
    <w:bookmarkEnd w:id="485"/>
    <w:bookmarkStart w:name="z4724" w:id="486"/>
    <w:p>
      <w:pPr>
        <w:spacing w:after="0"/>
        <w:ind w:left="0"/>
        <w:jc w:val="both"/>
      </w:pPr>
      <w:r>
        <w:rPr>
          <w:rFonts w:ascii="Times New Roman"/>
          <w:b w:val="false"/>
          <w:i w:val="false"/>
          <w:color w:val="000000"/>
          <w:sz w:val="28"/>
        </w:rPr>
        <w:t>
      4) "Есептік ойлау".</w:t>
      </w:r>
    </w:p>
    <w:bookmarkEnd w:id="486"/>
    <w:bookmarkStart w:name="z4725" w:id="487"/>
    <w:p>
      <w:pPr>
        <w:spacing w:after="0"/>
        <w:ind w:left="0"/>
        <w:jc w:val="both"/>
      </w:pPr>
      <w:r>
        <w:rPr>
          <w:rFonts w:ascii="Times New Roman"/>
          <w:b w:val="false"/>
          <w:i w:val="false"/>
          <w:color w:val="000000"/>
          <w:sz w:val="28"/>
        </w:rPr>
        <w:t>
      Алгоритмдер: цикл; циклдік алгоритмді іске асыру кезінде орындаушының командалары жүйесі.</w:t>
      </w:r>
    </w:p>
    <w:bookmarkEnd w:id="487"/>
    <w:bookmarkStart w:name="z4726" w:id="488"/>
    <w:p>
      <w:pPr>
        <w:spacing w:after="0"/>
        <w:ind w:left="0"/>
        <w:jc w:val="both"/>
      </w:pPr>
      <w:r>
        <w:rPr>
          <w:rFonts w:ascii="Times New Roman"/>
          <w:b w:val="false"/>
          <w:i w:val="false"/>
          <w:color w:val="000000"/>
          <w:sz w:val="28"/>
        </w:rPr>
        <w:t>
      Программалау: программалау ойын алаңын құру барысында алгоритмді жүзеге асыру, дайын сценарий бойынша ойын әзірлеу, программалау ойын алаңында бірнеше көріністер және кейіпкерлермен жұмыс істеу.</w:t>
      </w:r>
    </w:p>
    <w:bookmarkEnd w:id="488"/>
    <w:bookmarkStart w:name="z4727" w:id="489"/>
    <w:p>
      <w:pPr>
        <w:spacing w:after="0"/>
        <w:ind w:left="0"/>
        <w:jc w:val="both"/>
      </w:pPr>
      <w:r>
        <w:rPr>
          <w:rFonts w:ascii="Times New Roman"/>
          <w:b w:val="false"/>
          <w:i w:val="false"/>
          <w:color w:val="000000"/>
          <w:sz w:val="28"/>
        </w:rPr>
        <w:t>
      5) "Робототехника": орта мотордың жылдамдығы мен айналымның санын күйге келтіру; робот қозғалысын ұйымдастыру үшін циклді қолдану.</w:t>
      </w:r>
    </w:p>
    <w:bookmarkEnd w:id="489"/>
    <w:bookmarkStart w:name="z4728" w:id="490"/>
    <w:p>
      <w:pPr>
        <w:spacing w:after="0"/>
        <w:ind w:left="0"/>
        <w:jc w:val="both"/>
      </w:pPr>
      <w:r>
        <w:rPr>
          <w:rFonts w:ascii="Times New Roman"/>
          <w:b w:val="false"/>
          <w:i w:val="false"/>
          <w:color w:val="000000"/>
          <w:sz w:val="28"/>
        </w:rPr>
        <w:t>
      17. "Цифрлық сауаттылық" оқу пәнінің 4-сыныпқа арналған базалық мазмұны:</w:t>
      </w:r>
    </w:p>
    <w:bookmarkEnd w:id="490"/>
    <w:bookmarkStart w:name="z4729" w:id="491"/>
    <w:p>
      <w:pPr>
        <w:spacing w:after="0"/>
        <w:ind w:left="0"/>
        <w:jc w:val="both"/>
      </w:pPr>
      <w:r>
        <w:rPr>
          <w:rFonts w:ascii="Times New Roman"/>
          <w:b w:val="false"/>
          <w:i w:val="false"/>
          <w:color w:val="000000"/>
          <w:sz w:val="28"/>
        </w:rPr>
        <w:t>
      1) "Компьютер": компьютер құрылғылары, ғылыми-техникалық прогрестің компьютерлік және мобильді техниканың ескіруіне әсері.</w:t>
      </w:r>
    </w:p>
    <w:bookmarkEnd w:id="491"/>
    <w:bookmarkStart w:name="z4730" w:id="492"/>
    <w:p>
      <w:pPr>
        <w:spacing w:after="0"/>
        <w:ind w:left="0"/>
        <w:jc w:val="both"/>
      </w:pPr>
      <w:r>
        <w:rPr>
          <w:rFonts w:ascii="Times New Roman"/>
          <w:b w:val="false"/>
          <w:i w:val="false"/>
          <w:color w:val="000000"/>
          <w:sz w:val="28"/>
        </w:rPr>
        <w:t>
      Қауіпсіздік: сенімді құпиясөз критерийі;</w:t>
      </w:r>
    </w:p>
    <w:bookmarkEnd w:id="492"/>
    <w:bookmarkStart w:name="z4731" w:id="493"/>
    <w:p>
      <w:pPr>
        <w:spacing w:after="0"/>
        <w:ind w:left="0"/>
        <w:jc w:val="both"/>
      </w:pPr>
      <w:r>
        <w:rPr>
          <w:rFonts w:ascii="Times New Roman"/>
          <w:b w:val="false"/>
          <w:i w:val="false"/>
          <w:color w:val="000000"/>
          <w:sz w:val="28"/>
        </w:rPr>
        <w:t>
      2) "Ақпаратты ұсыну және өңдеу":</w:t>
      </w:r>
    </w:p>
    <w:bookmarkEnd w:id="493"/>
    <w:bookmarkStart w:name="z4732" w:id="494"/>
    <w:p>
      <w:pPr>
        <w:spacing w:after="0"/>
        <w:ind w:left="0"/>
        <w:jc w:val="both"/>
      </w:pPr>
      <w:r>
        <w:rPr>
          <w:rFonts w:ascii="Times New Roman"/>
          <w:b w:val="false"/>
          <w:i w:val="false"/>
          <w:color w:val="000000"/>
          <w:sz w:val="28"/>
        </w:rPr>
        <w:t>
      Мәтіндер: мәтіндегі кестелер.</w:t>
      </w:r>
    </w:p>
    <w:bookmarkEnd w:id="494"/>
    <w:bookmarkStart w:name="z4733" w:id="495"/>
    <w:p>
      <w:pPr>
        <w:spacing w:after="0"/>
        <w:ind w:left="0"/>
        <w:jc w:val="both"/>
      </w:pPr>
      <w:r>
        <w:rPr>
          <w:rFonts w:ascii="Times New Roman"/>
          <w:b w:val="false"/>
          <w:i w:val="false"/>
          <w:color w:val="000000"/>
          <w:sz w:val="28"/>
        </w:rPr>
        <w:t>
      Презентациялар: слайдтың орналасуы, нысандардың анимациясы; бейне және дыбысты енгізу.</w:t>
      </w:r>
    </w:p>
    <w:bookmarkEnd w:id="495"/>
    <w:bookmarkStart w:name="z4734" w:id="496"/>
    <w:p>
      <w:pPr>
        <w:spacing w:after="0"/>
        <w:ind w:left="0"/>
        <w:jc w:val="both"/>
      </w:pPr>
      <w:r>
        <w:rPr>
          <w:rFonts w:ascii="Times New Roman"/>
          <w:b w:val="false"/>
          <w:i w:val="false"/>
          <w:color w:val="000000"/>
          <w:sz w:val="28"/>
        </w:rPr>
        <w:t>
      Мультимедиа: бейнеролик жасау;</w:t>
      </w:r>
    </w:p>
    <w:bookmarkEnd w:id="496"/>
    <w:bookmarkStart w:name="z4735" w:id="497"/>
    <w:p>
      <w:pPr>
        <w:spacing w:after="0"/>
        <w:ind w:left="0"/>
        <w:jc w:val="both"/>
      </w:pPr>
      <w:r>
        <w:rPr>
          <w:rFonts w:ascii="Times New Roman"/>
          <w:b w:val="false"/>
          <w:i w:val="false"/>
          <w:color w:val="000000"/>
          <w:sz w:val="28"/>
        </w:rPr>
        <w:t>
      3) "Интернет желісіндегі жұмыс":</w:t>
      </w:r>
    </w:p>
    <w:bookmarkEnd w:id="497"/>
    <w:bookmarkStart w:name="z4736" w:id="498"/>
    <w:p>
      <w:pPr>
        <w:spacing w:after="0"/>
        <w:ind w:left="0"/>
        <w:jc w:val="both"/>
      </w:pPr>
      <w:r>
        <w:rPr>
          <w:rFonts w:ascii="Times New Roman"/>
          <w:b w:val="false"/>
          <w:i w:val="false"/>
          <w:color w:val="000000"/>
          <w:sz w:val="28"/>
        </w:rPr>
        <w:t>
      Ақпаратты іздеу: компьютердегі файлдар мен қалталарды іздеу.</w:t>
      </w:r>
    </w:p>
    <w:bookmarkEnd w:id="498"/>
    <w:bookmarkStart w:name="z4737" w:id="499"/>
    <w:p>
      <w:pPr>
        <w:spacing w:after="0"/>
        <w:ind w:left="0"/>
        <w:jc w:val="both"/>
      </w:pPr>
      <w:r>
        <w:rPr>
          <w:rFonts w:ascii="Times New Roman"/>
          <w:b w:val="false"/>
          <w:i w:val="false"/>
          <w:color w:val="000000"/>
          <w:sz w:val="28"/>
        </w:rPr>
        <w:t>
      Ақпарат алмасу: браузер параметрлері (бетбелгі, журнал және жүктеу).</w:t>
      </w:r>
    </w:p>
    <w:bookmarkEnd w:id="499"/>
    <w:bookmarkStart w:name="z4738" w:id="500"/>
    <w:p>
      <w:pPr>
        <w:spacing w:after="0"/>
        <w:ind w:left="0"/>
        <w:jc w:val="both"/>
      </w:pPr>
      <w:r>
        <w:rPr>
          <w:rFonts w:ascii="Times New Roman"/>
          <w:b w:val="false"/>
          <w:i w:val="false"/>
          <w:color w:val="000000"/>
          <w:sz w:val="28"/>
        </w:rPr>
        <w:t>
      Электрондық пошта: хабарламаларды, тіркелген файлдармен хабарламаларды қабылдау және жіберу;</w:t>
      </w:r>
    </w:p>
    <w:bookmarkEnd w:id="500"/>
    <w:bookmarkStart w:name="z4739" w:id="501"/>
    <w:p>
      <w:pPr>
        <w:spacing w:after="0"/>
        <w:ind w:left="0"/>
        <w:jc w:val="both"/>
      </w:pPr>
      <w:r>
        <w:rPr>
          <w:rFonts w:ascii="Times New Roman"/>
          <w:b w:val="false"/>
          <w:i w:val="false"/>
          <w:color w:val="000000"/>
          <w:sz w:val="28"/>
        </w:rPr>
        <w:t>
      4) "Есептік ойлау": Алгоритмдер: кірістірілген циклдер, логикалық операторлар, салыстыру операторлары.</w:t>
      </w:r>
    </w:p>
    <w:bookmarkEnd w:id="501"/>
    <w:bookmarkStart w:name="z4740" w:id="502"/>
    <w:p>
      <w:pPr>
        <w:spacing w:after="0"/>
        <w:ind w:left="0"/>
        <w:jc w:val="both"/>
      </w:pPr>
      <w:r>
        <w:rPr>
          <w:rFonts w:ascii="Times New Roman"/>
          <w:b w:val="false"/>
          <w:i w:val="false"/>
          <w:color w:val="000000"/>
          <w:sz w:val="28"/>
        </w:rPr>
        <w:t>
      Программалау: ойын программалау ортасындағы айнымалылар, ойынды өз сценарийі бойынша дамыту;</w:t>
      </w:r>
    </w:p>
    <w:bookmarkEnd w:id="502"/>
    <w:bookmarkStart w:name="z4741" w:id="503"/>
    <w:p>
      <w:pPr>
        <w:spacing w:after="0"/>
        <w:ind w:left="0"/>
        <w:jc w:val="both"/>
      </w:pPr>
      <w:r>
        <w:rPr>
          <w:rFonts w:ascii="Times New Roman"/>
          <w:b w:val="false"/>
          <w:i w:val="false"/>
          <w:color w:val="000000"/>
          <w:sz w:val="28"/>
        </w:rPr>
        <w:t>
      5) "Робототехника": түс сенсоры; ультрадыбыстық сенсор.</w:t>
      </w:r>
    </w:p>
    <w:bookmarkEnd w:id="503"/>
    <w:bookmarkStart w:name="z4742" w:id="504"/>
    <w:p>
      <w:pPr>
        <w:spacing w:after="0"/>
        <w:ind w:left="0"/>
        <w:jc w:val="left"/>
      </w:pPr>
      <w:r>
        <w:rPr>
          <w:rFonts w:ascii="Times New Roman"/>
          <w:b/>
          <w:i w:val="false"/>
          <w:color w:val="000000"/>
        </w:rPr>
        <w:t xml:space="preserve"> 2-параграф. Оқу мақсаттарының жүйесі</w:t>
      </w:r>
    </w:p>
    <w:bookmarkEnd w:id="504"/>
    <w:bookmarkStart w:name="z4743" w:id="505"/>
    <w:p>
      <w:pPr>
        <w:spacing w:after="0"/>
        <w:ind w:left="0"/>
        <w:jc w:val="both"/>
      </w:pPr>
      <w:r>
        <w:rPr>
          <w:rFonts w:ascii="Times New Roman"/>
          <w:b w:val="false"/>
          <w:i w:val="false"/>
          <w:color w:val="000000"/>
          <w:sz w:val="28"/>
        </w:rPr>
        <w:t>
      18. Оқу мақсаттары бағдарламада кодпен берілген. Кодта бірінші нөмір сыныпты, екінші және үшінші сандар - бөлім мен бөлімше, төртінші сан оқу мақсатының нөмірленуін көрсетеді. Мысалы, 2.1.2.1 кодында: "2" – сынып, "1.2" – бөлімше, "1" – оқу мақсатының нөмірленуі.</w:t>
      </w:r>
    </w:p>
    <w:bookmarkEnd w:id="505"/>
    <w:bookmarkStart w:name="z4744" w:id="506"/>
    <w:p>
      <w:pPr>
        <w:spacing w:after="0"/>
        <w:ind w:left="0"/>
        <w:jc w:val="both"/>
      </w:pPr>
      <w:r>
        <w:rPr>
          <w:rFonts w:ascii="Times New Roman"/>
          <w:b w:val="false"/>
          <w:i w:val="false"/>
          <w:color w:val="000000"/>
          <w:sz w:val="28"/>
        </w:rPr>
        <w:t>
      19. Оқыту мақсаты жүйесі әр сыныпқа бөлім бойынша берілген:</w:t>
      </w:r>
    </w:p>
    <w:bookmarkEnd w:id="506"/>
    <w:bookmarkStart w:name="z4745" w:id="507"/>
    <w:p>
      <w:pPr>
        <w:spacing w:after="0"/>
        <w:ind w:left="0"/>
        <w:jc w:val="both"/>
      </w:pPr>
      <w:r>
        <w:rPr>
          <w:rFonts w:ascii="Times New Roman"/>
          <w:b w:val="false"/>
          <w:i w:val="false"/>
          <w:color w:val="000000"/>
          <w:sz w:val="28"/>
        </w:rPr>
        <w:t>
      1) Ақпараттық әдеп:</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денсаулығымызды сақтаймыз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компьютермен жұмыс істеу барысында тәртіп ережелерін ұстанып өз денсаулығын сақтау;</w:t>
            </w:r>
          </w:p>
          <w:p>
            <w:pPr>
              <w:spacing w:after="20"/>
              <w:ind w:left="20"/>
              <w:jc w:val="both"/>
            </w:pPr>
            <w:r>
              <w:rPr>
                <w:rFonts w:ascii="Times New Roman"/>
                <w:b w:val="false"/>
                <w:i w:val="false"/>
                <w:color w:val="000000"/>
                <w:sz w:val="20"/>
              </w:rPr>
              <w:t>
1.1.1.2 компьютердің негізгі құрылғыларын 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Біздің айналамыздағы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қабылдау тәсілдері бойынша ақпарат түрлерін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 және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ұсыну формасы бойынша ақпарат түрлерін ажырату; </w:t>
            </w:r>
          </w:p>
          <w:p>
            <w:pPr>
              <w:spacing w:after="20"/>
              <w:ind w:left="20"/>
              <w:jc w:val="both"/>
            </w:pPr>
            <w:r>
              <w:rPr>
                <w:rFonts w:ascii="Times New Roman"/>
                <w:b w:val="false"/>
                <w:i w:val="false"/>
                <w:color w:val="000000"/>
                <w:sz w:val="20"/>
              </w:rPr>
              <w:t>
1.1.3.2 ақпаратты ұсыну кезіндегі ақпарат көздері мен қабылдағыштардың байланыс арналарына мысалдар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Интернет желісінде жұмыс істеу кезіндегі қауіпсіздік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Интернет желісін адам өмірінде қолдану мысалдарын келтіру; </w:t>
            </w:r>
          </w:p>
          <w:p>
            <w:pPr>
              <w:spacing w:after="20"/>
              <w:ind w:left="20"/>
              <w:jc w:val="both"/>
            </w:pPr>
            <w:r>
              <w:rPr>
                <w:rFonts w:ascii="Times New Roman"/>
                <w:b w:val="false"/>
                <w:i w:val="false"/>
                <w:color w:val="000000"/>
                <w:sz w:val="20"/>
              </w:rPr>
              <w:t xml:space="preserve">
1.1.4.2 желідегі барлық ақпарат сенімді және пайдалы емес екенін талқылау; </w:t>
            </w:r>
          </w:p>
          <w:p>
            <w:pPr>
              <w:spacing w:after="20"/>
              <w:ind w:left="20"/>
              <w:jc w:val="both"/>
            </w:pPr>
            <w:r>
              <w:rPr>
                <w:rFonts w:ascii="Times New Roman"/>
                <w:b w:val="false"/>
                <w:i w:val="false"/>
                <w:color w:val="000000"/>
                <w:sz w:val="20"/>
              </w:rPr>
              <w:t>
1.1.4.3 Интернет желісіне жеке ақпаратты беру кезіндегі қауіптерді анықтау</w:t>
            </w:r>
          </w:p>
        </w:tc>
      </w:tr>
    </w:tbl>
    <w:bookmarkStart w:name="z4750" w:id="508"/>
    <w:p>
      <w:pPr>
        <w:spacing w:after="0"/>
        <w:ind w:left="0"/>
        <w:jc w:val="both"/>
      </w:pPr>
      <w:r>
        <w:rPr>
          <w:rFonts w:ascii="Times New Roman"/>
          <w:b w:val="false"/>
          <w:i w:val="false"/>
          <w:color w:val="000000"/>
          <w:sz w:val="28"/>
        </w:rPr>
        <w:t>
      2) Менің алғашқы суретім:</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Фигуралар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кескін салу үшін стандартты фигураларды қолдану;</w:t>
            </w:r>
          </w:p>
          <w:p>
            <w:pPr>
              <w:spacing w:after="20"/>
              <w:ind w:left="20"/>
              <w:jc w:val="both"/>
            </w:pPr>
            <w:r>
              <w:rPr>
                <w:rFonts w:ascii="Times New Roman"/>
                <w:b w:val="false"/>
                <w:i w:val="false"/>
                <w:color w:val="000000"/>
                <w:sz w:val="20"/>
              </w:rPr>
              <w:t xml:space="preserve">
1.2.1.2 кескін салу үшін түстер палитрасындағы негізгі түсті таңдау; </w:t>
            </w:r>
          </w:p>
          <w:p>
            <w:pPr>
              <w:spacing w:after="20"/>
              <w:ind w:left="20"/>
              <w:jc w:val="both"/>
            </w:pPr>
            <w:r>
              <w:rPr>
                <w:rFonts w:ascii="Times New Roman"/>
                <w:b w:val="false"/>
                <w:i w:val="false"/>
                <w:color w:val="000000"/>
                <w:sz w:val="20"/>
              </w:rPr>
              <w:t>
1.2.1.3 кескін салу үшін палитрадан фон түсін таңдау;</w:t>
            </w:r>
          </w:p>
          <w:p>
            <w:pPr>
              <w:spacing w:after="20"/>
              <w:ind w:left="20"/>
              <w:jc w:val="both"/>
            </w:pPr>
            <w:r>
              <w:rPr>
                <w:rFonts w:ascii="Times New Roman"/>
                <w:b w:val="false"/>
                <w:i w:val="false"/>
                <w:color w:val="000000"/>
                <w:sz w:val="20"/>
              </w:rPr>
              <w:t>
1.2.1.4 фигураны жасау кезінде оның контурын өзгерту;</w:t>
            </w:r>
          </w:p>
          <w:p>
            <w:pPr>
              <w:spacing w:after="20"/>
              <w:ind w:left="20"/>
              <w:jc w:val="both"/>
            </w:pPr>
            <w:r>
              <w:rPr>
                <w:rFonts w:ascii="Times New Roman"/>
                <w:b w:val="false"/>
                <w:i w:val="false"/>
                <w:color w:val="000000"/>
                <w:sz w:val="20"/>
              </w:rPr>
              <w:t>
1.2.1.5 фигураны жасау кезінде оның бояуын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Фигуралармен орындалатын іс-әрекет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кескін фрагментін таңдау үшін пішіндер мен параметрлерді қолдану;</w:t>
            </w:r>
          </w:p>
          <w:p>
            <w:pPr>
              <w:spacing w:after="20"/>
              <w:ind w:left="20"/>
              <w:jc w:val="both"/>
            </w:pPr>
            <w:r>
              <w:rPr>
                <w:rFonts w:ascii="Times New Roman"/>
                <w:b w:val="false"/>
                <w:i w:val="false"/>
                <w:color w:val="000000"/>
                <w:sz w:val="20"/>
              </w:rPr>
              <w:t xml:space="preserve">
1.2.2.2 кескін салу кезінде көшіру, қиып алу және қою құралдарын қолдану; </w:t>
            </w:r>
          </w:p>
          <w:p>
            <w:pPr>
              <w:spacing w:after="20"/>
              <w:ind w:left="20"/>
              <w:jc w:val="both"/>
            </w:pPr>
            <w:r>
              <w:rPr>
                <w:rFonts w:ascii="Times New Roman"/>
                <w:b w:val="false"/>
                <w:i w:val="false"/>
                <w:color w:val="000000"/>
                <w:sz w:val="20"/>
              </w:rPr>
              <w:t xml:space="preserve">
1.2.2.3 кескін салу кезінде бұру немесе айналдыру құралдарын қолдану; </w:t>
            </w:r>
          </w:p>
          <w:p>
            <w:pPr>
              <w:spacing w:after="20"/>
              <w:ind w:left="20"/>
              <w:jc w:val="both"/>
            </w:pPr>
            <w:r>
              <w:rPr>
                <w:rFonts w:ascii="Times New Roman"/>
                <w:b w:val="false"/>
                <w:i w:val="false"/>
                <w:color w:val="000000"/>
                <w:sz w:val="20"/>
              </w:rPr>
              <w:t>
1.2.2.4 кескін салу үшін түспен құю құралын қолдану</w:t>
            </w:r>
          </w:p>
        </w:tc>
      </w:tr>
    </w:tbl>
    <w:bookmarkStart w:name="z4758" w:id="509"/>
    <w:p>
      <w:pPr>
        <w:spacing w:after="0"/>
        <w:ind w:left="0"/>
        <w:jc w:val="both"/>
      </w:pPr>
      <w:r>
        <w:rPr>
          <w:rFonts w:ascii="Times New Roman"/>
          <w:b w:val="false"/>
          <w:i w:val="false"/>
          <w:color w:val="000000"/>
          <w:sz w:val="28"/>
        </w:rPr>
        <w:t>
      3) Біздің өміріміздегі алгоритм:</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1.Біздің өміріміздегі алгоритм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алгоритм, әрекет және команда ұғымдарын түсіндіру;</w:t>
            </w:r>
          </w:p>
          <w:p>
            <w:pPr>
              <w:spacing w:after="20"/>
              <w:ind w:left="20"/>
              <w:jc w:val="both"/>
            </w:pPr>
            <w:r>
              <w:rPr>
                <w:rFonts w:ascii="Times New Roman"/>
                <w:b w:val="false"/>
                <w:i w:val="false"/>
                <w:color w:val="000000"/>
                <w:sz w:val="20"/>
              </w:rPr>
              <w:t>
1.3.1.2 алгоритм құру үшін орындаушы және оның командалар жүйесін анықтау;</w:t>
            </w:r>
          </w:p>
          <w:p>
            <w:pPr>
              <w:spacing w:after="20"/>
              <w:ind w:left="20"/>
              <w:jc w:val="both"/>
            </w:pPr>
            <w:r>
              <w:rPr>
                <w:rFonts w:ascii="Times New Roman"/>
                <w:b w:val="false"/>
                <w:i w:val="false"/>
                <w:color w:val="000000"/>
                <w:sz w:val="20"/>
              </w:rPr>
              <w:t>
1.3.1.3 өмірде түрлі алгоритмдерді қолдануға мысалдар келтіру</w:t>
            </w:r>
          </w:p>
        </w:tc>
      </w:tr>
    </w:tbl>
    <w:bookmarkStart w:name="z4761" w:id="510"/>
    <w:p>
      <w:pPr>
        <w:spacing w:after="0"/>
        <w:ind w:left="0"/>
        <w:jc w:val="both"/>
      </w:pPr>
      <w:r>
        <w:rPr>
          <w:rFonts w:ascii="Times New Roman"/>
          <w:b w:val="false"/>
          <w:i w:val="false"/>
          <w:color w:val="000000"/>
          <w:sz w:val="28"/>
        </w:rPr>
        <w:t>
      4) Программалау:</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Scratch пен танысу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кейіпкер фигурасы үшін кітапханадан Спрайтты таңдау;</w:t>
            </w:r>
          </w:p>
          <w:p>
            <w:pPr>
              <w:spacing w:after="20"/>
              <w:ind w:left="20"/>
              <w:jc w:val="both"/>
            </w:pPr>
            <w:r>
              <w:rPr>
                <w:rFonts w:ascii="Times New Roman"/>
                <w:b w:val="false"/>
                <w:i w:val="false"/>
                <w:color w:val="000000"/>
                <w:sz w:val="20"/>
              </w:rPr>
              <w:t>
1.4.1.2 сахна үшін кітапханадан фон таңдау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Менің алғашқы бағдарламам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Scratch (скретч) ойын программалау ортасында дайын сценарийді алгоритм бойынша іске асыру;</w:t>
            </w:r>
          </w:p>
          <w:p>
            <w:pPr>
              <w:spacing w:after="20"/>
              <w:ind w:left="20"/>
              <w:jc w:val="both"/>
            </w:pPr>
            <w:r>
              <w:rPr>
                <w:rFonts w:ascii="Times New Roman"/>
                <w:b w:val="false"/>
                <w:i w:val="false"/>
                <w:color w:val="000000"/>
                <w:sz w:val="20"/>
              </w:rPr>
              <w:t>
1.4.2.2 Scratch (скретч) ойын программалау ортасында есептің шарты бойынша сызықтық алгоритм әзірлеу;</w:t>
            </w:r>
          </w:p>
          <w:p>
            <w:pPr>
              <w:spacing w:after="20"/>
              <w:ind w:left="20"/>
              <w:jc w:val="both"/>
            </w:pPr>
            <w:r>
              <w:rPr>
                <w:rFonts w:ascii="Times New Roman"/>
                <w:b w:val="false"/>
                <w:i w:val="false"/>
                <w:color w:val="000000"/>
                <w:sz w:val="20"/>
              </w:rPr>
              <w:t>
1.4.2.3 Scratch (скретч) ойын программалау ортасында жобаны құру, сақтау және ашу</w:t>
            </w:r>
          </w:p>
        </w:tc>
      </w:tr>
    </w:tbl>
    <w:bookmarkStart w:name="z4765" w:id="511"/>
    <w:p>
      <w:pPr>
        <w:spacing w:after="0"/>
        <w:ind w:left="0"/>
        <w:jc w:val="both"/>
      </w:pPr>
      <w:r>
        <w:rPr>
          <w:rFonts w:ascii="Times New Roman"/>
          <w:b w:val="false"/>
          <w:i w:val="false"/>
          <w:color w:val="000000"/>
          <w:sz w:val="28"/>
        </w:rPr>
        <w:t>
      2-4 сынып:</w:t>
      </w:r>
    </w:p>
    <w:bookmarkEnd w:id="511"/>
    <w:bookmarkStart w:name="z4766" w:id="512"/>
    <w:p>
      <w:pPr>
        <w:spacing w:after="0"/>
        <w:ind w:left="0"/>
        <w:jc w:val="both"/>
      </w:pPr>
      <w:r>
        <w:rPr>
          <w:rFonts w:ascii="Times New Roman"/>
          <w:b w:val="false"/>
          <w:i w:val="false"/>
          <w:color w:val="000000"/>
          <w:sz w:val="28"/>
        </w:rPr>
        <w:t>
      1) Компьютер:</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1.Компьютердің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дыбыстық ақпаратты енгізу және шығару құрылғыларын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мәтіндік процессорда пернетақтаны қолданып символдар регистрін, батырмалардың орналасу нұсқасын және меңзерді басқару тәсілін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4.1.1.1компьютерлік және мобильді техниканың ескіруі ғылыми-техникалық прогреспен байланысты екенін түсіндіру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файл, бума және жарлық ұғымдарын түсіндіру;</w:t>
            </w:r>
          </w:p>
          <w:p>
            <w:pPr>
              <w:spacing w:after="20"/>
              <w:ind w:left="20"/>
              <w:jc w:val="both"/>
            </w:pPr>
            <w:r>
              <w:rPr>
                <w:rFonts w:ascii="Times New Roman"/>
                <w:b w:val="false"/>
                <w:i w:val="false"/>
                <w:color w:val="000000"/>
                <w:sz w:val="20"/>
              </w:rPr>
              <w:t>
2.1.2.2 файлдар мен бумаларды жасау, көшіру, жылжыту және жою;</w:t>
            </w:r>
          </w:p>
          <w:p>
            <w:pPr>
              <w:spacing w:after="20"/>
              <w:ind w:left="20"/>
              <w:jc w:val="both"/>
            </w:pPr>
            <w:r>
              <w:rPr>
                <w:rFonts w:ascii="Times New Roman"/>
                <w:b w:val="false"/>
                <w:i w:val="false"/>
                <w:color w:val="000000"/>
                <w:sz w:val="20"/>
              </w:rPr>
              <w:t>
2.1.2.3 өз жұмысындағы контекстік мәзірді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қолданбалы бағдарламаларда пернелер комбинациясын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цифрлық құрылғылармен жұмыс кезінде қауіпсіздік техникасының негізгі ережелер ұстану;</w:t>
            </w:r>
          </w:p>
          <w:p>
            <w:pPr>
              <w:spacing w:after="20"/>
              <w:ind w:left="20"/>
              <w:jc w:val="both"/>
            </w:pPr>
            <w:r>
              <w:rPr>
                <w:rFonts w:ascii="Times New Roman"/>
                <w:b w:val="false"/>
                <w:i w:val="false"/>
                <w:color w:val="000000"/>
                <w:sz w:val="20"/>
              </w:rPr>
              <w:t>
2.1.3.2. интернет желісімен жұмыс істеу кезінде нетикет ережелерін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интернет желісінде жұмыс істеуде негізге жеке қауіпсіздік ережелерін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құпиясөздің сенімділігі туралы қорытынды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Қауіпсіздік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0" w:id="513"/>
    <w:p>
      <w:pPr>
        <w:spacing w:after="0"/>
        <w:ind w:left="0"/>
        <w:jc w:val="both"/>
      </w:pPr>
      <w:r>
        <w:rPr>
          <w:rFonts w:ascii="Times New Roman"/>
          <w:b w:val="false"/>
          <w:i w:val="false"/>
          <w:color w:val="000000"/>
          <w:sz w:val="28"/>
        </w:rPr>
        <w:t>
      2) Ақпаратты ұсыну және өңдеу:</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(Scratch (скретч)) ойын программалау ортасының блоктарындағы мәтінді өңдеу (Scratch (скретч));</w:t>
            </w:r>
          </w:p>
          <w:p>
            <w:pPr>
              <w:spacing w:after="20"/>
              <w:ind w:left="20"/>
              <w:jc w:val="both"/>
            </w:pPr>
            <w:r>
              <w:rPr>
                <w:rFonts w:ascii="Times New Roman"/>
                <w:b w:val="false"/>
                <w:i w:val="false"/>
                <w:color w:val="000000"/>
                <w:sz w:val="20"/>
              </w:rPr>
              <w:t>
2.2.1.2. өз идеяларын жазу үшін мәтіндік редакторды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мәтінді теру ережелерін ұстану;</w:t>
            </w:r>
          </w:p>
          <w:p>
            <w:pPr>
              <w:spacing w:after="20"/>
              <w:ind w:left="20"/>
              <w:jc w:val="both"/>
            </w:pPr>
            <w:r>
              <w:rPr>
                <w:rFonts w:ascii="Times New Roman"/>
                <w:b w:val="false"/>
                <w:i w:val="false"/>
                <w:color w:val="000000"/>
                <w:sz w:val="20"/>
              </w:rPr>
              <w:t>
3.2.1.2 мәтіндік процессорда мәтінді өңдеу;</w:t>
            </w:r>
          </w:p>
          <w:p>
            <w:pPr>
              <w:spacing w:after="20"/>
              <w:ind w:left="20"/>
              <w:jc w:val="both"/>
            </w:pPr>
            <w:r>
              <w:rPr>
                <w:rFonts w:ascii="Times New Roman"/>
                <w:b w:val="false"/>
                <w:i w:val="false"/>
                <w:color w:val="000000"/>
                <w:sz w:val="20"/>
              </w:rPr>
              <w:t>
3.2.1.3 мәтіндік процессорда қаріп пен абзацты пішімдеу;</w:t>
            </w:r>
          </w:p>
          <w:p>
            <w:pPr>
              <w:spacing w:after="20"/>
              <w:ind w:left="20"/>
              <w:jc w:val="both"/>
            </w:pPr>
            <w:r>
              <w:rPr>
                <w:rFonts w:ascii="Times New Roman"/>
                <w:b w:val="false"/>
                <w:i w:val="false"/>
                <w:color w:val="000000"/>
                <w:sz w:val="20"/>
              </w:rPr>
              <w:t>
3.2.1.4 суреттерді мәтінге қою және оны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мәтінде қарапайым кестелер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Scratch (скретч) ойын программалау ортасындағы кіріктірілген графикалық редакторда жоба үшін кейіпкер фигурасын көшіру және көрсету;</w:t>
            </w:r>
          </w:p>
          <w:p>
            <w:pPr>
              <w:spacing w:after="20"/>
              <w:ind w:left="20"/>
              <w:jc w:val="both"/>
            </w:pPr>
            <w:r>
              <w:rPr>
                <w:rFonts w:ascii="Times New Roman"/>
                <w:b w:val="false"/>
                <w:i w:val="false"/>
                <w:color w:val="000000"/>
                <w:sz w:val="20"/>
              </w:rPr>
              <w:t>
2.2.2.2 (Scratch (скретч)) ойын программалау ортасындағы кіріктірілген графикалық редакторда жоба үшін кейіпкер фигурасын өңдеу (қиып алу, бұру, өлшемін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сурет пішімінің параметрлерін өзгерту (ашық, контраст, бет жиектері)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суреттер және мәтіндері бар қарапайым презентация құру;</w:t>
            </w:r>
          </w:p>
          <w:p>
            <w:pPr>
              <w:spacing w:after="20"/>
              <w:ind w:left="20"/>
              <w:jc w:val="both"/>
            </w:pPr>
            <w:r>
              <w:rPr>
                <w:rFonts w:ascii="Times New Roman"/>
                <w:b w:val="false"/>
                <w:i w:val="false"/>
                <w:color w:val="000000"/>
                <w:sz w:val="20"/>
              </w:rPr>
              <w:t xml:space="preserve">
3.2.3.2 слайдтар арасында ауысуларды қолдану </w:t>
            </w:r>
          </w:p>
          <w:p>
            <w:pPr>
              <w:spacing w:after="20"/>
              <w:ind w:left="20"/>
              <w:jc w:val="both"/>
            </w:pPr>
            <w:r>
              <w:rPr>
                <w:rFonts w:ascii="Times New Roman"/>
                <w:b w:val="false"/>
                <w:i w:val="false"/>
                <w:color w:val="000000"/>
                <w:sz w:val="20"/>
              </w:rPr>
              <w:t>
3.2.3.3 презентацияларды безендіру үшін дайын дизайнды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слайд құру үшін макет таңдау;</w:t>
            </w:r>
          </w:p>
          <w:p>
            <w:pPr>
              <w:spacing w:after="20"/>
              <w:ind w:left="20"/>
              <w:jc w:val="both"/>
            </w:pPr>
            <w:r>
              <w:rPr>
                <w:rFonts w:ascii="Times New Roman"/>
                <w:b w:val="false"/>
                <w:i w:val="false"/>
                <w:color w:val="000000"/>
                <w:sz w:val="20"/>
              </w:rPr>
              <w:t>
4.2.3.2 презентациялардағы нысандардың анимациясын келтіру;</w:t>
            </w:r>
          </w:p>
          <w:p>
            <w:pPr>
              <w:spacing w:after="20"/>
              <w:ind w:left="20"/>
              <w:jc w:val="both"/>
            </w:pPr>
            <w:r>
              <w:rPr>
                <w:rFonts w:ascii="Times New Roman"/>
                <w:b w:val="false"/>
                <w:i w:val="false"/>
                <w:color w:val="000000"/>
                <w:sz w:val="20"/>
              </w:rPr>
              <w:t>
4.2.3.3 презентацияға дыбыс пен бейнені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Мультимедиа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негізгі пернелердің атауын білу және оларды қолдану;</w:t>
            </w:r>
          </w:p>
          <w:p>
            <w:pPr>
              <w:spacing w:after="20"/>
              <w:ind w:left="20"/>
              <w:jc w:val="both"/>
            </w:pPr>
            <w:r>
              <w:rPr>
                <w:rFonts w:ascii="Times New Roman"/>
                <w:b w:val="false"/>
                <w:i w:val="false"/>
                <w:color w:val="000000"/>
                <w:sz w:val="20"/>
              </w:rPr>
              <w:t>
2.2.4.2. (Scratch (скретч)) ойын программалау ортасында дыбыстық файлдарды өңдеу;</w:t>
            </w:r>
          </w:p>
          <w:p>
            <w:pPr>
              <w:spacing w:after="20"/>
              <w:ind w:left="20"/>
              <w:jc w:val="both"/>
            </w:pPr>
            <w:r>
              <w:rPr>
                <w:rFonts w:ascii="Times New Roman"/>
                <w:b w:val="false"/>
                <w:i w:val="false"/>
                <w:color w:val="000000"/>
                <w:sz w:val="20"/>
              </w:rPr>
              <w:t>
2.2.4.3 роботқа арналған аудиофайлды жүктеу;</w:t>
            </w:r>
          </w:p>
          <w:p>
            <w:pPr>
              <w:spacing w:after="20"/>
              <w:ind w:left="20"/>
              <w:jc w:val="both"/>
            </w:pPr>
            <w:r>
              <w:rPr>
                <w:rFonts w:ascii="Times New Roman"/>
                <w:b w:val="false"/>
                <w:i w:val="false"/>
                <w:color w:val="000000"/>
                <w:sz w:val="20"/>
              </w:rPr>
              <w:t>
2.2.4.4. роботқа арналған бағдарламаны әзірлеу кезінде дыбысты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4.2.4.1 бейнероликтер жасау; </w:t>
            </w:r>
          </w:p>
          <w:p>
            <w:pPr>
              <w:spacing w:after="20"/>
              <w:ind w:left="20"/>
              <w:jc w:val="both"/>
            </w:pPr>
            <w:r>
              <w:rPr>
                <w:rFonts w:ascii="Times New Roman"/>
                <w:b w:val="false"/>
                <w:i w:val="false"/>
                <w:color w:val="000000"/>
                <w:sz w:val="20"/>
              </w:rPr>
              <w:t xml:space="preserve">
4.2.4.2 презентация жасау кезінде фотосуреттер, дыбыстар және бейнелерді қолдану </w:t>
            </w:r>
          </w:p>
        </w:tc>
      </w:tr>
    </w:tbl>
    <w:bookmarkStart w:name="z4784" w:id="514"/>
    <w:p>
      <w:pPr>
        <w:spacing w:after="0"/>
        <w:ind w:left="0"/>
        <w:jc w:val="both"/>
      </w:pPr>
      <w:r>
        <w:rPr>
          <w:rFonts w:ascii="Times New Roman"/>
          <w:b w:val="false"/>
          <w:i w:val="false"/>
          <w:color w:val="000000"/>
          <w:sz w:val="28"/>
        </w:rPr>
        <w:t>
      3) Интернет желісінде жұмыс істеу:</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Ақпараттар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берілген тақырып бойынша ақпаратты іздеу үшін браузерді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ақпарат (құжаттағы мәтін үзіндісі) іздеуді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ақпаратты (компьютердегі файлдар мен бумалар) іздеуді іске асыру</w:t>
            </w:r>
          </w:p>
          <w:p>
            <w:pPr>
              <w:spacing w:after="20"/>
              <w:ind w:left="20"/>
              <w:jc w:val="both"/>
            </w:pPr>
            <w:r>
              <w:rPr>
                <w:rFonts w:ascii="Times New Roman"/>
                <w:b w:val="false"/>
                <w:i w:val="false"/>
                <w:color w:val="000000"/>
                <w:sz w:val="20"/>
              </w:rPr>
              <w:t>
4.3.1.2 ақпаратты іздеу (компьютердегі файлдар мен қалталар)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қосымшалар арасында деректермен алмасуды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жобада бірлесіп жұмыс істеу үшін мессенджер құралдарын қолдану;</w:t>
            </w:r>
          </w:p>
          <w:p>
            <w:pPr>
              <w:spacing w:after="20"/>
              <w:ind w:left="20"/>
              <w:jc w:val="both"/>
            </w:pPr>
            <w:r>
              <w:rPr>
                <w:rFonts w:ascii="Times New Roman"/>
                <w:b w:val="false"/>
                <w:i w:val="false"/>
                <w:color w:val="000000"/>
                <w:sz w:val="20"/>
              </w:rPr>
              <w:t>
3.3.2.2. желідегі ақпарат алмасу жолдарын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4.3.2.1. браузер параметрлерін қолдану (бетбелгілер жасау, тарихын және жүктеуді көру); </w:t>
            </w:r>
          </w:p>
          <w:p>
            <w:pPr>
              <w:spacing w:after="20"/>
              <w:ind w:left="20"/>
              <w:jc w:val="both"/>
            </w:pPr>
            <w:r>
              <w:rPr>
                <w:rFonts w:ascii="Times New Roman"/>
                <w:b w:val="false"/>
                <w:i w:val="false"/>
                <w:color w:val="000000"/>
                <w:sz w:val="20"/>
              </w:rPr>
              <w:t>
4.3.2.2 файлдары қоса берілген хабарламаларды электрондық пошта арқылы қабылдау және жіберу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Интернет желісінде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8" w:id="515"/>
    <w:p>
      <w:pPr>
        <w:spacing w:after="0"/>
        <w:ind w:left="0"/>
        <w:jc w:val="both"/>
      </w:pPr>
      <w:r>
        <w:rPr>
          <w:rFonts w:ascii="Times New Roman"/>
          <w:b w:val="false"/>
          <w:i w:val="false"/>
          <w:color w:val="000000"/>
          <w:sz w:val="28"/>
        </w:rPr>
        <w:t>
      4) Есептік ойлау:</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Алгоритмдер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Scratch (скретч) ойын программалау ортасында берілген сценарий бойынша тармақталған алгоритмді әзірлеу;</w:t>
            </w:r>
          </w:p>
          <w:p>
            <w:pPr>
              <w:spacing w:after="20"/>
              <w:ind w:left="20"/>
              <w:jc w:val="both"/>
            </w:pPr>
            <w:r>
              <w:rPr>
                <w:rFonts w:ascii="Times New Roman"/>
                <w:b w:val="false"/>
                <w:i w:val="false"/>
                <w:color w:val="000000"/>
                <w:sz w:val="20"/>
              </w:rPr>
              <w:t>
2.4.1.2 (Scratch (скретч)) ойын программалау ортасында берілген ауызша түрде тармақталған алгоритмді іске асыру;</w:t>
            </w:r>
          </w:p>
          <w:p>
            <w:pPr>
              <w:spacing w:after="20"/>
              <w:ind w:left="20"/>
              <w:jc w:val="both"/>
            </w:pPr>
            <w:r>
              <w:rPr>
                <w:rFonts w:ascii="Times New Roman"/>
                <w:b w:val="false"/>
                <w:i w:val="false"/>
                <w:color w:val="000000"/>
                <w:sz w:val="20"/>
              </w:rPr>
              <w:t>
2.4.1.3 қойылған міндетті шешу үшін алгоритм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Scratch (скретч) программалау ортасында берілген сценарий бойынша алгоритм циклін әзірлеу;</w:t>
            </w:r>
          </w:p>
          <w:p>
            <w:pPr>
              <w:spacing w:after="20"/>
              <w:ind w:left="20"/>
              <w:jc w:val="both"/>
            </w:pPr>
            <w:r>
              <w:rPr>
                <w:rFonts w:ascii="Times New Roman"/>
                <w:b w:val="false"/>
                <w:i w:val="false"/>
                <w:color w:val="000000"/>
                <w:sz w:val="20"/>
              </w:rPr>
              <w:t>
 3.4.1.2 Scratch (скретч) программалау ортасында ауызша түрде берілген қайталау алгоритм циклін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кірістірілген циклді жүзеге асыру </w:t>
            </w:r>
          </w:p>
          <w:p>
            <w:pPr>
              <w:spacing w:after="20"/>
              <w:ind w:left="20"/>
              <w:jc w:val="both"/>
            </w:pPr>
            <w:r>
              <w:rPr>
                <w:rFonts w:ascii="Times New Roman"/>
                <w:b w:val="false"/>
                <w:i w:val="false"/>
                <w:color w:val="000000"/>
                <w:sz w:val="20"/>
              </w:rPr>
              <w:t xml:space="preserve">
4.4.1.2 логикалық операторларды қолдану; </w:t>
            </w:r>
          </w:p>
          <w:p>
            <w:pPr>
              <w:spacing w:after="20"/>
              <w:ind w:left="20"/>
              <w:jc w:val="both"/>
            </w:pPr>
            <w:r>
              <w:rPr>
                <w:rFonts w:ascii="Times New Roman"/>
                <w:b w:val="false"/>
                <w:i w:val="false"/>
                <w:color w:val="000000"/>
                <w:sz w:val="20"/>
              </w:rPr>
              <w:t>
4.4.1.3 салыстыру операторларын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Программалау</w:t>
            </w:r>
          </w:p>
          <w:p>
            <w:pPr>
              <w:spacing w:after="20"/>
              <w:ind w:left="20"/>
              <w:jc w:val="both"/>
            </w:pPr>
            <w:r>
              <w:rPr>
                <w:rFonts w:ascii="Times New Roman"/>
                <w:b w:val="false"/>
                <w:i w:val="false"/>
                <w:color w:val="000000"/>
                <w:sz w:val="20"/>
              </w:rPr>
              <w:t xml:space="preserve">
Scratch-пен танысу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(Scratch (скретч)) ойын программалау ортасына кіріктірілген графикалық редакторында кейіпкер құру;</w:t>
            </w:r>
          </w:p>
          <w:p>
            <w:pPr>
              <w:spacing w:after="20"/>
              <w:ind w:left="20"/>
              <w:jc w:val="both"/>
            </w:pPr>
            <w:r>
              <w:rPr>
                <w:rFonts w:ascii="Times New Roman"/>
                <w:b w:val="false"/>
                <w:i w:val="false"/>
                <w:color w:val="000000"/>
                <w:sz w:val="20"/>
              </w:rPr>
              <w:t>
2.4.2.2 (Scratch (скретч)) ойын программалау ортасында пернетақтадан спрайтты басқаруды ұйымдастыру;</w:t>
            </w:r>
          </w:p>
          <w:p>
            <w:pPr>
              <w:spacing w:after="20"/>
              <w:ind w:left="20"/>
              <w:jc w:val="both"/>
            </w:pPr>
            <w:r>
              <w:rPr>
                <w:rFonts w:ascii="Times New Roman"/>
                <w:b w:val="false"/>
                <w:i w:val="false"/>
                <w:color w:val="000000"/>
                <w:sz w:val="20"/>
              </w:rPr>
              <w:t xml:space="preserve">
2.4.2.3 (Scratch (скретч)) ойын программалау ортасында кейіпкерлер арасындағы мәтіндік диалог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Scratch (скретч) программалау ортасында дайын сценарий бойынша ойын әзірлеу;</w:t>
            </w:r>
          </w:p>
          <w:p>
            <w:pPr>
              <w:spacing w:after="20"/>
              <w:ind w:left="20"/>
              <w:jc w:val="both"/>
            </w:pPr>
            <w:r>
              <w:rPr>
                <w:rFonts w:ascii="Times New Roman"/>
                <w:b w:val="false"/>
                <w:i w:val="false"/>
                <w:color w:val="000000"/>
                <w:sz w:val="20"/>
              </w:rPr>
              <w:t>
3.4.2.2 Scratch (скретч) программалау ортасында сахна үшін бірнеше фон құру</w:t>
            </w:r>
          </w:p>
          <w:p>
            <w:pPr>
              <w:spacing w:after="20"/>
              <w:ind w:left="20"/>
              <w:jc w:val="both"/>
            </w:pPr>
            <w:r>
              <w:rPr>
                <w:rFonts w:ascii="Times New Roman"/>
                <w:b w:val="false"/>
                <w:i w:val="false"/>
                <w:color w:val="000000"/>
                <w:sz w:val="20"/>
              </w:rPr>
              <w:t>
3.4.2.3 Scratch (скретч) программалау ортасында бірнеше кейіпкерлер құру;</w:t>
            </w:r>
          </w:p>
          <w:p>
            <w:pPr>
              <w:spacing w:after="20"/>
              <w:ind w:left="20"/>
              <w:jc w:val="both"/>
            </w:pPr>
            <w:r>
              <w:rPr>
                <w:rFonts w:ascii="Times New Roman"/>
                <w:b w:val="false"/>
                <w:i w:val="false"/>
                <w:color w:val="000000"/>
                <w:sz w:val="20"/>
              </w:rPr>
              <w:t xml:space="preserve">
3.4.2.4 Scratch (скретч) программалау ортасында ойындарды құру кезінде қайталау алгоритмін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 айнымалыларды қолдану; </w:t>
            </w:r>
          </w:p>
          <w:p>
            <w:pPr>
              <w:spacing w:after="20"/>
              <w:ind w:left="20"/>
              <w:jc w:val="both"/>
            </w:pPr>
            <w:r>
              <w:rPr>
                <w:rFonts w:ascii="Times New Roman"/>
                <w:b w:val="false"/>
                <w:i w:val="false"/>
                <w:color w:val="000000"/>
                <w:sz w:val="20"/>
              </w:rPr>
              <w:t>
4.4.2.2 өз сценарийі бойынша ойын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бағдарламам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1" w:id="516"/>
    <w:p>
      <w:pPr>
        <w:spacing w:after="0"/>
        <w:ind w:left="0"/>
        <w:jc w:val="both"/>
      </w:pPr>
      <w:r>
        <w:rPr>
          <w:rFonts w:ascii="Times New Roman"/>
          <w:b w:val="false"/>
          <w:i w:val="false"/>
          <w:color w:val="000000"/>
          <w:sz w:val="28"/>
        </w:rPr>
        <w:t>
      5) Робототехника:</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робототехника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робот ұғымын түсіндіру;</w:t>
            </w:r>
          </w:p>
          <w:p>
            <w:pPr>
              <w:spacing w:after="20"/>
              <w:ind w:left="20"/>
              <w:jc w:val="both"/>
            </w:pPr>
            <w:r>
              <w:rPr>
                <w:rFonts w:ascii="Times New Roman"/>
                <w:b w:val="false"/>
                <w:i w:val="false"/>
                <w:color w:val="000000"/>
                <w:sz w:val="20"/>
              </w:rPr>
              <w:t>
2.5.1.2 оқу роботының базалық моделінің негізгі элементтерін сипаттау;</w:t>
            </w:r>
          </w:p>
          <w:p>
            <w:pPr>
              <w:spacing w:after="20"/>
              <w:ind w:left="20"/>
              <w:jc w:val="both"/>
            </w:pPr>
            <w:r>
              <w:rPr>
                <w:rFonts w:ascii="Times New Roman"/>
                <w:b w:val="false"/>
                <w:i w:val="false"/>
                <w:color w:val="000000"/>
                <w:sz w:val="20"/>
              </w:rPr>
              <w:t>
2.5.1.3. жасалған роботты аудиторияға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Роботтың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роботтың берілген жылдамдықпен алға жүру қозғалысын ұйымдастыру;</w:t>
            </w:r>
          </w:p>
          <w:p>
            <w:pPr>
              <w:spacing w:after="20"/>
              <w:ind w:left="20"/>
              <w:jc w:val="both"/>
            </w:pPr>
            <w:r>
              <w:rPr>
                <w:rFonts w:ascii="Times New Roman"/>
                <w:b w:val="false"/>
                <w:i w:val="false"/>
                <w:color w:val="000000"/>
                <w:sz w:val="20"/>
              </w:rPr>
              <w:t>
2.5.2.2. роботтың берілген жылдамдықпен артқа жүру қозғалысын ұйымдастыру;</w:t>
            </w:r>
          </w:p>
          <w:p>
            <w:pPr>
              <w:spacing w:after="20"/>
              <w:ind w:left="20"/>
              <w:jc w:val="both"/>
            </w:pPr>
            <w:r>
              <w:rPr>
                <w:rFonts w:ascii="Times New Roman"/>
                <w:b w:val="false"/>
                <w:i w:val="false"/>
                <w:color w:val="000000"/>
                <w:sz w:val="20"/>
              </w:rPr>
              <w:t>
2.5.2.3. роботқа бағдарламаны жүктеу және іске асыру</w:t>
            </w:r>
          </w:p>
          <w:p>
            <w:pPr>
              <w:spacing w:after="20"/>
              <w:ind w:left="20"/>
              <w:jc w:val="both"/>
            </w:pPr>
            <w:r>
              <w:rPr>
                <w:rFonts w:ascii="Times New Roman"/>
                <w:b w:val="false"/>
                <w:i w:val="false"/>
                <w:color w:val="000000"/>
                <w:sz w:val="20"/>
              </w:rPr>
              <w:t>
2.5.2.4 дөңгелектің берілген айналым саны бойынша роботтың қозғалысын ұйымдастыру</w:t>
            </w:r>
          </w:p>
          <w:p>
            <w:pPr>
              <w:spacing w:after="20"/>
              <w:ind w:left="20"/>
              <w:jc w:val="both"/>
            </w:pPr>
            <w:r>
              <w:rPr>
                <w:rFonts w:ascii="Times New Roman"/>
                <w:b w:val="false"/>
                <w:i w:val="false"/>
                <w:color w:val="000000"/>
                <w:sz w:val="20"/>
              </w:rPr>
              <w:t>
2.5.2.5 роботтың кері, оңға және солға бұрылуын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робот қозғалысын ұйымдастыру үшін циклды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Датчиктер мен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жанасу датчигін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ортаңғы мотордың айналым санын беру және жылдамдығын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түс датчигін пайдалану;</w:t>
            </w:r>
          </w:p>
          <w:p>
            <w:pPr>
              <w:spacing w:after="20"/>
              <w:ind w:left="20"/>
              <w:jc w:val="both"/>
            </w:pPr>
            <w:r>
              <w:rPr>
                <w:rFonts w:ascii="Times New Roman"/>
                <w:b w:val="false"/>
                <w:i w:val="false"/>
                <w:color w:val="000000"/>
                <w:sz w:val="20"/>
              </w:rPr>
              <w:t>
4.5.3.2. ультрадыбыс датчигін қолдану;</w:t>
            </w:r>
          </w:p>
        </w:tc>
      </w:tr>
    </w:tbl>
    <w:bookmarkStart w:name="z4809" w:id="517"/>
    <w:p>
      <w:pPr>
        <w:spacing w:after="0"/>
        <w:ind w:left="0"/>
        <w:jc w:val="both"/>
      </w:pPr>
      <w:r>
        <w:rPr>
          <w:rFonts w:ascii="Times New Roman"/>
          <w:b w:val="false"/>
          <w:i w:val="false"/>
          <w:color w:val="000000"/>
          <w:sz w:val="28"/>
        </w:rPr>
        <w:t>
      20. Бөлімді және тақырыптарды оқытуға арналған сағат сандарын бөлу мұғалімнің еркіне қалдырылады.</w:t>
      </w:r>
    </w:p>
    <w:bookmarkEnd w:id="517"/>
    <w:bookmarkStart w:name="z4810" w:id="518"/>
    <w:p>
      <w:pPr>
        <w:spacing w:after="0"/>
        <w:ind w:left="0"/>
        <w:jc w:val="both"/>
      </w:pPr>
      <w:r>
        <w:rPr>
          <w:rFonts w:ascii="Times New Roman"/>
          <w:b w:val="false"/>
          <w:i w:val="false"/>
          <w:color w:val="000000"/>
          <w:sz w:val="28"/>
        </w:rPr>
        <w:t>
      21. Осы оқу бағдарламасы Бастауыш білім беру деңгейінің 1-4- сыныптарына арналған "Цифрлық сауаттылық" оқу пәні бойынша үлгілік оқу бағдарласын іске асыру жөніндегі ұзақ мерзімді жоспарға сәйкес іске асырылады.</w:t>
      </w:r>
    </w:p>
    <w:bookmarkEnd w:id="518"/>
    <w:bookmarkStart w:name="z4811" w:id="519"/>
    <w:p>
      <w:pPr>
        <w:spacing w:after="0"/>
        <w:ind w:left="0"/>
        <w:jc w:val="left"/>
      </w:pPr>
      <w:r>
        <w:rPr>
          <w:rFonts w:ascii="Times New Roman"/>
          <w:b/>
          <w:i w:val="false"/>
          <w:color w:val="000000"/>
        </w:rPr>
        <w:t xml:space="preserve"> 3- параграф. Бастауыш білім деңгейінің 1- 4 сыныптарына арналған "Цифрлық сауаттылық" оқу пәні бойынша үлгілік оқу бағдарласын іске асыру жөніндегі ұзақ мерзімді жоспары</w:t>
      </w:r>
    </w:p>
    <w:bookmarkEnd w:id="519"/>
    <w:bookmarkStart w:name="z4812" w:id="520"/>
    <w:p>
      <w:pPr>
        <w:spacing w:after="0"/>
        <w:ind w:left="0"/>
        <w:jc w:val="both"/>
      </w:pPr>
      <w:r>
        <w:rPr>
          <w:rFonts w:ascii="Times New Roman"/>
          <w:b w:val="false"/>
          <w:i w:val="false"/>
          <w:color w:val="000000"/>
          <w:sz w:val="28"/>
        </w:rPr>
        <w:t>
      1) 1 сынып:</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 (ортақ тақырыптар)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Ақпараттық этикет (ортақ тақырыбы: "Саяхат")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денсаулығымызды сақтаймыз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компьютермен жұмыс істеу барысында тәртіп ережелерін ұстанып өз денсаулығын сақтау;</w:t>
            </w:r>
          </w:p>
          <w:p>
            <w:pPr>
              <w:spacing w:after="20"/>
              <w:ind w:left="20"/>
              <w:jc w:val="both"/>
            </w:pPr>
            <w:r>
              <w:rPr>
                <w:rFonts w:ascii="Times New Roman"/>
                <w:b w:val="false"/>
                <w:i w:val="false"/>
                <w:color w:val="000000"/>
                <w:sz w:val="20"/>
              </w:rPr>
              <w:t>
1.1.1.2 компьютердің негізгі құрылғыларын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айналамыздағы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қабылдау тәсілдері бойынша ақпарат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ұсыну формасы бойынша ақпарат түрлерін ажырату; </w:t>
            </w:r>
          </w:p>
          <w:p>
            <w:pPr>
              <w:spacing w:after="20"/>
              <w:ind w:left="20"/>
              <w:jc w:val="both"/>
            </w:pPr>
            <w:r>
              <w:rPr>
                <w:rFonts w:ascii="Times New Roman"/>
                <w:b w:val="false"/>
                <w:i w:val="false"/>
                <w:color w:val="000000"/>
                <w:sz w:val="20"/>
              </w:rPr>
              <w:t>
1.1.3.2 ақпаратты ұсыну кезіндегі ақпарат көздері мен қабылдағыштардың байланыс арналарына мысалдар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жұмыс істеу кезіндегі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интернет желісін адам өмірінде қолдану мысалдарын келтіру;</w:t>
            </w:r>
          </w:p>
          <w:p>
            <w:pPr>
              <w:spacing w:after="20"/>
              <w:ind w:left="20"/>
              <w:jc w:val="both"/>
            </w:pPr>
            <w:r>
              <w:rPr>
                <w:rFonts w:ascii="Times New Roman"/>
                <w:b w:val="false"/>
                <w:i w:val="false"/>
                <w:color w:val="000000"/>
                <w:sz w:val="20"/>
              </w:rPr>
              <w:t>
1.1.4.2 желідегі барлық ақпарат сенімді және пайдалы емес екенін талқылау;</w:t>
            </w:r>
          </w:p>
          <w:p>
            <w:pPr>
              <w:spacing w:after="20"/>
              <w:ind w:left="20"/>
              <w:jc w:val="both"/>
            </w:pPr>
            <w:r>
              <w:rPr>
                <w:rFonts w:ascii="Times New Roman"/>
                <w:b w:val="false"/>
                <w:i w:val="false"/>
                <w:color w:val="000000"/>
                <w:sz w:val="20"/>
              </w:rPr>
              <w:t>
1.1.4.3 Интернет желісіне жеке ақпаратты беру кезіндегі қауіптерді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Менің алғашқы суретім (ортақ тақырыбы: "Дәстүр және фольклор")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кескін салу үшін стандартты фигураларды қолдану;</w:t>
            </w:r>
          </w:p>
          <w:p>
            <w:pPr>
              <w:spacing w:after="20"/>
              <w:ind w:left="20"/>
              <w:jc w:val="both"/>
            </w:pPr>
            <w:r>
              <w:rPr>
                <w:rFonts w:ascii="Times New Roman"/>
                <w:b w:val="false"/>
                <w:i w:val="false"/>
                <w:color w:val="000000"/>
                <w:sz w:val="20"/>
              </w:rPr>
              <w:t xml:space="preserve">
1.2.1.2 кескін салу үшін түстер палитрасындағы негізгі түсті таңдау; </w:t>
            </w:r>
          </w:p>
          <w:p>
            <w:pPr>
              <w:spacing w:after="20"/>
              <w:ind w:left="20"/>
              <w:jc w:val="both"/>
            </w:pPr>
            <w:r>
              <w:rPr>
                <w:rFonts w:ascii="Times New Roman"/>
                <w:b w:val="false"/>
                <w:i w:val="false"/>
                <w:color w:val="000000"/>
                <w:sz w:val="20"/>
              </w:rPr>
              <w:t>
1.2.1.3 кескін салу үшін палитрадан фон түсін таңдау;</w:t>
            </w:r>
          </w:p>
          <w:p>
            <w:pPr>
              <w:spacing w:after="20"/>
              <w:ind w:left="20"/>
              <w:jc w:val="both"/>
            </w:pPr>
            <w:r>
              <w:rPr>
                <w:rFonts w:ascii="Times New Roman"/>
                <w:b w:val="false"/>
                <w:i w:val="false"/>
                <w:color w:val="000000"/>
                <w:sz w:val="20"/>
              </w:rPr>
              <w:t>
1.2.1.4 фигураны жасау кезінде оның контурын өзгерту;</w:t>
            </w:r>
          </w:p>
          <w:p>
            <w:pPr>
              <w:spacing w:after="20"/>
              <w:ind w:left="20"/>
              <w:jc w:val="both"/>
            </w:pPr>
            <w:r>
              <w:rPr>
                <w:rFonts w:ascii="Times New Roman"/>
                <w:b w:val="false"/>
                <w:i w:val="false"/>
                <w:color w:val="000000"/>
                <w:sz w:val="20"/>
              </w:rPr>
              <w:t>
1.2.1.5 фигураны жасау кезінде оның бояуын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Фигуралармен орындалатын 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кескін фрагментін таңдау үшін пішіндер мен параметрлерді қолдану;</w:t>
            </w:r>
          </w:p>
          <w:p>
            <w:pPr>
              <w:spacing w:after="20"/>
              <w:ind w:left="20"/>
              <w:jc w:val="both"/>
            </w:pPr>
            <w:r>
              <w:rPr>
                <w:rFonts w:ascii="Times New Roman"/>
                <w:b w:val="false"/>
                <w:i w:val="false"/>
                <w:color w:val="000000"/>
                <w:sz w:val="20"/>
              </w:rPr>
              <w:t xml:space="preserve">
1.2.2.2 кескін салу кезінде көшіру, қиып алу және қою құралдарын қолдану; </w:t>
            </w:r>
          </w:p>
          <w:p>
            <w:pPr>
              <w:spacing w:after="20"/>
              <w:ind w:left="20"/>
              <w:jc w:val="both"/>
            </w:pPr>
            <w:r>
              <w:rPr>
                <w:rFonts w:ascii="Times New Roman"/>
                <w:b w:val="false"/>
                <w:i w:val="false"/>
                <w:color w:val="000000"/>
                <w:sz w:val="20"/>
              </w:rPr>
              <w:t xml:space="preserve">
1.2.2.3 кескін салу кезінде бұру немесе айналдыру құралдарын қолдану; </w:t>
            </w:r>
          </w:p>
          <w:p>
            <w:pPr>
              <w:spacing w:after="20"/>
              <w:ind w:left="20"/>
              <w:jc w:val="both"/>
            </w:pPr>
            <w:r>
              <w:rPr>
                <w:rFonts w:ascii="Times New Roman"/>
                <w:b w:val="false"/>
                <w:i w:val="false"/>
                <w:color w:val="000000"/>
                <w:sz w:val="20"/>
              </w:rPr>
              <w:t>
1.2.2.4 кескін салу үшін түспен құю құралын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Біздің өміріміздегі алгоритм (ортақ тақырыптар: "Тағам және сусындар", "Дені саудың – жаны 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өміріміздегі алгоритм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алгоритм, әрекет және команда ұғымдарын түсіндіру;</w:t>
            </w:r>
          </w:p>
          <w:p>
            <w:pPr>
              <w:spacing w:after="20"/>
              <w:ind w:left="20"/>
              <w:jc w:val="both"/>
            </w:pPr>
            <w:r>
              <w:rPr>
                <w:rFonts w:ascii="Times New Roman"/>
                <w:b w:val="false"/>
                <w:i w:val="false"/>
                <w:color w:val="000000"/>
                <w:sz w:val="20"/>
              </w:rPr>
              <w:t>
1.3.1.2 орындаушы және оның командалар жүйесін анықтап алгоритм құру;</w:t>
            </w:r>
          </w:p>
          <w:p>
            <w:pPr>
              <w:spacing w:after="20"/>
              <w:ind w:left="20"/>
              <w:jc w:val="both"/>
            </w:pPr>
            <w:r>
              <w:rPr>
                <w:rFonts w:ascii="Times New Roman"/>
                <w:b w:val="false"/>
                <w:i w:val="false"/>
                <w:color w:val="000000"/>
                <w:sz w:val="20"/>
              </w:rPr>
              <w:t>
1.3.1.3 алгоритм түрлерін өмірмен байланыстырып мысалдар келтіру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бөлім. Программалау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Scratch пен танысу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кейіпкер фигурасы үшін кітапханадан Спрайтты таңдау;</w:t>
            </w:r>
          </w:p>
          <w:p>
            <w:pPr>
              <w:spacing w:after="20"/>
              <w:ind w:left="20"/>
              <w:jc w:val="both"/>
            </w:pPr>
            <w:r>
              <w:rPr>
                <w:rFonts w:ascii="Times New Roman"/>
                <w:b w:val="false"/>
                <w:i w:val="false"/>
                <w:color w:val="000000"/>
                <w:sz w:val="20"/>
              </w:rPr>
              <w:t>
1.4.1.2 сахна үшін кітапханадан фон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бағдарламам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Scratch (скретч) ойын программалау ортасында дайын сценарийді алгоритм бойынша іске асыру;</w:t>
            </w:r>
          </w:p>
          <w:p>
            <w:pPr>
              <w:spacing w:after="20"/>
              <w:ind w:left="20"/>
              <w:jc w:val="both"/>
            </w:pPr>
            <w:r>
              <w:rPr>
                <w:rFonts w:ascii="Times New Roman"/>
                <w:b w:val="false"/>
                <w:i w:val="false"/>
                <w:color w:val="000000"/>
                <w:sz w:val="20"/>
              </w:rPr>
              <w:t>
1.4.2.2 Scratch (скретч) ойын программалау ортасында есептің шарты бойынша сызықтық алгоритм әзірлеу;</w:t>
            </w:r>
          </w:p>
          <w:p>
            <w:pPr>
              <w:spacing w:after="20"/>
              <w:ind w:left="20"/>
              <w:jc w:val="both"/>
            </w:pPr>
            <w:r>
              <w:rPr>
                <w:rFonts w:ascii="Times New Roman"/>
                <w:b w:val="false"/>
                <w:i w:val="false"/>
                <w:color w:val="000000"/>
                <w:sz w:val="20"/>
              </w:rPr>
              <w:t>
1.4.2.3 Scratch (скретч) ойын программалау ортасында жобаны құру, сақтау және ашу</w:t>
            </w:r>
          </w:p>
        </w:tc>
      </w:tr>
    </w:tbl>
    <w:bookmarkStart w:name="z4829" w:id="521"/>
    <w:p>
      <w:pPr>
        <w:spacing w:after="0"/>
        <w:ind w:left="0"/>
        <w:jc w:val="both"/>
      </w:pPr>
      <w:r>
        <w:rPr>
          <w:rFonts w:ascii="Times New Roman"/>
          <w:b w:val="false"/>
          <w:i w:val="false"/>
          <w:color w:val="000000"/>
          <w:sz w:val="28"/>
        </w:rPr>
        <w:t>
      2) 2-сынып</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жоспардың бөлімдері (ортақ тақырыптар)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Компьютерлер мен бағдарламалық қамтамасыз ету (ортақ тақырыбы: "Менің отбасым және достарым")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денсаулығымызды сақтаймыз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дыбыстық ақпаратты енгізу және шығару құрылғыларын ажырату;</w:t>
            </w:r>
          </w:p>
          <w:p>
            <w:pPr>
              <w:spacing w:after="20"/>
              <w:ind w:left="20"/>
              <w:jc w:val="both"/>
            </w:pPr>
            <w:r>
              <w:rPr>
                <w:rFonts w:ascii="Times New Roman"/>
                <w:b w:val="false"/>
                <w:i w:val="false"/>
                <w:color w:val="000000"/>
                <w:sz w:val="20"/>
              </w:rPr>
              <w:t>
2.1.3.1. цифрлық құрылғылармен жұмыс кезінде қауіпсіздік техникасының негізгі ережелер ұстану;</w:t>
            </w:r>
          </w:p>
          <w:p>
            <w:pPr>
              <w:spacing w:after="20"/>
              <w:ind w:left="20"/>
              <w:jc w:val="both"/>
            </w:pPr>
            <w:r>
              <w:rPr>
                <w:rFonts w:ascii="Times New Roman"/>
                <w:b w:val="false"/>
                <w:i w:val="false"/>
                <w:color w:val="000000"/>
                <w:sz w:val="20"/>
              </w:rPr>
              <w:t>
2.1.3.2. интернет желісімен жұмыс істеу кезінде нетикет ережелерін ұстану;</w:t>
            </w:r>
          </w:p>
          <w:p>
            <w:pPr>
              <w:spacing w:after="20"/>
              <w:ind w:left="20"/>
              <w:jc w:val="both"/>
            </w:pPr>
            <w:r>
              <w:rPr>
                <w:rFonts w:ascii="Times New Roman"/>
                <w:b w:val="false"/>
                <w:i w:val="false"/>
                <w:color w:val="000000"/>
                <w:sz w:val="20"/>
              </w:rPr>
              <w:t>
2.3.1.1. берілген тақырып бойынша ақпарат іздеу үшін браузерді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мен бумалар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файл, бума және жарлық ұғымдарын түсіндіру;</w:t>
            </w:r>
          </w:p>
          <w:p>
            <w:pPr>
              <w:spacing w:after="20"/>
              <w:ind w:left="20"/>
              <w:jc w:val="both"/>
            </w:pPr>
            <w:r>
              <w:rPr>
                <w:rFonts w:ascii="Times New Roman"/>
                <w:b w:val="false"/>
                <w:i w:val="false"/>
                <w:color w:val="000000"/>
                <w:sz w:val="20"/>
              </w:rPr>
              <w:t>
2.1.2.2 файлдар мен бумаларды жасау, көшіру, жылжыту және жою;</w:t>
            </w:r>
          </w:p>
          <w:p>
            <w:pPr>
              <w:spacing w:after="20"/>
              <w:ind w:left="20"/>
              <w:jc w:val="both"/>
            </w:pPr>
            <w:r>
              <w:rPr>
                <w:rFonts w:ascii="Times New Roman"/>
                <w:b w:val="false"/>
                <w:i w:val="false"/>
                <w:color w:val="000000"/>
                <w:sz w:val="20"/>
              </w:rPr>
              <w:t>
2.1.2.3 өз жұмысындағы контекстік мәзірді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Шығармашылық және компьютер (ортақ тақырыбы: "Менің мектебім"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құруды жалғастырамыз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Scratch (скретч) ойын программалау ортасында берілген сценарий бойынша тармақталған алгоритмді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(Scratch (скретч)) ойын программалау ортасында берілген ауызша түрде тармақталған алгоритмді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кейіпкер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(Scratch (скретч)) ойын программалау ортасына кіріктірілген графикалық редакторында кейіпкер құру;</w:t>
            </w:r>
          </w:p>
          <w:p>
            <w:pPr>
              <w:spacing w:after="20"/>
              <w:ind w:left="20"/>
              <w:jc w:val="both"/>
            </w:pPr>
            <w:r>
              <w:rPr>
                <w:rFonts w:ascii="Times New Roman"/>
                <w:b w:val="false"/>
                <w:i w:val="false"/>
                <w:color w:val="000000"/>
                <w:sz w:val="20"/>
              </w:rPr>
              <w:t>
2.2.2.1 Scratch (скретч) ойын программалау ортасындағы кіріктірілген графикалық редакторда жоба үшін кейіпкер фигурасын көшіру және көрсету;</w:t>
            </w:r>
          </w:p>
          <w:p>
            <w:pPr>
              <w:spacing w:after="20"/>
              <w:ind w:left="20"/>
              <w:jc w:val="both"/>
            </w:pPr>
            <w:r>
              <w:rPr>
                <w:rFonts w:ascii="Times New Roman"/>
                <w:b w:val="false"/>
                <w:i w:val="false"/>
                <w:color w:val="000000"/>
                <w:sz w:val="20"/>
              </w:rPr>
              <w:t>
2.2.2.2 (Scratch (скретч)) ойын программалау ортасындағы кіріктірілген графикалық редакторда жоба үшін кейіпкер фигурасын өңдеу (қиып алу, бұру, өлшемін өзгерту)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 Мәтін және Мультимедиа (ортақ тақырыптары: "Менің туған өлкем", "Жыл мезгілдері")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Пернетақтамен танысу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негізгі пернелердің атауын білу және оларды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(Scratch (скретч)) ойын программалау ортасының блоктарындағы мәтінді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Кейіпкерді пернетақтамен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(Scratch (скретч)) ойын программалау ортасында пернетақтадан спрайтты басқаруды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 арасындағы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(Scratch (скретч)) ойын программалау ортасында кейіпкерлер арасындағы мәтіндік диалог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жазу және ойнату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(Scratch (скретч)) ойын программалау ортасында дыбыстық файлдарды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Мультфильм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(Scratch (скретч)) ойын программалау ортасына кіріктірілген графикалық редакторында кейіпкер құру;</w:t>
            </w:r>
          </w:p>
          <w:p>
            <w:pPr>
              <w:spacing w:after="20"/>
              <w:ind w:left="20"/>
              <w:jc w:val="both"/>
            </w:pPr>
            <w:r>
              <w:rPr>
                <w:rFonts w:ascii="Times New Roman"/>
                <w:b w:val="false"/>
                <w:i w:val="false"/>
                <w:color w:val="000000"/>
                <w:sz w:val="20"/>
              </w:rPr>
              <w:t>
2.4.1.1 Scratch (скретч) ойын программалау ортасында берілген сценарий бойынша тармақталған алгоритмді әзірлеу;</w:t>
            </w:r>
          </w:p>
          <w:p>
            <w:pPr>
              <w:spacing w:after="20"/>
              <w:ind w:left="20"/>
              <w:jc w:val="both"/>
            </w:pPr>
            <w:r>
              <w:rPr>
                <w:rFonts w:ascii="Times New Roman"/>
                <w:b w:val="false"/>
                <w:i w:val="false"/>
                <w:color w:val="000000"/>
                <w:sz w:val="20"/>
              </w:rPr>
              <w:t>
2.4.2.2 (Scratch (скретч)) ойын программалау ортасында пернетақтадан спрайтты басқаруды ұйымдастыру;</w:t>
            </w:r>
          </w:p>
          <w:p>
            <w:pPr>
              <w:spacing w:after="20"/>
              <w:ind w:left="20"/>
              <w:jc w:val="both"/>
            </w:pPr>
            <w:r>
              <w:rPr>
                <w:rFonts w:ascii="Times New Roman"/>
                <w:b w:val="false"/>
                <w:i w:val="false"/>
                <w:color w:val="000000"/>
                <w:sz w:val="20"/>
              </w:rPr>
              <w:t>
2.4.2.3 (Scratch (скретч)) ойын программалау ортасында кейіпкерлер арасындағы мәтіндік диалог ұйымдастыру;</w:t>
            </w:r>
          </w:p>
          <w:p>
            <w:pPr>
              <w:spacing w:after="20"/>
              <w:ind w:left="20"/>
              <w:jc w:val="both"/>
            </w:pPr>
            <w:r>
              <w:rPr>
                <w:rFonts w:ascii="Times New Roman"/>
                <w:b w:val="false"/>
                <w:i w:val="false"/>
                <w:color w:val="000000"/>
                <w:sz w:val="20"/>
              </w:rPr>
              <w:t>
2.2.4.2. (Scratch (скретч)) ойын программалау ортасында дыбыстық файлдарды өңдеу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Роботтар біздің өмірімізде (ортақ тақырыбы:</w:t>
            </w:r>
          </w:p>
          <w:p>
            <w:pPr>
              <w:spacing w:after="20"/>
              <w:ind w:left="20"/>
              <w:jc w:val="both"/>
            </w:pPr>
            <w:r>
              <w:rPr>
                <w:rFonts w:ascii="Times New Roman"/>
                <w:b w:val="false"/>
                <w:i w:val="false"/>
                <w:color w:val="000000"/>
                <w:sz w:val="20"/>
              </w:rPr>
              <w:t>
"Салт дәстүр мен ауыз әдебиеті", "Дені саудың –жаны 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Роботпен алғашқы танысу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робот ұғымын түсіндіру;</w:t>
            </w:r>
          </w:p>
          <w:p>
            <w:pPr>
              <w:spacing w:after="20"/>
              <w:ind w:left="20"/>
              <w:jc w:val="both"/>
            </w:pPr>
            <w:r>
              <w:rPr>
                <w:rFonts w:ascii="Times New Roman"/>
                <w:b w:val="false"/>
                <w:i w:val="false"/>
                <w:color w:val="000000"/>
                <w:sz w:val="20"/>
              </w:rPr>
              <w:t>
2.5.1.2 оқу роботының базалық моделінің негізгі элементтерін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Роботқа арналған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роботқа бағдарламаны жүктеу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роботтың берілген жылдамдықпен алға жүру қозғалысын ұйымдастыру;</w:t>
            </w:r>
          </w:p>
          <w:p>
            <w:pPr>
              <w:spacing w:after="20"/>
              <w:ind w:left="20"/>
              <w:jc w:val="both"/>
            </w:pPr>
            <w:r>
              <w:rPr>
                <w:rFonts w:ascii="Times New Roman"/>
                <w:b w:val="false"/>
                <w:i w:val="false"/>
                <w:color w:val="000000"/>
                <w:sz w:val="20"/>
              </w:rPr>
              <w:t>
2.5.2.2. роботтың берілген жылдамдықпен артқа жүру қозғалысын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Лабиринттен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дөңгелектің берілген айналым саны бойынша роботтың қозғалысын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 датчигі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жанасу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Роботқа арналған дыбыс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роботқа арналған аудиофайлды жүктеу;</w:t>
            </w:r>
          </w:p>
          <w:p>
            <w:pPr>
              <w:spacing w:after="20"/>
              <w:ind w:left="20"/>
              <w:jc w:val="both"/>
            </w:pPr>
            <w:r>
              <w:rPr>
                <w:rFonts w:ascii="Times New Roman"/>
                <w:b w:val="false"/>
                <w:i w:val="false"/>
                <w:color w:val="000000"/>
                <w:sz w:val="20"/>
              </w:rPr>
              <w:t>
2.2.4.4. роботқа арналған бағдарламаны әзірлеу кезінде дыбысты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 Робототехника: "Қозғалыстағы робот" жобасы (ортақ тақырыптар: "Табиғат әлемі", "Ғажайып әлем"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дегеніміз 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өз идеяларын жазу үшін мәтіндік редакторды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идеясы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қосымшалар арасындағы деректермен алмасуды іске алмасу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арналған алгоритм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қойылған міндетті шешу үшін алгоритм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робот" жобасын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роботтың берілген жылдамдықпен алға жүру қозғалысын ұйымдастыру;</w:t>
            </w:r>
          </w:p>
          <w:p>
            <w:pPr>
              <w:spacing w:after="20"/>
              <w:ind w:left="20"/>
              <w:jc w:val="both"/>
            </w:pPr>
            <w:r>
              <w:rPr>
                <w:rFonts w:ascii="Times New Roman"/>
                <w:b w:val="false"/>
                <w:i w:val="false"/>
                <w:color w:val="000000"/>
                <w:sz w:val="20"/>
              </w:rPr>
              <w:t>
2.5.2.2. роботтың берілген жылдамдықпен артқа жүру қозғалысын ұйымдастыру;</w:t>
            </w:r>
          </w:p>
          <w:p>
            <w:pPr>
              <w:spacing w:after="20"/>
              <w:ind w:left="20"/>
              <w:jc w:val="both"/>
            </w:pPr>
            <w:r>
              <w:rPr>
                <w:rFonts w:ascii="Times New Roman"/>
                <w:b w:val="false"/>
                <w:i w:val="false"/>
                <w:color w:val="000000"/>
                <w:sz w:val="20"/>
              </w:rPr>
              <w:t>
2.5.2.4. дөңгелектің берілген айналым саны бойынша роботтың қозғалысын ұйымдастыру;</w:t>
            </w:r>
          </w:p>
          <w:p>
            <w:pPr>
              <w:spacing w:after="20"/>
              <w:ind w:left="20"/>
              <w:jc w:val="both"/>
            </w:pPr>
            <w:r>
              <w:rPr>
                <w:rFonts w:ascii="Times New Roman"/>
                <w:b w:val="false"/>
                <w:i w:val="false"/>
                <w:color w:val="000000"/>
                <w:sz w:val="20"/>
              </w:rPr>
              <w:t>
2.5.2.5 роботтың кері, оңға және солға бұрылуын ұйымдастыру;</w:t>
            </w:r>
          </w:p>
          <w:p>
            <w:pPr>
              <w:spacing w:after="20"/>
              <w:ind w:left="20"/>
              <w:jc w:val="both"/>
            </w:pPr>
            <w:r>
              <w:rPr>
                <w:rFonts w:ascii="Times New Roman"/>
                <w:b w:val="false"/>
                <w:i w:val="false"/>
                <w:color w:val="000000"/>
                <w:sz w:val="20"/>
              </w:rPr>
              <w:t>
2.2.4.4. роботқа арналған бағдарламаны әзірлеу кезінде дыбысты пайдалану;</w:t>
            </w:r>
          </w:p>
          <w:p>
            <w:pPr>
              <w:spacing w:after="20"/>
              <w:ind w:left="20"/>
              <w:jc w:val="both"/>
            </w:pPr>
            <w:r>
              <w:rPr>
                <w:rFonts w:ascii="Times New Roman"/>
                <w:b w:val="false"/>
                <w:i w:val="false"/>
                <w:color w:val="000000"/>
                <w:sz w:val="20"/>
              </w:rPr>
              <w:t>
2.5.2.3. роботқа бағдарламаны жүктеу және іске асыру;</w:t>
            </w:r>
          </w:p>
          <w:p>
            <w:pPr>
              <w:spacing w:after="20"/>
              <w:ind w:left="20"/>
              <w:jc w:val="both"/>
            </w:pPr>
            <w:r>
              <w:rPr>
                <w:rFonts w:ascii="Times New Roman"/>
                <w:b w:val="false"/>
                <w:i w:val="false"/>
                <w:color w:val="000000"/>
                <w:sz w:val="20"/>
              </w:rPr>
              <w:t>
2.5.3.1 жанасу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жасалған роботты аудиторияға таныстыру</w:t>
            </w:r>
          </w:p>
        </w:tc>
      </w:tr>
    </w:tbl>
    <w:bookmarkStart w:name="z4851" w:id="522"/>
    <w:p>
      <w:pPr>
        <w:spacing w:after="0"/>
        <w:ind w:left="0"/>
        <w:jc w:val="both"/>
      </w:pPr>
      <w:r>
        <w:rPr>
          <w:rFonts w:ascii="Times New Roman"/>
          <w:b w:val="false"/>
          <w:i w:val="false"/>
          <w:color w:val="000000"/>
          <w:sz w:val="28"/>
        </w:rPr>
        <w:t>
      3) 3-сынып:</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(ортақ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Программалау (ортақ тақырыптары:</w:t>
            </w:r>
          </w:p>
          <w:p>
            <w:pPr>
              <w:spacing w:after="20"/>
              <w:ind w:left="20"/>
              <w:jc w:val="both"/>
            </w:pPr>
            <w:r>
              <w:rPr>
                <w:rFonts w:ascii="Times New Roman"/>
                <w:b w:val="false"/>
                <w:i w:val="false"/>
                <w:color w:val="000000"/>
                <w:sz w:val="20"/>
              </w:rPr>
              <w:t>
"Табиғат - менің үйім",</w:t>
            </w:r>
          </w:p>
          <w:p>
            <w:pPr>
              <w:spacing w:after="20"/>
              <w:ind w:left="20"/>
              <w:jc w:val="both"/>
            </w:pPr>
            <w:r>
              <w:rPr>
                <w:rFonts w:ascii="Times New Roman"/>
                <w:b w:val="false"/>
                <w:i w:val="false"/>
                <w:color w:val="000000"/>
                <w:sz w:val="20"/>
              </w:rPr>
              <w:t>
"Менің Отаным –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тілдесу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жобада бірлесіп жұмыс істеу үшін мессенджер құралдарын қолдану;</w:t>
            </w:r>
          </w:p>
          <w:p>
            <w:pPr>
              <w:spacing w:after="20"/>
              <w:ind w:left="20"/>
              <w:jc w:val="both"/>
            </w:pPr>
            <w:r>
              <w:rPr>
                <w:rFonts w:ascii="Times New Roman"/>
                <w:b w:val="false"/>
                <w:i w:val="false"/>
                <w:color w:val="000000"/>
                <w:sz w:val="20"/>
              </w:rPr>
              <w:t>
3.3.2.2 желідегі ақпарат алмасу жолдарын түсіндіру;</w:t>
            </w:r>
          </w:p>
          <w:p>
            <w:pPr>
              <w:spacing w:after="20"/>
              <w:ind w:left="20"/>
              <w:jc w:val="both"/>
            </w:pPr>
            <w:r>
              <w:rPr>
                <w:rFonts w:ascii="Times New Roman"/>
                <w:b w:val="false"/>
                <w:i w:val="false"/>
                <w:color w:val="000000"/>
                <w:sz w:val="20"/>
              </w:rPr>
              <w:t>
3.1.3.1 интернет желісінде жұмыс істеуде негізге жеке қауіпсіздік ережелерін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Өміріміздегі қайталаулар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Scratch (скретч) программалау ортасында берілген сценарий бойынша алгоритм циклін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Scratch (скретч) программалау ортасында ауызша түрде берілген қайталау алгоритм циклін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Кейіпкердің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Scratch (скретч) программалау ортасында ойындарды құру кезінде қайталау алгоритмін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Ойын құру (ортақ тақырыптары:</w:t>
            </w:r>
          </w:p>
          <w:p>
            <w:pPr>
              <w:spacing w:after="20"/>
              <w:ind w:left="20"/>
              <w:jc w:val="both"/>
            </w:pPr>
            <w:r>
              <w:rPr>
                <w:rFonts w:ascii="Times New Roman"/>
                <w:b w:val="false"/>
                <w:i w:val="false"/>
                <w:color w:val="000000"/>
                <w:sz w:val="20"/>
              </w:rPr>
              <w:t>
"Жақсыдан үйрен, жаманнан жирен", "Өнер әлемінде")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Ойынның сценарийі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Scratch (скретч) программалау ортасында дайын сценарий бойынша ойын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Scratch (скретч) программалау ортасында сахна үшін бірнеше фон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Scratch (скретч) программалау ортасында бірнеше кейіпкерлер құру;</w:t>
            </w:r>
          </w:p>
          <w:p>
            <w:pPr>
              <w:spacing w:after="20"/>
              <w:ind w:left="20"/>
              <w:jc w:val="both"/>
            </w:pPr>
            <w:r>
              <w:rPr>
                <w:rFonts w:ascii="Times New Roman"/>
                <w:b w:val="false"/>
                <w:i w:val="false"/>
                <w:color w:val="000000"/>
                <w:sz w:val="20"/>
              </w:rPr>
              <w:t>
3.4.2.4 Scratch (скретч) программалау ортасында ойындарды құру кезінде қайталау алгоритмін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Scratch (скретч) программалау ортасында бірнеше кейіпкерлер құру;</w:t>
            </w:r>
          </w:p>
          <w:p>
            <w:pPr>
              <w:spacing w:after="20"/>
              <w:ind w:left="20"/>
              <w:jc w:val="both"/>
            </w:pPr>
            <w:r>
              <w:rPr>
                <w:rFonts w:ascii="Times New Roman"/>
                <w:b w:val="false"/>
                <w:i w:val="false"/>
                <w:color w:val="000000"/>
                <w:sz w:val="20"/>
              </w:rPr>
              <w:t>
3.4.2.4 Scratch (скретч) программалау ортасында ойындарды құру кезінде қайталау алгоритмін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ойыным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Scratch (скретч) программалау ортасында берілген сценарий бойынша алгоритм циклін әзірлеу;</w:t>
            </w:r>
          </w:p>
          <w:p>
            <w:pPr>
              <w:spacing w:after="20"/>
              <w:ind w:left="20"/>
              <w:jc w:val="both"/>
            </w:pPr>
            <w:r>
              <w:rPr>
                <w:rFonts w:ascii="Times New Roman"/>
                <w:b w:val="false"/>
                <w:i w:val="false"/>
                <w:color w:val="000000"/>
                <w:sz w:val="20"/>
              </w:rPr>
              <w:t>
3.4.2.3 Scratch (скретч) программалау ортасында бірнеше кейіпкерлер құру;</w:t>
            </w:r>
          </w:p>
          <w:p>
            <w:pPr>
              <w:spacing w:after="20"/>
              <w:ind w:left="20"/>
              <w:jc w:val="both"/>
            </w:pPr>
            <w:r>
              <w:rPr>
                <w:rFonts w:ascii="Times New Roman"/>
                <w:b w:val="false"/>
                <w:i w:val="false"/>
                <w:color w:val="000000"/>
                <w:sz w:val="20"/>
              </w:rPr>
              <w:t>
3.4.2.2 Scratch (скретч) программалау ортасында сахна үшін бірнеше фон құру;</w:t>
            </w:r>
          </w:p>
          <w:p>
            <w:pPr>
              <w:spacing w:after="20"/>
              <w:ind w:left="20"/>
              <w:jc w:val="both"/>
            </w:pPr>
            <w:r>
              <w:rPr>
                <w:rFonts w:ascii="Times New Roman"/>
                <w:b w:val="false"/>
                <w:i w:val="false"/>
                <w:color w:val="000000"/>
                <w:sz w:val="20"/>
              </w:rPr>
              <w:t>
3.4.2.4 Scratch (скретч) программалау ортасында ойындарды құру кезінде қайталау алгоритмін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 Робототехника.</w:t>
            </w:r>
          </w:p>
          <w:p>
            <w:pPr>
              <w:spacing w:after="20"/>
              <w:ind w:left="20"/>
              <w:jc w:val="both"/>
            </w:pPr>
            <w:r>
              <w:rPr>
                <w:rFonts w:ascii="Times New Roman"/>
                <w:b w:val="false"/>
                <w:i w:val="false"/>
                <w:color w:val="000000"/>
                <w:sz w:val="20"/>
              </w:rPr>
              <w:t>
Жоба (ортақ тақырыптары:</w:t>
            </w:r>
          </w:p>
          <w:p>
            <w:pPr>
              <w:spacing w:after="20"/>
              <w:ind w:left="20"/>
              <w:jc w:val="both"/>
            </w:pPr>
            <w:r>
              <w:rPr>
                <w:rFonts w:ascii="Times New Roman"/>
                <w:b w:val="false"/>
                <w:i w:val="false"/>
                <w:color w:val="000000"/>
                <w:sz w:val="20"/>
              </w:rPr>
              <w:t>
"Атадан қалған асыл мұра", "Атақты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идея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мәтіндік процессорда пернетақтаны қолданып символдар регистрін, батырмалардың орналасу нұсқасын және меңзерді басқару тәсілін ауыстыру;</w:t>
            </w:r>
          </w:p>
          <w:p>
            <w:pPr>
              <w:spacing w:after="20"/>
              <w:ind w:left="20"/>
              <w:jc w:val="both"/>
            </w:pPr>
            <w:r>
              <w:rPr>
                <w:rFonts w:ascii="Times New Roman"/>
                <w:b w:val="false"/>
                <w:i w:val="false"/>
                <w:color w:val="000000"/>
                <w:sz w:val="20"/>
              </w:rPr>
              <w:t>
3.2.1.1 мәтінді теру ережелерін ұстану;</w:t>
            </w:r>
          </w:p>
          <w:p>
            <w:pPr>
              <w:spacing w:after="20"/>
              <w:ind w:left="20"/>
              <w:jc w:val="both"/>
            </w:pPr>
            <w:r>
              <w:rPr>
                <w:rFonts w:ascii="Times New Roman"/>
                <w:b w:val="false"/>
                <w:i w:val="false"/>
                <w:color w:val="000000"/>
                <w:sz w:val="20"/>
              </w:rPr>
              <w:t>
3.2.1.2 мәтіндік процессорда мәтінді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мәтіндік процессорда қаріп пен абзацты пішімдеу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иллюстрациялар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ақпарат іздеуді іске асыру (құжаттағы мәтін үзіндісі);</w:t>
            </w:r>
          </w:p>
          <w:p>
            <w:pPr>
              <w:spacing w:after="20"/>
              <w:ind w:left="20"/>
              <w:jc w:val="both"/>
            </w:pPr>
            <w:r>
              <w:rPr>
                <w:rFonts w:ascii="Times New Roman"/>
                <w:b w:val="false"/>
                <w:i w:val="false"/>
                <w:color w:val="000000"/>
                <w:sz w:val="20"/>
              </w:rPr>
              <w:t>
3.2.1.4 мәтінге суретті қою және оны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қолының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ортаңғы мотордың айналым санын беру және жылдамдығын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робот қозғалысын ұйымдастыру үшін циклды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"Робот-тазартқыш"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ортаңғы мотордың айналым санын беру және жылдамдығын баптау;</w:t>
            </w:r>
          </w:p>
          <w:p>
            <w:pPr>
              <w:spacing w:after="20"/>
              <w:ind w:left="20"/>
              <w:jc w:val="both"/>
            </w:pPr>
            <w:r>
              <w:rPr>
                <w:rFonts w:ascii="Times New Roman"/>
                <w:b w:val="false"/>
                <w:i w:val="false"/>
                <w:color w:val="000000"/>
                <w:sz w:val="20"/>
              </w:rPr>
              <w:t>
3.5.2.1 робот қозғалысын ұйымдастыру үшін циклды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Презентациялар</w:t>
            </w:r>
          </w:p>
          <w:p>
            <w:pPr>
              <w:spacing w:after="20"/>
              <w:ind w:left="20"/>
              <w:jc w:val="both"/>
            </w:pPr>
            <w:r>
              <w:rPr>
                <w:rFonts w:ascii="Times New Roman"/>
                <w:b w:val="false"/>
                <w:i w:val="false"/>
                <w:color w:val="000000"/>
                <w:sz w:val="20"/>
              </w:rPr>
              <w:t>
(ортақ тақырыбы: "Бәрін білгім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суреттер және мәтіндері бар қарапайым презентация құру;</w:t>
            </w:r>
          </w:p>
          <w:p>
            <w:pPr>
              <w:spacing w:after="20"/>
              <w:ind w:left="20"/>
              <w:jc w:val="both"/>
            </w:pPr>
            <w:r>
              <w:rPr>
                <w:rFonts w:ascii="Times New Roman"/>
                <w:b w:val="false"/>
                <w:i w:val="false"/>
                <w:color w:val="000000"/>
                <w:sz w:val="20"/>
              </w:rPr>
              <w:t>
3.1.2.1 қолданбалы бағдарламаларда пернелер комбинациясын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дизайны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презентацияны безендіру үшін дайын дизайнды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және ауысулар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слайдтар арасында ауысуларды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Мәтін, графика және презентация (ортақ тақырыбы:</w:t>
            </w:r>
          </w:p>
          <w:p>
            <w:pPr>
              <w:spacing w:after="20"/>
              <w:ind w:left="20"/>
              <w:jc w:val="both"/>
            </w:pPr>
            <w:r>
              <w:rPr>
                <w:rFonts w:ascii="Times New Roman"/>
                <w:b w:val="false"/>
                <w:i w:val="false"/>
                <w:color w:val="000000"/>
                <w:sz w:val="20"/>
              </w:rPr>
              <w:t>
"Демалыс мәдениеті. Мерекелер")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сурет пішімінің параметрлерін өзгерту (ашық, контраст, бет жиектері);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презентациясы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суреттер және мәтіндері бар қарапайым презентация құру;</w:t>
            </w:r>
          </w:p>
          <w:p>
            <w:pPr>
              <w:spacing w:after="20"/>
              <w:ind w:left="20"/>
              <w:jc w:val="both"/>
            </w:pPr>
            <w:r>
              <w:rPr>
                <w:rFonts w:ascii="Times New Roman"/>
                <w:b w:val="false"/>
                <w:i w:val="false"/>
                <w:color w:val="000000"/>
                <w:sz w:val="20"/>
              </w:rPr>
              <w:t>
3.2.3.3 презентацияны безендіру үшін дайын дизайнды қолдану;</w:t>
            </w:r>
          </w:p>
          <w:p>
            <w:pPr>
              <w:spacing w:after="20"/>
              <w:ind w:left="20"/>
              <w:jc w:val="both"/>
            </w:pPr>
            <w:r>
              <w:rPr>
                <w:rFonts w:ascii="Times New Roman"/>
                <w:b w:val="false"/>
                <w:i w:val="false"/>
                <w:color w:val="000000"/>
                <w:sz w:val="20"/>
              </w:rPr>
              <w:t>
3.2.3.2 слайдтар арасында ауысуларды қолдану</w:t>
            </w:r>
          </w:p>
        </w:tc>
      </w:tr>
    </w:tbl>
    <w:bookmarkStart w:name="z4875" w:id="523"/>
    <w:p>
      <w:pPr>
        <w:spacing w:after="0"/>
        <w:ind w:left="0"/>
        <w:jc w:val="both"/>
      </w:pPr>
      <w:r>
        <w:rPr>
          <w:rFonts w:ascii="Times New Roman"/>
          <w:b w:val="false"/>
          <w:i w:val="false"/>
          <w:color w:val="000000"/>
          <w:sz w:val="28"/>
        </w:rPr>
        <w:t>
      4) 4-сынып:</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 (ортақ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Программалау (ортақ тақырыптары: "Менің Отаным – Қазақстан", "Адами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айнымалыларды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Кейіпкердің костюмін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кірістірілген циклды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ойынының сценарийі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мәтінде қарапайым кестелер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логикалық операторларды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операторлары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салыстыру операторларын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ойыным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өз сценарийі бойынша ойын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Робототехника. Лабиринт және кегль-ринг (ортақ тақырыптары: ("Мәдени мұра", "Мамандықтар әлемі")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датчигі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түс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Бағдаршам-робот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түс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датчигі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 ультрадыбыс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Лабиринттан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 ультрадыбыс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Кегль-ринг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4.5.3.1 түс датчигін қолдану; </w:t>
            </w:r>
          </w:p>
          <w:p>
            <w:pPr>
              <w:spacing w:after="20"/>
              <w:ind w:left="20"/>
              <w:jc w:val="both"/>
            </w:pPr>
            <w:r>
              <w:rPr>
                <w:rFonts w:ascii="Times New Roman"/>
                <w:b w:val="false"/>
                <w:i w:val="false"/>
                <w:color w:val="000000"/>
                <w:sz w:val="20"/>
              </w:rPr>
              <w:t>
4.5.3.2 ультрадыбыс датчигін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 Бейне жасау (ортақ тақырыбы: "Табиғи құбылыстар")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бейнеклиптер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бейнеклиптер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 Презентациялар (ортақ тақырыбы: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Презентацияларға арналған ақпарат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4.2.3.1 слайд құру үшін макет таңдау; </w:t>
            </w:r>
          </w:p>
          <w:p>
            <w:pPr>
              <w:spacing w:after="20"/>
              <w:ind w:left="20"/>
              <w:jc w:val="both"/>
            </w:pPr>
            <w:r>
              <w:rPr>
                <w:rFonts w:ascii="Times New Roman"/>
                <w:b w:val="false"/>
                <w:i w:val="false"/>
                <w:color w:val="000000"/>
                <w:sz w:val="20"/>
              </w:rPr>
              <w:t>
4.3.1.1 ақпаратты (компьютердегі файлдар мен бумалар) іздеу;</w:t>
            </w:r>
          </w:p>
          <w:p>
            <w:pPr>
              <w:spacing w:after="20"/>
              <w:ind w:left="20"/>
              <w:jc w:val="both"/>
            </w:pPr>
            <w:r>
              <w:rPr>
                <w:rFonts w:ascii="Times New Roman"/>
                <w:b w:val="false"/>
                <w:i w:val="false"/>
                <w:color w:val="000000"/>
                <w:sz w:val="20"/>
              </w:rPr>
              <w:t>
4.3.2.1 браузер параметрлерін қолдану (бетбелгілер жасау, тарихын және жүктеуді көру);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Презентациядағы дыбыстар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4.2.4.2 презентация жасау кезінде фотосуреттер, дыбыстар және бейнелерді қолдану; </w:t>
            </w:r>
          </w:p>
          <w:p>
            <w:pPr>
              <w:spacing w:after="20"/>
              <w:ind w:left="20"/>
              <w:jc w:val="both"/>
            </w:pPr>
            <w:r>
              <w:rPr>
                <w:rFonts w:ascii="Times New Roman"/>
                <w:b w:val="false"/>
                <w:i w:val="false"/>
                <w:color w:val="000000"/>
                <w:sz w:val="20"/>
              </w:rPr>
              <w:t>
4.2.3.3 презентацияға дыбыс пен бейнені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Презентациядағы бейне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4.3.1.1 ақпаратты (компьютердегі файлдар мен бумалар) іздеуді іске асыру; </w:t>
            </w:r>
          </w:p>
          <w:p>
            <w:pPr>
              <w:spacing w:after="20"/>
              <w:ind w:left="20"/>
              <w:jc w:val="both"/>
            </w:pPr>
            <w:r>
              <w:rPr>
                <w:rFonts w:ascii="Times New Roman"/>
                <w:b w:val="false"/>
                <w:i w:val="false"/>
                <w:color w:val="000000"/>
                <w:sz w:val="20"/>
              </w:rPr>
              <w:t xml:space="preserve">
4.2.3.2 презентациялардағы нысандарға анимация қосу және баптау; </w:t>
            </w:r>
          </w:p>
          <w:p>
            <w:pPr>
              <w:spacing w:after="20"/>
              <w:ind w:left="20"/>
              <w:jc w:val="both"/>
            </w:pPr>
            <w:r>
              <w:rPr>
                <w:rFonts w:ascii="Times New Roman"/>
                <w:b w:val="false"/>
                <w:i w:val="false"/>
                <w:color w:val="000000"/>
                <w:sz w:val="20"/>
              </w:rPr>
              <w:t>
4.2.4.2 презентация жасау кезінде фотосуреттер, дыбыстар және бейнелерді қолдану;</w:t>
            </w:r>
          </w:p>
          <w:p>
            <w:pPr>
              <w:spacing w:after="20"/>
              <w:ind w:left="20"/>
              <w:jc w:val="both"/>
            </w:pPr>
            <w:r>
              <w:rPr>
                <w:rFonts w:ascii="Times New Roman"/>
                <w:b w:val="false"/>
                <w:i w:val="false"/>
                <w:color w:val="000000"/>
                <w:sz w:val="20"/>
              </w:rPr>
              <w:t>
4.2.3.3 презентацияға дыбыс пен бейнені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Презентациядағы 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4.2.3.2 презентациялардағы нысандарға анимация қосу және баптау;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 Болашақтың компьютерлері (ортақ тақырыптары: "Болашаққа саяхат", "Ғарышқа саяхат")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Интернеткеі деректер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файлдары қоса берілген хабарламаларды электрондық пошта арқылы қабылдау және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браузер параметрлерін қолдану (бетбелгілер жасау, тарихын және жүктеуді көру);</w:t>
            </w:r>
          </w:p>
          <w:p>
            <w:pPr>
              <w:spacing w:after="20"/>
              <w:ind w:left="20"/>
              <w:jc w:val="both"/>
            </w:pPr>
            <w:r>
              <w:rPr>
                <w:rFonts w:ascii="Times New Roman"/>
                <w:b w:val="false"/>
                <w:i w:val="false"/>
                <w:color w:val="000000"/>
                <w:sz w:val="20"/>
              </w:rPr>
              <w:t>
4.3.2.2 файлдары қоса берілген хабарламаларды электрондық пошта арқылы қабылдау және жіберу;</w:t>
            </w:r>
          </w:p>
          <w:p>
            <w:pPr>
              <w:spacing w:after="20"/>
              <w:ind w:left="20"/>
              <w:jc w:val="both"/>
            </w:pPr>
            <w:r>
              <w:rPr>
                <w:rFonts w:ascii="Times New Roman"/>
                <w:b w:val="false"/>
                <w:i w:val="false"/>
                <w:color w:val="000000"/>
                <w:sz w:val="20"/>
              </w:rPr>
              <w:t>
4.1.3.1 құпиясөздің сенімділігі туралы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компьютерлер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компьютерлік және мобильді техниканың ескіруі ғылыми-техникалық прогреспен байланысты екенін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компьютер" шағын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4.3.1.1 ақпаратты (компьютердегі файлдар мен бумалар) іздеуді іске асыру; </w:t>
            </w:r>
          </w:p>
          <w:p>
            <w:pPr>
              <w:spacing w:after="20"/>
              <w:ind w:left="20"/>
              <w:jc w:val="both"/>
            </w:pPr>
            <w:r>
              <w:rPr>
                <w:rFonts w:ascii="Times New Roman"/>
                <w:b w:val="false"/>
                <w:i w:val="false"/>
                <w:color w:val="000000"/>
                <w:sz w:val="20"/>
              </w:rPr>
              <w:t>
4.2.4.2 презентация жасау кезінде фотосуреттер, дыбыстар және бейнелерді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наурыздағы</w:t>
            </w:r>
            <w:r>
              <w:br/>
            </w:r>
            <w:r>
              <w:rPr>
                <w:rFonts w:ascii="Times New Roman"/>
                <w:b w:val="false"/>
                <w:i w:val="false"/>
                <w:color w:val="000000"/>
                <w:sz w:val="20"/>
              </w:rPr>
              <w:t>№ 54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28-қосымша</w:t>
            </w:r>
          </w:p>
        </w:tc>
      </w:tr>
    </w:tbl>
    <w:bookmarkStart w:name="z4888" w:id="524"/>
    <w:p>
      <w:pPr>
        <w:spacing w:after="0"/>
        <w:ind w:left="0"/>
        <w:jc w:val="left"/>
      </w:pPr>
      <w:r>
        <w:rPr>
          <w:rFonts w:ascii="Times New Roman"/>
          <w:b/>
          <w:i w:val="false"/>
          <w:color w:val="000000"/>
        </w:rPr>
        <w:t xml:space="preserve"> Бастауыш білім беру деңгейінің 1-4-сыныптарына арналған "Жаратылыстану" оқу пәні бойынша үлгілік оқу бағдарламасы</w:t>
      </w:r>
    </w:p>
    <w:bookmarkEnd w:id="524"/>
    <w:bookmarkStart w:name="z4889" w:id="525"/>
    <w:p>
      <w:pPr>
        <w:spacing w:after="0"/>
        <w:ind w:left="0"/>
        <w:jc w:val="left"/>
      </w:pPr>
      <w:r>
        <w:rPr>
          <w:rFonts w:ascii="Times New Roman"/>
          <w:b/>
          <w:i w:val="false"/>
          <w:color w:val="000000"/>
        </w:rPr>
        <w:t xml:space="preserve"> 1-тарау. Жалпы ережелер</w:t>
      </w:r>
    </w:p>
    <w:bookmarkEnd w:id="525"/>
    <w:bookmarkStart w:name="z4890" w:id="526"/>
    <w:p>
      <w:pPr>
        <w:spacing w:after="0"/>
        <w:ind w:left="0"/>
        <w:jc w:val="both"/>
      </w:pPr>
      <w:r>
        <w:rPr>
          <w:rFonts w:ascii="Times New Roman"/>
          <w:b w:val="false"/>
          <w:i w:val="false"/>
          <w:color w:val="000000"/>
          <w:sz w:val="28"/>
        </w:rPr>
        <w:t>
      1. "Жаратылыстану" оқу пәнінің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526"/>
    <w:bookmarkStart w:name="z4891" w:id="527"/>
    <w:p>
      <w:pPr>
        <w:spacing w:after="0"/>
        <w:ind w:left="0"/>
        <w:jc w:val="both"/>
      </w:pPr>
      <w:r>
        <w:rPr>
          <w:rFonts w:ascii="Times New Roman"/>
          <w:b w:val="false"/>
          <w:i w:val="false"/>
          <w:color w:val="000000"/>
          <w:sz w:val="28"/>
        </w:rPr>
        <w:t>
      2. Бастауыш мектептегі "Жаратылыстану" оқу пәнінің оқу бағдарламасының мақсаты – әлемнің қазіргі заманғы жаратылыстану ғылымы тұрғысынан бейнесі туралы білім негізін қалыптастыру және білім алушылардың зерттеу біліктері мен дағдыларын дамыту.</w:t>
      </w:r>
    </w:p>
    <w:bookmarkEnd w:id="527"/>
    <w:bookmarkStart w:name="z4892" w:id="528"/>
    <w:p>
      <w:pPr>
        <w:spacing w:after="0"/>
        <w:ind w:left="0"/>
        <w:jc w:val="both"/>
      </w:pPr>
      <w:r>
        <w:rPr>
          <w:rFonts w:ascii="Times New Roman"/>
          <w:b w:val="false"/>
          <w:i w:val="false"/>
          <w:color w:val="000000"/>
          <w:sz w:val="28"/>
        </w:rPr>
        <w:t>
      3. Оқу пәнінің бағдарламасы келесі міндеттерге жетуге бағытталған:</w:t>
      </w:r>
    </w:p>
    <w:bookmarkEnd w:id="528"/>
    <w:bookmarkStart w:name="z4893" w:id="529"/>
    <w:p>
      <w:pPr>
        <w:spacing w:after="0"/>
        <w:ind w:left="0"/>
        <w:jc w:val="both"/>
      </w:pPr>
      <w:r>
        <w:rPr>
          <w:rFonts w:ascii="Times New Roman"/>
          <w:b w:val="false"/>
          <w:i w:val="false"/>
          <w:color w:val="000000"/>
          <w:sz w:val="28"/>
        </w:rPr>
        <w:t>
      1) зерттеу, ойлау, коммуникативтік дағдылары мен біліктерінің негізін қалыптастыру;</w:t>
      </w:r>
    </w:p>
    <w:bookmarkEnd w:id="529"/>
    <w:bookmarkStart w:name="z4894" w:id="530"/>
    <w:p>
      <w:pPr>
        <w:spacing w:after="0"/>
        <w:ind w:left="0"/>
        <w:jc w:val="both"/>
      </w:pPr>
      <w:r>
        <w:rPr>
          <w:rFonts w:ascii="Times New Roman"/>
          <w:b w:val="false"/>
          <w:i w:val="false"/>
          <w:color w:val="000000"/>
          <w:sz w:val="28"/>
        </w:rPr>
        <w:t>
      2) техника мен технологияның дамуына елеулі ықпал еткен жаратылыстанудың маңызды идеяларымен, жетістіктерімен танысу;</w:t>
      </w:r>
    </w:p>
    <w:bookmarkEnd w:id="530"/>
    <w:bookmarkStart w:name="z4895" w:id="531"/>
    <w:p>
      <w:pPr>
        <w:spacing w:after="0"/>
        <w:ind w:left="0"/>
        <w:jc w:val="both"/>
      </w:pPr>
      <w:r>
        <w:rPr>
          <w:rFonts w:ascii="Times New Roman"/>
          <w:b w:val="false"/>
          <w:i w:val="false"/>
          <w:color w:val="000000"/>
          <w:sz w:val="28"/>
        </w:rPr>
        <w:t>
      3) қоршаған әлемнің құбылыстарын түсіндіру үшін және әртүрлі ақпарат көздерінен алынған жаратылыстану-ғылымдық тұрғысынан маңызды және өмірлік маңызы бар мазмұнды ақпаратты қабылдау үшін алынған білімді қолдана білу біліктерін меңгеру;</w:t>
      </w:r>
    </w:p>
    <w:bookmarkEnd w:id="531"/>
    <w:bookmarkStart w:name="z4896" w:id="532"/>
    <w:p>
      <w:pPr>
        <w:spacing w:after="0"/>
        <w:ind w:left="0"/>
        <w:jc w:val="both"/>
      </w:pPr>
      <w:r>
        <w:rPr>
          <w:rFonts w:ascii="Times New Roman"/>
          <w:b w:val="false"/>
          <w:i w:val="false"/>
          <w:color w:val="000000"/>
          <w:sz w:val="28"/>
        </w:rPr>
        <w:t>
      4) зияткерлік, шығармашылық қабілеттерін, сыни тұрғыдан ойлау қабілетін қарапайым зерттеулер, құбылыстарды талдау, жаратылыстану-ғылымдық ақпаратты қабылдау және түсіндіру барысында дамыту;</w:t>
      </w:r>
    </w:p>
    <w:bookmarkEnd w:id="532"/>
    <w:bookmarkStart w:name="z4897" w:id="533"/>
    <w:p>
      <w:pPr>
        <w:spacing w:after="0"/>
        <w:ind w:left="0"/>
        <w:jc w:val="both"/>
      </w:pPr>
      <w:r>
        <w:rPr>
          <w:rFonts w:ascii="Times New Roman"/>
          <w:b w:val="false"/>
          <w:i w:val="false"/>
          <w:color w:val="000000"/>
          <w:sz w:val="28"/>
        </w:rPr>
        <w:t>
      5) табиғат заңдарын тану және жаратылыстану ғылымдарының жетістіктерін өркениеттің дамуы мен өмір сапасын жақсарту үшін пайдалану мүмкіндігіне сенімділікті тәрбиелеу;</w:t>
      </w:r>
    </w:p>
    <w:bookmarkEnd w:id="533"/>
    <w:bookmarkStart w:name="z4898" w:id="534"/>
    <w:p>
      <w:pPr>
        <w:spacing w:after="0"/>
        <w:ind w:left="0"/>
        <w:jc w:val="both"/>
      </w:pPr>
      <w:r>
        <w:rPr>
          <w:rFonts w:ascii="Times New Roman"/>
          <w:b w:val="false"/>
          <w:i w:val="false"/>
          <w:color w:val="000000"/>
          <w:sz w:val="28"/>
        </w:rPr>
        <w:t>
      6) күнделікті өмірде тіршілік қауіпсіздігін қамтамасыз ету, заманауи технологияларды сауатты пайдалану, денсаулық пен қоршаған ортаны қорғау үшін жаратылыстану ғылымдары бойынша білімдерін қолдану дағдыларын қалыптастыру.</w:t>
      </w:r>
    </w:p>
    <w:bookmarkEnd w:id="534"/>
    <w:bookmarkStart w:name="z4899" w:id="535"/>
    <w:p>
      <w:pPr>
        <w:spacing w:after="0"/>
        <w:ind w:left="0"/>
        <w:jc w:val="both"/>
      </w:pPr>
      <w:r>
        <w:rPr>
          <w:rFonts w:ascii="Times New Roman"/>
          <w:b w:val="false"/>
          <w:i w:val="false"/>
          <w:color w:val="000000"/>
          <w:sz w:val="28"/>
        </w:rPr>
        <w:t>
      4. Оқу бағдарламасында үш тілде білім беруді жүзеге асыру қарастырылған, онда үш тілді меңгертіп қана қоймай, сол сияқты білім алушының сыныптан тыс жұмыстарын да үш (қазақ, орыс және ағылшын тілдерінде) тілде ұйымдастыру қарастырылған.</w:t>
      </w:r>
    </w:p>
    <w:bookmarkEnd w:id="535"/>
    <w:bookmarkStart w:name="z4900" w:id="536"/>
    <w:p>
      <w:pPr>
        <w:spacing w:after="0"/>
        <w:ind w:left="0"/>
        <w:jc w:val="both"/>
      </w:pPr>
      <w:r>
        <w:rPr>
          <w:rFonts w:ascii="Times New Roman"/>
          <w:b w:val="false"/>
          <w:i w:val="false"/>
          <w:color w:val="000000"/>
          <w:sz w:val="28"/>
        </w:rPr>
        <w:t>
      5.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басты құндылықтарын білім алушы бойына сіңіруге негіз болып табылады. Бұл құндылықтар білім алушының тәртібі мен күнделікті іс-әрекеттерін ынталандыратын тұрақты бағдары болады.</w:t>
      </w:r>
    </w:p>
    <w:bookmarkEnd w:id="536"/>
    <w:bookmarkStart w:name="z4901" w:id="537"/>
    <w:p>
      <w:pPr>
        <w:spacing w:after="0"/>
        <w:ind w:left="0"/>
        <w:jc w:val="left"/>
      </w:pPr>
      <w:r>
        <w:rPr>
          <w:rFonts w:ascii="Times New Roman"/>
          <w:b/>
          <w:i w:val="false"/>
          <w:color w:val="000000"/>
        </w:rPr>
        <w:t xml:space="preserve"> 2-тарау. "Жаратылыстану" оқу пәнінің мазмұнын ұйымдастыру</w:t>
      </w:r>
    </w:p>
    <w:bookmarkEnd w:id="537"/>
    <w:bookmarkStart w:name="z4902" w:id="538"/>
    <w:p>
      <w:pPr>
        <w:spacing w:after="0"/>
        <w:ind w:left="0"/>
        <w:jc w:val="left"/>
      </w:pPr>
      <w:r>
        <w:rPr>
          <w:rFonts w:ascii="Times New Roman"/>
          <w:b/>
          <w:i w:val="false"/>
          <w:color w:val="000000"/>
        </w:rPr>
        <w:t xml:space="preserve"> 1-параграф. "Жаратылыстану" оқу пәнінің мазмұны</w:t>
      </w:r>
    </w:p>
    <w:bookmarkEnd w:id="538"/>
    <w:bookmarkStart w:name="z4903" w:id="539"/>
    <w:p>
      <w:pPr>
        <w:spacing w:after="0"/>
        <w:ind w:left="0"/>
        <w:jc w:val="both"/>
      </w:pPr>
      <w:r>
        <w:rPr>
          <w:rFonts w:ascii="Times New Roman"/>
          <w:b w:val="false"/>
          <w:i w:val="false"/>
          <w:color w:val="000000"/>
          <w:sz w:val="28"/>
        </w:rPr>
        <w:t>
      6. "Жаратылыстану" пәні бойынша оқу жүктемесінің көлемі:</w:t>
      </w:r>
    </w:p>
    <w:bookmarkEnd w:id="539"/>
    <w:bookmarkStart w:name="z4904" w:id="540"/>
    <w:p>
      <w:pPr>
        <w:spacing w:after="0"/>
        <w:ind w:left="0"/>
        <w:jc w:val="both"/>
      </w:pPr>
      <w:r>
        <w:rPr>
          <w:rFonts w:ascii="Times New Roman"/>
          <w:b w:val="false"/>
          <w:i w:val="false"/>
          <w:color w:val="000000"/>
          <w:sz w:val="28"/>
        </w:rPr>
        <w:t>
      1) 1-сыныпта – аптасына 1 сағат, оқу жылында – 33 сағат;</w:t>
      </w:r>
    </w:p>
    <w:bookmarkEnd w:id="540"/>
    <w:bookmarkStart w:name="z4905" w:id="541"/>
    <w:p>
      <w:pPr>
        <w:spacing w:after="0"/>
        <w:ind w:left="0"/>
        <w:jc w:val="both"/>
      </w:pPr>
      <w:r>
        <w:rPr>
          <w:rFonts w:ascii="Times New Roman"/>
          <w:b w:val="false"/>
          <w:i w:val="false"/>
          <w:color w:val="000000"/>
          <w:sz w:val="28"/>
        </w:rPr>
        <w:t>
      2) 2-сыныпта – аптасына 1 сағат, оқу жылында – 34 сағат;</w:t>
      </w:r>
    </w:p>
    <w:bookmarkEnd w:id="541"/>
    <w:bookmarkStart w:name="z4906" w:id="542"/>
    <w:p>
      <w:pPr>
        <w:spacing w:after="0"/>
        <w:ind w:left="0"/>
        <w:jc w:val="both"/>
      </w:pPr>
      <w:r>
        <w:rPr>
          <w:rFonts w:ascii="Times New Roman"/>
          <w:b w:val="false"/>
          <w:i w:val="false"/>
          <w:color w:val="000000"/>
          <w:sz w:val="28"/>
        </w:rPr>
        <w:t>
      3) 3-сыныпта – аптасына 1 сағат, оқу жылында – 34 сағат;</w:t>
      </w:r>
    </w:p>
    <w:bookmarkEnd w:id="542"/>
    <w:bookmarkStart w:name="z4907" w:id="543"/>
    <w:p>
      <w:pPr>
        <w:spacing w:after="0"/>
        <w:ind w:left="0"/>
        <w:jc w:val="both"/>
      </w:pPr>
      <w:r>
        <w:rPr>
          <w:rFonts w:ascii="Times New Roman"/>
          <w:b w:val="false"/>
          <w:i w:val="false"/>
          <w:color w:val="000000"/>
          <w:sz w:val="28"/>
        </w:rPr>
        <w:t>
      4) 4-сыныпта – аптасына 2 сағат, оқу жылында – 68 сағат.</w:t>
      </w:r>
    </w:p>
    <w:bookmarkEnd w:id="543"/>
    <w:bookmarkStart w:name="z4908" w:id="544"/>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End w:id="544"/>
    <w:bookmarkStart w:name="z4909" w:id="545"/>
    <w:p>
      <w:pPr>
        <w:spacing w:after="0"/>
        <w:ind w:left="0"/>
        <w:jc w:val="both"/>
      </w:pPr>
      <w:r>
        <w:rPr>
          <w:rFonts w:ascii="Times New Roman"/>
          <w:b w:val="false"/>
          <w:i w:val="false"/>
          <w:color w:val="000000"/>
          <w:sz w:val="28"/>
        </w:rPr>
        <w:t>
      7. "Жаратылыстану" оқу пәнінің 1-сыныпқа арналған базалық мазмұны келесі бөлімдерден құралады:</w:t>
      </w:r>
    </w:p>
    <w:bookmarkEnd w:id="545"/>
    <w:bookmarkStart w:name="z4910" w:id="546"/>
    <w:p>
      <w:pPr>
        <w:spacing w:after="0"/>
        <w:ind w:left="0"/>
        <w:jc w:val="both"/>
      </w:pPr>
      <w:r>
        <w:rPr>
          <w:rFonts w:ascii="Times New Roman"/>
          <w:b w:val="false"/>
          <w:i w:val="false"/>
          <w:color w:val="000000"/>
          <w:sz w:val="28"/>
        </w:rPr>
        <w:t>
      1) "Мен зерттеушімін": қоршаған орта құбылыстарын бақылау; бақылау кезеңдері; эксперимент;</w:t>
      </w:r>
    </w:p>
    <w:bookmarkEnd w:id="546"/>
    <w:bookmarkStart w:name="z4911" w:id="547"/>
    <w:p>
      <w:pPr>
        <w:spacing w:after="0"/>
        <w:ind w:left="0"/>
        <w:jc w:val="both"/>
      </w:pPr>
      <w:r>
        <w:rPr>
          <w:rFonts w:ascii="Times New Roman"/>
          <w:b w:val="false"/>
          <w:i w:val="false"/>
          <w:color w:val="000000"/>
          <w:sz w:val="28"/>
        </w:rPr>
        <w:t>
      2) "Жанды табиғат": жанды ағзалар; өсімдіктер және олардың алуантүрлілігі, ағаштар, бұталар, шөптесін өсімдіктер; өсімдіктің негізгі бөліктері: тамыр, сабақ, жапырақ, гүл, жеміс, тұқым; жабайы және мәдени өсімдіктер; мәдени өсімдіктерді күту (суару, қоректендіру, топыраққа күтім жасау); өсімдіктің тіршілігіне қажетті жағдайлар (су, жарық, жылу, қоректік заттар); жануарлар, жабайы және үй жануарлары, үй жануарларын күту, үй жануарларының келтіретін пайдасы, жануарлардың жыл мезгілдерінің ауысуына бейімделуі: жылы жаққа ұшу, қысқа азық жинау, ұйқыға кету; адам, адамның дене мүшелері, адамның өмірінің кезеңдері, тамақтану, демалу;</w:t>
      </w:r>
    </w:p>
    <w:bookmarkEnd w:id="547"/>
    <w:bookmarkStart w:name="z4912" w:id="548"/>
    <w:p>
      <w:pPr>
        <w:spacing w:after="0"/>
        <w:ind w:left="0"/>
        <w:jc w:val="both"/>
      </w:pPr>
      <w:r>
        <w:rPr>
          <w:rFonts w:ascii="Times New Roman"/>
          <w:b w:val="false"/>
          <w:i w:val="false"/>
          <w:color w:val="000000"/>
          <w:sz w:val="28"/>
        </w:rPr>
        <w:t>
      3) "Жер және ғарыш": жердің пішіні, глобус – жер моделі, ғарыш, ғарыш денелері, астрономия туралы алғашқы түсініктер; зымырандар, телескоптар, уақыт, уақыт өлшеу құралдары, сағат, күнтізбелер;</w:t>
      </w:r>
    </w:p>
    <w:bookmarkEnd w:id="548"/>
    <w:bookmarkStart w:name="z4913" w:id="549"/>
    <w:p>
      <w:pPr>
        <w:spacing w:after="0"/>
        <w:ind w:left="0"/>
        <w:jc w:val="both"/>
      </w:pPr>
      <w:r>
        <w:rPr>
          <w:rFonts w:ascii="Times New Roman"/>
          <w:b w:val="false"/>
          <w:i w:val="false"/>
          <w:color w:val="000000"/>
          <w:sz w:val="28"/>
        </w:rPr>
        <w:t>
      4) "Табиғат физикасы": түрлі денелердің қозғалысы, табиғаттағы қозғалыс, адамдардың қозғалысы, қозғалыс траекториясы, қозғалыс траекториясын сурет түрінде белгілеу, жарық пен қараңғы, жарықтың табиғи және жасанды көздері, жарықтандыру, дыбыс және оның таралу ерекшеліктері, дыбыстың табиғи және жасанды көздері, жылу шығаратын құрылғылар, күнделікті өмірдегі электр, магниттің қасиеттері, магниттік қасиеті бар заттар.</w:t>
      </w:r>
    </w:p>
    <w:bookmarkEnd w:id="549"/>
    <w:bookmarkStart w:name="z4914" w:id="550"/>
    <w:p>
      <w:pPr>
        <w:spacing w:after="0"/>
        <w:ind w:left="0"/>
        <w:jc w:val="both"/>
      </w:pPr>
      <w:r>
        <w:rPr>
          <w:rFonts w:ascii="Times New Roman"/>
          <w:b w:val="false"/>
          <w:i w:val="false"/>
          <w:color w:val="000000"/>
          <w:sz w:val="28"/>
        </w:rPr>
        <w:t>
      8. "Жаратылыстану" оқу пәнінің 2-сыныпқа арналған базалық мазмұны келесі бөлімдерден құралады:</w:t>
      </w:r>
    </w:p>
    <w:bookmarkEnd w:id="550"/>
    <w:bookmarkStart w:name="z4915" w:id="551"/>
    <w:p>
      <w:pPr>
        <w:spacing w:after="0"/>
        <w:ind w:left="0"/>
        <w:jc w:val="both"/>
      </w:pPr>
      <w:r>
        <w:rPr>
          <w:rFonts w:ascii="Times New Roman"/>
          <w:b w:val="false"/>
          <w:i w:val="false"/>
          <w:color w:val="000000"/>
          <w:sz w:val="28"/>
        </w:rPr>
        <w:t>
      1) "Мен зерттеушімін": қоршаған орта, құбылыстар, процестер, нысандар, зерттеушінің жеке тұлғалық қасиеттері, бақылау – ғылыми таным әдісі, бақылаудың белгілері: мақсаты, нысаны, жоспары, мерзімі, нәтижесі; бақылау нәтижесін шартты белгілер арқылы тіркеу, бақылау жүргізу жоспары, қорытынды жасау, эксперименттің белгілері: мақсаты, болжам, ресурстары, жоспары, мерзімі, нәтижесі; эксперимент жүргізу және нәтижесін кестеге тіркеу, ақпарат көздері;</w:t>
      </w:r>
    </w:p>
    <w:bookmarkEnd w:id="551"/>
    <w:bookmarkStart w:name="z4916" w:id="552"/>
    <w:p>
      <w:pPr>
        <w:spacing w:after="0"/>
        <w:ind w:left="0"/>
        <w:jc w:val="both"/>
      </w:pPr>
      <w:r>
        <w:rPr>
          <w:rFonts w:ascii="Times New Roman"/>
          <w:b w:val="false"/>
          <w:i w:val="false"/>
          <w:color w:val="000000"/>
          <w:sz w:val="28"/>
        </w:rPr>
        <w:t>
      2) "Жанды табиғат": өсімдіктің өсуіне қажетті жағдайлар, өсімдіктерде болатын маусымдық өзгерістер, өсімдіктердің негізгі бөліктерінің қызметтері, өсімдік топтарының тіршілік ортасы және оған бейімделу тәсілдері, өсімдік топтары (өз өлкесіндегі өсімдіктер негізінде), топыраққа күтім жасау, өсімдіктерге қамқорлық жасау; жануарлардың топтары: бунақденелілер, балықтар, қосмекенділер, бауырымен жорғалаушылар, құстар мен сүтқоректілер, жануарлардың тіршілік ортасына бейімделуі, жануарлардың көбеюі, жұмыртқа салатын және төлдейтін жануарлар, жануарларды қорғау, адам, қаңқа мен бұлшықет қызметі, бұлшықеттің жиырылуының қозғалудағы рөлі, дұрыс дене сымбаты, тіс және оның күтімі, жеке гигиена, оның денсаулық сақтаудағы рөлі;</w:t>
      </w:r>
    </w:p>
    <w:bookmarkEnd w:id="552"/>
    <w:bookmarkStart w:name="z4917" w:id="553"/>
    <w:p>
      <w:pPr>
        <w:spacing w:after="0"/>
        <w:ind w:left="0"/>
        <w:jc w:val="both"/>
      </w:pPr>
      <w:r>
        <w:rPr>
          <w:rFonts w:ascii="Times New Roman"/>
          <w:b w:val="false"/>
          <w:i w:val="false"/>
          <w:color w:val="000000"/>
          <w:sz w:val="28"/>
        </w:rPr>
        <w:t>
      3) "Заттар және олардың қасиеттері": ауа, ауаның адам, өсімдіктер мен жануарлар үшін маңызы, ауаның қасиеттері (түсі, иісі), ауаның агрегаттық күйі, жылуөткізгіштік, ауаның бос кеңістікті толтыратын қасиеті, су және оның физикалық қасиеттері, судың агрегаттық күйлері: қатты, сұйық, газ тәрізді: судың табиғи көздері, табиғат ресурстары және олардың қолданысы, табиғат ресурстарын шығу тегі бойынша жіктеу;</w:t>
      </w:r>
    </w:p>
    <w:bookmarkEnd w:id="553"/>
    <w:bookmarkStart w:name="z4918" w:id="554"/>
    <w:p>
      <w:pPr>
        <w:spacing w:after="0"/>
        <w:ind w:left="0"/>
        <w:jc w:val="both"/>
      </w:pPr>
      <w:r>
        <w:rPr>
          <w:rFonts w:ascii="Times New Roman"/>
          <w:b w:val="false"/>
          <w:i w:val="false"/>
          <w:color w:val="000000"/>
          <w:sz w:val="28"/>
        </w:rPr>
        <w:t>
      4) "Жер және ғарыш": жер ғаламшары үшін Күннің рөлі, Ай – Жердің табиғи серігі, Күн жүйесінің ғаламшарлары, олардың орналасу реті және сипаттамалары, жер тобындағы ғаламшарлар, алып ғаламшарлар, уақытты өлшеу бірліктері: жыл, ай, апта, тәулік, сағат, минут; ғарыштағы қашықтық пен уақыт ерекшеліктері;</w:t>
      </w:r>
    </w:p>
    <w:bookmarkEnd w:id="554"/>
    <w:bookmarkStart w:name="z4919" w:id="555"/>
    <w:p>
      <w:pPr>
        <w:spacing w:after="0"/>
        <w:ind w:left="0"/>
        <w:jc w:val="both"/>
      </w:pPr>
      <w:r>
        <w:rPr>
          <w:rFonts w:ascii="Times New Roman"/>
          <w:b w:val="false"/>
          <w:i w:val="false"/>
          <w:color w:val="000000"/>
          <w:sz w:val="28"/>
        </w:rPr>
        <w:t>
      5) "Табиғат физикасы": денелердің түрлі жылдамдықпен қозғалуы, жылдамдықтың сипаттамасы: жылдам, баяу, қозғалыс тудыратын күштер: тарту және итеру, заттың массасы, заттардың массаларын анықтау, материалдардың жарықты өткізуі (мөлдір, мөлдір емес, жартылай мөлдір материалдар), қатты және бәсең дыбыс көздері, температура, температураны өлшеу, термометрлер, температураны өлшеу бірлігі – градус, магнит қолданылатын салалар.</w:t>
      </w:r>
    </w:p>
    <w:bookmarkEnd w:id="555"/>
    <w:bookmarkStart w:name="z4920" w:id="556"/>
    <w:p>
      <w:pPr>
        <w:spacing w:after="0"/>
        <w:ind w:left="0"/>
        <w:jc w:val="both"/>
      </w:pPr>
      <w:r>
        <w:rPr>
          <w:rFonts w:ascii="Times New Roman"/>
          <w:b w:val="false"/>
          <w:i w:val="false"/>
          <w:color w:val="000000"/>
          <w:sz w:val="28"/>
        </w:rPr>
        <w:t>
      9. "Жаратылыстану" оқу пәнінің 3-сыныпқа арналған базалық мазмұны келесі бөлімдерден құралады:</w:t>
      </w:r>
    </w:p>
    <w:bookmarkEnd w:id="556"/>
    <w:bookmarkStart w:name="z4921" w:id="557"/>
    <w:p>
      <w:pPr>
        <w:spacing w:after="0"/>
        <w:ind w:left="0"/>
        <w:jc w:val="both"/>
      </w:pPr>
      <w:r>
        <w:rPr>
          <w:rFonts w:ascii="Times New Roman"/>
          <w:b w:val="false"/>
          <w:i w:val="false"/>
          <w:color w:val="000000"/>
          <w:sz w:val="28"/>
        </w:rPr>
        <w:t>
      1) "Мен зерттеушімін": ғылыми жаңалықтар және олардың күнделікті өмірге әсері, ақпарат көздерінің түрлері, ақпарат көздерінің артықшылығы мен кемшілігі, экспериментті жоспарлау және жүргізу, эксперимент нәтижесін диаграмма түрінде белгілеу, қорытынды жасау;</w:t>
      </w:r>
    </w:p>
    <w:bookmarkEnd w:id="557"/>
    <w:bookmarkStart w:name="z4922" w:id="558"/>
    <w:p>
      <w:pPr>
        <w:spacing w:after="0"/>
        <w:ind w:left="0"/>
        <w:jc w:val="both"/>
      </w:pPr>
      <w:r>
        <w:rPr>
          <w:rFonts w:ascii="Times New Roman"/>
          <w:b w:val="false"/>
          <w:i w:val="false"/>
          <w:color w:val="000000"/>
          <w:sz w:val="28"/>
        </w:rPr>
        <w:t>
      2) "Жанды табиғат": фотосинтез процесі туралы алғашқы түсінік, өсімдіктердің бейімделуі, жылусүйгіш, суыққа төзімді, көлеңкесүйгіш, жарықсүйгіш, шөлге төзімді, ылғалсүйгіш өсімдіктер; табиғат бірлестіктері – жанды және жансыз табиғаттың қауымдастығы, өз өлкесінің табиғат бірлестіктері, адам тіршілік әрекеттерінің өсімдіктердің алуантүрлілігіне әсері, өсімдіктердің табиғаттағы және адам өміріндегі рөлі, сирек кездесетін және жойылып бара жатқан өсімдіктер (өз өлкесінің өсімдіктері негізінде), сирек кездесетін және жойылып бара жатқан өсімдіктерді сақтаудағы Қызыл кітаптың маңызы, жануарлар, омыртқалы және омыртқасыз жануарлар, жануарлардың өзара қарым-қатынас жасау түрлері, жануарлар мен өсімдіктер арасындағы өзара байланыс, тіршілік ортасындағы жағдайлардың өзгеруіне байланысты жануарлардың санының өзгеруі, адамның жануарлардың санының азаюына әкелетін іс-әрекеттері, адамның ішкі ағзалары, асқорыту жүйесі, оның адам тіршілігіндегі рөлі, тыныс алу жүйесі және оның ағзалары, тыныс алудың адам ағзасындағы рөлі, қанайналым жүйесі, оның адам ағзасындағы рөлі, жүрек. тамыр соғуы, адамның ағзасын ауру мен инфекциялардан қорғау;</w:t>
      </w:r>
    </w:p>
    <w:bookmarkEnd w:id="558"/>
    <w:bookmarkStart w:name="z4923" w:id="559"/>
    <w:p>
      <w:pPr>
        <w:spacing w:after="0"/>
        <w:ind w:left="0"/>
        <w:jc w:val="both"/>
      </w:pPr>
      <w:r>
        <w:rPr>
          <w:rFonts w:ascii="Times New Roman"/>
          <w:b w:val="false"/>
          <w:i w:val="false"/>
          <w:color w:val="000000"/>
          <w:sz w:val="28"/>
        </w:rPr>
        <w:t>
      3) "Заттар және олардың қасиеттері": заттар мен денелер, заттарды шығу тегі бойынша жіктеу, табиғи және жасанды денелер, заттарды агрегаттық күйі бойынша жіктеу (қатты, сұйық, газ тәрізді); ауа және оның құрамы (көмірқышқыл газ, оттек, азот, тағы басқалар), ауаның жануды қолдайтын қасиеті, жанды ағзалар мен жансыз табиғаттағы су, негізгі табиғи су көздері, мұхиттар, теңіздер, өзендер, көлдер; ащы және тұщы су, ауызсуды үнемді қолдану, суды тазалау тәсілдері, фильтр арқылы тазалау, судың тіршілік үшін маңызы; топырақ, топырақтың құрамы (құм, саз, жануарлар мен өсімдіктердің қалдықтары, су, ауа), топырақ түрлері, топырақтың қасиеті, құнарлылық, топырақтың кейбір ағзалардың тіршілігіндегі рөлі, топырақты қорғау;</w:t>
      </w:r>
    </w:p>
    <w:bookmarkEnd w:id="559"/>
    <w:bookmarkStart w:name="z4924" w:id="560"/>
    <w:p>
      <w:pPr>
        <w:spacing w:after="0"/>
        <w:ind w:left="0"/>
        <w:jc w:val="both"/>
      </w:pPr>
      <w:r>
        <w:rPr>
          <w:rFonts w:ascii="Times New Roman"/>
          <w:b w:val="false"/>
          <w:i w:val="false"/>
          <w:color w:val="000000"/>
          <w:sz w:val="28"/>
        </w:rPr>
        <w:t>
      4) "Жер және ғарыш": жер сфералары туралы алғашқы түсінік (литосфера, гидросфера, атмосфера, биосфера), жер сфераларын графикалық кескіндеу, ғарышты игерудегі айтулы оқиғалар, жердің алғашқы жасанды серігін ұшыру, адамның ғарышқа алғашқы ұшуы, айға адамның қонуы, адамзаттың дамуы үшін ғарыштың маңызы, ғарыш игерудегі Қазақстанның үлесі, Байқоңыр ғарыш айлағы, жердің өз осінен айналуы, Күн мен түннің ауысуы;</w:t>
      </w:r>
    </w:p>
    <w:bookmarkEnd w:id="560"/>
    <w:bookmarkStart w:name="z4925" w:id="561"/>
    <w:p>
      <w:pPr>
        <w:spacing w:after="0"/>
        <w:ind w:left="0"/>
        <w:jc w:val="both"/>
      </w:pPr>
      <w:r>
        <w:rPr>
          <w:rFonts w:ascii="Times New Roman"/>
          <w:b w:val="false"/>
          <w:i w:val="false"/>
          <w:color w:val="000000"/>
          <w:sz w:val="28"/>
        </w:rPr>
        <w:t>
      5) "Табиғат физикасы": серпімділік күші, серпімді және пластикалық денелер, ауырлық күші, табиғаттағы ауырлық күші, үйкеліс күші, табиғаттағы үйкеліс күші, күштің әсер ету бағыты, көлеңке, оның пайда болу себептері, көлеңкенің ерекшеліктері, заттардың жарықты шағылдыру қасиеті, дыбыс. дыбыстың көздері мен дыбыс қабылдағыштар, дыбыс қаттылығының дыбыс көзі мен қабылдағыш арасындағы қашықтыққа тәуелділігі, электр энергиясы, электр энергиясының көздері, электр тізбегінің элементтері, қарапайым электр тізбегін құру сызбасы, әртүрлі металдардың магниттелуі.</w:t>
      </w:r>
    </w:p>
    <w:bookmarkEnd w:id="561"/>
    <w:bookmarkStart w:name="z4926" w:id="562"/>
    <w:p>
      <w:pPr>
        <w:spacing w:after="0"/>
        <w:ind w:left="0"/>
        <w:jc w:val="both"/>
      </w:pPr>
      <w:r>
        <w:rPr>
          <w:rFonts w:ascii="Times New Roman"/>
          <w:b w:val="false"/>
          <w:i w:val="false"/>
          <w:color w:val="000000"/>
          <w:sz w:val="28"/>
        </w:rPr>
        <w:t>
      10. "Жаратылыстану" оқу пәнінің 4-сыныпқа арналған базалық мазмұны келесі бөлімдерден құралады:</w:t>
      </w:r>
    </w:p>
    <w:bookmarkEnd w:id="562"/>
    <w:bookmarkStart w:name="z4927" w:id="563"/>
    <w:p>
      <w:pPr>
        <w:spacing w:after="0"/>
        <w:ind w:left="0"/>
        <w:jc w:val="both"/>
      </w:pPr>
      <w:r>
        <w:rPr>
          <w:rFonts w:ascii="Times New Roman"/>
          <w:b w:val="false"/>
          <w:i w:val="false"/>
          <w:color w:val="000000"/>
          <w:sz w:val="28"/>
        </w:rPr>
        <w:t>
      1) "Мен зерттеушімін": зерттеудің өз пайымдауы негізінде анықталған өзекті бағыты, зерттеу әдісін таңдау, бақылау мен эксперименттің артықшылығы мен кемшілігі, нәтижені білім алушы таңдауы бойынша көрсету;</w:t>
      </w:r>
    </w:p>
    <w:bookmarkEnd w:id="563"/>
    <w:bookmarkStart w:name="z4928" w:id="564"/>
    <w:p>
      <w:pPr>
        <w:spacing w:after="0"/>
        <w:ind w:left="0"/>
        <w:jc w:val="both"/>
      </w:pPr>
      <w:r>
        <w:rPr>
          <w:rFonts w:ascii="Times New Roman"/>
          <w:b w:val="false"/>
          <w:i w:val="false"/>
          <w:color w:val="000000"/>
          <w:sz w:val="28"/>
        </w:rPr>
        <w:t>
      2) "Жанды табиғат": қоректік тізбек, өсімдік – қоректік тізбектің маңызды буыны, өсімдіктің тіршілік циклі, тозаңдану негізінде тұқым түзілу, тұқым таралу жолдары (өздігінен, жел, су, жануарлар, адамдар арқылы таралу), жоғары және төменгі сатыдағы өсімдіктер, өсімдіктерді қорғау жолдары, өз өлкесінің жануарлары, бунақденелердің тіршілік циклі (жұмыртқа, дернәсіл, қуыршақ, ересек бунақденелі), жануарлардың қоректену ерекшеліктері, өсімдікқоректі және жыртқыш жануарлар, симбиоздық байланыстар, қоректік тізбек құрылымы, тіршілік ортасына байланысты қоректік тізбек модельдері, жойылу шегінде тұрған жануарлар, Қазақстанның Қызыл кітабы, Ұлттық саябақтар мен қорықтарды құру мақсаты, Қазақстанның ұлттық саябақтары мен қорықтары; адам, зәр шығару жүйесі мен оның рөлі, жүйке жүйесі, оның адам ағзасындағы рөлі;</w:t>
      </w:r>
    </w:p>
    <w:bookmarkEnd w:id="564"/>
    <w:bookmarkStart w:name="z4929" w:id="565"/>
    <w:p>
      <w:pPr>
        <w:spacing w:after="0"/>
        <w:ind w:left="0"/>
        <w:jc w:val="both"/>
      </w:pPr>
      <w:r>
        <w:rPr>
          <w:rFonts w:ascii="Times New Roman"/>
          <w:b w:val="false"/>
          <w:i w:val="false"/>
          <w:color w:val="000000"/>
          <w:sz w:val="28"/>
        </w:rPr>
        <w:t>
      3) "Заттар және олардың қасиеттері": заттардың қасиеттері, заттарды қасиеттеріне байланысты қолдану, құрастырылған эксперимент жоспарына сәйкес жаңа зат алу, адам тіршілігінің түрлі салаларында ауаны қолдану, ауаның ластануы, ауаның ластануының табиғи және жасанды көздері, ауа тазалығын сақтау, ауаны тазарту жолдары, ауаның орын ауыстыруы, желдің пайдасы мен зияны, табиғаттағы су айналымы, атмосферада жауын-шашынның түзілуі, судың ластану көздері (тұрмыстық, өндірістік, ауылшаруашылық), судың ластануының түрлі ағзаларға әсерін түсіндіру, түрлі заттардың судағы ерігіштігі, пайдалы қазбалар (бор, тұз, әктас, саз, мұнай, гранит, көмір, табиғи газ), пайдалы қазбаларды қолдану, Қазақстанның негізгі пайдалы қазбалары өндірілетін кен орындары, пайдалы қазбаларды қорғау және үнемді қолдану;</w:t>
      </w:r>
    </w:p>
    <w:bookmarkEnd w:id="565"/>
    <w:bookmarkStart w:name="z4930" w:id="566"/>
    <w:p>
      <w:pPr>
        <w:spacing w:after="0"/>
        <w:ind w:left="0"/>
        <w:jc w:val="both"/>
      </w:pPr>
      <w:r>
        <w:rPr>
          <w:rFonts w:ascii="Times New Roman"/>
          <w:b w:val="false"/>
          <w:i w:val="false"/>
          <w:color w:val="000000"/>
          <w:sz w:val="28"/>
        </w:rPr>
        <w:t>
      4) "Жер мен ғарыш": жер бетінің ірі элементтері, ғарыш денелері (астероидтар, кометалар, метеориттер, жұлдыздар, галактикалар), жердегі тіршілікке ғарыштың әсері, жердің орбита бойынша қозғалысы, жыл мезгілдерінің ауысуы, жыл мезгілдерінің сипаттамасы;</w:t>
      </w:r>
    </w:p>
    <w:bookmarkEnd w:id="566"/>
    <w:bookmarkStart w:name="z4931" w:id="567"/>
    <w:p>
      <w:pPr>
        <w:spacing w:after="0"/>
        <w:ind w:left="0"/>
        <w:jc w:val="both"/>
      </w:pPr>
      <w:r>
        <w:rPr>
          <w:rFonts w:ascii="Times New Roman"/>
          <w:b w:val="false"/>
          <w:i w:val="false"/>
          <w:color w:val="000000"/>
          <w:sz w:val="28"/>
        </w:rPr>
        <w:t>
      5) "Табиғат физикасы": Архимед күші, Архимед күшін болжау, Архимед күшінің судағы заттарға әсері, көлеңкенің кедергі өлшеміне және жарық көзінен кедергіге дейінгі қашықтыққа тәуелділігі, жарықтың қасиеттері, шағылу, жұтылу, белгілі бір кедергілердің дыбыстың қаттылығы мен таралуына әсері, түрлі материалдардың жылуөткізгіштігі, түрлі материалдардың электрөткізгіштігі.</w:t>
      </w:r>
    </w:p>
    <w:bookmarkEnd w:id="567"/>
    <w:bookmarkStart w:name="z4932" w:id="568"/>
    <w:p>
      <w:pPr>
        <w:spacing w:after="0"/>
        <w:ind w:left="0"/>
        <w:jc w:val="left"/>
      </w:pPr>
      <w:r>
        <w:rPr>
          <w:rFonts w:ascii="Times New Roman"/>
          <w:b/>
          <w:i w:val="false"/>
          <w:color w:val="000000"/>
        </w:rPr>
        <w:t xml:space="preserve"> 2-параграф. Оқу мақсаттарының жүйесі</w:t>
      </w:r>
    </w:p>
    <w:bookmarkEnd w:id="568"/>
    <w:bookmarkStart w:name="z4933" w:id="569"/>
    <w:p>
      <w:pPr>
        <w:spacing w:after="0"/>
        <w:ind w:left="0"/>
        <w:jc w:val="both"/>
      </w:pPr>
      <w:r>
        <w:rPr>
          <w:rFonts w:ascii="Times New Roman"/>
          <w:b w:val="false"/>
          <w:i w:val="false"/>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 "2.1" – бөлім мен бөлімше, "1" – оқу мақсатының реттік нөмірі.</w:t>
      </w:r>
    </w:p>
    <w:bookmarkEnd w:id="569"/>
    <w:bookmarkStart w:name="z4934" w:id="570"/>
    <w:p>
      <w:pPr>
        <w:spacing w:after="0"/>
        <w:ind w:left="0"/>
        <w:jc w:val="both"/>
      </w:pPr>
      <w:r>
        <w:rPr>
          <w:rFonts w:ascii="Times New Roman"/>
          <w:b w:val="false"/>
          <w:i w:val="false"/>
          <w:color w:val="000000"/>
          <w:sz w:val="28"/>
        </w:rPr>
        <w:t>
      12. Оқу мақсаттарының жүйесі:</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 мен зерттеушілердің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қоршаған әлем құбылыстары, процестері мен нысандарын зерттеудің қажеттілігін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қоршаған әлем құбылыстары, үдерістері мен нысандарын зерделеуге қажетті жағдайларды және зерттеушінің тұлғалық қасиеттерін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маңызды ғылыми жаңалықтар мен олардың адамның күнделікті өміріне әсері туралы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зерттеудің өзекті бағытын өз пайымдауы негізінде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қоршаған әлем құбылыстарына бақылау жүргізу;</w:t>
            </w:r>
          </w:p>
          <w:p>
            <w:pPr>
              <w:spacing w:after="20"/>
              <w:ind w:left="20"/>
              <w:jc w:val="both"/>
            </w:pPr>
            <w:r>
              <w:rPr>
                <w:rFonts w:ascii="Times New Roman"/>
                <w:b w:val="false"/>
                <w:i w:val="false"/>
                <w:color w:val="000000"/>
                <w:sz w:val="20"/>
              </w:rPr>
              <w:t>
1.1.2.2 көрсетілген экспериментті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2.1.2.2 бақылаудың басты белгілерін анықтау (мақсат, нысан, жоспар, мерзім, нәтиже);</w:t>
            </w:r>
          </w:p>
          <w:p>
            <w:pPr>
              <w:spacing w:after="20"/>
              <w:ind w:left="20"/>
              <w:jc w:val="both"/>
            </w:pPr>
            <w:r>
              <w:rPr>
                <w:rFonts w:ascii="Times New Roman"/>
                <w:b w:val="false"/>
                <w:i w:val="false"/>
                <w:color w:val="000000"/>
                <w:sz w:val="20"/>
              </w:rPr>
              <w:t>
2.1.2.3 бақылау нәтижелерін шартты белгілердің көмегімен белгілей білу;</w:t>
            </w:r>
          </w:p>
          <w:p>
            <w:pPr>
              <w:spacing w:after="20"/>
              <w:ind w:left="20"/>
              <w:jc w:val="both"/>
            </w:pPr>
            <w:r>
              <w:rPr>
                <w:rFonts w:ascii="Times New Roman"/>
                <w:b w:val="false"/>
                <w:i w:val="false"/>
                <w:color w:val="000000"/>
                <w:sz w:val="20"/>
              </w:rPr>
              <w:t>
2.1.2.4 бақылау жүргізудің жоспарын құру;</w:t>
            </w:r>
          </w:p>
          <w:p>
            <w:pPr>
              <w:spacing w:after="20"/>
              <w:ind w:left="20"/>
              <w:jc w:val="both"/>
            </w:pPr>
            <w:r>
              <w:rPr>
                <w:rFonts w:ascii="Times New Roman"/>
                <w:b w:val="false"/>
                <w:i w:val="false"/>
                <w:color w:val="000000"/>
                <w:sz w:val="20"/>
              </w:rPr>
              <w:t>
2.1.2.5 құрылған жоспарға сәйкес бақылау жүргізу және қорытынды жасау;</w:t>
            </w:r>
          </w:p>
          <w:p>
            <w:pPr>
              <w:spacing w:after="20"/>
              <w:ind w:left="20"/>
              <w:jc w:val="both"/>
            </w:pPr>
            <w:r>
              <w:rPr>
                <w:rFonts w:ascii="Times New Roman"/>
                <w:b w:val="false"/>
                <w:i w:val="false"/>
                <w:color w:val="000000"/>
                <w:sz w:val="20"/>
              </w:rPr>
              <w:t>
2.1.2.6 эксперименттің басты белгілерін анықтау (мақсат, болжам, ресурстар, жоспар, мерзім, нәтиже);</w:t>
            </w:r>
          </w:p>
          <w:p>
            <w:pPr>
              <w:spacing w:after="20"/>
              <w:ind w:left="20"/>
              <w:jc w:val="both"/>
            </w:pPr>
            <w:r>
              <w:rPr>
                <w:rFonts w:ascii="Times New Roman"/>
                <w:b w:val="false"/>
                <w:i w:val="false"/>
                <w:color w:val="000000"/>
                <w:sz w:val="20"/>
              </w:rPr>
              <w:t>
2.1.2.7 эксперимент жүргізу және оның нәтижелерін кестеге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артықшылығы мен кемшілігін анықтау;</w:t>
            </w:r>
          </w:p>
          <w:p>
            <w:pPr>
              <w:spacing w:after="20"/>
              <w:ind w:left="20"/>
              <w:jc w:val="both"/>
            </w:pPr>
            <w:r>
              <w:rPr>
                <w:rFonts w:ascii="Times New Roman"/>
                <w:b w:val="false"/>
                <w:i w:val="false"/>
                <w:color w:val="000000"/>
                <w:sz w:val="20"/>
              </w:rPr>
              <w:t>
3.1.2.2 жүргізілген эксперимент нәтижесін құрылған жоспарға сәйкес көрсету мен қорытынды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байланысты негіздеу;</w:t>
            </w:r>
          </w:p>
          <w:p>
            <w:pPr>
              <w:spacing w:after="20"/>
              <w:ind w:left="20"/>
              <w:jc w:val="both"/>
            </w:pPr>
            <w:r>
              <w:rPr>
                <w:rFonts w:ascii="Times New Roman"/>
                <w:b w:val="false"/>
                <w:i w:val="false"/>
                <w:color w:val="000000"/>
                <w:sz w:val="20"/>
              </w:rPr>
              <w:t>
4.1.2.2 алынған нәтижені білім алушы таңдаған формада ұсыну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өсімдіктердің негізгі сипаттамаларын және олардың тіршілік формаларын анықтау;</w:t>
            </w:r>
          </w:p>
          <w:p>
            <w:pPr>
              <w:spacing w:after="20"/>
              <w:ind w:left="20"/>
              <w:jc w:val="both"/>
            </w:pPr>
            <w:r>
              <w:rPr>
                <w:rFonts w:ascii="Times New Roman"/>
                <w:b w:val="false"/>
                <w:i w:val="false"/>
                <w:color w:val="000000"/>
                <w:sz w:val="20"/>
              </w:rPr>
              <w:t>
1.2.1.2 өсімдіктердің негізгі бөліктерін ажырату;</w:t>
            </w:r>
          </w:p>
          <w:p>
            <w:pPr>
              <w:spacing w:after="20"/>
              <w:ind w:left="20"/>
              <w:jc w:val="both"/>
            </w:pPr>
            <w:r>
              <w:rPr>
                <w:rFonts w:ascii="Times New Roman"/>
                <w:b w:val="false"/>
                <w:i w:val="false"/>
                <w:color w:val="000000"/>
                <w:sz w:val="20"/>
              </w:rPr>
              <w:t>
1.2.1.3 жабайы өсімдіктер мен мәдени өсімдіктерді ажырату;</w:t>
            </w:r>
          </w:p>
          <w:p>
            <w:pPr>
              <w:spacing w:after="20"/>
              <w:ind w:left="20"/>
              <w:jc w:val="both"/>
            </w:pPr>
            <w:r>
              <w:rPr>
                <w:rFonts w:ascii="Times New Roman"/>
                <w:b w:val="false"/>
                <w:i w:val="false"/>
                <w:color w:val="000000"/>
                <w:sz w:val="20"/>
              </w:rPr>
              <w:t>
1.2.1.4 өсімдіктердің тіршілігіне қажетті жағдайларды зерттеу;</w:t>
            </w:r>
          </w:p>
          <w:p>
            <w:pPr>
              <w:spacing w:after="20"/>
              <w:ind w:left="20"/>
              <w:jc w:val="both"/>
            </w:pPr>
            <w:r>
              <w:rPr>
                <w:rFonts w:ascii="Times New Roman"/>
                <w:b w:val="false"/>
                <w:i w:val="false"/>
                <w:color w:val="000000"/>
                <w:sz w:val="20"/>
              </w:rPr>
              <w:t>
1.2.1.5 мәдени өсімдіктерге күтім жасау жолдарын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өсімдіктердің әр түрлі жағдайларда өсу мүмкіндіктерін зерттеу;</w:t>
            </w:r>
          </w:p>
          <w:p>
            <w:pPr>
              <w:spacing w:after="20"/>
              <w:ind w:left="20"/>
              <w:jc w:val="both"/>
            </w:pPr>
            <w:r>
              <w:rPr>
                <w:rFonts w:ascii="Times New Roman"/>
                <w:b w:val="false"/>
                <w:i w:val="false"/>
                <w:color w:val="000000"/>
                <w:sz w:val="20"/>
              </w:rPr>
              <w:t>
2.2.1.2 өсімдіктердің маусымдық өзгерістерін сипаттау;</w:t>
            </w:r>
          </w:p>
          <w:p>
            <w:pPr>
              <w:spacing w:after="20"/>
              <w:ind w:left="20"/>
              <w:jc w:val="both"/>
            </w:pPr>
            <w:r>
              <w:rPr>
                <w:rFonts w:ascii="Times New Roman"/>
                <w:b w:val="false"/>
                <w:i w:val="false"/>
                <w:color w:val="000000"/>
                <w:sz w:val="20"/>
              </w:rPr>
              <w:t>
2.2.1.3 өсімдіктің негізгі бөліктерінің қызметін сипаттау;</w:t>
            </w:r>
          </w:p>
          <w:p>
            <w:pPr>
              <w:spacing w:after="20"/>
              <w:ind w:left="20"/>
              <w:jc w:val="both"/>
            </w:pPr>
            <w:r>
              <w:rPr>
                <w:rFonts w:ascii="Times New Roman"/>
                <w:b w:val="false"/>
                <w:i w:val="false"/>
                <w:color w:val="000000"/>
                <w:sz w:val="20"/>
              </w:rPr>
              <w:t>
2.2.1.4 өсімдік топтарын тіршілік ортасына және қоршаған ортаның жағдайларына (ылғал) бейімделу жолдары бойынша салыстыру;</w:t>
            </w:r>
          </w:p>
          <w:p>
            <w:pPr>
              <w:spacing w:after="20"/>
              <w:ind w:left="20"/>
              <w:jc w:val="both"/>
            </w:pPr>
            <w:r>
              <w:rPr>
                <w:rFonts w:ascii="Times New Roman"/>
                <w:b w:val="false"/>
                <w:i w:val="false"/>
                <w:color w:val="000000"/>
                <w:sz w:val="20"/>
              </w:rPr>
              <w:t>
2.2.1.5 өз өлкесінің өсімдік топтарын сипаттау;</w:t>
            </w:r>
          </w:p>
          <w:p>
            <w:pPr>
              <w:spacing w:after="20"/>
              <w:ind w:left="20"/>
              <w:jc w:val="both"/>
            </w:pPr>
            <w:r>
              <w:rPr>
                <w:rFonts w:ascii="Times New Roman"/>
                <w:b w:val="false"/>
                <w:i w:val="false"/>
                <w:color w:val="000000"/>
                <w:sz w:val="20"/>
              </w:rPr>
              <w:t>
2.2.1.6 топырақты күтудің маңызын түсіндіру;</w:t>
            </w:r>
          </w:p>
          <w:p>
            <w:pPr>
              <w:spacing w:after="20"/>
              <w:ind w:left="20"/>
              <w:jc w:val="both"/>
            </w:pPr>
            <w:r>
              <w:rPr>
                <w:rFonts w:ascii="Times New Roman"/>
                <w:b w:val="false"/>
                <w:i w:val="false"/>
                <w:color w:val="000000"/>
                <w:sz w:val="20"/>
              </w:rPr>
              <w:t>
2.2.1.7 өсімдіктерге қамқорлық жасаудың маңыздылығын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өсімдіктердің фотосинтез процесінде оттек бөлуін түсіндіру;</w:t>
            </w:r>
          </w:p>
          <w:p>
            <w:pPr>
              <w:spacing w:after="20"/>
              <w:ind w:left="20"/>
              <w:jc w:val="both"/>
            </w:pPr>
            <w:r>
              <w:rPr>
                <w:rFonts w:ascii="Times New Roman"/>
                <w:b w:val="false"/>
                <w:i w:val="false"/>
                <w:color w:val="000000"/>
                <w:sz w:val="20"/>
              </w:rPr>
              <w:t>
3.2.1.2 өсімдіктердің қоршаған орта жағдайларына (жылу, жарық, ылғал) бейімделу жолдарын түсіндіру;</w:t>
            </w:r>
          </w:p>
          <w:p>
            <w:pPr>
              <w:spacing w:after="20"/>
              <w:ind w:left="20"/>
              <w:jc w:val="both"/>
            </w:pPr>
            <w:r>
              <w:rPr>
                <w:rFonts w:ascii="Times New Roman"/>
                <w:b w:val="false"/>
                <w:i w:val="false"/>
                <w:color w:val="000000"/>
                <w:sz w:val="20"/>
              </w:rPr>
              <w:t>
3.2.1.3 адамның іс-әрекеттерінің өсімдіктердің саналуандығына әсерін түсіндіру;</w:t>
            </w:r>
          </w:p>
          <w:p>
            <w:pPr>
              <w:spacing w:after="20"/>
              <w:ind w:left="20"/>
              <w:jc w:val="both"/>
            </w:pPr>
            <w:r>
              <w:rPr>
                <w:rFonts w:ascii="Times New Roman"/>
                <w:b w:val="false"/>
                <w:i w:val="false"/>
                <w:color w:val="000000"/>
                <w:sz w:val="20"/>
              </w:rPr>
              <w:t>
3.2.1.4 сирек кездесетін және жойылып бара жатқан өсімдіктерді сақтаудағы Қызыл кітаптың рөлін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қоректік тізбектегі өсімдіктердің рөлін анықтау;</w:t>
            </w:r>
          </w:p>
          <w:p>
            <w:pPr>
              <w:spacing w:after="20"/>
              <w:ind w:left="20"/>
              <w:jc w:val="both"/>
            </w:pPr>
            <w:r>
              <w:rPr>
                <w:rFonts w:ascii="Times New Roman"/>
                <w:b w:val="false"/>
                <w:i w:val="false"/>
                <w:color w:val="000000"/>
                <w:sz w:val="20"/>
              </w:rPr>
              <w:t>
4.2.1.2 өсімдіктің тіршілік циклін сипаттау;</w:t>
            </w:r>
          </w:p>
          <w:p>
            <w:pPr>
              <w:spacing w:after="20"/>
              <w:ind w:left="20"/>
              <w:jc w:val="both"/>
            </w:pPr>
            <w:r>
              <w:rPr>
                <w:rFonts w:ascii="Times New Roman"/>
                <w:b w:val="false"/>
                <w:i w:val="false"/>
                <w:color w:val="000000"/>
                <w:sz w:val="20"/>
              </w:rPr>
              <w:t>
4.2.1.3 тозаңдану нәтижесінде тұқымның түзілуін сипаттау;</w:t>
            </w:r>
          </w:p>
          <w:p>
            <w:pPr>
              <w:spacing w:after="20"/>
              <w:ind w:left="20"/>
              <w:jc w:val="both"/>
            </w:pPr>
            <w:r>
              <w:rPr>
                <w:rFonts w:ascii="Times New Roman"/>
                <w:b w:val="false"/>
                <w:i w:val="false"/>
                <w:color w:val="000000"/>
                <w:sz w:val="20"/>
              </w:rPr>
              <w:t>
4.2.1.4 тұқым таралу жолдарын сипаттау;</w:t>
            </w:r>
          </w:p>
          <w:p>
            <w:pPr>
              <w:spacing w:after="20"/>
              <w:ind w:left="20"/>
              <w:jc w:val="both"/>
            </w:pPr>
            <w:r>
              <w:rPr>
                <w:rFonts w:ascii="Times New Roman"/>
                <w:b w:val="false"/>
                <w:i w:val="false"/>
                <w:color w:val="000000"/>
                <w:sz w:val="20"/>
              </w:rPr>
              <w:t>
4.2.1.5 төменгі және жоғарғы сатыдағы өсімдіктерді ажырату;</w:t>
            </w:r>
          </w:p>
          <w:p>
            <w:pPr>
              <w:spacing w:after="20"/>
              <w:ind w:left="20"/>
              <w:jc w:val="both"/>
            </w:pPr>
            <w:r>
              <w:rPr>
                <w:rFonts w:ascii="Times New Roman"/>
                <w:b w:val="false"/>
                <w:i w:val="false"/>
                <w:color w:val="000000"/>
                <w:sz w:val="20"/>
              </w:rPr>
              <w:t>
4.2.1.6 өсімдіктерді қорғау жолдарын ұсыну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жануарлар мен өсімдіктерді салыстыру, олардың ұқсастықтары мен айырмашылықтарын анықтау;</w:t>
            </w:r>
          </w:p>
          <w:p>
            <w:pPr>
              <w:spacing w:after="20"/>
              <w:ind w:left="20"/>
              <w:jc w:val="both"/>
            </w:pPr>
            <w:r>
              <w:rPr>
                <w:rFonts w:ascii="Times New Roman"/>
                <w:b w:val="false"/>
                <w:i w:val="false"/>
                <w:color w:val="000000"/>
                <w:sz w:val="20"/>
              </w:rPr>
              <w:t>
1.2.2.2 жабайы және үй жануарларын ажырату;</w:t>
            </w:r>
          </w:p>
          <w:p>
            <w:pPr>
              <w:spacing w:after="20"/>
              <w:ind w:left="20"/>
              <w:jc w:val="both"/>
            </w:pPr>
            <w:r>
              <w:rPr>
                <w:rFonts w:ascii="Times New Roman"/>
                <w:b w:val="false"/>
                <w:i w:val="false"/>
                <w:color w:val="000000"/>
                <w:sz w:val="20"/>
              </w:rPr>
              <w:t>
1.2.2.3 жыл мезгілдерінің ауысуына жануарлардың бейімделуін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жануарлар класының өкілдерін ажырату: бунақденелілер, балықтар, қосмекенділер, бауырымен жорғалаушылар, құстар және сүтқоректілер;</w:t>
            </w:r>
          </w:p>
          <w:p>
            <w:pPr>
              <w:spacing w:after="20"/>
              <w:ind w:left="20"/>
              <w:jc w:val="both"/>
            </w:pPr>
            <w:r>
              <w:rPr>
                <w:rFonts w:ascii="Times New Roman"/>
                <w:b w:val="false"/>
                <w:i w:val="false"/>
                <w:color w:val="000000"/>
                <w:sz w:val="20"/>
              </w:rPr>
              <w:t>
2.2.2.2 жануарлардың тіршілік ортасына бейімделу жолдарын сипаттау;</w:t>
            </w:r>
          </w:p>
          <w:p>
            <w:pPr>
              <w:spacing w:after="20"/>
              <w:ind w:left="20"/>
              <w:jc w:val="both"/>
            </w:pPr>
            <w:r>
              <w:rPr>
                <w:rFonts w:ascii="Times New Roman"/>
                <w:b w:val="false"/>
                <w:i w:val="false"/>
                <w:color w:val="000000"/>
                <w:sz w:val="20"/>
              </w:rPr>
              <w:t>
2.2.2.3 жануарлардың көбею жолдарын түсіндіру;</w:t>
            </w:r>
          </w:p>
          <w:p>
            <w:pPr>
              <w:spacing w:after="20"/>
              <w:ind w:left="20"/>
              <w:jc w:val="both"/>
            </w:pPr>
            <w:r>
              <w:rPr>
                <w:rFonts w:ascii="Times New Roman"/>
                <w:b w:val="false"/>
                <w:i w:val="false"/>
                <w:color w:val="000000"/>
                <w:sz w:val="20"/>
              </w:rPr>
              <w:t>
2.2.2.4 жануарлардың саналуандығын сақтаудың маңыздылығын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жануарларды омыртқалыларға және омыртқасыздарға жіктеу;</w:t>
            </w:r>
          </w:p>
          <w:p>
            <w:pPr>
              <w:spacing w:after="20"/>
              <w:ind w:left="20"/>
              <w:jc w:val="both"/>
            </w:pPr>
            <w:r>
              <w:rPr>
                <w:rFonts w:ascii="Times New Roman"/>
                <w:b w:val="false"/>
                <w:i w:val="false"/>
                <w:color w:val="000000"/>
                <w:sz w:val="20"/>
              </w:rPr>
              <w:t>
3.2.2.2 жануарларды тіршілік ортасы бойынша ажырату және өзара қарым-қатынас түрлерін сипаттау;</w:t>
            </w:r>
          </w:p>
          <w:p>
            <w:pPr>
              <w:spacing w:after="20"/>
              <w:ind w:left="20"/>
              <w:jc w:val="both"/>
            </w:pPr>
            <w:r>
              <w:rPr>
                <w:rFonts w:ascii="Times New Roman"/>
                <w:b w:val="false"/>
                <w:i w:val="false"/>
                <w:color w:val="000000"/>
                <w:sz w:val="20"/>
              </w:rPr>
              <w:t>
3.2.2.3 өсімдіктер мен жануарлар арасындағы өзара байланысты түсіндіру;</w:t>
            </w:r>
          </w:p>
          <w:p>
            <w:pPr>
              <w:spacing w:after="20"/>
              <w:ind w:left="20"/>
              <w:jc w:val="both"/>
            </w:pPr>
            <w:r>
              <w:rPr>
                <w:rFonts w:ascii="Times New Roman"/>
                <w:b w:val="false"/>
                <w:i w:val="false"/>
                <w:color w:val="000000"/>
                <w:sz w:val="20"/>
              </w:rPr>
              <w:t>
3.2.2.4 жануарлар санының өзгеруін түсіндіру және осы өзгерістерге әсер ететін факторларды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өз өлкесіндегі жануарларды жіктеу;</w:t>
            </w:r>
          </w:p>
          <w:p>
            <w:pPr>
              <w:spacing w:after="20"/>
              <w:ind w:left="20"/>
              <w:jc w:val="both"/>
            </w:pPr>
            <w:r>
              <w:rPr>
                <w:rFonts w:ascii="Times New Roman"/>
                <w:b w:val="false"/>
                <w:i w:val="false"/>
                <w:color w:val="000000"/>
                <w:sz w:val="20"/>
              </w:rPr>
              <w:t>
4.2.2.2 бунақденелілердің тіршілік циклін сипаттау;</w:t>
            </w:r>
          </w:p>
          <w:p>
            <w:pPr>
              <w:spacing w:after="20"/>
              <w:ind w:left="20"/>
              <w:jc w:val="both"/>
            </w:pPr>
            <w:r>
              <w:rPr>
                <w:rFonts w:ascii="Times New Roman"/>
                <w:b w:val="false"/>
                <w:i w:val="false"/>
                <w:color w:val="000000"/>
                <w:sz w:val="20"/>
              </w:rPr>
              <w:t>
4.2.2.3 өсімдікқоректі және жыртқыш жануарларды ажырату;</w:t>
            </w:r>
          </w:p>
          <w:p>
            <w:pPr>
              <w:spacing w:after="20"/>
              <w:ind w:left="20"/>
              <w:jc w:val="both"/>
            </w:pPr>
            <w:r>
              <w:rPr>
                <w:rFonts w:ascii="Times New Roman"/>
                <w:b w:val="false"/>
                <w:i w:val="false"/>
                <w:color w:val="000000"/>
                <w:sz w:val="20"/>
              </w:rPr>
              <w:t>
4.2.2.4 симбиоздық қарым-қатынасқа мысал келтіру;</w:t>
            </w:r>
          </w:p>
          <w:p>
            <w:pPr>
              <w:spacing w:after="20"/>
              <w:ind w:left="20"/>
              <w:jc w:val="both"/>
            </w:pPr>
            <w:r>
              <w:rPr>
                <w:rFonts w:ascii="Times New Roman"/>
                <w:b w:val="false"/>
                <w:i w:val="false"/>
                <w:color w:val="000000"/>
                <w:sz w:val="20"/>
              </w:rPr>
              <w:t>
4.2.2.5 қоректік тізбектің құрылымын түсіндіру;</w:t>
            </w:r>
          </w:p>
          <w:p>
            <w:pPr>
              <w:spacing w:after="20"/>
              <w:ind w:left="20"/>
              <w:jc w:val="both"/>
            </w:pPr>
            <w:r>
              <w:rPr>
                <w:rFonts w:ascii="Times New Roman"/>
                <w:b w:val="false"/>
                <w:i w:val="false"/>
                <w:color w:val="000000"/>
                <w:sz w:val="20"/>
              </w:rPr>
              <w:t>
4.2.2.6 белгілі бір тіршілік ортасындағы қоректік тізбек моделін құрастыру;</w:t>
            </w:r>
          </w:p>
          <w:p>
            <w:pPr>
              <w:spacing w:after="20"/>
              <w:ind w:left="20"/>
              <w:jc w:val="both"/>
            </w:pPr>
            <w:r>
              <w:rPr>
                <w:rFonts w:ascii="Times New Roman"/>
                <w:b w:val="false"/>
                <w:i w:val="false"/>
                <w:color w:val="000000"/>
                <w:sz w:val="20"/>
              </w:rPr>
              <w:t>
4.2.2.7 жойылу шегінде тұрған жануарларға мысал келтіру;</w:t>
            </w:r>
          </w:p>
          <w:p>
            <w:pPr>
              <w:spacing w:after="20"/>
              <w:ind w:left="20"/>
              <w:jc w:val="both"/>
            </w:pPr>
            <w:r>
              <w:rPr>
                <w:rFonts w:ascii="Times New Roman"/>
                <w:b w:val="false"/>
                <w:i w:val="false"/>
                <w:color w:val="000000"/>
                <w:sz w:val="20"/>
              </w:rPr>
              <w:t>
4.2.2.8 ұлттық саябақтар мен қорықтарды құру мақсатын түсіндіру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адамның негізгі дене мүшелерін және олардың қызметтерін атау;</w:t>
            </w:r>
          </w:p>
          <w:p>
            <w:pPr>
              <w:spacing w:after="20"/>
              <w:ind w:left="20"/>
              <w:jc w:val="both"/>
            </w:pPr>
            <w:r>
              <w:rPr>
                <w:rFonts w:ascii="Times New Roman"/>
                <w:b w:val="false"/>
                <w:i w:val="false"/>
                <w:color w:val="000000"/>
                <w:sz w:val="20"/>
              </w:rPr>
              <w:t>
1.2.3.2 адам өмірінің кезеңдерін сипаттау;</w:t>
            </w:r>
          </w:p>
          <w:p>
            <w:pPr>
              <w:spacing w:after="20"/>
              <w:ind w:left="20"/>
              <w:jc w:val="both"/>
            </w:pPr>
            <w:r>
              <w:rPr>
                <w:rFonts w:ascii="Times New Roman"/>
                <w:b w:val="false"/>
                <w:i w:val="false"/>
                <w:color w:val="000000"/>
                <w:sz w:val="20"/>
              </w:rPr>
              <w:t>
1.2.3.3 адамның өсу және даму қажеттіліктерін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адамның тірек-қимыл жүйесінің қызметін анықтау;</w:t>
            </w:r>
          </w:p>
          <w:p>
            <w:pPr>
              <w:spacing w:after="20"/>
              <w:ind w:left="20"/>
              <w:jc w:val="both"/>
            </w:pPr>
            <w:r>
              <w:rPr>
                <w:rFonts w:ascii="Times New Roman"/>
                <w:b w:val="false"/>
                <w:i w:val="false"/>
                <w:color w:val="000000"/>
                <w:sz w:val="20"/>
              </w:rPr>
              <w:t>
2.2.3.2 дұрыс дене сымбатын сақтаудың маңыздылығын түсіндіру;</w:t>
            </w:r>
          </w:p>
          <w:p>
            <w:pPr>
              <w:spacing w:after="20"/>
              <w:ind w:left="20"/>
              <w:jc w:val="both"/>
            </w:pPr>
            <w:r>
              <w:rPr>
                <w:rFonts w:ascii="Times New Roman"/>
                <w:b w:val="false"/>
                <w:i w:val="false"/>
                <w:color w:val="000000"/>
                <w:sz w:val="20"/>
              </w:rPr>
              <w:t>
2.2.3.3 бұлшықеттің қозғалыс кезіндегі жиырылуының рөлін түсіндіру;</w:t>
            </w:r>
          </w:p>
          <w:p>
            <w:pPr>
              <w:spacing w:after="20"/>
              <w:ind w:left="20"/>
              <w:jc w:val="both"/>
            </w:pPr>
            <w:r>
              <w:rPr>
                <w:rFonts w:ascii="Times New Roman"/>
                <w:b w:val="false"/>
                <w:i w:val="false"/>
                <w:color w:val="000000"/>
                <w:sz w:val="20"/>
              </w:rPr>
              <w:t>
2.2.3.4 денсаулық сақтаудағы жеке гигиенаның рөлін анықтау;</w:t>
            </w:r>
          </w:p>
          <w:p>
            <w:pPr>
              <w:spacing w:after="20"/>
              <w:ind w:left="20"/>
              <w:jc w:val="both"/>
            </w:pPr>
            <w:r>
              <w:rPr>
                <w:rFonts w:ascii="Times New Roman"/>
                <w:b w:val="false"/>
                <w:i w:val="false"/>
                <w:color w:val="000000"/>
                <w:sz w:val="20"/>
              </w:rPr>
              <w:t>
2.2.3.5 тіс күтімінің денсаулық сақтаудағы маңызын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адамның ішкі ағзаларының орналасуын анықтау;</w:t>
            </w:r>
          </w:p>
          <w:p>
            <w:pPr>
              <w:spacing w:after="20"/>
              <w:ind w:left="20"/>
              <w:jc w:val="both"/>
            </w:pPr>
            <w:r>
              <w:rPr>
                <w:rFonts w:ascii="Times New Roman"/>
                <w:b w:val="false"/>
                <w:i w:val="false"/>
                <w:color w:val="000000"/>
                <w:sz w:val="20"/>
              </w:rPr>
              <w:t>
3.2.3.2 асқорыту жүйесінің тіршілікке қажетті энергияны алудағы рөлін сипаттау;</w:t>
            </w:r>
          </w:p>
          <w:p>
            <w:pPr>
              <w:spacing w:after="20"/>
              <w:ind w:left="20"/>
              <w:jc w:val="both"/>
            </w:pPr>
            <w:r>
              <w:rPr>
                <w:rFonts w:ascii="Times New Roman"/>
                <w:b w:val="false"/>
                <w:i w:val="false"/>
                <w:color w:val="000000"/>
                <w:sz w:val="20"/>
              </w:rPr>
              <w:t>
3.2.3.3 тыныс алу жүйесі мен оның адам ағзасындағы рөлін сипаттау;</w:t>
            </w:r>
          </w:p>
          <w:p>
            <w:pPr>
              <w:spacing w:after="20"/>
              <w:ind w:left="20"/>
              <w:jc w:val="both"/>
            </w:pPr>
            <w:r>
              <w:rPr>
                <w:rFonts w:ascii="Times New Roman"/>
                <w:b w:val="false"/>
                <w:i w:val="false"/>
                <w:color w:val="000000"/>
                <w:sz w:val="20"/>
              </w:rPr>
              <w:t>
3.2.3.4 қанайналым жүйесі мен оның адам ағзасындағы рөлін сипаттау;</w:t>
            </w:r>
          </w:p>
          <w:p>
            <w:pPr>
              <w:spacing w:after="20"/>
              <w:ind w:left="20"/>
              <w:jc w:val="both"/>
            </w:pPr>
            <w:r>
              <w:rPr>
                <w:rFonts w:ascii="Times New Roman"/>
                <w:b w:val="false"/>
                <w:i w:val="false"/>
                <w:color w:val="000000"/>
                <w:sz w:val="20"/>
              </w:rPr>
              <w:t>
3.2.3.5 адам ағзасының ауру мен инфекциядан қорғану жолдарын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зәр шығару жүйесі мен оның адам ағзасындағы рөлін сипаттау;</w:t>
            </w:r>
          </w:p>
          <w:p>
            <w:pPr>
              <w:spacing w:after="20"/>
              <w:ind w:left="20"/>
              <w:jc w:val="both"/>
            </w:pPr>
            <w:r>
              <w:rPr>
                <w:rFonts w:ascii="Times New Roman"/>
                <w:b w:val="false"/>
                <w:i w:val="false"/>
                <w:color w:val="000000"/>
                <w:sz w:val="20"/>
              </w:rPr>
              <w:t>
4.2.3.2 жүйке жүйесі мен оның адам ағзасындағы рөлін сипаттау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Заттардың типтері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заттарды шығу тегі және агрегаттық күйі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заттың қасиетіне байланысты қолдану аясын анықтау;</w:t>
            </w:r>
          </w:p>
          <w:p>
            <w:pPr>
              <w:spacing w:after="20"/>
              <w:ind w:left="20"/>
              <w:jc w:val="both"/>
            </w:pPr>
            <w:r>
              <w:rPr>
                <w:rFonts w:ascii="Times New Roman"/>
                <w:b w:val="false"/>
                <w:i w:val="false"/>
                <w:color w:val="000000"/>
                <w:sz w:val="20"/>
              </w:rPr>
              <w:t>
4.3.1.2 құрастырылған эксперимент жоспарына сәйкес жаңа зат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біздің ғаламшарымыз үшін ауаның маңызын түсіндіру;</w:t>
            </w:r>
          </w:p>
          <w:p>
            <w:pPr>
              <w:spacing w:after="20"/>
              <w:ind w:left="20"/>
              <w:jc w:val="both"/>
            </w:pPr>
            <w:r>
              <w:rPr>
                <w:rFonts w:ascii="Times New Roman"/>
                <w:b w:val="false"/>
                <w:i w:val="false"/>
                <w:color w:val="000000"/>
                <w:sz w:val="20"/>
              </w:rPr>
              <w:t>
2.3.2.2 ауаның кейбір қасиеттерін сипаттау (агрегаттық күйі, түсі, иісі);</w:t>
            </w:r>
          </w:p>
          <w:p>
            <w:pPr>
              <w:spacing w:after="20"/>
              <w:ind w:left="20"/>
              <w:jc w:val="both"/>
            </w:pPr>
            <w:r>
              <w:rPr>
                <w:rFonts w:ascii="Times New Roman"/>
                <w:b w:val="false"/>
                <w:i w:val="false"/>
                <w:color w:val="000000"/>
                <w:sz w:val="20"/>
              </w:rPr>
              <w:t>
2.3.2.3 ауаның кеңістікті толтыру қасиетін және жылуөткізгіштігін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ауаның құрамы мен жануды қолдайтын қасиетін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адам тіршілігінің түрлі салаларында ауаны қолдану жолдарын анықтау;</w:t>
            </w:r>
          </w:p>
          <w:p>
            <w:pPr>
              <w:spacing w:after="20"/>
              <w:ind w:left="20"/>
              <w:jc w:val="both"/>
            </w:pPr>
            <w:r>
              <w:rPr>
                <w:rFonts w:ascii="Times New Roman"/>
                <w:b w:val="false"/>
                <w:i w:val="false"/>
                <w:color w:val="000000"/>
                <w:sz w:val="20"/>
              </w:rPr>
              <w:t>
4.3.2.2 ауаның ластану көздерін анықтау;</w:t>
            </w:r>
          </w:p>
          <w:p>
            <w:pPr>
              <w:spacing w:after="20"/>
              <w:ind w:left="20"/>
              <w:jc w:val="both"/>
            </w:pPr>
            <w:r>
              <w:rPr>
                <w:rFonts w:ascii="Times New Roman"/>
                <w:b w:val="false"/>
                <w:i w:val="false"/>
                <w:color w:val="000000"/>
                <w:sz w:val="20"/>
              </w:rPr>
              <w:t>
4.3.2.3 ауа тазалығын сақтау жолдары мен оны тазарту шараларын ұсыну;</w:t>
            </w:r>
          </w:p>
          <w:p>
            <w:pPr>
              <w:spacing w:after="20"/>
              <w:ind w:left="20"/>
              <w:jc w:val="both"/>
            </w:pPr>
            <w:r>
              <w:rPr>
                <w:rFonts w:ascii="Times New Roman"/>
                <w:b w:val="false"/>
                <w:i w:val="false"/>
                <w:color w:val="000000"/>
                <w:sz w:val="20"/>
              </w:rPr>
              <w:t>
4.3.2.4 ауаның табиғаттағы орын ауыстыру процесін түсіндіру;</w:t>
            </w:r>
          </w:p>
          <w:p>
            <w:pPr>
              <w:spacing w:after="20"/>
              <w:ind w:left="20"/>
              <w:jc w:val="both"/>
            </w:pPr>
            <w:r>
              <w:rPr>
                <w:rFonts w:ascii="Times New Roman"/>
                <w:b w:val="false"/>
                <w:i w:val="false"/>
                <w:color w:val="000000"/>
                <w:sz w:val="20"/>
              </w:rPr>
              <w:t>
4.3.2.5 желдің пайдасы мен зияны туралы мысал келтіру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судың физикалық қасиеттерін анықтау (дәмсіз, иіссіз, белгілі бір формасының болмауы, аққыштығы);</w:t>
            </w:r>
          </w:p>
          <w:p>
            <w:pPr>
              <w:spacing w:after="20"/>
              <w:ind w:left="20"/>
              <w:jc w:val="both"/>
            </w:pPr>
            <w:r>
              <w:rPr>
                <w:rFonts w:ascii="Times New Roman"/>
                <w:b w:val="false"/>
                <w:i w:val="false"/>
                <w:color w:val="000000"/>
                <w:sz w:val="20"/>
              </w:rPr>
              <w:t>
2.3.3.2 судың агрегаттық күйінің өзгеру процесін зерттеу;</w:t>
            </w:r>
          </w:p>
          <w:p>
            <w:pPr>
              <w:spacing w:after="20"/>
              <w:ind w:left="20"/>
              <w:jc w:val="both"/>
            </w:pPr>
            <w:r>
              <w:rPr>
                <w:rFonts w:ascii="Times New Roman"/>
                <w:b w:val="false"/>
                <w:i w:val="false"/>
                <w:color w:val="000000"/>
                <w:sz w:val="20"/>
              </w:rPr>
              <w:t>
2.3.3.3 судың табиғи көздерін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судың жанды ағзалар мен жансыз табиғатта кездесетінін түсіндіру және негізгі табиғи көздерін салыстыру;</w:t>
            </w:r>
          </w:p>
          <w:p>
            <w:pPr>
              <w:spacing w:after="20"/>
              <w:ind w:left="20"/>
              <w:jc w:val="both"/>
            </w:pPr>
            <w:r>
              <w:rPr>
                <w:rFonts w:ascii="Times New Roman"/>
                <w:b w:val="false"/>
                <w:i w:val="false"/>
                <w:color w:val="000000"/>
                <w:sz w:val="20"/>
              </w:rPr>
              <w:t>
3.3.3.2 судың тіршілік үшін маңыздылығын және тұщы суды үнемді пайдалану қажеттілігін түсіндіру;</w:t>
            </w:r>
          </w:p>
          <w:p>
            <w:pPr>
              <w:spacing w:after="20"/>
              <w:ind w:left="20"/>
              <w:jc w:val="both"/>
            </w:pPr>
            <w:r>
              <w:rPr>
                <w:rFonts w:ascii="Times New Roman"/>
                <w:b w:val="false"/>
                <w:i w:val="false"/>
                <w:color w:val="000000"/>
                <w:sz w:val="20"/>
              </w:rPr>
              <w:t>
3.3.3.3 суды тазартудың түрлі тәсілдерін түсіндіру және өз моделін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табиғаттағы су айналымын сипаттау;</w:t>
            </w:r>
          </w:p>
          <w:p>
            <w:pPr>
              <w:spacing w:after="20"/>
              <w:ind w:left="20"/>
              <w:jc w:val="both"/>
            </w:pPr>
            <w:r>
              <w:rPr>
                <w:rFonts w:ascii="Times New Roman"/>
                <w:b w:val="false"/>
                <w:i w:val="false"/>
                <w:color w:val="000000"/>
                <w:sz w:val="20"/>
              </w:rPr>
              <w:t>
4.3.3.2 атмосферада жауын-шашын түзілу процесін сипаттау;</w:t>
            </w:r>
          </w:p>
          <w:p>
            <w:pPr>
              <w:spacing w:after="20"/>
              <w:ind w:left="20"/>
              <w:jc w:val="both"/>
            </w:pPr>
            <w:r>
              <w:rPr>
                <w:rFonts w:ascii="Times New Roman"/>
                <w:b w:val="false"/>
                <w:i w:val="false"/>
                <w:color w:val="000000"/>
                <w:sz w:val="20"/>
              </w:rPr>
              <w:t>
4.3.3.3 судың ластану көздерін анықтау;</w:t>
            </w:r>
          </w:p>
          <w:p>
            <w:pPr>
              <w:spacing w:after="20"/>
              <w:ind w:left="20"/>
              <w:jc w:val="both"/>
            </w:pPr>
            <w:r>
              <w:rPr>
                <w:rFonts w:ascii="Times New Roman"/>
                <w:b w:val="false"/>
                <w:i w:val="false"/>
                <w:color w:val="000000"/>
                <w:sz w:val="20"/>
              </w:rPr>
              <w:t>
4.3.3.4 судың ластануының түрлі ағзаларға әсерін түсіндіру;</w:t>
            </w:r>
          </w:p>
          <w:p>
            <w:pPr>
              <w:spacing w:after="20"/>
              <w:ind w:left="20"/>
              <w:jc w:val="both"/>
            </w:pPr>
            <w:r>
              <w:rPr>
                <w:rFonts w:ascii="Times New Roman"/>
                <w:b w:val="false"/>
                <w:i w:val="false"/>
                <w:color w:val="000000"/>
                <w:sz w:val="20"/>
              </w:rPr>
              <w:t>
4.3.3.5 түрлі заттардың судағы ерігіштігін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Табиғат ресурстары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табиғат ресурстарының қолданысын анықтау;</w:t>
            </w:r>
          </w:p>
          <w:p>
            <w:pPr>
              <w:spacing w:after="20"/>
              <w:ind w:left="20"/>
              <w:jc w:val="both"/>
            </w:pPr>
            <w:r>
              <w:rPr>
                <w:rFonts w:ascii="Times New Roman"/>
                <w:b w:val="false"/>
                <w:i w:val="false"/>
                <w:color w:val="000000"/>
                <w:sz w:val="20"/>
              </w:rPr>
              <w:t>
2.3.4.2 табиғат ресурстарын шығу тегі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топырақтың рөлін және негізгі қасиеттерін түсіндіру;</w:t>
            </w:r>
          </w:p>
          <w:p>
            <w:pPr>
              <w:spacing w:after="20"/>
              <w:ind w:left="20"/>
              <w:jc w:val="both"/>
            </w:pPr>
            <w:r>
              <w:rPr>
                <w:rFonts w:ascii="Times New Roman"/>
                <w:b w:val="false"/>
                <w:i w:val="false"/>
                <w:color w:val="000000"/>
                <w:sz w:val="20"/>
              </w:rPr>
              <w:t>
3.3.4.2 топырақтың құнарлылығын құрамына қарай зерттеу (құм, саз, өсімдіктер мен жануарлардың қалдықтары, су,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кейбір пайдалы қазбалардың (бор, тұз, әктас, саз, мұнай, гранит, көмір, табиғи газ) қолданылу саласын анықтау;</w:t>
            </w:r>
          </w:p>
          <w:p>
            <w:pPr>
              <w:spacing w:after="20"/>
              <w:ind w:left="20"/>
              <w:jc w:val="both"/>
            </w:pPr>
            <w:r>
              <w:rPr>
                <w:rFonts w:ascii="Times New Roman"/>
                <w:b w:val="false"/>
                <w:i w:val="false"/>
                <w:color w:val="000000"/>
                <w:sz w:val="20"/>
              </w:rPr>
              <w:t>
4.3.4.2 Қазақстанның негізгі пайдалы қазбалары өндірілетін кен орындарын картадан көрсету;</w:t>
            </w:r>
          </w:p>
          <w:p>
            <w:pPr>
              <w:spacing w:after="20"/>
              <w:ind w:left="20"/>
              <w:jc w:val="both"/>
            </w:pPr>
            <w:r>
              <w:rPr>
                <w:rFonts w:ascii="Times New Roman"/>
                <w:b w:val="false"/>
                <w:i w:val="false"/>
                <w:color w:val="000000"/>
                <w:sz w:val="20"/>
              </w:rPr>
              <w:t>
4.3.4.3 пайдалы қазбаларды сақтау және үнемді қолданудың жолдарын ұсыну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және ғарыш":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Жердің пішінін моделі негізінде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Жер мен Күн арасындағы байланысты түсіндіру;</w:t>
            </w:r>
          </w:p>
          <w:p>
            <w:pPr>
              <w:spacing w:after="20"/>
              <w:ind w:left="20"/>
              <w:jc w:val="both"/>
            </w:pPr>
            <w:r>
              <w:rPr>
                <w:rFonts w:ascii="Times New Roman"/>
                <w:b w:val="false"/>
                <w:i w:val="false"/>
                <w:color w:val="000000"/>
                <w:sz w:val="20"/>
              </w:rPr>
              <w:t>
2.4.1.2 Жердің табиғи серігін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Жер сфераларының орналасу реттілігін түсіндіру және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жер бетінің ірі элементтерін атау және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Ғарыш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астрономияны ғарыш туралы ғылым ретінде сипаттау;</w:t>
            </w:r>
          </w:p>
          <w:p>
            <w:pPr>
              <w:spacing w:after="20"/>
              <w:ind w:left="20"/>
              <w:jc w:val="both"/>
            </w:pPr>
            <w:r>
              <w:rPr>
                <w:rFonts w:ascii="Times New Roman"/>
                <w:b w:val="false"/>
                <w:i w:val="false"/>
                <w:color w:val="000000"/>
                <w:sz w:val="20"/>
              </w:rPr>
              <w:t>
1.4.2.2 ғарышты зерттеуге арналған құрылғылар мен ұшу аппараттарын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Күн жүйесі ғаламшарларының орналасу тәртібін анықтау;</w:t>
            </w:r>
          </w:p>
          <w:p>
            <w:pPr>
              <w:spacing w:after="20"/>
              <w:ind w:left="20"/>
              <w:jc w:val="both"/>
            </w:pPr>
            <w:r>
              <w:rPr>
                <w:rFonts w:ascii="Times New Roman"/>
                <w:b w:val="false"/>
                <w:i w:val="false"/>
                <w:color w:val="000000"/>
                <w:sz w:val="20"/>
              </w:rPr>
              <w:t>
2.4.2.2 Күн жүйесі ғаламшарларын салыстыру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ғарышты игерудің кейбір айтулы оқиғалары туралы әңгімелесу және маңыздылығын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жекелеген ғарыш денелерін сипаттау;</w:t>
            </w:r>
          </w:p>
          <w:p>
            <w:pPr>
              <w:spacing w:after="20"/>
              <w:ind w:left="20"/>
              <w:jc w:val="both"/>
            </w:pPr>
            <w:r>
              <w:rPr>
                <w:rFonts w:ascii="Times New Roman"/>
                <w:b w:val="false"/>
                <w:i w:val="false"/>
                <w:color w:val="000000"/>
                <w:sz w:val="20"/>
              </w:rPr>
              <w:t>
4.4.2.2 Жердегі тіршілікке ғарыштың әсерін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Кеңістік және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уақыттың маңыздылығын түсіндіру;</w:t>
            </w:r>
          </w:p>
          <w:p>
            <w:pPr>
              <w:spacing w:after="20"/>
              <w:ind w:left="20"/>
              <w:jc w:val="both"/>
            </w:pPr>
            <w:r>
              <w:rPr>
                <w:rFonts w:ascii="Times New Roman"/>
                <w:b w:val="false"/>
                <w:i w:val="false"/>
                <w:color w:val="000000"/>
                <w:sz w:val="20"/>
              </w:rPr>
              <w:t>
1.4.3.2 уақытты өлшеу құралдарын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негізгі уақыт өлшем бірліктерін ажырату;</w:t>
            </w:r>
          </w:p>
          <w:p>
            <w:pPr>
              <w:spacing w:after="20"/>
              <w:ind w:left="20"/>
              <w:jc w:val="both"/>
            </w:pPr>
            <w:r>
              <w:rPr>
                <w:rFonts w:ascii="Times New Roman"/>
                <w:b w:val="false"/>
                <w:i w:val="false"/>
                <w:color w:val="000000"/>
                <w:sz w:val="20"/>
              </w:rPr>
              <w:t>
2.4.3.2 ғарыштағы қашықтық пен уақыттың ерекшеліктерін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Жердің өз осінен айналуының салдарын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Жердің орбиталық айналуының салдарын түсіндіру;</w:t>
            </w:r>
          </w:p>
          <w:p>
            <w:pPr>
              <w:spacing w:after="20"/>
              <w:ind w:left="20"/>
              <w:jc w:val="both"/>
            </w:pPr>
            <w:r>
              <w:rPr>
                <w:rFonts w:ascii="Times New Roman"/>
                <w:b w:val="false"/>
                <w:i w:val="false"/>
                <w:color w:val="000000"/>
                <w:sz w:val="20"/>
              </w:rPr>
              <w:t>
4.4.3.2 жыл мезгілдерін сипаттау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Күш және қозғалыс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түрлі денелердің қозғалуына мысал келтіру;</w:t>
            </w:r>
          </w:p>
          <w:p>
            <w:pPr>
              <w:spacing w:after="20"/>
              <w:ind w:left="20"/>
              <w:jc w:val="both"/>
            </w:pPr>
            <w:r>
              <w:rPr>
                <w:rFonts w:ascii="Times New Roman"/>
                <w:b w:val="false"/>
                <w:i w:val="false"/>
                <w:color w:val="000000"/>
                <w:sz w:val="20"/>
              </w:rPr>
              <w:t>
1.5.1.2 қозғалыстың адам өміріндегі және табиғаттағы маңыздылығын анықтау;</w:t>
            </w:r>
          </w:p>
          <w:p>
            <w:pPr>
              <w:spacing w:after="20"/>
              <w:ind w:left="20"/>
              <w:jc w:val="both"/>
            </w:pPr>
            <w:r>
              <w:rPr>
                <w:rFonts w:ascii="Times New Roman"/>
                <w:b w:val="false"/>
                <w:i w:val="false"/>
                <w:color w:val="000000"/>
                <w:sz w:val="20"/>
              </w:rPr>
              <w:t>
1.5.1.3 қозғалыстың түрлі траекториясын зерттеу, оларды сурет түрінде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түрлі денелердің әртүрлі жылдамдықпен қозғалуына мысал келтіру;</w:t>
            </w:r>
          </w:p>
          <w:p>
            <w:pPr>
              <w:spacing w:after="20"/>
              <w:ind w:left="20"/>
              <w:jc w:val="both"/>
            </w:pPr>
            <w:r>
              <w:rPr>
                <w:rFonts w:ascii="Times New Roman"/>
                <w:b w:val="false"/>
                <w:i w:val="false"/>
                <w:color w:val="000000"/>
                <w:sz w:val="20"/>
              </w:rPr>
              <w:t>
2.5.1.2 жылдамдықты түсіндіруде оның сапалық сипаттамаларын қолдану (жылдам, баяу);</w:t>
            </w:r>
          </w:p>
          <w:p>
            <w:pPr>
              <w:spacing w:after="20"/>
              <w:ind w:left="20"/>
              <w:jc w:val="both"/>
            </w:pPr>
            <w:r>
              <w:rPr>
                <w:rFonts w:ascii="Times New Roman"/>
                <w:b w:val="false"/>
                <w:i w:val="false"/>
                <w:color w:val="000000"/>
                <w:sz w:val="20"/>
              </w:rPr>
              <w:t>
2.5.1.3 қозғалыс тудыратын күштерді зерттеу;</w:t>
            </w:r>
          </w:p>
          <w:p>
            <w:pPr>
              <w:spacing w:after="20"/>
              <w:ind w:left="20"/>
              <w:jc w:val="both"/>
            </w:pPr>
            <w:r>
              <w:rPr>
                <w:rFonts w:ascii="Times New Roman"/>
                <w:b w:val="false"/>
                <w:i w:val="false"/>
                <w:color w:val="000000"/>
                <w:sz w:val="20"/>
              </w:rPr>
              <w:t>
2.5.1.4 массаны анықтауға арналған құралдарды таңдау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серпімділік күшін зерттеу және оның білінуіне мысал келтіру;</w:t>
            </w:r>
          </w:p>
          <w:p>
            <w:pPr>
              <w:spacing w:after="20"/>
              <w:ind w:left="20"/>
              <w:jc w:val="both"/>
            </w:pPr>
            <w:r>
              <w:rPr>
                <w:rFonts w:ascii="Times New Roman"/>
                <w:b w:val="false"/>
                <w:i w:val="false"/>
                <w:color w:val="000000"/>
                <w:sz w:val="20"/>
              </w:rPr>
              <w:t>
3.5.1.2 ауырлық күшін зерттеу және оның білінуіне мысал келтіру;</w:t>
            </w:r>
          </w:p>
          <w:p>
            <w:pPr>
              <w:spacing w:after="20"/>
              <w:ind w:left="20"/>
              <w:jc w:val="both"/>
            </w:pPr>
            <w:r>
              <w:rPr>
                <w:rFonts w:ascii="Times New Roman"/>
                <w:b w:val="false"/>
                <w:i w:val="false"/>
                <w:color w:val="000000"/>
                <w:sz w:val="20"/>
              </w:rPr>
              <w:t>
3.5.1.3 үйкеліс күшін зерттеу және оның білінуіне мысал келтіру;</w:t>
            </w:r>
          </w:p>
          <w:p>
            <w:pPr>
              <w:spacing w:after="20"/>
              <w:ind w:left="20"/>
              <w:jc w:val="both"/>
            </w:pPr>
            <w:r>
              <w:rPr>
                <w:rFonts w:ascii="Times New Roman"/>
                <w:b w:val="false"/>
                <w:i w:val="false"/>
                <w:color w:val="000000"/>
                <w:sz w:val="20"/>
              </w:rPr>
              <w:t>
3.5.1.4 күштің әсер ету бағытын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Архимед күшін сипаттау және оның білінуіне мысал келтіру;</w:t>
            </w:r>
          </w:p>
          <w:p>
            <w:pPr>
              <w:spacing w:after="20"/>
              <w:ind w:left="20"/>
              <w:jc w:val="both"/>
            </w:pPr>
            <w:r>
              <w:rPr>
                <w:rFonts w:ascii="Times New Roman"/>
                <w:b w:val="false"/>
                <w:i w:val="false"/>
                <w:color w:val="000000"/>
                <w:sz w:val="20"/>
              </w:rPr>
              <w:t>
4.5.1.2 судағы әр түрлі денелерге әсер ететін Архимед күшін бақылау және болжау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жарық пен қараңғыны салыстыру;</w:t>
            </w:r>
          </w:p>
          <w:p>
            <w:pPr>
              <w:spacing w:after="20"/>
              <w:ind w:left="20"/>
              <w:jc w:val="both"/>
            </w:pPr>
            <w:r>
              <w:rPr>
                <w:rFonts w:ascii="Times New Roman"/>
                <w:b w:val="false"/>
                <w:i w:val="false"/>
                <w:color w:val="000000"/>
                <w:sz w:val="20"/>
              </w:rPr>
              <w:t>
1.5.2.2 жарықтың табиғи және жасанды көздерін ажырату;</w:t>
            </w:r>
          </w:p>
          <w:p>
            <w:pPr>
              <w:spacing w:after="20"/>
              <w:ind w:left="20"/>
              <w:jc w:val="both"/>
            </w:pPr>
            <w:r>
              <w:rPr>
                <w:rFonts w:ascii="Times New Roman"/>
                <w:b w:val="false"/>
                <w:i w:val="false"/>
                <w:color w:val="000000"/>
                <w:sz w:val="20"/>
              </w:rPr>
              <w:t>
1.5.2.3 жасанды жарықтың қажеттілігін және оның көздерін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кейбір денелердің жарықөткізгіштік қасиетін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көлеңкенің пайда болу себептерін түсіндіру және мысалдар келтіру;</w:t>
            </w:r>
          </w:p>
          <w:p>
            <w:pPr>
              <w:spacing w:after="20"/>
              <w:ind w:left="20"/>
              <w:jc w:val="both"/>
            </w:pPr>
            <w:r>
              <w:rPr>
                <w:rFonts w:ascii="Times New Roman"/>
                <w:b w:val="false"/>
                <w:i w:val="false"/>
                <w:color w:val="000000"/>
                <w:sz w:val="20"/>
              </w:rPr>
              <w:t>
3.5.2.2 денелердің жарықты шағылдыру қасиетін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көлеңкенің кедергі өлшеміне және жарық көзінен кедергіге дейінгі қашықтыққа тәуелділігін зерттеу және түсіндіру;</w:t>
            </w:r>
          </w:p>
          <w:p>
            <w:pPr>
              <w:spacing w:after="20"/>
              <w:ind w:left="20"/>
              <w:jc w:val="both"/>
            </w:pPr>
            <w:r>
              <w:rPr>
                <w:rFonts w:ascii="Times New Roman"/>
                <w:b w:val="false"/>
                <w:i w:val="false"/>
                <w:color w:val="000000"/>
                <w:sz w:val="20"/>
              </w:rPr>
              <w:t>
4.5.2.2 жарықтың шағылуы, жұтылуы сияқты қасиеттерін зерттеу және түсіндіру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Дыбыс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дыбыстың таралу ерекшеліктерін түсіндіру;</w:t>
            </w:r>
          </w:p>
          <w:p>
            <w:pPr>
              <w:spacing w:after="20"/>
              <w:ind w:left="20"/>
              <w:jc w:val="both"/>
            </w:pPr>
            <w:r>
              <w:rPr>
                <w:rFonts w:ascii="Times New Roman"/>
                <w:b w:val="false"/>
                <w:i w:val="false"/>
                <w:color w:val="000000"/>
                <w:sz w:val="20"/>
              </w:rPr>
              <w:t>
1.5.3.2 дыбыстың табиғи және жасанды көздерін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дыбыс қаттылығы бойынша дыбыс көздерін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дыбыс қаттылығының дыбыс көзі мен қабылдағыш арасындағы қашықтыққа тәуелділігін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белгілі бір кедергілердің дыбыстың қаттылығы мен таралуына әсерін зерттеу және түсіндіру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жылыту құрылғыларын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 түрлі денелердің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түрлі материалдардың жылу өткізгіштігін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 адамның күнделікті өміріндегі электр энергиясының маңызын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 электр энергиясы көздерін анықтау;</w:t>
            </w:r>
          </w:p>
          <w:p>
            <w:pPr>
              <w:spacing w:after="20"/>
              <w:ind w:left="20"/>
              <w:jc w:val="both"/>
            </w:pPr>
            <w:r>
              <w:rPr>
                <w:rFonts w:ascii="Times New Roman"/>
                <w:b w:val="false"/>
                <w:i w:val="false"/>
                <w:color w:val="000000"/>
                <w:sz w:val="20"/>
              </w:rPr>
              <w:t>
3.5.5.2 қарапайым электр тізбегінің ұсыну;</w:t>
            </w:r>
          </w:p>
          <w:p>
            <w:pPr>
              <w:spacing w:after="20"/>
              <w:ind w:left="20"/>
              <w:jc w:val="both"/>
            </w:pPr>
            <w:r>
              <w:rPr>
                <w:rFonts w:ascii="Times New Roman"/>
                <w:b w:val="false"/>
                <w:i w:val="false"/>
                <w:color w:val="000000"/>
                <w:sz w:val="20"/>
              </w:rPr>
              <w:t xml:space="preserve">
3.5.5.3 электр энергиясын үнемді пайдалану керектігін түсіндіру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түрлі материалдардың электрөткізгіштігін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Магниттілік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 магниттік қасиеті бар денелерді анықтау;</w:t>
            </w:r>
          </w:p>
          <w:p>
            <w:pPr>
              <w:spacing w:after="20"/>
              <w:ind w:left="20"/>
              <w:jc w:val="both"/>
            </w:pPr>
            <w:r>
              <w:rPr>
                <w:rFonts w:ascii="Times New Roman"/>
                <w:b w:val="false"/>
                <w:i w:val="false"/>
                <w:color w:val="000000"/>
                <w:sz w:val="20"/>
              </w:rPr>
              <w:t>
1.5.6.2 магниттің қасиетін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 магниттерді қолдану аясын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 магнит көмегімен әртүрлі металдардың магниттелу қасиетін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1" w:id="571"/>
    <w:p>
      <w:pPr>
        <w:spacing w:after="0"/>
        <w:ind w:left="0"/>
        <w:jc w:val="both"/>
      </w:pPr>
      <w:r>
        <w:rPr>
          <w:rFonts w:ascii="Times New Roman"/>
          <w:b w:val="false"/>
          <w:i w:val="false"/>
          <w:color w:val="000000"/>
          <w:sz w:val="28"/>
        </w:rPr>
        <w:t>
      13. Бөлімді және тақырыптарды оқытуға арналған сағат санын мұғалім бөледі.</w:t>
      </w:r>
    </w:p>
    <w:bookmarkEnd w:id="571"/>
    <w:bookmarkStart w:name="z5032" w:id="572"/>
    <w:p>
      <w:pPr>
        <w:spacing w:after="0"/>
        <w:ind w:left="0"/>
        <w:jc w:val="both"/>
      </w:pPr>
      <w:r>
        <w:rPr>
          <w:rFonts w:ascii="Times New Roman"/>
          <w:b w:val="false"/>
          <w:i w:val="false"/>
          <w:color w:val="000000"/>
          <w:sz w:val="28"/>
        </w:rPr>
        <w:t>
      14. Осы оқу бағдарламасы Бастауыш білім беру деңгейінің 1-4-сыныптарына арналған "Жаратылыстану" оқу пәні бойынша үлгілік оқу бағдарламасын іске асыру жөніндегі ұзақ мерзімді жоспарға сәйкес іске асырылады.</w:t>
      </w:r>
    </w:p>
    <w:bookmarkEnd w:id="572"/>
    <w:bookmarkStart w:name="z5033" w:id="573"/>
    <w:p>
      <w:pPr>
        <w:spacing w:after="0"/>
        <w:ind w:left="0"/>
        <w:jc w:val="left"/>
      </w:pPr>
      <w:r>
        <w:rPr>
          <w:rFonts w:ascii="Times New Roman"/>
          <w:b/>
          <w:i w:val="false"/>
          <w:color w:val="000000"/>
        </w:rPr>
        <w:t xml:space="preserve"> 3-параграф. Бастауыш білім беру деңгейінің 1-4-сыныптарына арналған "Жаратылыстану" оқу пәні бойынша үлгілік оқу бағдарламасын іске асыру жөніндегі ұзақ мерзімді жоспар</w:t>
      </w:r>
    </w:p>
    <w:bookmarkEnd w:id="573"/>
    <w:bookmarkStart w:name="z5034" w:id="574"/>
    <w:p>
      <w:pPr>
        <w:spacing w:after="0"/>
        <w:ind w:left="0"/>
        <w:jc w:val="both"/>
      </w:pPr>
      <w:r>
        <w:rPr>
          <w:rFonts w:ascii="Times New Roman"/>
          <w:b w:val="false"/>
          <w:i w:val="false"/>
          <w:color w:val="000000"/>
          <w:sz w:val="28"/>
        </w:rPr>
        <w:t>
      1) 1-сынып:</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 мен зерттеушілердің рөлі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қоршаған әлем құбылыстары, процестері мен нысандарын зерттеудің қажеттілігін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қоршаған әлем құбылыстарына бақылау жүргізу;</w:t>
            </w:r>
          </w:p>
          <w:p>
            <w:pPr>
              <w:spacing w:after="20"/>
              <w:ind w:left="20"/>
              <w:jc w:val="both"/>
            </w:pPr>
            <w:r>
              <w:rPr>
                <w:rFonts w:ascii="Times New Roman"/>
                <w:b w:val="false"/>
                <w:i w:val="false"/>
                <w:color w:val="000000"/>
                <w:sz w:val="20"/>
              </w:rPr>
              <w:t>
1.1.2.2 көрсетілген экспериментті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өсімдіктердің негізгі сипаттамаларын және олардың тіршілік формаларын анықтау;</w:t>
            </w:r>
          </w:p>
          <w:p>
            <w:pPr>
              <w:spacing w:after="20"/>
              <w:ind w:left="20"/>
              <w:jc w:val="both"/>
            </w:pPr>
            <w:r>
              <w:rPr>
                <w:rFonts w:ascii="Times New Roman"/>
                <w:b w:val="false"/>
                <w:i w:val="false"/>
                <w:color w:val="000000"/>
                <w:sz w:val="20"/>
              </w:rPr>
              <w:t>
1.2.1.2 өсімдіктердің негізгі бөліктерін ажырату;</w:t>
            </w:r>
          </w:p>
          <w:p>
            <w:pPr>
              <w:spacing w:after="20"/>
              <w:ind w:left="20"/>
              <w:jc w:val="both"/>
            </w:pPr>
            <w:r>
              <w:rPr>
                <w:rFonts w:ascii="Times New Roman"/>
                <w:b w:val="false"/>
                <w:i w:val="false"/>
                <w:color w:val="000000"/>
                <w:sz w:val="20"/>
              </w:rPr>
              <w:t>
1.2.1.3 жабайы өсімдіктер мен мәдени өсімдіктерді ажырату;</w:t>
            </w:r>
          </w:p>
          <w:p>
            <w:pPr>
              <w:spacing w:after="20"/>
              <w:ind w:left="20"/>
              <w:jc w:val="both"/>
            </w:pPr>
            <w:r>
              <w:rPr>
                <w:rFonts w:ascii="Times New Roman"/>
                <w:b w:val="false"/>
                <w:i w:val="false"/>
                <w:color w:val="000000"/>
                <w:sz w:val="20"/>
              </w:rPr>
              <w:t>
1.2.1.4 өсімдіктердің тіршілігіне қажетті жағдайларды зерттеу;</w:t>
            </w:r>
          </w:p>
          <w:p>
            <w:pPr>
              <w:spacing w:after="20"/>
              <w:ind w:left="20"/>
              <w:jc w:val="both"/>
            </w:pPr>
            <w:r>
              <w:rPr>
                <w:rFonts w:ascii="Times New Roman"/>
                <w:b w:val="false"/>
                <w:i w:val="false"/>
                <w:color w:val="000000"/>
                <w:sz w:val="20"/>
              </w:rPr>
              <w:t>
1.2.1.5 мәдени өсімдіктерге күтім жасау жолдарын сипаттау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Менің мектебім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жануарлар мен өсімдіктерді салыстыру, олардың ұқсастықтары мен айырмашылықтарын анықтау;</w:t>
            </w:r>
          </w:p>
          <w:p>
            <w:pPr>
              <w:spacing w:after="20"/>
              <w:ind w:left="20"/>
              <w:jc w:val="both"/>
            </w:pPr>
            <w:r>
              <w:rPr>
                <w:rFonts w:ascii="Times New Roman"/>
                <w:b w:val="false"/>
                <w:i w:val="false"/>
                <w:color w:val="000000"/>
                <w:sz w:val="20"/>
              </w:rPr>
              <w:t>
1.2.2.2 жабайы және үй жануарларын ажырату;</w:t>
            </w:r>
          </w:p>
          <w:p>
            <w:pPr>
              <w:spacing w:after="20"/>
              <w:ind w:left="20"/>
              <w:jc w:val="both"/>
            </w:pPr>
            <w:r>
              <w:rPr>
                <w:rFonts w:ascii="Times New Roman"/>
                <w:b w:val="false"/>
                <w:i w:val="false"/>
                <w:color w:val="000000"/>
                <w:sz w:val="20"/>
              </w:rPr>
              <w:t>
1.2.2.3 жыл мезгілдерінің ауысуына жануарлардың бейімделуін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қоршаған әлем құбылыстарына бақылау жүргізу;</w:t>
            </w:r>
          </w:p>
          <w:p>
            <w:pPr>
              <w:spacing w:after="20"/>
              <w:ind w:left="20"/>
              <w:jc w:val="both"/>
            </w:pPr>
            <w:r>
              <w:rPr>
                <w:rFonts w:ascii="Times New Roman"/>
                <w:b w:val="false"/>
                <w:i w:val="false"/>
                <w:color w:val="000000"/>
                <w:sz w:val="20"/>
              </w:rPr>
              <w:t>
1.1.2.2 көрсетілген экспериментті түсіндіру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отбасым және достарым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адам денесінің негізгі мүшелерін және олардың қызметтерін атау;</w:t>
            </w:r>
          </w:p>
          <w:p>
            <w:pPr>
              <w:spacing w:after="20"/>
              <w:ind w:left="20"/>
              <w:jc w:val="both"/>
            </w:pPr>
            <w:r>
              <w:rPr>
                <w:rFonts w:ascii="Times New Roman"/>
                <w:b w:val="false"/>
                <w:i w:val="false"/>
                <w:color w:val="000000"/>
                <w:sz w:val="20"/>
              </w:rPr>
              <w:t>
1.2.3.2 адам өмірінің кезеңдерін сипаттау;</w:t>
            </w:r>
          </w:p>
          <w:p>
            <w:pPr>
              <w:spacing w:after="20"/>
              <w:ind w:left="20"/>
              <w:jc w:val="both"/>
            </w:pPr>
            <w:r>
              <w:rPr>
                <w:rFonts w:ascii="Times New Roman"/>
                <w:b w:val="false"/>
                <w:i w:val="false"/>
                <w:color w:val="000000"/>
                <w:sz w:val="20"/>
              </w:rPr>
              <w:t>
1.2.3.3 адамның өсу және даму қажеттіліктерін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Бізді қоршаған әлем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Күш және қозғалыс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түрлі денелердің қозғалуына мысал келтіру;</w:t>
            </w:r>
          </w:p>
          <w:p>
            <w:pPr>
              <w:spacing w:after="20"/>
              <w:ind w:left="20"/>
              <w:jc w:val="both"/>
            </w:pPr>
            <w:r>
              <w:rPr>
                <w:rFonts w:ascii="Times New Roman"/>
                <w:b w:val="false"/>
                <w:i w:val="false"/>
                <w:color w:val="000000"/>
                <w:sz w:val="20"/>
              </w:rPr>
              <w:t>
1.5.1.2 қозғалыстың адам өміріндегі және табиғаттағы маңыздылығын анықтау;</w:t>
            </w:r>
          </w:p>
          <w:p>
            <w:pPr>
              <w:spacing w:after="20"/>
              <w:ind w:left="20"/>
              <w:jc w:val="both"/>
            </w:pPr>
            <w:r>
              <w:rPr>
                <w:rFonts w:ascii="Times New Roman"/>
                <w:b w:val="false"/>
                <w:i w:val="false"/>
                <w:color w:val="000000"/>
                <w:sz w:val="20"/>
              </w:rPr>
              <w:t>
1.5.1.3 қозғалыстың түрлі траекториясын зерттеу, оларды сурет түрінде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қоршаған әлем құбылыстарына бақылау жүргізу;</w:t>
            </w:r>
          </w:p>
          <w:p>
            <w:pPr>
              <w:spacing w:after="20"/>
              <w:ind w:left="20"/>
              <w:jc w:val="both"/>
            </w:pPr>
            <w:r>
              <w:rPr>
                <w:rFonts w:ascii="Times New Roman"/>
                <w:b w:val="false"/>
                <w:i w:val="false"/>
                <w:color w:val="000000"/>
                <w:sz w:val="20"/>
              </w:rPr>
              <w:t>
1.1.2.2 көрсетілген экспериментті түсіндіру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Саяхат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және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астрономияны ғарыш туралы ғылым ретінде сипаттау;</w:t>
            </w:r>
          </w:p>
          <w:p>
            <w:pPr>
              <w:spacing w:after="20"/>
              <w:ind w:left="20"/>
              <w:jc w:val="both"/>
            </w:pPr>
            <w:r>
              <w:rPr>
                <w:rFonts w:ascii="Times New Roman"/>
                <w:b w:val="false"/>
                <w:i w:val="false"/>
                <w:color w:val="000000"/>
                <w:sz w:val="20"/>
              </w:rPr>
              <w:t>
1.4.2.2 ғарышты зерттеуге арналған құрылғылар мен ұшу аппараттарын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Жердің пішінін моделі негізінде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Кеңістік және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уақыттың маңыздылығын түсіндіру;</w:t>
            </w:r>
          </w:p>
          <w:p>
            <w:pPr>
              <w:spacing w:after="20"/>
              <w:ind w:left="20"/>
              <w:jc w:val="both"/>
            </w:pPr>
            <w:r>
              <w:rPr>
                <w:rFonts w:ascii="Times New Roman"/>
                <w:b w:val="false"/>
                <w:i w:val="false"/>
                <w:color w:val="000000"/>
                <w:sz w:val="20"/>
              </w:rPr>
              <w:t>
1.4.3.2 уақытты өлшеу құралдарын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қоршаған әлем құбылыстарына бақылау жүргізу;</w:t>
            </w:r>
          </w:p>
          <w:p>
            <w:pPr>
              <w:spacing w:after="20"/>
              <w:ind w:left="20"/>
              <w:jc w:val="both"/>
            </w:pPr>
            <w:r>
              <w:rPr>
                <w:rFonts w:ascii="Times New Roman"/>
                <w:b w:val="false"/>
                <w:i w:val="false"/>
                <w:color w:val="000000"/>
                <w:sz w:val="20"/>
              </w:rPr>
              <w:t>
1.1.2.2 көрсетілген экспериментті түсіндіру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Салт-дәстүр және ауыз әдебиеті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жылыту құрылғыларын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 адамның күнделікті өміріндегі электр энергиясының маңызын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Магниттілік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 магниттік қасиеті бар денелерді анықтау;</w:t>
            </w:r>
          </w:p>
          <w:p>
            <w:pPr>
              <w:spacing w:after="20"/>
              <w:ind w:left="20"/>
              <w:jc w:val="both"/>
            </w:pPr>
            <w:r>
              <w:rPr>
                <w:rFonts w:ascii="Times New Roman"/>
                <w:b w:val="false"/>
                <w:i w:val="false"/>
                <w:color w:val="000000"/>
                <w:sz w:val="20"/>
              </w:rPr>
              <w:t>
1.5.6.2 магниттің қасиетін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қоршаған әлем құбылыстарына бақылау жүргізу;</w:t>
            </w:r>
          </w:p>
          <w:p>
            <w:pPr>
              <w:spacing w:after="20"/>
              <w:ind w:left="20"/>
              <w:jc w:val="both"/>
            </w:pPr>
            <w:r>
              <w:rPr>
                <w:rFonts w:ascii="Times New Roman"/>
                <w:b w:val="false"/>
                <w:i w:val="false"/>
                <w:color w:val="000000"/>
                <w:sz w:val="20"/>
              </w:rPr>
              <w:t>
1.1.2.2 көрсетілген экспериментті түсіндіру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Тағам мен сусын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жарық пен қараңғыны салыстыру;</w:t>
            </w:r>
          </w:p>
          <w:p>
            <w:pPr>
              <w:spacing w:after="20"/>
              <w:ind w:left="20"/>
              <w:jc w:val="both"/>
            </w:pPr>
            <w:r>
              <w:rPr>
                <w:rFonts w:ascii="Times New Roman"/>
                <w:b w:val="false"/>
                <w:i w:val="false"/>
                <w:color w:val="000000"/>
                <w:sz w:val="20"/>
              </w:rPr>
              <w:t>
1.5.2.2 жарықтың табиғи және жасанды көздерін ажырату;</w:t>
            </w:r>
          </w:p>
          <w:p>
            <w:pPr>
              <w:spacing w:after="20"/>
              <w:ind w:left="20"/>
              <w:jc w:val="both"/>
            </w:pPr>
            <w:r>
              <w:rPr>
                <w:rFonts w:ascii="Times New Roman"/>
                <w:b w:val="false"/>
                <w:i w:val="false"/>
                <w:color w:val="000000"/>
                <w:sz w:val="20"/>
              </w:rPr>
              <w:t>
1.5.2.3 жасанды жарықтың қажеттілігін және оның көздерін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Дені саудың жаны сау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Дыбыс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дыбыстың таралу ерекшеліктерін түсіндіру;</w:t>
            </w:r>
          </w:p>
          <w:p>
            <w:pPr>
              <w:spacing w:after="20"/>
              <w:ind w:left="20"/>
              <w:jc w:val="both"/>
            </w:pPr>
            <w:r>
              <w:rPr>
                <w:rFonts w:ascii="Times New Roman"/>
                <w:b w:val="false"/>
                <w:i w:val="false"/>
                <w:color w:val="000000"/>
                <w:sz w:val="20"/>
              </w:rPr>
              <w:t>
1.5.3.2 дыбыстың табиғи және жасанды көздерін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қоршаған әлем құбылыстарына бақылау жүргізу;</w:t>
            </w:r>
          </w:p>
          <w:p>
            <w:pPr>
              <w:spacing w:after="20"/>
              <w:ind w:left="20"/>
              <w:jc w:val="both"/>
            </w:pPr>
            <w:r>
              <w:rPr>
                <w:rFonts w:ascii="Times New Roman"/>
                <w:b w:val="false"/>
                <w:i w:val="false"/>
                <w:color w:val="000000"/>
                <w:sz w:val="20"/>
              </w:rPr>
              <w:t>
1.1.2.2 көрсетілген экспериментті түсіндіру</w:t>
            </w:r>
          </w:p>
        </w:tc>
      </w:tr>
    </w:tbl>
    <w:bookmarkStart w:name="z5057" w:id="575"/>
    <w:p>
      <w:pPr>
        <w:spacing w:after="0"/>
        <w:ind w:left="0"/>
        <w:jc w:val="both"/>
      </w:pPr>
      <w:r>
        <w:rPr>
          <w:rFonts w:ascii="Times New Roman"/>
          <w:b w:val="false"/>
          <w:i w:val="false"/>
          <w:color w:val="000000"/>
          <w:sz w:val="28"/>
        </w:rPr>
        <w:t>
      2) 2-сынып:</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 мен зерттеушілердің рөлі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қоршаған әлем құбылыстары, процестері мен нысандарын зерделеуге қажетті жағдайларды және зерттеушінің тұлғалық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2.1.2.2 бақылаудың басты белгілерін анықтау (мақсат, нысан, жоспар, мерзім, нәтиже);</w:t>
            </w:r>
          </w:p>
          <w:p>
            <w:pPr>
              <w:spacing w:after="20"/>
              <w:ind w:left="20"/>
              <w:jc w:val="both"/>
            </w:pPr>
            <w:r>
              <w:rPr>
                <w:rFonts w:ascii="Times New Roman"/>
                <w:b w:val="false"/>
                <w:i w:val="false"/>
                <w:color w:val="000000"/>
                <w:sz w:val="20"/>
              </w:rPr>
              <w:t>
2.1.2.3 бақылау нәтижелерін шартты белгілердің көмегімен белгілей білу;</w:t>
            </w:r>
          </w:p>
          <w:p>
            <w:pPr>
              <w:spacing w:after="20"/>
              <w:ind w:left="20"/>
              <w:jc w:val="both"/>
            </w:pPr>
            <w:r>
              <w:rPr>
                <w:rFonts w:ascii="Times New Roman"/>
                <w:b w:val="false"/>
                <w:i w:val="false"/>
                <w:color w:val="000000"/>
                <w:sz w:val="20"/>
              </w:rPr>
              <w:t>
2.1.2.4 бақылау жүргізудің жоспарын құру;</w:t>
            </w:r>
          </w:p>
          <w:p>
            <w:pPr>
              <w:spacing w:after="20"/>
              <w:ind w:left="20"/>
              <w:jc w:val="both"/>
            </w:pPr>
            <w:r>
              <w:rPr>
                <w:rFonts w:ascii="Times New Roman"/>
                <w:b w:val="false"/>
                <w:i w:val="false"/>
                <w:color w:val="000000"/>
                <w:sz w:val="20"/>
              </w:rPr>
              <w:t>
2.1.2.5 құрылған жоспарға сәйкес бақылау жүргізу және қорытынды жасау;</w:t>
            </w:r>
          </w:p>
          <w:p>
            <w:pPr>
              <w:spacing w:after="20"/>
              <w:ind w:left="20"/>
              <w:jc w:val="both"/>
            </w:pPr>
            <w:r>
              <w:rPr>
                <w:rFonts w:ascii="Times New Roman"/>
                <w:b w:val="false"/>
                <w:i w:val="false"/>
                <w:color w:val="000000"/>
                <w:sz w:val="20"/>
              </w:rPr>
              <w:t>
2.1.2.6 эксперименттің басты белгілерін анықтау (мақсат, болжам, ресурстар, жоспар, мерзім, нәтиже);</w:t>
            </w:r>
          </w:p>
          <w:p>
            <w:pPr>
              <w:spacing w:after="20"/>
              <w:ind w:left="20"/>
              <w:jc w:val="both"/>
            </w:pPr>
            <w:r>
              <w:rPr>
                <w:rFonts w:ascii="Times New Roman"/>
                <w:b w:val="false"/>
                <w:i w:val="false"/>
                <w:color w:val="000000"/>
                <w:sz w:val="20"/>
              </w:rPr>
              <w:t>
2.1.2.7 эксперимент жүргізу және оның нәтижелерін кестеге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өсімдіктердің әртүрлі жағдайларда өсу мүмкіндіктерін зерттеу;</w:t>
            </w:r>
          </w:p>
          <w:p>
            <w:pPr>
              <w:spacing w:after="20"/>
              <w:ind w:left="20"/>
              <w:jc w:val="both"/>
            </w:pPr>
            <w:r>
              <w:rPr>
                <w:rFonts w:ascii="Times New Roman"/>
                <w:b w:val="false"/>
                <w:i w:val="false"/>
                <w:color w:val="000000"/>
                <w:sz w:val="20"/>
              </w:rPr>
              <w:t>
2.2.1.2 өсімдіктердің маусымдық өзгерістерін сипаттау;</w:t>
            </w:r>
          </w:p>
          <w:p>
            <w:pPr>
              <w:spacing w:after="20"/>
              <w:ind w:left="20"/>
              <w:jc w:val="both"/>
            </w:pPr>
            <w:r>
              <w:rPr>
                <w:rFonts w:ascii="Times New Roman"/>
                <w:b w:val="false"/>
                <w:i w:val="false"/>
                <w:color w:val="000000"/>
                <w:sz w:val="20"/>
              </w:rPr>
              <w:t>
2.2.1.3 өсімдіктің негізгі бөліктерінің қызметін сипаттау;</w:t>
            </w:r>
          </w:p>
          <w:p>
            <w:pPr>
              <w:spacing w:after="20"/>
              <w:ind w:left="20"/>
              <w:jc w:val="both"/>
            </w:pPr>
            <w:r>
              <w:rPr>
                <w:rFonts w:ascii="Times New Roman"/>
                <w:b w:val="false"/>
                <w:i w:val="false"/>
                <w:color w:val="000000"/>
                <w:sz w:val="20"/>
              </w:rPr>
              <w:t>
2.2.1.4 өсімдік топтарын тіршілік ортасына және қоршаған ортаның жағдайларына (ылғал) бейімделу жолдары бойынша салыстыру;</w:t>
            </w:r>
          </w:p>
          <w:p>
            <w:pPr>
              <w:spacing w:after="20"/>
              <w:ind w:left="20"/>
              <w:jc w:val="both"/>
            </w:pPr>
            <w:r>
              <w:rPr>
                <w:rFonts w:ascii="Times New Roman"/>
                <w:b w:val="false"/>
                <w:i w:val="false"/>
                <w:color w:val="000000"/>
                <w:sz w:val="20"/>
              </w:rPr>
              <w:t>
2.2.1.5 өз өлкесінің өсімдік топтарын сипаттау;</w:t>
            </w:r>
          </w:p>
          <w:p>
            <w:pPr>
              <w:spacing w:after="20"/>
              <w:ind w:left="20"/>
              <w:jc w:val="both"/>
            </w:pPr>
            <w:r>
              <w:rPr>
                <w:rFonts w:ascii="Times New Roman"/>
                <w:b w:val="false"/>
                <w:i w:val="false"/>
                <w:color w:val="000000"/>
                <w:sz w:val="20"/>
              </w:rPr>
              <w:t>
2.2.1.6 топырақты күтудің маңызын түсіндіру;</w:t>
            </w:r>
          </w:p>
          <w:p>
            <w:pPr>
              <w:spacing w:after="20"/>
              <w:ind w:left="20"/>
              <w:jc w:val="both"/>
            </w:pPr>
            <w:r>
              <w:rPr>
                <w:rFonts w:ascii="Times New Roman"/>
                <w:b w:val="false"/>
                <w:i w:val="false"/>
                <w:color w:val="000000"/>
                <w:sz w:val="20"/>
              </w:rPr>
              <w:t>
2.2.1.7 өсімдіктерге қамқорлық жасаудың маңыздылығын түсіндіру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Менің отбасым және достарым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жануарлар класының өкілдерін ажырату: бунақденелілер, балықтар, қосмекенділер, бауырымен жорғалаушылар, құстар және сүтқоректілер;</w:t>
            </w:r>
          </w:p>
          <w:p>
            <w:pPr>
              <w:spacing w:after="20"/>
              <w:ind w:left="20"/>
              <w:jc w:val="both"/>
            </w:pPr>
            <w:r>
              <w:rPr>
                <w:rFonts w:ascii="Times New Roman"/>
                <w:b w:val="false"/>
                <w:i w:val="false"/>
                <w:color w:val="000000"/>
                <w:sz w:val="20"/>
              </w:rPr>
              <w:t>
2.2.2.2 жануарлардың тіршілік ортасына бейімделу жолдарын сипаттау;</w:t>
            </w:r>
          </w:p>
          <w:p>
            <w:pPr>
              <w:spacing w:after="20"/>
              <w:ind w:left="20"/>
              <w:jc w:val="both"/>
            </w:pPr>
            <w:r>
              <w:rPr>
                <w:rFonts w:ascii="Times New Roman"/>
                <w:b w:val="false"/>
                <w:i w:val="false"/>
                <w:color w:val="000000"/>
                <w:sz w:val="20"/>
              </w:rPr>
              <w:t>
2.2.2.3 жануарлардың көбею жолдарын түсіндіру;</w:t>
            </w:r>
          </w:p>
          <w:p>
            <w:pPr>
              <w:spacing w:after="20"/>
              <w:ind w:left="20"/>
              <w:jc w:val="both"/>
            </w:pPr>
            <w:r>
              <w:rPr>
                <w:rFonts w:ascii="Times New Roman"/>
                <w:b w:val="false"/>
                <w:i w:val="false"/>
                <w:color w:val="000000"/>
                <w:sz w:val="20"/>
              </w:rPr>
              <w:t>
2.2.2.4 жануарлардың саналуандығын сақтаудың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бақылаудың басты белгілерін анықтау (мақсат, нысан, жоспар, мерзім, нәтиже);</w:t>
            </w:r>
          </w:p>
          <w:p>
            <w:pPr>
              <w:spacing w:after="20"/>
              <w:ind w:left="20"/>
              <w:jc w:val="both"/>
            </w:pPr>
            <w:r>
              <w:rPr>
                <w:rFonts w:ascii="Times New Roman"/>
                <w:b w:val="false"/>
                <w:i w:val="false"/>
                <w:color w:val="000000"/>
                <w:sz w:val="20"/>
              </w:rPr>
              <w:t>
2.1.2.3 бақылау нәтижелерін шартты белгілердің көмегімен белгілей білу;</w:t>
            </w:r>
          </w:p>
          <w:p>
            <w:pPr>
              <w:spacing w:after="20"/>
              <w:ind w:left="20"/>
              <w:jc w:val="both"/>
            </w:pPr>
            <w:r>
              <w:rPr>
                <w:rFonts w:ascii="Times New Roman"/>
                <w:b w:val="false"/>
                <w:i w:val="false"/>
                <w:color w:val="000000"/>
                <w:sz w:val="20"/>
              </w:rPr>
              <w:t>
2.1.2.4 бақылау жүргізудің жоспарын құру;</w:t>
            </w:r>
          </w:p>
          <w:p>
            <w:pPr>
              <w:spacing w:after="20"/>
              <w:ind w:left="20"/>
              <w:jc w:val="both"/>
            </w:pPr>
            <w:r>
              <w:rPr>
                <w:rFonts w:ascii="Times New Roman"/>
                <w:b w:val="false"/>
                <w:i w:val="false"/>
                <w:color w:val="000000"/>
                <w:sz w:val="20"/>
              </w:rPr>
              <w:t>
2.1.2.5 құрылған жоспарға сәйкес бақылау жүргізу және қорытынды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мектебім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адамның тірек-қимыл жүйесінің қызметін анықтау;</w:t>
            </w:r>
          </w:p>
          <w:p>
            <w:pPr>
              <w:spacing w:after="20"/>
              <w:ind w:left="20"/>
              <w:jc w:val="both"/>
            </w:pPr>
            <w:r>
              <w:rPr>
                <w:rFonts w:ascii="Times New Roman"/>
                <w:b w:val="false"/>
                <w:i w:val="false"/>
                <w:color w:val="000000"/>
                <w:sz w:val="20"/>
              </w:rPr>
              <w:t>
2.2.3.2 дұрыс дене сымбатын сақтаудың маңыздылығын түсіндіру;</w:t>
            </w:r>
          </w:p>
          <w:p>
            <w:pPr>
              <w:spacing w:after="20"/>
              <w:ind w:left="20"/>
              <w:jc w:val="both"/>
            </w:pPr>
            <w:r>
              <w:rPr>
                <w:rFonts w:ascii="Times New Roman"/>
                <w:b w:val="false"/>
                <w:i w:val="false"/>
                <w:color w:val="000000"/>
                <w:sz w:val="20"/>
              </w:rPr>
              <w:t>
2.2.3.3 бұлшықеттің қозғалыс кезіндегі жиырылуының рөлін түсіндіру;</w:t>
            </w:r>
          </w:p>
          <w:p>
            <w:pPr>
              <w:spacing w:after="20"/>
              <w:ind w:left="20"/>
              <w:jc w:val="both"/>
            </w:pPr>
            <w:r>
              <w:rPr>
                <w:rFonts w:ascii="Times New Roman"/>
                <w:b w:val="false"/>
                <w:i w:val="false"/>
                <w:color w:val="000000"/>
                <w:sz w:val="20"/>
              </w:rPr>
              <w:t>
2.2.3.4 денсаулық сақтаудағы жеке гигиенаның рөлін анықтау;</w:t>
            </w:r>
          </w:p>
          <w:p>
            <w:pPr>
              <w:spacing w:after="20"/>
              <w:ind w:left="20"/>
              <w:jc w:val="both"/>
            </w:pPr>
            <w:r>
              <w:rPr>
                <w:rFonts w:ascii="Times New Roman"/>
                <w:b w:val="false"/>
                <w:i w:val="false"/>
                <w:color w:val="000000"/>
                <w:sz w:val="20"/>
              </w:rPr>
              <w:t>
2.2.3.5 тіс күтімінің денсаулық сақтаудағы маңызын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2.1.2.2 бақылаудың басты белгілерін анықтау (мақсат, нысан, жоспар, мерзім, нәтиже);</w:t>
            </w:r>
          </w:p>
          <w:p>
            <w:pPr>
              <w:spacing w:after="20"/>
              <w:ind w:left="20"/>
              <w:jc w:val="both"/>
            </w:pPr>
            <w:r>
              <w:rPr>
                <w:rFonts w:ascii="Times New Roman"/>
                <w:b w:val="false"/>
                <w:i w:val="false"/>
                <w:color w:val="000000"/>
                <w:sz w:val="20"/>
              </w:rPr>
              <w:t>
2.1.2.3 бақылау нәтижелерін шартты белгілердің көмегімен белгілей білу;</w:t>
            </w:r>
          </w:p>
          <w:p>
            <w:pPr>
              <w:spacing w:after="20"/>
              <w:ind w:left="20"/>
              <w:jc w:val="both"/>
            </w:pPr>
            <w:r>
              <w:rPr>
                <w:rFonts w:ascii="Times New Roman"/>
                <w:b w:val="false"/>
                <w:i w:val="false"/>
                <w:color w:val="000000"/>
                <w:sz w:val="20"/>
              </w:rPr>
              <w:t>
2.1.2.4 бақылау жүргізудің жоспарын құру;</w:t>
            </w:r>
          </w:p>
          <w:p>
            <w:pPr>
              <w:spacing w:after="20"/>
              <w:ind w:left="20"/>
              <w:jc w:val="both"/>
            </w:pPr>
            <w:r>
              <w:rPr>
                <w:rFonts w:ascii="Times New Roman"/>
                <w:b w:val="false"/>
                <w:i w:val="false"/>
                <w:color w:val="000000"/>
                <w:sz w:val="20"/>
              </w:rPr>
              <w:t>
2.1.2.5 құрылған жоспарға сәйкес бақылау жүргізу және қорытынды жасау;</w:t>
            </w:r>
          </w:p>
          <w:p>
            <w:pPr>
              <w:spacing w:after="20"/>
              <w:ind w:left="20"/>
              <w:jc w:val="both"/>
            </w:pPr>
            <w:r>
              <w:rPr>
                <w:rFonts w:ascii="Times New Roman"/>
                <w:b w:val="false"/>
                <w:i w:val="false"/>
                <w:color w:val="000000"/>
                <w:sz w:val="20"/>
              </w:rPr>
              <w:t>
2.1.2.6 эксперименттің басты белгілерін анықтау (мақсат, болжам, ресурстар, жоспар, мерзім, нәтиже);</w:t>
            </w:r>
          </w:p>
          <w:p>
            <w:pPr>
              <w:spacing w:after="20"/>
              <w:ind w:left="20"/>
              <w:jc w:val="both"/>
            </w:pPr>
            <w:r>
              <w:rPr>
                <w:rFonts w:ascii="Times New Roman"/>
                <w:b w:val="false"/>
                <w:i w:val="false"/>
                <w:color w:val="000000"/>
                <w:sz w:val="20"/>
              </w:rPr>
              <w:t>
2.1.2.7 эксперимент жүргізу және оның нәтижелерін кестеге түсіру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Менің туған өлкем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біздің ғаламшарымыз үшін ауаның маңызын түсіндіру;</w:t>
            </w:r>
          </w:p>
          <w:p>
            <w:pPr>
              <w:spacing w:after="20"/>
              <w:ind w:left="20"/>
              <w:jc w:val="both"/>
            </w:pPr>
            <w:r>
              <w:rPr>
                <w:rFonts w:ascii="Times New Roman"/>
                <w:b w:val="false"/>
                <w:i w:val="false"/>
                <w:color w:val="000000"/>
                <w:sz w:val="20"/>
              </w:rPr>
              <w:t xml:space="preserve">
2.3.2.2 ауаның кейбір қасиеттерін сипаттау (агрегаттық күйі, түсі, иісі); </w:t>
            </w:r>
          </w:p>
          <w:p>
            <w:pPr>
              <w:spacing w:after="20"/>
              <w:ind w:left="20"/>
              <w:jc w:val="both"/>
            </w:pPr>
            <w:r>
              <w:rPr>
                <w:rFonts w:ascii="Times New Roman"/>
                <w:b w:val="false"/>
                <w:i w:val="false"/>
                <w:color w:val="000000"/>
                <w:sz w:val="20"/>
              </w:rPr>
              <w:t>
2.3.2.3 ауаның кеңістікті толтыру қасиетін және жылуөткізгіштігін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судың физикалық қасиеттерін анықтау (дәмсіз, иіссіз, белгілі бір формасының болмауы, аққыштығы);</w:t>
            </w:r>
          </w:p>
          <w:p>
            <w:pPr>
              <w:spacing w:after="20"/>
              <w:ind w:left="20"/>
              <w:jc w:val="both"/>
            </w:pPr>
            <w:r>
              <w:rPr>
                <w:rFonts w:ascii="Times New Roman"/>
                <w:b w:val="false"/>
                <w:i w:val="false"/>
                <w:color w:val="000000"/>
                <w:sz w:val="20"/>
              </w:rPr>
              <w:t>
2.3.3.2 судың агрегаттық күйінің өзгеру процесін зерттеу;</w:t>
            </w:r>
          </w:p>
          <w:p>
            <w:pPr>
              <w:spacing w:after="20"/>
              <w:ind w:left="20"/>
              <w:jc w:val="both"/>
            </w:pPr>
            <w:r>
              <w:rPr>
                <w:rFonts w:ascii="Times New Roman"/>
                <w:b w:val="false"/>
                <w:i w:val="false"/>
                <w:color w:val="000000"/>
                <w:sz w:val="20"/>
              </w:rPr>
              <w:t>
2.3.3.3 судың табиғи көздерін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2.1.2.2 бақылаудың басты белгілерін анықтау (мақсат, нысан, жоспар, мерзім, нәтиже);</w:t>
            </w:r>
          </w:p>
          <w:p>
            <w:pPr>
              <w:spacing w:after="20"/>
              <w:ind w:left="20"/>
              <w:jc w:val="both"/>
            </w:pPr>
            <w:r>
              <w:rPr>
                <w:rFonts w:ascii="Times New Roman"/>
                <w:b w:val="false"/>
                <w:i w:val="false"/>
                <w:color w:val="000000"/>
                <w:sz w:val="20"/>
              </w:rPr>
              <w:t>
2.1.2.3 бақылау нәтижелерін шартты белгілердің көмегімен белгілей білу;</w:t>
            </w:r>
          </w:p>
          <w:p>
            <w:pPr>
              <w:spacing w:after="20"/>
              <w:ind w:left="20"/>
              <w:jc w:val="both"/>
            </w:pPr>
            <w:r>
              <w:rPr>
                <w:rFonts w:ascii="Times New Roman"/>
                <w:b w:val="false"/>
                <w:i w:val="false"/>
                <w:color w:val="000000"/>
                <w:sz w:val="20"/>
              </w:rPr>
              <w:t>
2.1.2.4 бақылау жүргізудің жоспарын құру;</w:t>
            </w:r>
          </w:p>
          <w:p>
            <w:pPr>
              <w:spacing w:after="20"/>
              <w:ind w:left="20"/>
              <w:jc w:val="both"/>
            </w:pPr>
            <w:r>
              <w:rPr>
                <w:rFonts w:ascii="Times New Roman"/>
                <w:b w:val="false"/>
                <w:i w:val="false"/>
                <w:color w:val="000000"/>
                <w:sz w:val="20"/>
              </w:rPr>
              <w:t>
2.1.2.5 құрылған жоспарға сәйкес бақылау жүргізу және қорытынды жасау;</w:t>
            </w:r>
          </w:p>
          <w:p>
            <w:pPr>
              <w:spacing w:after="20"/>
              <w:ind w:left="20"/>
              <w:jc w:val="both"/>
            </w:pPr>
            <w:r>
              <w:rPr>
                <w:rFonts w:ascii="Times New Roman"/>
                <w:b w:val="false"/>
                <w:i w:val="false"/>
                <w:color w:val="000000"/>
                <w:sz w:val="20"/>
              </w:rPr>
              <w:t xml:space="preserve">
2.1.2.6 эксперименттің басты белгілерін анықтау (мақсат, болжам, ресурстар, жоспар, мерзім, нәтиже); </w:t>
            </w:r>
          </w:p>
          <w:p>
            <w:pPr>
              <w:spacing w:after="20"/>
              <w:ind w:left="20"/>
              <w:jc w:val="both"/>
            </w:pPr>
            <w:r>
              <w:rPr>
                <w:rFonts w:ascii="Times New Roman"/>
                <w:b w:val="false"/>
                <w:i w:val="false"/>
                <w:color w:val="000000"/>
                <w:sz w:val="20"/>
              </w:rPr>
              <w:t>
2.1.2.7 эксперимент жүргізу және оның нәтижелерін кестеге түсіру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Дені саудың жаны 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Табиғат ресурстары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табиғат ресурстарының қолданысын анықтау;</w:t>
            </w:r>
          </w:p>
          <w:p>
            <w:pPr>
              <w:spacing w:after="20"/>
              <w:ind w:left="20"/>
              <w:jc w:val="both"/>
            </w:pPr>
            <w:r>
              <w:rPr>
                <w:rFonts w:ascii="Times New Roman"/>
                <w:b w:val="false"/>
                <w:i w:val="false"/>
                <w:color w:val="000000"/>
                <w:sz w:val="20"/>
              </w:rPr>
              <w:t>
2.3.4.2 табиғат ресурстарын шығу тегі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2.1.2.2 бақылаудың басты белгілерін анықтау (мақсат, нысан, жоспар, мерзім,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және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Жер мен Күн арасындағы байланысты түсіндіру;</w:t>
            </w:r>
          </w:p>
          <w:p>
            <w:pPr>
              <w:spacing w:after="20"/>
              <w:ind w:left="20"/>
              <w:jc w:val="both"/>
            </w:pPr>
            <w:r>
              <w:rPr>
                <w:rFonts w:ascii="Times New Roman"/>
                <w:b w:val="false"/>
                <w:i w:val="false"/>
                <w:color w:val="000000"/>
                <w:sz w:val="20"/>
              </w:rPr>
              <w:t>
2.4.1.2 Жердің табиғи серігін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Күн жүйесі ғаламшарларының орналасу тәртібін анықтау;</w:t>
            </w:r>
          </w:p>
          <w:p>
            <w:pPr>
              <w:spacing w:after="20"/>
              <w:ind w:left="20"/>
              <w:jc w:val="both"/>
            </w:pPr>
            <w:r>
              <w:rPr>
                <w:rFonts w:ascii="Times New Roman"/>
                <w:b w:val="false"/>
                <w:i w:val="false"/>
                <w:color w:val="000000"/>
                <w:sz w:val="20"/>
              </w:rPr>
              <w:t>
2.4.2.2 Күн жүйесі ғаламшарларын салыстыру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Салт-дәстүр және ауыз әдебиеті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Кеңістік және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негізгі уақыт өлшем бірліктерін ажырату;</w:t>
            </w:r>
          </w:p>
          <w:p>
            <w:pPr>
              <w:spacing w:after="20"/>
              <w:ind w:left="20"/>
              <w:jc w:val="both"/>
            </w:pPr>
            <w:r>
              <w:rPr>
                <w:rFonts w:ascii="Times New Roman"/>
                <w:b w:val="false"/>
                <w:i w:val="false"/>
                <w:color w:val="000000"/>
                <w:sz w:val="20"/>
              </w:rPr>
              <w:t>
2.4.3.2 ғарыштағы қашықтық пен уақыттың ерекшеліктерін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2.1.2.4 бақылау жүргізудің жоспарын құру;</w:t>
            </w:r>
          </w:p>
          <w:p>
            <w:pPr>
              <w:spacing w:after="20"/>
              <w:ind w:left="20"/>
              <w:jc w:val="both"/>
            </w:pPr>
            <w:r>
              <w:rPr>
                <w:rFonts w:ascii="Times New Roman"/>
                <w:b w:val="false"/>
                <w:i w:val="false"/>
                <w:color w:val="000000"/>
                <w:sz w:val="20"/>
              </w:rPr>
              <w:t>
2.1.2.5 құрылған жоспарға сәйкес бақылау жүргізу және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Күш және қозғалыс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түрлі денелердің әртүрлі жылдамдықпен қозғалуына мысал келтіру;</w:t>
            </w:r>
          </w:p>
          <w:p>
            <w:pPr>
              <w:spacing w:after="20"/>
              <w:ind w:left="20"/>
              <w:jc w:val="both"/>
            </w:pPr>
            <w:r>
              <w:rPr>
                <w:rFonts w:ascii="Times New Roman"/>
                <w:b w:val="false"/>
                <w:i w:val="false"/>
                <w:color w:val="000000"/>
                <w:sz w:val="20"/>
              </w:rPr>
              <w:t>
2.5.1.2 жылдамдықты түсіндіруде сапалық сипаттамаларын қолдану (жылдам, баяу);</w:t>
            </w:r>
          </w:p>
          <w:p>
            <w:pPr>
              <w:spacing w:after="20"/>
              <w:ind w:left="20"/>
              <w:jc w:val="both"/>
            </w:pPr>
            <w:r>
              <w:rPr>
                <w:rFonts w:ascii="Times New Roman"/>
                <w:b w:val="false"/>
                <w:i w:val="false"/>
                <w:color w:val="000000"/>
                <w:sz w:val="20"/>
              </w:rPr>
              <w:t>
2.5.1.3 қозғалыс тудыратын күштерді зерттеу;</w:t>
            </w:r>
          </w:p>
          <w:p>
            <w:pPr>
              <w:spacing w:after="20"/>
              <w:ind w:left="20"/>
              <w:jc w:val="both"/>
            </w:pPr>
            <w:r>
              <w:rPr>
                <w:rFonts w:ascii="Times New Roman"/>
                <w:b w:val="false"/>
                <w:i w:val="false"/>
                <w:color w:val="000000"/>
                <w:sz w:val="20"/>
              </w:rPr>
              <w:t>
2.5.1.4 массаны анықтауға арналған құралдарды таңдау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2.1.2.5 құрылған жоспарға сәйкес бақылау жүргізу және қорытынды жасау;</w:t>
            </w:r>
          </w:p>
          <w:p>
            <w:pPr>
              <w:spacing w:after="20"/>
              <w:ind w:left="20"/>
              <w:jc w:val="both"/>
            </w:pPr>
            <w:r>
              <w:rPr>
                <w:rFonts w:ascii="Times New Roman"/>
                <w:b w:val="false"/>
                <w:i w:val="false"/>
                <w:color w:val="000000"/>
                <w:sz w:val="20"/>
              </w:rPr>
              <w:t>
2.1.2.6 эксперименттің басты белгілерін анықтау (мақсат, болжам, ресурстар, жоспар, мерзім,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Қоршаған орта</w:t>
            </w:r>
          </w:p>
          <w:p>
            <w:pPr>
              <w:spacing w:after="20"/>
              <w:ind w:left="20"/>
              <w:jc w:val="both"/>
            </w:pPr>
            <w:r>
              <w:rPr>
                <w:rFonts w:ascii="Times New Roman"/>
                <w:b w:val="false"/>
                <w:i w:val="false"/>
                <w:color w:val="000000"/>
                <w:sz w:val="20"/>
              </w:rPr>
              <w:t>
8. Саяхат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кейбір денелердің жарықөткізгіштік қасиетін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Дыбыс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дыбыс қаттылығы бойынша дыбыс көздерін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 түрлі денелердің температурасын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Магниттілік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 магниттерді қолдану аясын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p>
          <w:p>
            <w:pPr>
              <w:spacing w:after="20"/>
              <w:ind w:left="20"/>
              <w:jc w:val="both"/>
            </w:pPr>
            <w:r>
              <w:rPr>
                <w:rFonts w:ascii="Times New Roman"/>
                <w:b w:val="false"/>
                <w:i w:val="false"/>
                <w:color w:val="000000"/>
                <w:sz w:val="20"/>
              </w:rPr>
              <w:t>
2.1.2.5 құрылған жоспарға сәйкес бақылау жүргізу және қорытынды жасау;</w:t>
            </w:r>
          </w:p>
          <w:p>
            <w:pPr>
              <w:spacing w:after="20"/>
              <w:ind w:left="20"/>
              <w:jc w:val="both"/>
            </w:pPr>
            <w:r>
              <w:rPr>
                <w:rFonts w:ascii="Times New Roman"/>
                <w:b w:val="false"/>
                <w:i w:val="false"/>
                <w:color w:val="000000"/>
                <w:sz w:val="20"/>
              </w:rPr>
              <w:t>
2.1.2.6 эксперименттің басты белгілерін анықтау (мақсат, болжам, ресурстар, жоспар, мерзім, нәтиже);</w:t>
            </w:r>
          </w:p>
          <w:p>
            <w:pPr>
              <w:spacing w:after="20"/>
              <w:ind w:left="20"/>
              <w:jc w:val="both"/>
            </w:pPr>
            <w:r>
              <w:rPr>
                <w:rFonts w:ascii="Times New Roman"/>
                <w:b w:val="false"/>
                <w:i w:val="false"/>
                <w:color w:val="000000"/>
                <w:sz w:val="20"/>
              </w:rPr>
              <w:t>
2.1.2.7 эксперимент жүргізу және оның нәтижелерін кестеге түсіру</w:t>
            </w:r>
          </w:p>
        </w:tc>
      </w:tr>
    </w:tbl>
    <w:bookmarkStart w:name="z5112" w:id="576"/>
    <w:p>
      <w:pPr>
        <w:spacing w:after="0"/>
        <w:ind w:left="0"/>
        <w:jc w:val="both"/>
      </w:pPr>
      <w:r>
        <w:rPr>
          <w:rFonts w:ascii="Times New Roman"/>
          <w:b w:val="false"/>
          <w:i w:val="false"/>
          <w:color w:val="000000"/>
          <w:sz w:val="28"/>
        </w:rPr>
        <w:t>
      3) 3-сынып:</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Жанды табиғат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 мен зерттеушілердің рөлі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маңызды ғылыми жаңалықтар мен олардың адамның күнделікті өміріне әсері туралы әңгімелеу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артықшылығы мен кемшілігін анықтау;</w:t>
            </w:r>
          </w:p>
          <w:p>
            <w:pPr>
              <w:spacing w:after="20"/>
              <w:ind w:left="20"/>
              <w:jc w:val="both"/>
            </w:pPr>
            <w:r>
              <w:rPr>
                <w:rFonts w:ascii="Times New Roman"/>
                <w:b w:val="false"/>
                <w:i w:val="false"/>
                <w:color w:val="000000"/>
                <w:sz w:val="20"/>
              </w:rPr>
              <w:t>
3.1.2.2 жүргізілген эксперимент нәтижесін құрылған жоспарға сәйкес көрсету мен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өсімдіктердің фотосинтез процесінде оттек бөлуін түсіндіру;</w:t>
            </w:r>
          </w:p>
          <w:p>
            <w:pPr>
              <w:spacing w:after="20"/>
              <w:ind w:left="20"/>
              <w:jc w:val="both"/>
            </w:pPr>
            <w:r>
              <w:rPr>
                <w:rFonts w:ascii="Times New Roman"/>
                <w:b w:val="false"/>
                <w:i w:val="false"/>
                <w:color w:val="000000"/>
                <w:sz w:val="20"/>
              </w:rPr>
              <w:t>
3.2.1.2 өсімдіктердің қоршаған орта жағдайларына (жылу, жарық, ылғал) бейімделу жолдарын түсіндіру;</w:t>
            </w:r>
          </w:p>
          <w:p>
            <w:pPr>
              <w:spacing w:after="20"/>
              <w:ind w:left="20"/>
              <w:jc w:val="both"/>
            </w:pPr>
            <w:r>
              <w:rPr>
                <w:rFonts w:ascii="Times New Roman"/>
                <w:b w:val="false"/>
                <w:i w:val="false"/>
                <w:color w:val="000000"/>
                <w:sz w:val="20"/>
              </w:rPr>
              <w:t>
3.2.1.3 адамның іс-әрекеттерінің өсімдіктердің саналуандығына әсерін түсіндіру;</w:t>
            </w:r>
          </w:p>
          <w:p>
            <w:pPr>
              <w:spacing w:after="20"/>
              <w:ind w:left="20"/>
              <w:jc w:val="both"/>
            </w:pPr>
            <w:r>
              <w:rPr>
                <w:rFonts w:ascii="Times New Roman"/>
                <w:b w:val="false"/>
                <w:i w:val="false"/>
                <w:color w:val="000000"/>
                <w:sz w:val="20"/>
              </w:rPr>
              <w:t>
3.2.1.4 сирек кездесетін және жойылып бара жатқан өсімдіктерді сақтаудағы Қызыл кітаптың рөлін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Жақсыдан үйрен, жаманнан жирен (жарық пен қараңғы)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жануарларды омыртқалыларға және омыртқасыздарға жіктеу;</w:t>
            </w:r>
          </w:p>
          <w:p>
            <w:pPr>
              <w:spacing w:after="20"/>
              <w:ind w:left="20"/>
              <w:jc w:val="both"/>
            </w:pPr>
            <w:r>
              <w:rPr>
                <w:rFonts w:ascii="Times New Roman"/>
                <w:b w:val="false"/>
                <w:i w:val="false"/>
                <w:color w:val="000000"/>
                <w:sz w:val="20"/>
              </w:rPr>
              <w:t>
3.2.2.2 жануарларды тіршілік ортасы бойынша ажырату және өзара қарым-қатынас түрлерін сипаттау;</w:t>
            </w:r>
          </w:p>
          <w:p>
            <w:pPr>
              <w:spacing w:after="20"/>
              <w:ind w:left="20"/>
              <w:jc w:val="both"/>
            </w:pPr>
            <w:r>
              <w:rPr>
                <w:rFonts w:ascii="Times New Roman"/>
                <w:b w:val="false"/>
                <w:i w:val="false"/>
                <w:color w:val="000000"/>
                <w:sz w:val="20"/>
              </w:rPr>
              <w:t>
3.2.2.3 өсімдіктер мен жануарлар арасындағы өзара байланысты түсіндіру;</w:t>
            </w:r>
          </w:p>
          <w:p>
            <w:pPr>
              <w:spacing w:after="20"/>
              <w:ind w:left="20"/>
              <w:jc w:val="both"/>
            </w:pPr>
            <w:r>
              <w:rPr>
                <w:rFonts w:ascii="Times New Roman"/>
                <w:b w:val="false"/>
                <w:i w:val="false"/>
                <w:color w:val="000000"/>
                <w:sz w:val="20"/>
              </w:rPr>
              <w:t>
3.2.2.4 жануарлар санының өзгеруін түсіндіру және осы өзгерістерге әсер ететін факторларды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артықшылығы мен кемшілігін анықтау;</w:t>
            </w:r>
          </w:p>
          <w:p>
            <w:pPr>
              <w:spacing w:after="20"/>
              <w:ind w:left="20"/>
              <w:jc w:val="both"/>
            </w:pPr>
            <w:r>
              <w:rPr>
                <w:rFonts w:ascii="Times New Roman"/>
                <w:b w:val="false"/>
                <w:i w:val="false"/>
                <w:color w:val="000000"/>
                <w:sz w:val="20"/>
              </w:rPr>
              <w:t>
3.1.2.2 жүргізілген эксперимент нәтижесін құрылған жоспарға сәйкес көрсету мен қорытынды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адамның ішкі ағзаларының орналасуын анықтау;</w:t>
            </w:r>
          </w:p>
          <w:p>
            <w:pPr>
              <w:spacing w:after="20"/>
              <w:ind w:left="20"/>
              <w:jc w:val="both"/>
            </w:pPr>
            <w:r>
              <w:rPr>
                <w:rFonts w:ascii="Times New Roman"/>
                <w:b w:val="false"/>
                <w:i w:val="false"/>
                <w:color w:val="000000"/>
                <w:sz w:val="20"/>
              </w:rPr>
              <w:t>
3.2.3.2 асқорыту жүйесінің тіршілікке қажетті энергияны алудағы рөлін сипаттау;</w:t>
            </w:r>
          </w:p>
          <w:p>
            <w:pPr>
              <w:spacing w:after="20"/>
              <w:ind w:left="20"/>
              <w:jc w:val="both"/>
            </w:pPr>
            <w:r>
              <w:rPr>
                <w:rFonts w:ascii="Times New Roman"/>
                <w:b w:val="false"/>
                <w:i w:val="false"/>
                <w:color w:val="000000"/>
                <w:sz w:val="20"/>
              </w:rPr>
              <w:t>
3.2.3.3 тыныс алу жүйесі мен оның адам ағзасындағы рөлін сипаттау;</w:t>
            </w:r>
          </w:p>
          <w:p>
            <w:pPr>
              <w:spacing w:after="20"/>
              <w:ind w:left="20"/>
              <w:jc w:val="both"/>
            </w:pPr>
            <w:r>
              <w:rPr>
                <w:rFonts w:ascii="Times New Roman"/>
                <w:b w:val="false"/>
                <w:i w:val="false"/>
                <w:color w:val="000000"/>
                <w:sz w:val="20"/>
              </w:rPr>
              <w:t>
3.2.3.4 қанайналым жүйесі мен оның адам ағзасындағы рөлін сипаттау;</w:t>
            </w:r>
          </w:p>
          <w:p>
            <w:pPr>
              <w:spacing w:after="20"/>
              <w:ind w:left="20"/>
              <w:jc w:val="both"/>
            </w:pPr>
            <w:r>
              <w:rPr>
                <w:rFonts w:ascii="Times New Roman"/>
                <w:b w:val="false"/>
                <w:i w:val="false"/>
                <w:color w:val="000000"/>
                <w:sz w:val="20"/>
              </w:rPr>
              <w:t>
3.2.3.5 адам ағзасының ауру мен инфекциядан қорғану жолдарын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артықшылығы мен кемшілігін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Сәулет өнері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Заттардың типтері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заттарды шығу тегі және агрегаттық күйі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ауаның құрамы мен жануды қолдайтын қасиетін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судың жанды ағзалар мен жансыз табиғатта кездесетінін түсіндіру және негізгі табиғи көздерін салыстыру;</w:t>
            </w:r>
          </w:p>
          <w:p>
            <w:pPr>
              <w:spacing w:after="20"/>
              <w:ind w:left="20"/>
              <w:jc w:val="both"/>
            </w:pPr>
            <w:r>
              <w:rPr>
                <w:rFonts w:ascii="Times New Roman"/>
                <w:b w:val="false"/>
                <w:i w:val="false"/>
                <w:color w:val="000000"/>
                <w:sz w:val="20"/>
              </w:rPr>
              <w:t>
3.3.3.2 судың тіршілік үшін маңыздылығын және тұщы суды үнемді пайдалану қажеттілігін түсіндіру;</w:t>
            </w:r>
          </w:p>
          <w:p>
            <w:pPr>
              <w:spacing w:after="20"/>
              <w:ind w:left="20"/>
              <w:jc w:val="both"/>
            </w:pPr>
            <w:r>
              <w:rPr>
                <w:rFonts w:ascii="Times New Roman"/>
                <w:b w:val="false"/>
                <w:i w:val="false"/>
                <w:color w:val="000000"/>
                <w:sz w:val="20"/>
              </w:rPr>
              <w:t>
3.3.3.3 суды тазартудың түрлі тәсілдерін түсіндіру және өз моделін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артықшылығы мен кемшілігін анықтау;</w:t>
            </w:r>
          </w:p>
          <w:p>
            <w:pPr>
              <w:spacing w:after="20"/>
              <w:ind w:left="20"/>
              <w:jc w:val="both"/>
            </w:pPr>
            <w:r>
              <w:rPr>
                <w:rFonts w:ascii="Times New Roman"/>
                <w:b w:val="false"/>
                <w:i w:val="false"/>
                <w:color w:val="000000"/>
                <w:sz w:val="20"/>
              </w:rPr>
              <w:t>
3.1.2.2 жүргізілген эксперимент нәтижесін құрылған жоспарға сәйкес көрсету мен қорытынды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Табиғат ресурстары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топырақтың рөлін және негізгі қасиеттерін түсіндіру;</w:t>
            </w:r>
          </w:p>
          <w:p>
            <w:pPr>
              <w:spacing w:after="20"/>
              <w:ind w:left="20"/>
              <w:jc w:val="both"/>
            </w:pPr>
            <w:r>
              <w:rPr>
                <w:rFonts w:ascii="Times New Roman"/>
                <w:b w:val="false"/>
                <w:i w:val="false"/>
                <w:color w:val="000000"/>
                <w:sz w:val="20"/>
              </w:rPr>
              <w:t>
3.3.4.2 топырақтың құнарлылығын құрамына қарай зерттеу (құм, саз, өсімдіктер мен жануарлардың қалдықтары, су, ауа)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артықшылығы мен кемшілігін анықтау;</w:t>
            </w:r>
          </w:p>
          <w:p>
            <w:pPr>
              <w:spacing w:after="20"/>
              <w:ind w:left="20"/>
              <w:jc w:val="both"/>
            </w:pPr>
            <w:r>
              <w:rPr>
                <w:rFonts w:ascii="Times New Roman"/>
                <w:b w:val="false"/>
                <w:i w:val="false"/>
                <w:color w:val="000000"/>
                <w:sz w:val="20"/>
              </w:rPr>
              <w:t>
3.1.2.2 жүргізілген эксперимент нәтижесін құрылған жоспарға сәйкес көрсету мен қорытынды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Атақты тұлғалар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және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Жер сфераларының орналасу реттілігін түсіндіру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ғарышты игерудің кейбір айтулы оқиғалары туралы әңгімелесу және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Кеңістік және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Жердің өз осінен айналуының салдарын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артықшылығы мен кемшілігін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Күш және қозғалыс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серпімділік күшін зерттеу және оның білінуіне мысал келтіру;</w:t>
            </w:r>
          </w:p>
          <w:p>
            <w:pPr>
              <w:spacing w:after="20"/>
              <w:ind w:left="20"/>
              <w:jc w:val="both"/>
            </w:pPr>
            <w:r>
              <w:rPr>
                <w:rFonts w:ascii="Times New Roman"/>
                <w:b w:val="false"/>
                <w:i w:val="false"/>
                <w:color w:val="000000"/>
                <w:sz w:val="20"/>
              </w:rPr>
              <w:t>
3.5.1.2 ауырлық күшін зерттеу және оның білінуіне мысал келтіру;</w:t>
            </w:r>
          </w:p>
          <w:p>
            <w:pPr>
              <w:spacing w:after="20"/>
              <w:ind w:left="20"/>
              <w:jc w:val="both"/>
            </w:pPr>
            <w:r>
              <w:rPr>
                <w:rFonts w:ascii="Times New Roman"/>
                <w:b w:val="false"/>
                <w:i w:val="false"/>
                <w:color w:val="000000"/>
                <w:sz w:val="20"/>
              </w:rPr>
              <w:t>
3.5.1.3 үйкеліс күшін зерттеу және оның білінуіне мысал келтіру;</w:t>
            </w:r>
          </w:p>
          <w:p>
            <w:pPr>
              <w:spacing w:after="20"/>
              <w:ind w:left="20"/>
              <w:jc w:val="both"/>
            </w:pPr>
            <w:r>
              <w:rPr>
                <w:rFonts w:ascii="Times New Roman"/>
                <w:b w:val="false"/>
                <w:i w:val="false"/>
                <w:color w:val="000000"/>
                <w:sz w:val="20"/>
              </w:rPr>
              <w:t>
3.5.1.4 күштің әсер ету бағытын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артықшылығы мен кемшілігін анықтау;</w:t>
            </w:r>
          </w:p>
          <w:p>
            <w:pPr>
              <w:spacing w:after="20"/>
              <w:ind w:left="20"/>
              <w:jc w:val="both"/>
            </w:pPr>
            <w:r>
              <w:rPr>
                <w:rFonts w:ascii="Times New Roman"/>
                <w:b w:val="false"/>
                <w:i w:val="false"/>
                <w:color w:val="000000"/>
                <w:sz w:val="20"/>
              </w:rPr>
              <w:t>
3.1.2.2 жүргізілген эксперимент нәтижесін құрылған жоспарға сәйкес көрсету мен қорытынды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 тіршілік көзі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көлеңкенің пайда болу себептерін түсіндіру және мысалдар келтіру;</w:t>
            </w:r>
          </w:p>
          <w:p>
            <w:pPr>
              <w:spacing w:after="20"/>
              <w:ind w:left="20"/>
              <w:jc w:val="both"/>
            </w:pPr>
            <w:r>
              <w:rPr>
                <w:rFonts w:ascii="Times New Roman"/>
                <w:b w:val="false"/>
                <w:i w:val="false"/>
                <w:color w:val="000000"/>
                <w:sz w:val="20"/>
              </w:rPr>
              <w:t>
3.5.2.2 денелердің жарықты шағылдыру қасиетін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Дыбыс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дыбыс қаттылығының дыбыс көзі мен қабылдағыш арасындағы қашықтыққа тәуелділігін түсіндіру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Демалыс мәдениеті. Мерекелер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 электр энергиясы көздерін анықтау;</w:t>
            </w:r>
          </w:p>
          <w:p>
            <w:pPr>
              <w:spacing w:after="20"/>
              <w:ind w:left="20"/>
              <w:jc w:val="both"/>
            </w:pPr>
            <w:r>
              <w:rPr>
                <w:rFonts w:ascii="Times New Roman"/>
                <w:b w:val="false"/>
                <w:i w:val="false"/>
                <w:color w:val="000000"/>
                <w:sz w:val="20"/>
              </w:rPr>
              <w:t>
3.5.5.2 қарапайым электр тізбегінің ұсыну;</w:t>
            </w:r>
          </w:p>
          <w:p>
            <w:pPr>
              <w:spacing w:after="20"/>
              <w:ind w:left="20"/>
              <w:jc w:val="both"/>
            </w:pPr>
            <w:r>
              <w:rPr>
                <w:rFonts w:ascii="Times New Roman"/>
                <w:b w:val="false"/>
                <w:i w:val="false"/>
                <w:color w:val="000000"/>
                <w:sz w:val="20"/>
              </w:rPr>
              <w:t>
3.5.5.3 электр энергиясын үнемді пайдалану керектігін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Магниттілік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 магнит көмегімен әртүрлі металдардың магниттелу қасиетін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артықшылығы мен кемшілігін анықтау;</w:t>
            </w:r>
          </w:p>
          <w:p>
            <w:pPr>
              <w:spacing w:after="20"/>
              <w:ind w:left="20"/>
              <w:jc w:val="both"/>
            </w:pPr>
            <w:r>
              <w:rPr>
                <w:rFonts w:ascii="Times New Roman"/>
                <w:b w:val="false"/>
                <w:i w:val="false"/>
                <w:color w:val="000000"/>
                <w:sz w:val="20"/>
              </w:rPr>
              <w:t>
3.1.2.2 жүргізілген эксперимент нәтижесін құрылған жоспарға сәйкес көрсету мен қорытынды жасау;</w:t>
            </w:r>
          </w:p>
        </w:tc>
      </w:tr>
    </w:tbl>
    <w:bookmarkStart w:name="z5138" w:id="577"/>
    <w:p>
      <w:pPr>
        <w:spacing w:after="0"/>
        <w:ind w:left="0"/>
        <w:jc w:val="both"/>
      </w:pPr>
      <w:r>
        <w:rPr>
          <w:rFonts w:ascii="Times New Roman"/>
          <w:b w:val="false"/>
          <w:i w:val="false"/>
          <w:color w:val="000000"/>
          <w:sz w:val="28"/>
        </w:rPr>
        <w:t>
      4) 4-сынып:</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Отаным – Қазақстан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 мен зерттеушілердің рөлі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зерттеудің өзекті бағытын өз пайымдауы негізінде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байланысты негіздеу;</w:t>
            </w:r>
          </w:p>
          <w:p>
            <w:pPr>
              <w:spacing w:after="20"/>
              <w:ind w:left="20"/>
              <w:jc w:val="both"/>
            </w:pPr>
            <w:r>
              <w:rPr>
                <w:rFonts w:ascii="Times New Roman"/>
                <w:b w:val="false"/>
                <w:i w:val="false"/>
                <w:color w:val="000000"/>
                <w:sz w:val="20"/>
              </w:rPr>
              <w:t>
4.1.2.2 алынған нәтижені білім алушы таңдаған формада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қоректік тізбектегі өсімдіктердің рөлін анықтау;</w:t>
            </w:r>
          </w:p>
          <w:p>
            <w:pPr>
              <w:spacing w:after="20"/>
              <w:ind w:left="20"/>
              <w:jc w:val="both"/>
            </w:pPr>
            <w:r>
              <w:rPr>
                <w:rFonts w:ascii="Times New Roman"/>
                <w:b w:val="false"/>
                <w:i w:val="false"/>
                <w:color w:val="000000"/>
                <w:sz w:val="20"/>
              </w:rPr>
              <w:t>
4.2.1.2 өсімдіктің тіршілік циклін сипаттау;</w:t>
            </w:r>
          </w:p>
          <w:p>
            <w:pPr>
              <w:spacing w:after="20"/>
              <w:ind w:left="20"/>
              <w:jc w:val="both"/>
            </w:pPr>
            <w:r>
              <w:rPr>
                <w:rFonts w:ascii="Times New Roman"/>
                <w:b w:val="false"/>
                <w:i w:val="false"/>
                <w:color w:val="000000"/>
                <w:sz w:val="20"/>
              </w:rPr>
              <w:t>
4.2.1.3 тозаңдану нәтижесінде тұқымның түзілуін сипаттау;</w:t>
            </w:r>
          </w:p>
          <w:p>
            <w:pPr>
              <w:spacing w:after="20"/>
              <w:ind w:left="20"/>
              <w:jc w:val="both"/>
            </w:pPr>
            <w:r>
              <w:rPr>
                <w:rFonts w:ascii="Times New Roman"/>
                <w:b w:val="false"/>
                <w:i w:val="false"/>
                <w:color w:val="000000"/>
                <w:sz w:val="20"/>
              </w:rPr>
              <w:t>
4.2.1.4 тұқым таралу жолдарын сипаттау;</w:t>
            </w:r>
          </w:p>
          <w:p>
            <w:pPr>
              <w:spacing w:after="20"/>
              <w:ind w:left="20"/>
              <w:jc w:val="both"/>
            </w:pPr>
            <w:r>
              <w:rPr>
                <w:rFonts w:ascii="Times New Roman"/>
                <w:b w:val="false"/>
                <w:i w:val="false"/>
                <w:color w:val="000000"/>
                <w:sz w:val="20"/>
              </w:rPr>
              <w:t>
4.2.1.5 төменгі және жоғарғы сатыдағы өсімдіктерді ажырату;</w:t>
            </w:r>
          </w:p>
          <w:p>
            <w:pPr>
              <w:spacing w:after="20"/>
              <w:ind w:left="20"/>
              <w:jc w:val="both"/>
            </w:pPr>
            <w:r>
              <w:rPr>
                <w:rFonts w:ascii="Times New Roman"/>
                <w:b w:val="false"/>
                <w:i w:val="false"/>
                <w:color w:val="000000"/>
                <w:sz w:val="20"/>
              </w:rPr>
              <w:t>
4.2.1.6 өсімдіктерді қорғау жолдарын ұсыну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Құндылықтар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өз өлкесіндегі жануарларды жіктеу;</w:t>
            </w:r>
          </w:p>
          <w:p>
            <w:pPr>
              <w:spacing w:after="20"/>
              <w:ind w:left="20"/>
              <w:jc w:val="both"/>
            </w:pPr>
            <w:r>
              <w:rPr>
                <w:rFonts w:ascii="Times New Roman"/>
                <w:b w:val="false"/>
                <w:i w:val="false"/>
                <w:color w:val="000000"/>
                <w:sz w:val="20"/>
              </w:rPr>
              <w:t>
4.2.2.2 бунақденелілердің тіршілік циклін сипаттау;</w:t>
            </w:r>
          </w:p>
          <w:p>
            <w:pPr>
              <w:spacing w:after="20"/>
              <w:ind w:left="20"/>
              <w:jc w:val="both"/>
            </w:pPr>
            <w:r>
              <w:rPr>
                <w:rFonts w:ascii="Times New Roman"/>
                <w:b w:val="false"/>
                <w:i w:val="false"/>
                <w:color w:val="000000"/>
                <w:sz w:val="20"/>
              </w:rPr>
              <w:t>
4.2.2.3 өсімдікқоректі және жыртқыш жануарларды ажырату;</w:t>
            </w:r>
          </w:p>
          <w:p>
            <w:pPr>
              <w:spacing w:after="20"/>
              <w:ind w:left="20"/>
              <w:jc w:val="both"/>
            </w:pPr>
            <w:r>
              <w:rPr>
                <w:rFonts w:ascii="Times New Roman"/>
                <w:b w:val="false"/>
                <w:i w:val="false"/>
                <w:color w:val="000000"/>
                <w:sz w:val="20"/>
              </w:rPr>
              <w:t>
4.2.2.4 симбиоздық қарым-қатынасқа мысал келтіру;</w:t>
            </w:r>
          </w:p>
          <w:p>
            <w:pPr>
              <w:spacing w:after="20"/>
              <w:ind w:left="20"/>
              <w:jc w:val="both"/>
            </w:pPr>
            <w:r>
              <w:rPr>
                <w:rFonts w:ascii="Times New Roman"/>
                <w:b w:val="false"/>
                <w:i w:val="false"/>
                <w:color w:val="000000"/>
                <w:sz w:val="20"/>
              </w:rPr>
              <w:t>
4.2.2.5 қоректік тізбектің құрылымын түсіндіру;</w:t>
            </w:r>
          </w:p>
          <w:p>
            <w:pPr>
              <w:spacing w:after="20"/>
              <w:ind w:left="20"/>
              <w:jc w:val="both"/>
            </w:pPr>
            <w:r>
              <w:rPr>
                <w:rFonts w:ascii="Times New Roman"/>
                <w:b w:val="false"/>
                <w:i w:val="false"/>
                <w:color w:val="000000"/>
                <w:sz w:val="20"/>
              </w:rPr>
              <w:t>
4.2.2.6 белгілі бір тіршілік ортасындағы қоректік тізбектің моделін құрастыру;</w:t>
            </w:r>
          </w:p>
          <w:p>
            <w:pPr>
              <w:spacing w:after="20"/>
              <w:ind w:left="20"/>
              <w:jc w:val="both"/>
            </w:pPr>
            <w:r>
              <w:rPr>
                <w:rFonts w:ascii="Times New Roman"/>
                <w:b w:val="false"/>
                <w:i w:val="false"/>
                <w:color w:val="000000"/>
                <w:sz w:val="20"/>
              </w:rPr>
              <w:t>
4.2.2.7 жойылу шегінде тұрған жануарларға мысал келтіру;</w:t>
            </w:r>
          </w:p>
          <w:p>
            <w:pPr>
              <w:spacing w:after="20"/>
              <w:ind w:left="20"/>
              <w:jc w:val="both"/>
            </w:pPr>
            <w:r>
              <w:rPr>
                <w:rFonts w:ascii="Times New Roman"/>
                <w:b w:val="false"/>
                <w:i w:val="false"/>
                <w:color w:val="000000"/>
                <w:sz w:val="20"/>
              </w:rPr>
              <w:t>
4.2.2.8 ұлттық саябақтар мен қорықтарды құру мақсатын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негізінде таңдау себебін түсіндіру;</w:t>
            </w:r>
          </w:p>
          <w:p>
            <w:pPr>
              <w:spacing w:after="20"/>
              <w:ind w:left="20"/>
              <w:jc w:val="both"/>
            </w:pPr>
            <w:r>
              <w:rPr>
                <w:rFonts w:ascii="Times New Roman"/>
                <w:b w:val="false"/>
                <w:i w:val="false"/>
                <w:color w:val="000000"/>
                <w:sz w:val="20"/>
              </w:rPr>
              <w:t>
4.1.2.2 - алынған нәтижені білім алушы таңдаған формада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 мұра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зәр шығару жүйесі мен оның адам ағзасындағы рөлін сипаттау;</w:t>
            </w:r>
          </w:p>
          <w:p>
            <w:pPr>
              <w:spacing w:after="20"/>
              <w:ind w:left="20"/>
              <w:jc w:val="both"/>
            </w:pPr>
            <w:r>
              <w:rPr>
                <w:rFonts w:ascii="Times New Roman"/>
                <w:b w:val="false"/>
                <w:i w:val="false"/>
                <w:color w:val="000000"/>
                <w:sz w:val="20"/>
              </w:rPr>
              <w:t>
4.2.3.2 жүйке жүйесі мен оның адам ағзасындағы рөлін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негізінде таңдау себебін түсіндіру;</w:t>
            </w:r>
          </w:p>
          <w:p>
            <w:pPr>
              <w:spacing w:after="20"/>
              <w:ind w:left="20"/>
              <w:jc w:val="both"/>
            </w:pPr>
            <w:r>
              <w:rPr>
                <w:rFonts w:ascii="Times New Roman"/>
                <w:b w:val="false"/>
                <w:i w:val="false"/>
                <w:color w:val="000000"/>
                <w:sz w:val="20"/>
              </w:rPr>
              <w:t>
4.1.2.2 алынған нәтижені білім алушы таңдаған формада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Заттардың типтері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заттың қасиетіне байланысты қолдану аясын анықтау;</w:t>
            </w:r>
          </w:p>
          <w:p>
            <w:pPr>
              <w:spacing w:after="20"/>
              <w:ind w:left="20"/>
              <w:jc w:val="both"/>
            </w:pPr>
            <w:r>
              <w:rPr>
                <w:rFonts w:ascii="Times New Roman"/>
                <w:b w:val="false"/>
                <w:i w:val="false"/>
                <w:color w:val="000000"/>
                <w:sz w:val="20"/>
              </w:rPr>
              <w:t>
4.3.1.2 құрылған эксперимент жоспарына сәйкес жаңа зат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Мамандықтар әлемі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адам тіршілігінің түрлі салаларында ауаны қолдану жолдарын анықтау;</w:t>
            </w:r>
          </w:p>
          <w:p>
            <w:pPr>
              <w:spacing w:after="20"/>
              <w:ind w:left="20"/>
              <w:jc w:val="both"/>
            </w:pPr>
            <w:r>
              <w:rPr>
                <w:rFonts w:ascii="Times New Roman"/>
                <w:b w:val="false"/>
                <w:i w:val="false"/>
                <w:color w:val="000000"/>
                <w:sz w:val="20"/>
              </w:rPr>
              <w:t>
4.3.2.2 ауаның ластану көздерін анықтау;</w:t>
            </w:r>
          </w:p>
          <w:p>
            <w:pPr>
              <w:spacing w:after="20"/>
              <w:ind w:left="20"/>
              <w:jc w:val="both"/>
            </w:pPr>
            <w:r>
              <w:rPr>
                <w:rFonts w:ascii="Times New Roman"/>
                <w:b w:val="false"/>
                <w:i w:val="false"/>
                <w:color w:val="000000"/>
                <w:sz w:val="20"/>
              </w:rPr>
              <w:t>
4.3.2.3 ауа тазалығын сақтау жолдарын және оны тазарту шараларын ұсыну;</w:t>
            </w:r>
          </w:p>
          <w:p>
            <w:pPr>
              <w:spacing w:after="20"/>
              <w:ind w:left="20"/>
              <w:jc w:val="both"/>
            </w:pPr>
            <w:r>
              <w:rPr>
                <w:rFonts w:ascii="Times New Roman"/>
                <w:b w:val="false"/>
                <w:i w:val="false"/>
                <w:color w:val="000000"/>
                <w:sz w:val="20"/>
              </w:rPr>
              <w:t>
4.3.2.4 ауаның табиғаттағы орын ауыстыру процесін түсіндіру;</w:t>
            </w:r>
          </w:p>
          <w:p>
            <w:pPr>
              <w:spacing w:after="20"/>
              <w:ind w:left="20"/>
              <w:jc w:val="both"/>
            </w:pPr>
            <w:r>
              <w:rPr>
                <w:rFonts w:ascii="Times New Roman"/>
                <w:b w:val="false"/>
                <w:i w:val="false"/>
                <w:color w:val="000000"/>
                <w:sz w:val="20"/>
              </w:rPr>
              <w:t>
4.3.2.5 желдің пайдасы мен зияны туралы мысал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табиғаттағы су айналымын сипаттау;</w:t>
            </w:r>
          </w:p>
          <w:p>
            <w:pPr>
              <w:spacing w:after="20"/>
              <w:ind w:left="20"/>
              <w:jc w:val="both"/>
            </w:pPr>
            <w:r>
              <w:rPr>
                <w:rFonts w:ascii="Times New Roman"/>
                <w:b w:val="false"/>
                <w:i w:val="false"/>
                <w:color w:val="000000"/>
                <w:sz w:val="20"/>
              </w:rPr>
              <w:t>
4.3.3.2 атмосферада жауын-шашын түзілу процесін сипаттау;</w:t>
            </w:r>
          </w:p>
          <w:p>
            <w:pPr>
              <w:spacing w:after="20"/>
              <w:ind w:left="20"/>
              <w:jc w:val="both"/>
            </w:pPr>
            <w:r>
              <w:rPr>
                <w:rFonts w:ascii="Times New Roman"/>
                <w:b w:val="false"/>
                <w:i w:val="false"/>
                <w:color w:val="000000"/>
                <w:sz w:val="20"/>
              </w:rPr>
              <w:t>
4.3.3.3 судың ластану көздерін анықтау;</w:t>
            </w:r>
          </w:p>
          <w:p>
            <w:pPr>
              <w:spacing w:after="20"/>
              <w:ind w:left="20"/>
              <w:jc w:val="both"/>
            </w:pPr>
            <w:r>
              <w:rPr>
                <w:rFonts w:ascii="Times New Roman"/>
                <w:b w:val="false"/>
                <w:i w:val="false"/>
                <w:color w:val="000000"/>
                <w:sz w:val="20"/>
              </w:rPr>
              <w:t>
4.3.3.4 судың ластануының түрлі ағзаларға әсерін түсіндіру;</w:t>
            </w:r>
          </w:p>
          <w:p>
            <w:pPr>
              <w:spacing w:after="20"/>
              <w:ind w:left="20"/>
              <w:jc w:val="both"/>
            </w:pPr>
            <w:r>
              <w:rPr>
                <w:rFonts w:ascii="Times New Roman"/>
                <w:b w:val="false"/>
                <w:i w:val="false"/>
                <w:color w:val="000000"/>
                <w:sz w:val="20"/>
              </w:rPr>
              <w:t>
4.3.3.5 түрлі заттардың судағы ерігіштігін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негізінде таңдау себебін түсіндіру;</w:t>
            </w:r>
          </w:p>
          <w:p>
            <w:pPr>
              <w:spacing w:after="20"/>
              <w:ind w:left="20"/>
              <w:jc w:val="both"/>
            </w:pPr>
            <w:r>
              <w:rPr>
                <w:rFonts w:ascii="Times New Roman"/>
                <w:b w:val="false"/>
                <w:i w:val="false"/>
                <w:color w:val="000000"/>
                <w:sz w:val="20"/>
              </w:rPr>
              <w:t>
4.1.2.2 алынған нәтижені білім алушы таңдаған формада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құбылыс</w:t>
            </w:r>
          </w:p>
          <w:p>
            <w:pPr>
              <w:spacing w:after="20"/>
              <w:ind w:left="20"/>
              <w:jc w:val="both"/>
            </w:pPr>
            <w:r>
              <w:rPr>
                <w:rFonts w:ascii="Times New Roman"/>
                <w:b w:val="false"/>
                <w:i w:val="false"/>
                <w:color w:val="000000"/>
                <w:sz w:val="20"/>
              </w:rPr>
              <w:t>
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көлеңкенің кедергі өлшеміне және жарық көзінен кедергіге дейінгі қашықтыққа тәуелділігін зерттеу және түсіндіру;</w:t>
            </w:r>
          </w:p>
          <w:p>
            <w:pPr>
              <w:spacing w:after="20"/>
              <w:ind w:left="20"/>
              <w:jc w:val="both"/>
            </w:pPr>
            <w:r>
              <w:rPr>
                <w:rFonts w:ascii="Times New Roman"/>
                <w:b w:val="false"/>
                <w:i w:val="false"/>
                <w:color w:val="000000"/>
                <w:sz w:val="20"/>
              </w:rPr>
              <w:t>
4.5.2.2 жарықтың шағылуы, жұтылуы сияқты қасиеттерін зерттеу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Дыбыс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белгілі бір кедергілердің дыбыстың қаттылығы мен таралуына әсерін зерттеу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түрлі материалдардың жылуөткізгіштігін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түрлі материалдардың электрөткізгіштігін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негізінде таңдау себебін түсіндіру;</w:t>
            </w:r>
          </w:p>
          <w:p>
            <w:pPr>
              <w:spacing w:after="20"/>
              <w:ind w:left="20"/>
              <w:jc w:val="both"/>
            </w:pPr>
            <w:r>
              <w:rPr>
                <w:rFonts w:ascii="Times New Roman"/>
                <w:b w:val="false"/>
                <w:i w:val="false"/>
                <w:color w:val="000000"/>
                <w:sz w:val="20"/>
              </w:rPr>
              <w:t>
4.1.2.2 алынған нәтижені білім алушы таңдаған формада ұсыну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Табиғат ресурстары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кейбір пайдалы қазбалардың (бор, тұз, әктас, саз, мұнай, гранит, көмір, табиғи газ) қолданылу саласын анықтау;</w:t>
            </w:r>
          </w:p>
          <w:p>
            <w:pPr>
              <w:spacing w:after="20"/>
              <w:ind w:left="20"/>
              <w:jc w:val="both"/>
            </w:pPr>
            <w:r>
              <w:rPr>
                <w:rFonts w:ascii="Times New Roman"/>
                <w:b w:val="false"/>
                <w:i w:val="false"/>
                <w:color w:val="000000"/>
                <w:sz w:val="20"/>
              </w:rPr>
              <w:t>
4.3.4.2 Қазақстанның негізгі пайдалы қазбалары өндірілетін кен орындарын картадан көрсету;</w:t>
            </w:r>
          </w:p>
          <w:p>
            <w:pPr>
              <w:spacing w:after="20"/>
              <w:ind w:left="20"/>
              <w:jc w:val="both"/>
            </w:pPr>
            <w:r>
              <w:rPr>
                <w:rFonts w:ascii="Times New Roman"/>
                <w:b w:val="false"/>
                <w:i w:val="false"/>
                <w:color w:val="000000"/>
                <w:sz w:val="20"/>
              </w:rPr>
              <w:t>
4.3.4.3 пайдалы қазбаларды сақтау және үнемді қолданудың жолдарын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негізінде таңдау себебін түсіндіру;</w:t>
            </w:r>
          </w:p>
          <w:p>
            <w:pPr>
              <w:spacing w:after="20"/>
              <w:ind w:left="20"/>
              <w:jc w:val="both"/>
            </w:pPr>
            <w:r>
              <w:rPr>
                <w:rFonts w:ascii="Times New Roman"/>
                <w:b w:val="false"/>
                <w:i w:val="false"/>
                <w:color w:val="000000"/>
                <w:sz w:val="20"/>
              </w:rPr>
              <w:t>
4.1.2.2 алынған нәтижені білім алушы таңдаған формада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Ғарышқа саяхат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және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жер бетінің ірі элементтерін атау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жекелеген ғарыш денелерін сипаттау;</w:t>
            </w:r>
          </w:p>
          <w:p>
            <w:pPr>
              <w:spacing w:after="20"/>
              <w:ind w:left="20"/>
              <w:jc w:val="both"/>
            </w:pPr>
            <w:r>
              <w:rPr>
                <w:rFonts w:ascii="Times New Roman"/>
                <w:b w:val="false"/>
                <w:i w:val="false"/>
                <w:color w:val="000000"/>
                <w:sz w:val="20"/>
              </w:rPr>
              <w:t>
4.4.2.2 Жердегі тіршілікке ғарыштың әсерін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Кеңістік және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Жердің орбиталық айналуының салдарын түсіндіру;</w:t>
            </w:r>
          </w:p>
          <w:p>
            <w:pPr>
              <w:spacing w:after="20"/>
              <w:ind w:left="20"/>
              <w:jc w:val="both"/>
            </w:pPr>
            <w:r>
              <w:rPr>
                <w:rFonts w:ascii="Times New Roman"/>
                <w:b w:val="false"/>
                <w:i w:val="false"/>
                <w:color w:val="000000"/>
                <w:sz w:val="20"/>
              </w:rPr>
              <w:t>
4.4.3.2 жыл мезгілдерін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негізінде таңдау себебін түсіндіру;</w:t>
            </w:r>
          </w:p>
          <w:p>
            <w:pPr>
              <w:spacing w:after="20"/>
              <w:ind w:left="20"/>
              <w:jc w:val="both"/>
            </w:pPr>
            <w:r>
              <w:rPr>
                <w:rFonts w:ascii="Times New Roman"/>
                <w:b w:val="false"/>
                <w:i w:val="false"/>
                <w:color w:val="000000"/>
                <w:sz w:val="20"/>
              </w:rPr>
              <w:t>
4.1.2.2 алынған нәтижені білім алушы таңдаған формада ұсыну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Болашаққа саяхат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Күш және қозғалыс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Архимед күшін сипаттау және оның білінуіне мысал келтіру;</w:t>
            </w:r>
          </w:p>
          <w:p>
            <w:pPr>
              <w:spacing w:after="20"/>
              <w:ind w:left="20"/>
              <w:jc w:val="both"/>
            </w:pPr>
            <w:r>
              <w:rPr>
                <w:rFonts w:ascii="Times New Roman"/>
                <w:b w:val="false"/>
                <w:i w:val="false"/>
                <w:color w:val="000000"/>
                <w:sz w:val="20"/>
              </w:rPr>
              <w:t>
4.5.1.2 судағы әр түрлі денелерге әсер ететін Архимед күшін бақылау және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негізінде таңдау себебін түсіндіру;</w:t>
            </w:r>
          </w:p>
          <w:p>
            <w:pPr>
              <w:spacing w:after="20"/>
              <w:ind w:left="20"/>
              <w:jc w:val="both"/>
            </w:pPr>
            <w:r>
              <w:rPr>
                <w:rFonts w:ascii="Times New Roman"/>
                <w:b w:val="false"/>
                <w:i w:val="false"/>
                <w:color w:val="000000"/>
                <w:sz w:val="20"/>
              </w:rPr>
              <w:t>
4.1.2.2 алынған нәтижені білім алушы таңдаған формада ұсыну</w:t>
            </w:r>
          </w:p>
        </w:tc>
      </w:tr>
    </w:tbl>
    <w:bookmarkStart w:name="z5176" w:id="578"/>
    <w:p>
      <w:pPr>
        <w:spacing w:after="0"/>
        <w:ind w:left="0"/>
        <w:jc w:val="both"/>
      </w:pPr>
      <w:r>
        <w:rPr>
          <w:rFonts w:ascii="Times New Roman"/>
          <w:b w:val="false"/>
          <w:i w:val="false"/>
          <w:color w:val="000000"/>
          <w:sz w:val="28"/>
        </w:rPr>
        <w:t>
      Ескерту: зерттеушілік білік пен дағдыларын қалыптастыру мен дамытуға бағытталған "Мен зерттеушімін" бөлімінің оқу мақсаттары "Жанды табиғат", "Заттар және олардың қасиеттері", "Жер және ғарыш", "Табиғат физикасы" бөлімдерінің оқу мақсаттарымен кіріктіріле жүзеге асырылады.</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5 наурыздағы</w:t>
            </w:r>
            <w:r>
              <w:br/>
            </w:r>
            <w:r>
              <w:rPr>
                <w:rFonts w:ascii="Times New Roman"/>
                <w:b w:val="false"/>
                <w:i w:val="false"/>
                <w:color w:val="000000"/>
                <w:sz w:val="20"/>
              </w:rPr>
              <w:t>№ 54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Оқу-ағарту министрінің </w:t>
            </w:r>
            <w:r>
              <w:br/>
            </w:r>
            <w:r>
              <w:rPr>
                <w:rFonts w:ascii="Times New Roman"/>
                <w:b w:val="false"/>
                <w:i w:val="false"/>
                <w:color w:val="000000"/>
                <w:sz w:val="20"/>
              </w:rPr>
              <w:t>2022 жылғы "16" қыркүйектегі</w:t>
            </w:r>
            <w:r>
              <w:br/>
            </w:r>
            <w:r>
              <w:rPr>
                <w:rFonts w:ascii="Times New Roman"/>
                <w:b w:val="false"/>
                <w:i w:val="false"/>
                <w:color w:val="000000"/>
                <w:sz w:val="20"/>
              </w:rPr>
              <w:t xml:space="preserve">№ 399 бұйрығына </w:t>
            </w:r>
            <w:r>
              <w:br/>
            </w:r>
            <w:r>
              <w:rPr>
                <w:rFonts w:ascii="Times New Roman"/>
                <w:b w:val="false"/>
                <w:i w:val="false"/>
                <w:color w:val="000000"/>
                <w:sz w:val="20"/>
              </w:rPr>
              <w:t>81-қосымша</w:t>
            </w:r>
          </w:p>
        </w:tc>
      </w:tr>
    </w:tbl>
    <w:bookmarkStart w:name="z5179" w:id="579"/>
    <w:p>
      <w:pPr>
        <w:spacing w:after="0"/>
        <w:ind w:left="0"/>
        <w:jc w:val="left"/>
      </w:pPr>
      <w:r>
        <w:rPr>
          <w:rFonts w:ascii="Times New Roman"/>
          <w:b/>
          <w:i w:val="false"/>
          <w:color w:val="000000"/>
        </w:rPr>
        <w:t xml:space="preserve"> Жалпы орта білім беру деңгейінің қоғамдық-гуманитарлық бағытындағы 10-11 (12) сыныптарына арналған "Орыс тілі" оқу пәні бойынша үлгілік оқу бағдарламасы (оқыту орыс тілінде)</w:t>
      </w:r>
    </w:p>
    <w:bookmarkEnd w:id="579"/>
    <w:bookmarkStart w:name="z5180" w:id="580"/>
    <w:p>
      <w:pPr>
        <w:spacing w:after="0"/>
        <w:ind w:left="0"/>
        <w:jc w:val="left"/>
      </w:pPr>
      <w:r>
        <w:rPr>
          <w:rFonts w:ascii="Times New Roman"/>
          <w:b/>
          <w:i w:val="false"/>
          <w:color w:val="000000"/>
        </w:rPr>
        <w:t xml:space="preserve"> 1-тарау. Жалпы ережелер</w:t>
      </w:r>
    </w:p>
    <w:bookmarkEnd w:id="580"/>
    <w:bookmarkStart w:name="z5181" w:id="581"/>
    <w:p>
      <w:pPr>
        <w:spacing w:after="0"/>
        <w:ind w:left="0"/>
        <w:jc w:val="both"/>
      </w:pPr>
      <w:r>
        <w:rPr>
          <w:rFonts w:ascii="Times New Roman"/>
          <w:b w:val="false"/>
          <w:i w:val="false"/>
          <w:color w:val="000000"/>
          <w:sz w:val="28"/>
        </w:rPr>
        <w:t>
      1. Оқу бағдарламасы "Мектепке дейінгі тәрбие мен оқытудың, бастауыш, негізгі орта және жалпы орта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және жалпы орта, техникалық және кәсіптік білімнің мемлекеттік жалпыға міндетті стандарттарына сәйкес әзірленген (Қазақстан Республикасының нормативтік құқықтық актілерін мемлекеттік тіркеу тізілімінде № 29031 болып тіркелген).</w:t>
      </w:r>
    </w:p>
    <w:bookmarkEnd w:id="581"/>
    <w:bookmarkStart w:name="z5182" w:id="582"/>
    <w:p>
      <w:pPr>
        <w:spacing w:after="0"/>
        <w:ind w:left="0"/>
        <w:jc w:val="both"/>
      </w:pPr>
      <w:r>
        <w:rPr>
          <w:rFonts w:ascii="Times New Roman"/>
          <w:b w:val="false"/>
          <w:i w:val="false"/>
          <w:color w:val="000000"/>
          <w:sz w:val="28"/>
        </w:rPr>
        <w:t>
      2. Оқу процесінде "Орыс тілі" оқу пәні екі функцияны атқарады: біріншіден, бұл – оқу пәні, екіншіден, басқа пәндерді зерттеу құралы.</w:t>
      </w:r>
    </w:p>
    <w:bookmarkEnd w:id="582"/>
    <w:bookmarkStart w:name="z5183" w:id="583"/>
    <w:p>
      <w:pPr>
        <w:spacing w:after="0"/>
        <w:ind w:left="0"/>
        <w:jc w:val="both"/>
      </w:pPr>
      <w:r>
        <w:rPr>
          <w:rFonts w:ascii="Times New Roman"/>
          <w:b w:val="false"/>
          <w:i w:val="false"/>
          <w:color w:val="000000"/>
          <w:sz w:val="28"/>
        </w:rPr>
        <w:t xml:space="preserve">
      3. "Орыс тілі" оқу пәнін оқытудың мақсаты – әртүрлі деңгейдегі құралдарды пайдаланудың нормаларын және оларды әртүрлі қарым-қатынас салаларындағы өнімді сөйлеу қызметінде белсенді қолдануды ескере отырып, тіл туралы қалыптасқан білім негізінде сөйлеу қызметінің барлық түрлерінде (тыңдалым, айтылым, оқылым және жазылым) функционалдық сауаттылықты арттыру арқылы шығармашылық белсенді тілдік тұлғаны дамыту. </w:t>
      </w:r>
    </w:p>
    <w:bookmarkEnd w:id="583"/>
    <w:bookmarkStart w:name="z5184" w:id="584"/>
    <w:p>
      <w:pPr>
        <w:spacing w:after="0"/>
        <w:ind w:left="0"/>
        <w:jc w:val="both"/>
      </w:pPr>
      <w:r>
        <w:rPr>
          <w:rFonts w:ascii="Times New Roman"/>
          <w:b w:val="false"/>
          <w:i w:val="false"/>
          <w:color w:val="000000"/>
          <w:sz w:val="28"/>
        </w:rPr>
        <w:t>
      4. Оқыту пәні заманауи көпұлтты және көптілді Қазақстан жағдайында нақты жұмыс істейтін қазіргі орыс әдеби тілі болып табылады.</w:t>
      </w:r>
    </w:p>
    <w:bookmarkEnd w:id="584"/>
    <w:bookmarkStart w:name="z5185" w:id="585"/>
    <w:p>
      <w:pPr>
        <w:spacing w:after="0"/>
        <w:ind w:left="0"/>
        <w:jc w:val="both"/>
      </w:pPr>
      <w:r>
        <w:rPr>
          <w:rFonts w:ascii="Times New Roman"/>
          <w:b w:val="false"/>
          <w:i w:val="false"/>
          <w:color w:val="000000"/>
          <w:sz w:val="28"/>
        </w:rPr>
        <w:t>
      5. Оқыту міндеттері:</w:t>
      </w:r>
    </w:p>
    <w:bookmarkEnd w:id="585"/>
    <w:bookmarkStart w:name="z5186" w:id="586"/>
    <w:p>
      <w:pPr>
        <w:spacing w:after="0"/>
        <w:ind w:left="0"/>
        <w:jc w:val="both"/>
      </w:pPr>
      <w:r>
        <w:rPr>
          <w:rFonts w:ascii="Times New Roman"/>
          <w:b w:val="false"/>
          <w:i w:val="false"/>
          <w:color w:val="000000"/>
          <w:sz w:val="28"/>
        </w:rPr>
        <w:t>
      1) әртүрлі салаларда және қарым-қатынас жағдайында орыс тілі туралы білімді қолдану, әдеби тіл нормаларын (орфоэпиялық,, орфографиялық, лексикалық және грамматикалық) және ауызша, жазбаша сөйлеу этикетінің ережелерін сақтау;</w:t>
      </w:r>
    </w:p>
    <w:bookmarkEnd w:id="586"/>
    <w:bookmarkStart w:name="z5187" w:id="587"/>
    <w:p>
      <w:pPr>
        <w:spacing w:after="0"/>
        <w:ind w:left="0"/>
        <w:jc w:val="both"/>
      </w:pPr>
      <w:r>
        <w:rPr>
          <w:rFonts w:ascii="Times New Roman"/>
          <w:b w:val="false"/>
          <w:i w:val="false"/>
          <w:color w:val="000000"/>
          <w:sz w:val="28"/>
        </w:rPr>
        <w:t>
      2) ақпараттарды іздеу, өндіру және ақпаратты қайта өңдеу дағдыларын жетілдіру;</w:t>
      </w:r>
    </w:p>
    <w:bookmarkEnd w:id="587"/>
    <w:bookmarkStart w:name="z5188" w:id="588"/>
    <w:p>
      <w:pPr>
        <w:spacing w:after="0"/>
        <w:ind w:left="0"/>
        <w:jc w:val="both"/>
      </w:pPr>
      <w:r>
        <w:rPr>
          <w:rFonts w:ascii="Times New Roman"/>
          <w:b w:val="false"/>
          <w:i w:val="false"/>
          <w:color w:val="000000"/>
          <w:sz w:val="28"/>
        </w:rPr>
        <w:t>
      3) сөздік қорды байыту және және академиялық тілдің қолданылатын грамматикалық құралдарын кеңейту;</w:t>
      </w:r>
    </w:p>
    <w:bookmarkEnd w:id="588"/>
    <w:bookmarkStart w:name="z5189" w:id="589"/>
    <w:p>
      <w:pPr>
        <w:spacing w:after="0"/>
        <w:ind w:left="0"/>
        <w:jc w:val="both"/>
      </w:pPr>
      <w:r>
        <w:rPr>
          <w:rFonts w:ascii="Times New Roman"/>
          <w:b w:val="false"/>
          <w:i w:val="false"/>
          <w:color w:val="000000"/>
          <w:sz w:val="28"/>
        </w:rPr>
        <w:t>
      4) сыни ойлау дағдыларын жетілдіру: алынған ақпаратты талдау, жинақтау, бағалау және түсіндіру;</w:t>
      </w:r>
    </w:p>
    <w:bookmarkEnd w:id="589"/>
    <w:bookmarkStart w:name="z5190" w:id="590"/>
    <w:p>
      <w:pPr>
        <w:spacing w:after="0"/>
        <w:ind w:left="0"/>
        <w:jc w:val="both"/>
      </w:pPr>
      <w:r>
        <w:rPr>
          <w:rFonts w:ascii="Times New Roman"/>
          <w:b w:val="false"/>
          <w:i w:val="false"/>
          <w:color w:val="000000"/>
          <w:sz w:val="28"/>
        </w:rPr>
        <w:t>
      5) коммуникативтік тапсырмаларға байланысты әртүрлі оқылым түрлерін қолдану;</w:t>
      </w:r>
    </w:p>
    <w:bookmarkEnd w:id="590"/>
    <w:bookmarkStart w:name="z5191" w:id="591"/>
    <w:p>
      <w:pPr>
        <w:spacing w:after="0"/>
        <w:ind w:left="0"/>
        <w:jc w:val="both"/>
      </w:pPr>
      <w:r>
        <w:rPr>
          <w:rFonts w:ascii="Times New Roman"/>
          <w:b w:val="false"/>
          <w:i w:val="false"/>
          <w:color w:val="000000"/>
          <w:sz w:val="28"/>
        </w:rPr>
        <w:t>
      6) тыңдалым және айтылым дағдыларын жетілдіру;</w:t>
      </w:r>
    </w:p>
    <w:bookmarkEnd w:id="591"/>
    <w:bookmarkStart w:name="z5192" w:id="592"/>
    <w:p>
      <w:pPr>
        <w:spacing w:after="0"/>
        <w:ind w:left="0"/>
        <w:jc w:val="both"/>
      </w:pPr>
      <w:r>
        <w:rPr>
          <w:rFonts w:ascii="Times New Roman"/>
          <w:b w:val="false"/>
          <w:i w:val="false"/>
          <w:color w:val="000000"/>
          <w:sz w:val="28"/>
        </w:rPr>
        <w:t>
      7) көпшілік алдында сөйлеудің әртүрлі жанрларында монолог дайындау, қарым-қатынас жағдайына сәйкес нормативтілік тұрғысынан тілдік құралдарды сыни бағалау және таңдау қабілеттерін жетілдіру;</w:t>
      </w:r>
    </w:p>
    <w:bookmarkEnd w:id="592"/>
    <w:bookmarkStart w:name="z5193" w:id="593"/>
    <w:p>
      <w:pPr>
        <w:spacing w:after="0"/>
        <w:ind w:left="0"/>
        <w:jc w:val="both"/>
      </w:pPr>
      <w:r>
        <w:rPr>
          <w:rFonts w:ascii="Times New Roman"/>
          <w:b w:val="false"/>
          <w:i w:val="false"/>
          <w:color w:val="000000"/>
          <w:sz w:val="28"/>
        </w:rPr>
        <w:t>
      8) диалогты қарым-қатынасты дамыту, түрлі салаларда және коммуникативтік жағдайларда пікірталас жүргізу, проблеманы шешу жолдарын ұсыну;</w:t>
      </w:r>
    </w:p>
    <w:bookmarkEnd w:id="593"/>
    <w:bookmarkStart w:name="z5194" w:id="594"/>
    <w:p>
      <w:pPr>
        <w:spacing w:after="0"/>
        <w:ind w:left="0"/>
        <w:jc w:val="both"/>
      </w:pPr>
      <w:r>
        <w:rPr>
          <w:rFonts w:ascii="Times New Roman"/>
          <w:b w:val="false"/>
          <w:i w:val="false"/>
          <w:color w:val="000000"/>
          <w:sz w:val="28"/>
        </w:rPr>
        <w:t>
      9) әртүрлі жанрлардағы мәтіндерді құрастыруда стилистикалық сауаттылықты жетілдіру; жеке авторлық стильді қалыптастыру; мәтінді түзету және редакциялай білу, жеке авторлық стиль қалыптастыру;</w:t>
      </w:r>
    </w:p>
    <w:bookmarkEnd w:id="594"/>
    <w:bookmarkStart w:name="z5195" w:id="595"/>
    <w:p>
      <w:pPr>
        <w:spacing w:after="0"/>
        <w:ind w:left="0"/>
        <w:jc w:val="both"/>
      </w:pPr>
      <w:r>
        <w:rPr>
          <w:rFonts w:ascii="Times New Roman"/>
          <w:b w:val="false"/>
          <w:i w:val="false"/>
          <w:color w:val="000000"/>
          <w:sz w:val="28"/>
        </w:rPr>
        <w:t>
      10) орыс тiлiнiң ұлттық-мәдени ерекшелiгi, орыс, қазақ және басқа халықтардың мәдениетi туралы түсініктерін кеңейту;</w:t>
      </w:r>
    </w:p>
    <w:bookmarkEnd w:id="595"/>
    <w:bookmarkStart w:name="z5196" w:id="596"/>
    <w:p>
      <w:pPr>
        <w:spacing w:after="0"/>
        <w:ind w:left="0"/>
        <w:jc w:val="both"/>
      </w:pPr>
      <w:r>
        <w:rPr>
          <w:rFonts w:ascii="Times New Roman"/>
          <w:b w:val="false"/>
          <w:i w:val="false"/>
          <w:color w:val="000000"/>
          <w:sz w:val="28"/>
        </w:rPr>
        <w:t>
      11) тілге қарым-қатынас құралы, білім көзі, рухани-адамгершілік құндылық, қоғамда табысты әлеуметтенуге ықпал ететін тілдік капитал ретінде саналы көзқарас қалыптастыруға тәрбиелеу.</w:t>
      </w:r>
    </w:p>
    <w:bookmarkEnd w:id="596"/>
    <w:bookmarkStart w:name="z5197" w:id="597"/>
    <w:p>
      <w:pPr>
        <w:spacing w:after="0"/>
        <w:ind w:left="0"/>
        <w:jc w:val="both"/>
      </w:pPr>
      <w:r>
        <w:rPr>
          <w:rFonts w:ascii="Times New Roman"/>
          <w:b w:val="false"/>
          <w:i w:val="false"/>
          <w:color w:val="000000"/>
          <w:sz w:val="28"/>
        </w:rPr>
        <w:t>
      6. Грамматикалық материал сөйлеу тақырыбы мәнмәтінінде оқытылады. Ортақ тақырыптарды оқыту арқылы басқа пәндермен кіріктіру, әртүрлі пәндерден мәтіндер қолдану, академиялық тілді дамыту арқылы тілді оқыту жүзеге асырылады.</w:t>
      </w:r>
    </w:p>
    <w:bookmarkEnd w:id="597"/>
    <w:bookmarkStart w:name="z5198" w:id="598"/>
    <w:p>
      <w:pPr>
        <w:spacing w:after="0"/>
        <w:ind w:left="0"/>
        <w:jc w:val="both"/>
      </w:pPr>
      <w:r>
        <w:rPr>
          <w:rFonts w:ascii="Times New Roman"/>
          <w:b w:val="false"/>
          <w:i w:val="false"/>
          <w:color w:val="000000"/>
          <w:sz w:val="28"/>
        </w:rPr>
        <w:t>
      7. "Орыс тілі" пәні бойынша оқу бағдарламасы жоғары сыныпта 2 жыл оқытуға арналған.</w:t>
      </w:r>
    </w:p>
    <w:bookmarkEnd w:id="598"/>
    <w:bookmarkStart w:name="z5199" w:id="599"/>
    <w:p>
      <w:pPr>
        <w:spacing w:after="0"/>
        <w:ind w:left="0"/>
        <w:jc w:val="left"/>
      </w:pPr>
      <w:r>
        <w:rPr>
          <w:rFonts w:ascii="Times New Roman"/>
          <w:b/>
          <w:i w:val="false"/>
          <w:color w:val="000000"/>
        </w:rPr>
        <w:t xml:space="preserve"> 2-тарау. "Орыс тілі" оқу пәнінің мазмұнын ұйымдастыру</w:t>
      </w:r>
    </w:p>
    <w:bookmarkEnd w:id="599"/>
    <w:bookmarkStart w:name="z5200" w:id="600"/>
    <w:p>
      <w:pPr>
        <w:spacing w:after="0"/>
        <w:ind w:left="0"/>
        <w:jc w:val="left"/>
      </w:pPr>
      <w:r>
        <w:rPr>
          <w:rFonts w:ascii="Times New Roman"/>
          <w:b/>
          <w:i w:val="false"/>
          <w:color w:val="000000"/>
        </w:rPr>
        <w:t xml:space="preserve"> 1-параграф. "Орыс тілі" оқу пәнінің мазмұны</w:t>
      </w:r>
    </w:p>
    <w:bookmarkEnd w:id="600"/>
    <w:bookmarkStart w:name="z5201" w:id="601"/>
    <w:p>
      <w:pPr>
        <w:spacing w:after="0"/>
        <w:ind w:left="0"/>
        <w:jc w:val="both"/>
      </w:pPr>
      <w:r>
        <w:rPr>
          <w:rFonts w:ascii="Times New Roman"/>
          <w:b w:val="false"/>
          <w:i w:val="false"/>
          <w:color w:val="000000"/>
          <w:sz w:val="28"/>
        </w:rPr>
        <w:t>
      8. "Орыс тілі" оқу пәні бойынша оқу жүктемесінің жоғары шекті көлемі:</w:t>
      </w:r>
    </w:p>
    <w:bookmarkEnd w:id="601"/>
    <w:bookmarkStart w:name="z5202" w:id="602"/>
    <w:p>
      <w:pPr>
        <w:spacing w:after="0"/>
        <w:ind w:left="0"/>
        <w:jc w:val="both"/>
      </w:pPr>
      <w:r>
        <w:rPr>
          <w:rFonts w:ascii="Times New Roman"/>
          <w:b w:val="false"/>
          <w:i w:val="false"/>
          <w:color w:val="000000"/>
          <w:sz w:val="28"/>
        </w:rPr>
        <w:t>
      1) 10-сыныпта – аптасына 2 сағаттан, оқу жылында 68 сағатты;</w:t>
      </w:r>
    </w:p>
    <w:bookmarkEnd w:id="602"/>
    <w:bookmarkStart w:name="z5203" w:id="603"/>
    <w:p>
      <w:pPr>
        <w:spacing w:after="0"/>
        <w:ind w:left="0"/>
        <w:jc w:val="both"/>
      </w:pPr>
      <w:r>
        <w:rPr>
          <w:rFonts w:ascii="Times New Roman"/>
          <w:b w:val="false"/>
          <w:i w:val="false"/>
          <w:color w:val="000000"/>
          <w:sz w:val="28"/>
        </w:rPr>
        <w:t>
      2) 11-сыныпта – аптасына 2 сағаттан, оқу жылында 68 сағатты құрайды.</w:t>
      </w:r>
    </w:p>
    <w:bookmarkEnd w:id="603"/>
    <w:bookmarkStart w:name="z5204" w:id="604"/>
    <w:p>
      <w:pPr>
        <w:spacing w:after="0"/>
        <w:ind w:left="0"/>
        <w:jc w:val="both"/>
      </w:pPr>
      <w:r>
        <w:rPr>
          <w:rFonts w:ascii="Times New Roman"/>
          <w:b w:val="false"/>
          <w:i w:val="false"/>
          <w:color w:val="000000"/>
          <w:sz w:val="28"/>
        </w:rPr>
        <w:t>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End w:id="604"/>
    <w:bookmarkStart w:name="z5205" w:id="605"/>
    <w:p>
      <w:pPr>
        <w:spacing w:after="0"/>
        <w:ind w:left="0"/>
        <w:jc w:val="both"/>
      </w:pPr>
      <w:r>
        <w:rPr>
          <w:rFonts w:ascii="Times New Roman"/>
          <w:b w:val="false"/>
          <w:i w:val="false"/>
          <w:color w:val="000000"/>
          <w:sz w:val="28"/>
        </w:rPr>
        <w:t>
      9. "Орыс тілі" оқу пәні бойынша оқу бағдарламасының мазмұны бөлімдерге бөлінеді. Бөлімдер сыныптар бойынша күтілетін нәтижелер түрінде оқыту мақсаттарын қамтитын бөлімшелерден тұрады.</w:t>
      </w:r>
    </w:p>
    <w:bookmarkEnd w:id="605"/>
    <w:bookmarkStart w:name="z5206" w:id="606"/>
    <w:p>
      <w:pPr>
        <w:spacing w:after="0"/>
        <w:ind w:left="0"/>
        <w:jc w:val="both"/>
      </w:pPr>
      <w:r>
        <w:rPr>
          <w:rFonts w:ascii="Times New Roman"/>
          <w:b w:val="false"/>
          <w:i w:val="false"/>
          <w:color w:val="000000"/>
          <w:sz w:val="28"/>
        </w:rPr>
        <w:t>
      10. Әрбір бөлімшеде берілген оқыту мақсаттары мұғалімге сөйлеу қызметінің төрт түрін (тыңдалым, айтылым, оқылым, жазылым) дамыту бойынша жұмыстарды жүйелі түрде жоспарлауға, сондай-ақ оқушылардың жетістіктерін бағалауға, оқытудың келесі кезеңдері туралы хабарлауға мүмкіндік береді.</w:t>
      </w:r>
    </w:p>
    <w:bookmarkEnd w:id="606"/>
    <w:bookmarkStart w:name="z5207" w:id="607"/>
    <w:p>
      <w:pPr>
        <w:spacing w:after="0"/>
        <w:ind w:left="0"/>
        <w:jc w:val="both"/>
      </w:pPr>
      <w:r>
        <w:rPr>
          <w:rFonts w:ascii="Times New Roman"/>
          <w:b w:val="false"/>
          <w:i w:val="false"/>
          <w:color w:val="000000"/>
          <w:sz w:val="28"/>
        </w:rPr>
        <w:t>
      11. Оқу пәнінің мазмұны 4 бөлімнен тұрады:</w:t>
      </w:r>
    </w:p>
    <w:bookmarkEnd w:id="607"/>
    <w:bookmarkStart w:name="z5208" w:id="608"/>
    <w:p>
      <w:pPr>
        <w:spacing w:after="0"/>
        <w:ind w:left="0"/>
        <w:jc w:val="both"/>
      </w:pPr>
      <w:r>
        <w:rPr>
          <w:rFonts w:ascii="Times New Roman"/>
          <w:b w:val="false"/>
          <w:i w:val="false"/>
          <w:color w:val="000000"/>
          <w:sz w:val="28"/>
        </w:rPr>
        <w:t>
      1) Тыңдалым және айтылым;</w:t>
      </w:r>
    </w:p>
    <w:bookmarkEnd w:id="608"/>
    <w:bookmarkStart w:name="z5209" w:id="609"/>
    <w:p>
      <w:pPr>
        <w:spacing w:after="0"/>
        <w:ind w:left="0"/>
        <w:jc w:val="both"/>
      </w:pPr>
      <w:r>
        <w:rPr>
          <w:rFonts w:ascii="Times New Roman"/>
          <w:b w:val="false"/>
          <w:i w:val="false"/>
          <w:color w:val="000000"/>
          <w:sz w:val="28"/>
        </w:rPr>
        <w:t>
      2) Оқылым;</w:t>
      </w:r>
    </w:p>
    <w:bookmarkEnd w:id="609"/>
    <w:bookmarkStart w:name="z5210" w:id="610"/>
    <w:p>
      <w:pPr>
        <w:spacing w:after="0"/>
        <w:ind w:left="0"/>
        <w:jc w:val="both"/>
      </w:pPr>
      <w:r>
        <w:rPr>
          <w:rFonts w:ascii="Times New Roman"/>
          <w:b w:val="false"/>
          <w:i w:val="false"/>
          <w:color w:val="000000"/>
          <w:sz w:val="28"/>
        </w:rPr>
        <w:t>
      3) Жазылым;</w:t>
      </w:r>
    </w:p>
    <w:bookmarkEnd w:id="610"/>
    <w:bookmarkStart w:name="z5211" w:id="611"/>
    <w:p>
      <w:pPr>
        <w:spacing w:after="0"/>
        <w:ind w:left="0"/>
        <w:jc w:val="both"/>
      </w:pPr>
      <w:r>
        <w:rPr>
          <w:rFonts w:ascii="Times New Roman"/>
          <w:b w:val="false"/>
          <w:i w:val="false"/>
          <w:color w:val="000000"/>
          <w:sz w:val="28"/>
        </w:rPr>
        <w:t>
      4) Әдеби тіл нормаларын сақтау.</w:t>
      </w:r>
    </w:p>
    <w:bookmarkEnd w:id="611"/>
    <w:bookmarkStart w:name="z5212" w:id="612"/>
    <w:p>
      <w:pPr>
        <w:spacing w:after="0"/>
        <w:ind w:left="0"/>
        <w:jc w:val="both"/>
      </w:pPr>
      <w:r>
        <w:rPr>
          <w:rFonts w:ascii="Times New Roman"/>
          <w:b w:val="false"/>
          <w:i w:val="false"/>
          <w:color w:val="000000"/>
          <w:sz w:val="28"/>
        </w:rPr>
        <w:t>
      12. "Тыңдалым және айтылым" бөлімі келесі бөлімшелерден тұрады:</w:t>
      </w:r>
    </w:p>
    <w:bookmarkEnd w:id="612"/>
    <w:bookmarkStart w:name="z5213" w:id="613"/>
    <w:p>
      <w:pPr>
        <w:spacing w:after="0"/>
        <w:ind w:left="0"/>
        <w:jc w:val="both"/>
      </w:pPr>
      <w:r>
        <w:rPr>
          <w:rFonts w:ascii="Times New Roman"/>
          <w:b w:val="false"/>
          <w:i w:val="false"/>
          <w:color w:val="000000"/>
          <w:sz w:val="28"/>
        </w:rPr>
        <w:t>
      1) Хабарламаның / ақпараттың мазмұнын түсіну;</w:t>
      </w:r>
    </w:p>
    <w:bookmarkEnd w:id="613"/>
    <w:bookmarkStart w:name="z5214" w:id="614"/>
    <w:p>
      <w:pPr>
        <w:spacing w:after="0"/>
        <w:ind w:left="0"/>
        <w:jc w:val="both"/>
      </w:pPr>
      <w:r>
        <w:rPr>
          <w:rFonts w:ascii="Times New Roman"/>
          <w:b w:val="false"/>
          <w:i w:val="false"/>
          <w:color w:val="000000"/>
          <w:sz w:val="28"/>
        </w:rPr>
        <w:t>
      2) Негізгі ойды анықтау;</w:t>
      </w:r>
    </w:p>
    <w:bookmarkEnd w:id="614"/>
    <w:bookmarkStart w:name="z5215" w:id="615"/>
    <w:p>
      <w:pPr>
        <w:spacing w:after="0"/>
        <w:ind w:left="0"/>
        <w:jc w:val="both"/>
      </w:pPr>
      <w:r>
        <w:rPr>
          <w:rFonts w:ascii="Times New Roman"/>
          <w:b w:val="false"/>
          <w:i w:val="false"/>
          <w:color w:val="000000"/>
          <w:sz w:val="28"/>
        </w:rPr>
        <w:t>
      3) Оқиғаны болжау;</w:t>
      </w:r>
    </w:p>
    <w:bookmarkEnd w:id="615"/>
    <w:bookmarkStart w:name="z5216" w:id="616"/>
    <w:p>
      <w:pPr>
        <w:spacing w:after="0"/>
        <w:ind w:left="0"/>
        <w:jc w:val="both"/>
      </w:pPr>
      <w:r>
        <w:rPr>
          <w:rFonts w:ascii="Times New Roman"/>
          <w:b w:val="false"/>
          <w:i w:val="false"/>
          <w:color w:val="000000"/>
          <w:sz w:val="28"/>
        </w:rPr>
        <w:t>
      4) Диалогқа қатысу;</w:t>
      </w:r>
    </w:p>
    <w:bookmarkEnd w:id="616"/>
    <w:bookmarkStart w:name="z5217" w:id="617"/>
    <w:p>
      <w:pPr>
        <w:spacing w:after="0"/>
        <w:ind w:left="0"/>
        <w:jc w:val="both"/>
      </w:pPr>
      <w:r>
        <w:rPr>
          <w:rFonts w:ascii="Times New Roman"/>
          <w:b w:val="false"/>
          <w:i w:val="false"/>
          <w:color w:val="000000"/>
          <w:sz w:val="28"/>
        </w:rPr>
        <w:t>
      5) Монолог құру.</w:t>
      </w:r>
    </w:p>
    <w:bookmarkEnd w:id="617"/>
    <w:bookmarkStart w:name="z5218" w:id="618"/>
    <w:p>
      <w:pPr>
        <w:spacing w:after="0"/>
        <w:ind w:left="0"/>
        <w:jc w:val="both"/>
      </w:pPr>
      <w:r>
        <w:rPr>
          <w:rFonts w:ascii="Times New Roman"/>
          <w:b w:val="false"/>
          <w:i w:val="false"/>
          <w:color w:val="000000"/>
          <w:sz w:val="28"/>
        </w:rPr>
        <w:t>
      6) Тыңдалған материалды бағалау.</w:t>
      </w:r>
    </w:p>
    <w:bookmarkEnd w:id="618"/>
    <w:bookmarkStart w:name="z5219" w:id="619"/>
    <w:p>
      <w:pPr>
        <w:spacing w:after="0"/>
        <w:ind w:left="0"/>
        <w:jc w:val="both"/>
      </w:pPr>
      <w:r>
        <w:rPr>
          <w:rFonts w:ascii="Times New Roman"/>
          <w:b w:val="false"/>
          <w:i w:val="false"/>
          <w:color w:val="000000"/>
          <w:sz w:val="28"/>
        </w:rPr>
        <w:t>
      13. "Оқылым" бөлімі келесі бөлімшелерден тұрады:</w:t>
      </w:r>
    </w:p>
    <w:bookmarkEnd w:id="619"/>
    <w:bookmarkStart w:name="z5220" w:id="620"/>
    <w:p>
      <w:pPr>
        <w:spacing w:after="0"/>
        <w:ind w:left="0"/>
        <w:jc w:val="both"/>
      </w:pPr>
      <w:r>
        <w:rPr>
          <w:rFonts w:ascii="Times New Roman"/>
          <w:b w:val="false"/>
          <w:i w:val="false"/>
          <w:color w:val="000000"/>
          <w:sz w:val="28"/>
        </w:rPr>
        <w:t>
      1) Ақпаратты түсіну;</w:t>
      </w:r>
    </w:p>
    <w:bookmarkEnd w:id="620"/>
    <w:bookmarkStart w:name="z5221" w:id="621"/>
    <w:p>
      <w:pPr>
        <w:spacing w:after="0"/>
        <w:ind w:left="0"/>
        <w:jc w:val="both"/>
      </w:pPr>
      <w:r>
        <w:rPr>
          <w:rFonts w:ascii="Times New Roman"/>
          <w:b w:val="false"/>
          <w:i w:val="false"/>
          <w:color w:val="000000"/>
          <w:sz w:val="28"/>
        </w:rPr>
        <w:t>
      2) Мәтіннің құрылымдық бөліктерін және негізгі ойды анықтау;</w:t>
      </w:r>
    </w:p>
    <w:bookmarkEnd w:id="621"/>
    <w:bookmarkStart w:name="z5222" w:id="622"/>
    <w:p>
      <w:pPr>
        <w:spacing w:after="0"/>
        <w:ind w:left="0"/>
        <w:jc w:val="both"/>
      </w:pPr>
      <w:r>
        <w:rPr>
          <w:rFonts w:ascii="Times New Roman"/>
          <w:b w:val="false"/>
          <w:i w:val="false"/>
          <w:color w:val="000000"/>
          <w:sz w:val="28"/>
        </w:rPr>
        <w:t>
      3) Оқылған мәтіндегі лексикалық және синтаксистік бірліктердің қолданылуын түсіну;</w:t>
      </w:r>
    </w:p>
    <w:bookmarkEnd w:id="622"/>
    <w:bookmarkStart w:name="z5223" w:id="623"/>
    <w:p>
      <w:pPr>
        <w:spacing w:after="0"/>
        <w:ind w:left="0"/>
        <w:jc w:val="both"/>
      </w:pPr>
      <w:r>
        <w:rPr>
          <w:rFonts w:ascii="Times New Roman"/>
          <w:b w:val="false"/>
          <w:i w:val="false"/>
          <w:color w:val="000000"/>
          <w:sz w:val="28"/>
        </w:rPr>
        <w:t>
      4) Мәтіндердің түрлері мен стильдерін анықтау;</w:t>
      </w:r>
    </w:p>
    <w:bookmarkEnd w:id="623"/>
    <w:bookmarkStart w:name="z5224" w:id="624"/>
    <w:p>
      <w:pPr>
        <w:spacing w:after="0"/>
        <w:ind w:left="0"/>
        <w:jc w:val="both"/>
      </w:pPr>
      <w:r>
        <w:rPr>
          <w:rFonts w:ascii="Times New Roman"/>
          <w:b w:val="false"/>
          <w:i w:val="false"/>
          <w:color w:val="000000"/>
          <w:sz w:val="28"/>
        </w:rPr>
        <w:t>
      5) Сұрақтар құрастыру және бағалау;</w:t>
      </w:r>
    </w:p>
    <w:bookmarkEnd w:id="624"/>
    <w:bookmarkStart w:name="z5225" w:id="625"/>
    <w:p>
      <w:pPr>
        <w:spacing w:after="0"/>
        <w:ind w:left="0"/>
        <w:jc w:val="both"/>
      </w:pPr>
      <w:r>
        <w:rPr>
          <w:rFonts w:ascii="Times New Roman"/>
          <w:b w:val="false"/>
          <w:i w:val="false"/>
          <w:color w:val="000000"/>
          <w:sz w:val="28"/>
        </w:rPr>
        <w:t>
      6) Оқылым түрлері;</w:t>
      </w:r>
    </w:p>
    <w:bookmarkEnd w:id="625"/>
    <w:bookmarkStart w:name="z5226" w:id="626"/>
    <w:p>
      <w:pPr>
        <w:spacing w:after="0"/>
        <w:ind w:left="0"/>
        <w:jc w:val="both"/>
      </w:pPr>
      <w:r>
        <w:rPr>
          <w:rFonts w:ascii="Times New Roman"/>
          <w:b w:val="false"/>
          <w:i w:val="false"/>
          <w:color w:val="000000"/>
          <w:sz w:val="28"/>
        </w:rPr>
        <w:t>
      7) Түрлі дереккөздерден ақпарат алу;</w:t>
      </w:r>
    </w:p>
    <w:bookmarkEnd w:id="626"/>
    <w:bookmarkStart w:name="z5227" w:id="627"/>
    <w:p>
      <w:pPr>
        <w:spacing w:after="0"/>
        <w:ind w:left="0"/>
        <w:jc w:val="both"/>
      </w:pPr>
      <w:r>
        <w:rPr>
          <w:rFonts w:ascii="Times New Roman"/>
          <w:b w:val="false"/>
          <w:i w:val="false"/>
          <w:color w:val="000000"/>
          <w:sz w:val="28"/>
        </w:rPr>
        <w:t>
      8) Мәтіндерді салыстырмалы талдау;</w:t>
      </w:r>
    </w:p>
    <w:bookmarkEnd w:id="627"/>
    <w:bookmarkStart w:name="z5228" w:id="628"/>
    <w:p>
      <w:pPr>
        <w:spacing w:after="0"/>
        <w:ind w:left="0"/>
        <w:jc w:val="both"/>
      </w:pPr>
      <w:r>
        <w:rPr>
          <w:rFonts w:ascii="Times New Roman"/>
          <w:b w:val="false"/>
          <w:i w:val="false"/>
          <w:color w:val="000000"/>
          <w:sz w:val="28"/>
        </w:rPr>
        <w:t>
      9) Мәтінді интерпретациялау.</w:t>
      </w:r>
    </w:p>
    <w:bookmarkEnd w:id="628"/>
    <w:bookmarkStart w:name="z5229" w:id="629"/>
    <w:p>
      <w:pPr>
        <w:spacing w:after="0"/>
        <w:ind w:left="0"/>
        <w:jc w:val="both"/>
      </w:pPr>
      <w:r>
        <w:rPr>
          <w:rFonts w:ascii="Times New Roman"/>
          <w:b w:val="false"/>
          <w:i w:val="false"/>
          <w:color w:val="000000"/>
          <w:sz w:val="28"/>
        </w:rPr>
        <w:t>
      14. "Жазылым" бөлімі келесі бөлімшелерден тұрады:</w:t>
      </w:r>
    </w:p>
    <w:bookmarkEnd w:id="629"/>
    <w:bookmarkStart w:name="z5230" w:id="630"/>
    <w:p>
      <w:pPr>
        <w:spacing w:after="0"/>
        <w:ind w:left="0"/>
        <w:jc w:val="both"/>
      </w:pPr>
      <w:r>
        <w:rPr>
          <w:rFonts w:ascii="Times New Roman"/>
          <w:b w:val="false"/>
          <w:i w:val="false"/>
          <w:color w:val="000000"/>
          <w:sz w:val="28"/>
        </w:rPr>
        <w:t>
      1) Жоспар құру;</w:t>
      </w:r>
    </w:p>
    <w:bookmarkEnd w:id="630"/>
    <w:bookmarkStart w:name="z5231" w:id="631"/>
    <w:p>
      <w:pPr>
        <w:spacing w:after="0"/>
        <w:ind w:left="0"/>
        <w:jc w:val="both"/>
      </w:pPr>
      <w:r>
        <w:rPr>
          <w:rFonts w:ascii="Times New Roman"/>
          <w:b w:val="false"/>
          <w:i w:val="false"/>
          <w:color w:val="000000"/>
          <w:sz w:val="28"/>
        </w:rPr>
        <w:t>
      2) Тыңдалған, оқылған және аудиовизуалды материалды мазмұндау;</w:t>
      </w:r>
    </w:p>
    <w:bookmarkEnd w:id="631"/>
    <w:bookmarkStart w:name="z5232" w:id="632"/>
    <w:p>
      <w:pPr>
        <w:spacing w:after="0"/>
        <w:ind w:left="0"/>
        <w:jc w:val="both"/>
      </w:pPr>
      <w:r>
        <w:rPr>
          <w:rFonts w:ascii="Times New Roman"/>
          <w:b w:val="false"/>
          <w:i w:val="false"/>
          <w:color w:val="000000"/>
          <w:sz w:val="28"/>
        </w:rPr>
        <w:t>
      3) Түрлі ұсыну формаларын қолданып мәтіндер жазу;</w:t>
      </w:r>
    </w:p>
    <w:bookmarkEnd w:id="632"/>
    <w:bookmarkStart w:name="z5233" w:id="633"/>
    <w:p>
      <w:pPr>
        <w:spacing w:after="0"/>
        <w:ind w:left="0"/>
        <w:jc w:val="both"/>
      </w:pPr>
      <w:r>
        <w:rPr>
          <w:rFonts w:ascii="Times New Roman"/>
          <w:b w:val="false"/>
          <w:i w:val="false"/>
          <w:color w:val="000000"/>
          <w:sz w:val="28"/>
        </w:rPr>
        <w:t>
      4) Әртүрлі және түрлі стильдегі мәтіндер құрастыру;</w:t>
      </w:r>
    </w:p>
    <w:bookmarkEnd w:id="633"/>
    <w:bookmarkStart w:name="z5234" w:id="634"/>
    <w:p>
      <w:pPr>
        <w:spacing w:after="0"/>
        <w:ind w:left="0"/>
        <w:jc w:val="both"/>
      </w:pPr>
      <w:r>
        <w:rPr>
          <w:rFonts w:ascii="Times New Roman"/>
          <w:b w:val="false"/>
          <w:i w:val="false"/>
          <w:color w:val="000000"/>
          <w:sz w:val="28"/>
        </w:rPr>
        <w:t>
      5) Эссе жазу;</w:t>
      </w:r>
    </w:p>
    <w:bookmarkEnd w:id="634"/>
    <w:bookmarkStart w:name="z5235" w:id="635"/>
    <w:p>
      <w:pPr>
        <w:spacing w:after="0"/>
        <w:ind w:left="0"/>
        <w:jc w:val="both"/>
      </w:pPr>
      <w:r>
        <w:rPr>
          <w:rFonts w:ascii="Times New Roman"/>
          <w:b w:val="false"/>
          <w:i w:val="false"/>
          <w:color w:val="000000"/>
          <w:sz w:val="28"/>
        </w:rPr>
        <w:t>
      6) Шығармашылық жұмыс;</w:t>
      </w:r>
    </w:p>
    <w:bookmarkEnd w:id="635"/>
    <w:bookmarkStart w:name="z5236" w:id="636"/>
    <w:p>
      <w:pPr>
        <w:spacing w:after="0"/>
        <w:ind w:left="0"/>
        <w:jc w:val="both"/>
      </w:pPr>
      <w:r>
        <w:rPr>
          <w:rFonts w:ascii="Times New Roman"/>
          <w:b w:val="false"/>
          <w:i w:val="false"/>
          <w:color w:val="000000"/>
          <w:sz w:val="28"/>
        </w:rPr>
        <w:t>
      7) Мәтіндерді түзету және редакциялау.</w:t>
      </w:r>
    </w:p>
    <w:bookmarkEnd w:id="636"/>
    <w:bookmarkStart w:name="z5237" w:id="637"/>
    <w:p>
      <w:pPr>
        <w:spacing w:after="0"/>
        <w:ind w:left="0"/>
        <w:jc w:val="both"/>
      </w:pPr>
      <w:r>
        <w:rPr>
          <w:rFonts w:ascii="Times New Roman"/>
          <w:b w:val="false"/>
          <w:i w:val="false"/>
          <w:color w:val="000000"/>
          <w:sz w:val="28"/>
        </w:rPr>
        <w:t>
      15. "Әдеби тіл нормаларын сақтау" бөлімі келесі бөлімшелерден тұрады:</w:t>
      </w:r>
    </w:p>
    <w:bookmarkEnd w:id="637"/>
    <w:bookmarkStart w:name="z5238" w:id="638"/>
    <w:p>
      <w:pPr>
        <w:spacing w:after="0"/>
        <w:ind w:left="0"/>
        <w:jc w:val="both"/>
      </w:pPr>
      <w:r>
        <w:rPr>
          <w:rFonts w:ascii="Times New Roman"/>
          <w:b w:val="false"/>
          <w:i w:val="false"/>
          <w:color w:val="000000"/>
          <w:sz w:val="28"/>
        </w:rPr>
        <w:t>
      1) Орфографиялық нормаларды сақтау;</w:t>
      </w:r>
    </w:p>
    <w:bookmarkEnd w:id="638"/>
    <w:bookmarkStart w:name="z5239" w:id="639"/>
    <w:p>
      <w:pPr>
        <w:spacing w:after="0"/>
        <w:ind w:left="0"/>
        <w:jc w:val="both"/>
      </w:pPr>
      <w:r>
        <w:rPr>
          <w:rFonts w:ascii="Times New Roman"/>
          <w:b w:val="false"/>
          <w:i w:val="false"/>
          <w:color w:val="000000"/>
          <w:sz w:val="28"/>
        </w:rPr>
        <w:t>
      2) Лексикалық нормаларды сақтау;</w:t>
      </w:r>
    </w:p>
    <w:bookmarkEnd w:id="639"/>
    <w:bookmarkStart w:name="z5240" w:id="640"/>
    <w:p>
      <w:pPr>
        <w:spacing w:after="0"/>
        <w:ind w:left="0"/>
        <w:jc w:val="both"/>
      </w:pPr>
      <w:r>
        <w:rPr>
          <w:rFonts w:ascii="Times New Roman"/>
          <w:b w:val="false"/>
          <w:i w:val="false"/>
          <w:color w:val="000000"/>
          <w:sz w:val="28"/>
        </w:rPr>
        <w:t>
      3) Грамматикалық нормаларды сақтау;</w:t>
      </w:r>
    </w:p>
    <w:bookmarkEnd w:id="640"/>
    <w:bookmarkStart w:name="z5241" w:id="641"/>
    <w:p>
      <w:pPr>
        <w:spacing w:after="0"/>
        <w:ind w:left="0"/>
        <w:jc w:val="both"/>
      </w:pPr>
      <w:r>
        <w:rPr>
          <w:rFonts w:ascii="Times New Roman"/>
          <w:b w:val="false"/>
          <w:i w:val="false"/>
          <w:color w:val="000000"/>
          <w:sz w:val="28"/>
        </w:rPr>
        <w:t>
      4) Пунктуациялық нормаларды сақтау.</w:t>
      </w:r>
    </w:p>
    <w:bookmarkEnd w:id="641"/>
    <w:bookmarkStart w:name="z5242" w:id="642"/>
    <w:p>
      <w:pPr>
        <w:spacing w:after="0"/>
        <w:ind w:left="0"/>
        <w:jc w:val="both"/>
      </w:pPr>
      <w:r>
        <w:rPr>
          <w:rFonts w:ascii="Times New Roman"/>
          <w:b w:val="false"/>
          <w:i w:val="false"/>
          <w:color w:val="000000"/>
          <w:sz w:val="28"/>
        </w:rPr>
        <w:t>
      16. Оқу пәнінің 10-сыныпқа арналған базалық мазмұны:</w:t>
      </w:r>
    </w:p>
    <w:bookmarkEnd w:id="642"/>
    <w:bookmarkStart w:name="z5243" w:id="643"/>
    <w:p>
      <w:pPr>
        <w:spacing w:after="0"/>
        <w:ind w:left="0"/>
        <w:jc w:val="both"/>
      </w:pPr>
      <w:r>
        <w:rPr>
          <w:rFonts w:ascii="Times New Roman"/>
          <w:b w:val="false"/>
          <w:i w:val="false"/>
          <w:color w:val="000000"/>
          <w:sz w:val="28"/>
        </w:rPr>
        <w:t>
      1) тыңдалым және айтылым: тыңдалған мәтінге сыни көзқарасын білдіре отырып негізгі және детальды ақпаратты түсіну; мақсатты аудиториясын, жанрларын анықтау; тыңдалған мәтіннің семантикалық бөліктерін бөліп көрсету және олардың шағын тақырыптарын анықтау негізінде негізгі ойды анықтау; мәтінде көтерілген проблема бойынша мазмұнды болжау; пікірталасқа қатысу, өз ұстанымын дәлелдеу, мәселені шешудің әртүрлі жолдарын ұсыну; қоғамдық-саяси, әлеуметтік-мәдени және оқу-ғылыми салалар шегінде кемінде 3 шағын тақырыпты қамтитын кеңейтілген монолог құру (берілген тақырып бойынша пайымдау, сендіру); тыңдалған материалды ондағы ақпараттың дұрыстығы, өзектілігі тұрғысынан бағалау, өз пікірін білдіру.</w:t>
      </w:r>
    </w:p>
    <w:bookmarkEnd w:id="643"/>
    <w:bookmarkStart w:name="z5244" w:id="644"/>
    <w:p>
      <w:pPr>
        <w:spacing w:after="0"/>
        <w:ind w:left="0"/>
        <w:jc w:val="both"/>
      </w:pPr>
      <w:r>
        <w:rPr>
          <w:rFonts w:ascii="Times New Roman"/>
          <w:b w:val="false"/>
          <w:i w:val="false"/>
          <w:color w:val="000000"/>
          <w:sz w:val="28"/>
        </w:rPr>
        <w:t>
      2) оқылым: тыңдалған мәтінге сыни көзқарасын білдіре отырып, тұтас және тұтас емес мәтіндердегі негізгі, детальды, жасырын ақпаратты түсіну; мақсатты аудиториясын, жанрларын анықтау; мәтіннің негізгі ойын жеткізудегі ескертпелердің, иллюстрациялардың, субтитрлердің рөлін анықтау; мәтіндегі арнайы лексиканы, аббревиатураны, перифразаны, тұспалдауды, эвфемизмдерді және басқа да экспрессивтілік құралдарының қолданылуын түсіну; әртүрлі жанрдағы мәтіндердің түрлерін, белгілері мен тілдік ерекшеліктерін, ғылыми-танымал стильдегі мәтіндердің ерекшеліктерін (эссе, эссе, мақала, реферат), публицистикалық стильді (ескерту, пресс-релиз, очерк) анықтау; оқылған мәтін бойынша зерттеу сұрақтары мен идеяларды тұжырымдау; қарап оқу, сканерлеу және егжей-тегжейлі оқу әдістерін қолдану; әртүрлі көздерден ақпаратты алу және синтездеу, әртүрлі көзқарастарды салыстыру; тақырыпты, негізгі ойды, проблеманы, мақсатты, мақсатты аудиторияны, автордың ұстанымын ескере отырып, мәтіндердің стилистикалық ерекшеліктерін (композициялық, тілдік және жанрлық) салыстыру; сөйлемнің, абзацтың мазмұнын, оның тақырыппен, негізгі идеямен, авторлық ұстаныммен қатынасын түсіндіру.</w:t>
      </w:r>
    </w:p>
    <w:bookmarkEnd w:id="644"/>
    <w:bookmarkStart w:name="z5245" w:id="645"/>
    <w:p>
      <w:pPr>
        <w:spacing w:after="0"/>
        <w:ind w:left="0"/>
        <w:jc w:val="both"/>
      </w:pPr>
      <w:r>
        <w:rPr>
          <w:rFonts w:ascii="Times New Roman"/>
          <w:b w:val="false"/>
          <w:i w:val="false"/>
          <w:color w:val="000000"/>
          <w:sz w:val="28"/>
        </w:rPr>
        <w:t>
      3) жазылым: жоспар түрлерін, оның ішінде атаулы және сұраулы түрлерін құру; тыңдалған, оқылған және аудиовизуалды материалдардың мазмұнын егжей-тегжейлі және қысқа жоспарлар, толық немесе қысқаша қайта баяндау, тезистер, түйіндемелер, конспектілер түрінде мазмұндау; ақпаратты график, кесте, диаграмма, схема, инфографика, оның ішінде АКТ көмегімен ұсыну; ғылыми-танымал ішкі стильдегі (эссе, эссе, мақала, конспект), публицистикалық стильдегі (ескерту, пресс-релиз, очерк) және әртүрлі жанрдағы мәтіндер құрастыру; мақсатты, мақсатты аудиторияны ескере отырып түрлі эссе жазу, соның ішінде сыни, ғылыми және публицистикалық әдебиеттерді талдау, автормен келісетінін/келіспейтінін білдіру және негіздеу; оқырманға әсер ету құралдарын қолдана отырып, әр түрлі жанрдағы сипаттама мәтіндер мен мәтін-әңгімелер жазу; мақсаттарды, мақсатты аудиторияны, қарым-қатынас жағдайын және оқырманға әсер етуді ескере отырып, мәтіндегі барлық қателерді түзету және редакциялау.</w:t>
      </w:r>
    </w:p>
    <w:bookmarkEnd w:id="645"/>
    <w:bookmarkStart w:name="z5246" w:id="646"/>
    <w:p>
      <w:pPr>
        <w:spacing w:after="0"/>
        <w:ind w:left="0"/>
        <w:jc w:val="both"/>
      </w:pPr>
      <w:r>
        <w:rPr>
          <w:rFonts w:ascii="Times New Roman"/>
          <w:b w:val="false"/>
          <w:i w:val="false"/>
          <w:color w:val="000000"/>
          <w:sz w:val="28"/>
        </w:rPr>
        <w:t>
      4) әдеби тіл нормаларын сақтау: орфографиялық нормаларды сақтау, қарым-қатынас мақсаты мен жағдаятқа сәйкес ресми-іскерлік стиль лексикасын, публицистикалық және ғылыми стильдерді, стилистикалық фигураларды қолдану; сөзжасамдық және морфологиялық (дерексіз семантика етістіктерін, осы шақ түрлеріндегі етістіктерді қолдану) нормаларды сақтау; жай, күрделі (жеке мүшелермен, кіріспе сөздермен, кірістірілген конструкциялармен) және құрмалас сөйлемдердің тыныс белгілерін қолдану.</w:t>
      </w:r>
    </w:p>
    <w:bookmarkEnd w:id="646"/>
    <w:bookmarkStart w:name="z5247" w:id="647"/>
    <w:p>
      <w:pPr>
        <w:spacing w:after="0"/>
        <w:ind w:left="0"/>
        <w:jc w:val="both"/>
      </w:pPr>
      <w:r>
        <w:rPr>
          <w:rFonts w:ascii="Times New Roman"/>
          <w:b w:val="false"/>
          <w:i w:val="false"/>
          <w:color w:val="000000"/>
          <w:sz w:val="28"/>
        </w:rPr>
        <w:t>
      17. Оқу пәнінің 11-сыныпқа арналған базалық мазмұны:</w:t>
      </w:r>
    </w:p>
    <w:bookmarkEnd w:id="647"/>
    <w:bookmarkStart w:name="z5248" w:id="648"/>
    <w:p>
      <w:pPr>
        <w:spacing w:after="0"/>
        <w:ind w:left="0"/>
        <w:jc w:val="both"/>
      </w:pPr>
      <w:r>
        <w:rPr>
          <w:rFonts w:ascii="Times New Roman"/>
          <w:b w:val="false"/>
          <w:i w:val="false"/>
          <w:color w:val="000000"/>
          <w:sz w:val="28"/>
        </w:rPr>
        <w:t>
      1) тыңдалым және айтылым: мәтіндегі негізгі және детальды ақпаратты түсіну, автордың ұстанымын және мәтіннің жасырын мағынасын анықтау; мақсатты аудиториясын, жанрларын анықтау; мәтін авторының мақсаты мен ұстанымына сүйене отырып, негізгі ойды анықтау; кестелер мен схемалар бойынша мәтін мазмұнын болжау; іскерлік әңгімеге қатысу, мәселені шешу және келісімге қол жеткізу; мәтін шеңберінде көпшілік алдында сөйлеу үшін кеңейтілген монолог құру; қоғамдық-саяси, әлеуметтік-мәдени, әлеуметтік-экономикалық және оқу-ғылыми салаларды бағалау; тыңдалған материалды сенімділік тұрғысынан бағалау, оны сыни бағалау.</w:t>
      </w:r>
    </w:p>
    <w:bookmarkEnd w:id="648"/>
    <w:bookmarkStart w:name="z5249" w:id="649"/>
    <w:p>
      <w:pPr>
        <w:spacing w:after="0"/>
        <w:ind w:left="0"/>
        <w:jc w:val="both"/>
      </w:pPr>
      <w:r>
        <w:rPr>
          <w:rFonts w:ascii="Times New Roman"/>
          <w:b w:val="false"/>
          <w:i w:val="false"/>
          <w:color w:val="000000"/>
          <w:sz w:val="28"/>
        </w:rPr>
        <w:t>
      2) оқылым: тұтас және тұтас емес мәтіндердегі негізгі, детальды, жасырын ақпаратты түсіну, авторлық ұстанымды және мәтіннің жасырын мағынасын сыни бағалау; мәтіннің негізгі ойының берілуіндегі түс, қаріп әртүрлілігі, дыбыс және графикалық бейнелер, гиперсілтемелердің рөлін анықтау; мәтіндегі бейнелеу-экспрессивті құралдарды, стилистикалық фигураларды және басқа әдістерді қолдануды түсіну; типтерді, белгілерді және ғылыми және публицистикалық стильдер мен ішкі стильдер мәтіндерінің тілдік ерекшеліктері (аннотация, тезистер, репортаж, көпшілік алдында сөйлеу); оқылған мәтін бойынша зерттеу және гипотеза сұрақтарын тұжырымдау; оқушының алдына қоятын коммуникативтік міндеттеріне қарай оқылым түрлерін пайдалану; әртүрлі көздерден ақпарат алу, өзара байланыс орнату және негізделген қорытынды жасау; тақырыпты, негізгі ойды, проблеманы, мақсатты, мақсатты аудиторияны, автордың ұстанымы мен оқырманға әсер етуін ескере отырып, мәтіндердің стилистикалық ерекшеліктерін (композициялық, тілдік және жанрлық) салыстыру; мәтін үзінділерінің мазмұнын түсіндіру, оны тақырыппен, негізгі идеямен, авторлық ұстаныммен байланыстыру.</w:t>
      </w:r>
    </w:p>
    <w:bookmarkEnd w:id="649"/>
    <w:bookmarkStart w:name="z5250" w:id="650"/>
    <w:p>
      <w:pPr>
        <w:spacing w:after="0"/>
        <w:ind w:left="0"/>
        <w:jc w:val="both"/>
      </w:pPr>
      <w:r>
        <w:rPr>
          <w:rFonts w:ascii="Times New Roman"/>
          <w:b w:val="false"/>
          <w:i w:val="false"/>
          <w:color w:val="000000"/>
          <w:sz w:val="28"/>
        </w:rPr>
        <w:t>
      3) жазылым: жоспар түрлерін, оның ішінде тірек схемалы жоспар құру; тыңдалған, оқылған және аудиовизуалды материалдың мазмұнын кеңейтілген және қысқартылған жоспарлар түрінде ұсыну, негізгі ойды сақтай отырып, бастапқы материалды қысқа және қайта құрастыру; ақпаратты презентация түрінде ұсыну, кестені, диаграмманы, графиканы, аудио файлдарды, фотосуреттерді, қозғалмалы суреттерді пайдалану; мақсатын, мақсатты аудиториясын және сөйлеу жағдайын ескере отырып, түрлі стильдегі мәтін түрлерін (аннотациялар, мақалалар, репортаждар, көпшілік алдында сөйлеу), дәйексөзді орынды қолдану; эссе түрлерін жазу, оның ішінде аргументативті және дискуссиялық, ғылыми, публицистикалық әдебиеттерде ұсынылған мәселені қарау және талдау, осы мәселені шешудің өзіндік жолдарын ұсыну және негіздеу; автордың сенімін, көзқарасы мен сезімін көрсететін әдістерді қолдана отырып әртүрлі жанрдағы сипаттама мәтіндер мен мәтін-әңгімелер жазу; мақсатын, мақсатты аудиториясын, қарым-қатынас жағдайын және оқырманға әсерін ескере отырып, мәтіндегі барлық қателерді түзету және редакциялау.</w:t>
      </w:r>
    </w:p>
    <w:bookmarkEnd w:id="650"/>
    <w:bookmarkStart w:name="z5251" w:id="651"/>
    <w:p>
      <w:pPr>
        <w:spacing w:after="0"/>
        <w:ind w:left="0"/>
        <w:jc w:val="both"/>
      </w:pPr>
      <w:r>
        <w:rPr>
          <w:rFonts w:ascii="Times New Roman"/>
          <w:b w:val="false"/>
          <w:i w:val="false"/>
          <w:color w:val="000000"/>
          <w:sz w:val="28"/>
        </w:rPr>
        <w:t>
      4) әдеби тіл нормаларын сақтау: орфографиялық нормаларды сақтау; қарым-қатынастың мақсаты мен жағдайына сәйкес арнайы лексиканы, тілдің түрлі бейнелеу-экспрессивті құралдарын, стилистикалық фигураларын қолдану; синтаксистік нормаларды (рефлексивті етістіктері мен қысқа пассивті сөйлемдері бар пассивті конструкцияларда, жақсыз сөйлемдерде) және стилистикалық нормаларды сақтау; жай, күрделі (оқшау мүшелерімен, кіріспе сөздер мен кірістіру конструкциялары бар) және әртүрлі байланысу түрлері бар құрмалас сөйлемдерде тыныс белгілерді қолдану.</w:t>
      </w:r>
    </w:p>
    <w:bookmarkEnd w:id="651"/>
    <w:bookmarkStart w:name="z5252" w:id="652"/>
    <w:p>
      <w:pPr>
        <w:spacing w:after="0"/>
        <w:ind w:left="0"/>
        <w:jc w:val="left"/>
      </w:pPr>
      <w:r>
        <w:rPr>
          <w:rFonts w:ascii="Times New Roman"/>
          <w:b/>
          <w:i w:val="false"/>
          <w:color w:val="000000"/>
        </w:rPr>
        <w:t xml:space="preserve"> 2-параграф. Оқыту мақсаттарының жүйесі</w:t>
      </w:r>
    </w:p>
    <w:bookmarkEnd w:id="652"/>
    <w:bookmarkStart w:name="z5253" w:id="653"/>
    <w:p>
      <w:pPr>
        <w:spacing w:after="0"/>
        <w:ind w:left="0"/>
        <w:jc w:val="both"/>
      </w:pPr>
      <w:r>
        <w:rPr>
          <w:rFonts w:ascii="Times New Roman"/>
          <w:b w:val="false"/>
          <w:i w:val="false"/>
          <w:color w:val="000000"/>
          <w:sz w:val="28"/>
        </w:rPr>
        <w:t>
      18. Бағдарламада оқу мақсаттары кодтық белгімен белгіленген. Кодтағы бірінші нөмір сыныпты, екінші бөлімше нөмірін, ал үшіншісі мақсаттың реттік нөмірін көрсетеді. Мысалы, 10.2.1. кодында "10" - сынып, "2" - бөлімше, "1" - оқу мақсатының нөмері.</w:t>
      </w:r>
    </w:p>
    <w:bookmarkEnd w:id="653"/>
    <w:bookmarkStart w:name="z5254" w:id="654"/>
    <w:p>
      <w:pPr>
        <w:spacing w:after="0"/>
        <w:ind w:left="0"/>
        <w:jc w:val="both"/>
      </w:pPr>
      <w:r>
        <w:rPr>
          <w:rFonts w:ascii="Times New Roman"/>
          <w:b w:val="false"/>
          <w:i w:val="false"/>
          <w:color w:val="000000"/>
          <w:sz w:val="28"/>
        </w:rPr>
        <w:t xml:space="preserve">
      19. Оқыту мақсаттарының жүйесі: </w:t>
      </w:r>
    </w:p>
    <w:bookmarkEnd w:id="654"/>
    <w:bookmarkStart w:name="z5255" w:id="655"/>
    <w:p>
      <w:pPr>
        <w:spacing w:after="0"/>
        <w:ind w:left="0"/>
        <w:jc w:val="both"/>
      </w:pPr>
      <w:r>
        <w:rPr>
          <w:rFonts w:ascii="Times New Roman"/>
          <w:b w:val="false"/>
          <w:i w:val="false"/>
          <w:color w:val="000000"/>
          <w:sz w:val="28"/>
        </w:rPr>
        <w:t>
      1) тыңдалым және айтылым:</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Хабарламаның/ ақпараттың мазмұнын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мәтіннің негізгі және детальды ақпаратын түсіну, тыңдалған ақпаратқа сыни көзқарасын білдіру; мақсатты аудиторияны, жанрларды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мәтіннің негізгі және детальды ақпаратын түсіну, автордың ұстанымын және мәтіннің жасырын мағынасын анықтау; мақсатты аудиторияны, жанрларды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ойды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тыңалған мәтіннің мағыналық бөліктерін және олардың шағын тақырыптарын айқындау арқылы негізгі ойды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мәтін авторының мақсаты мен ұстанымына сүйене отырып, негізгі ойды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Оқиғаны болжау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мәтінде көтерілген мәселе бойынша мазмұнын болжау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кестелер мен сұлбалар арқылы мәтіннің мазмұнын болжау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Диалогқа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өз ұстанымын дәлелдеп және проблеманы шешудің әртүрлі жолдарын ұсына отырып, пікірсайысқа қатысу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мәселені шешіп және келісімге қол жеткізе отырып, іскерлік әңгімеге қатысу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Монолог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әлеуметтiк-саяси, әлеуметтiк-мәдени және оқу-ғылыми салалар шеңберiнде кемiнде 3 шағын тақырыпты қамтитын кең көлемді монолог (берілген тақырыпты талқылау, сендіру)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әлеуметтiк-саяси, әлеуметтiк-мәдени, әлеуметтiк-экономикалық және оқу-ғылыми салалар шеңберiнде көпшiлiк алдында сөз сөйлеу үшiн кең көлемді монолог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Тыңдалған материалды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тыңдалған материалды ақпараттың сенімділігі, өзектілігі тұрғысынан өз пікірін білдіре отырып,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тыңдалған материалды сенімділік тұрғысынан сыни түрде бағалау</w:t>
            </w:r>
          </w:p>
        </w:tc>
      </w:tr>
    </w:tbl>
    <w:bookmarkStart w:name="z5256" w:id="656"/>
    <w:p>
      <w:pPr>
        <w:spacing w:after="0"/>
        <w:ind w:left="0"/>
        <w:jc w:val="both"/>
      </w:pPr>
      <w:r>
        <w:rPr>
          <w:rFonts w:ascii="Times New Roman"/>
          <w:b w:val="false"/>
          <w:i w:val="false"/>
          <w:color w:val="000000"/>
          <w:sz w:val="28"/>
        </w:rPr>
        <w:t>
      2)оқылым:</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тыңдалған ақпаратқа сыни көзқарасын білдіре отырып, тұтас және тұтас емес мәтіндегі негізгі, детальды, жасырын ақпаратты түсіну; мақсатты аудиторияны, жанрларды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автордың ұстанымын және мәтіннің жасырын мәнін сыни тұрғыдан бағалай отырып, мәтіндегі негізгі, детальды, жасырын ақпаратты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Мәтіннің құрылымдық бөліктерін және негізгі ойды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мәтіндегі негізгі ойды берудегі ескертпелер, иллюстрациялар, тақырыпшалардың рөлін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мәтіндегі негізгі ойды берудегі түстердің, қаріптер түрлерінің, дыбыс және графикалық бейнелердің, гиперсілтемелердің рөлін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Оқылған мәтіндегі лексикалық және синтаксистік бірліктердің қолданылуын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арнайы лексика, аббревиатура, перифраза, аллюзия, эвфемизмдер мен мәтіндегі басқа да сөйлеу құралдарының қолданылуын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графикалық экспрессивтік құралдарды, стилистикалық фигураларды және басқа да мәтіндерді қолдануды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Мәтін түрлері мен стильдерін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әртүрлі жанрдағы ғылыми танымал стильдегі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әртүрлі жанрдағы, стильдегі және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Сұрақтар құрастыру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оқылған мәтін бойынша зерттеу сұрақтары мен идеялар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оқылған мәтін бойынша зерттеулер мен гипотезалар үшін сұрақтар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Оқу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шолып оқу, сканерлеу және детальды оқу тәсілдерін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оқырманның өзі алдына қойған коммуникативтік тапсырмаларына байланысты әртүрлі оқу түрлерін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Түрлі дереккөздерден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ақпаратты әртүрлі дереккөздерден алу және жинақтау, түрлі көзқарастарды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11.2.7 өзара қарым-қатынас орнатып және дәлелденген тұжырымдар жасай отырып, ақпаратты әртүрлі дереккөздерден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Мәтіндерді салыстырмалы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тақырыпты, негізгі идеяны, проблеманы, мақсатты, мақсатты аудиторияны, автордың ұстанымын ескере отырып, мәтіннің стилистикалық ерекшеліктерін (композициялық, тілдік және жанрлық)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тақырыпты, негізгі идеяны, проблеманы, мақсатты, мақсатты аудиторияны, автордың ұстанымын және оқырманға әсерін ескере отырып, мәтіннің стилистикалық ерекшеліктерін (композициялық, тілдік және жанрлық) салыстыру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Мәтінді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сөйлемнің мазмұнын тақырыппен, негізгі идеямен, автор ұстанымымен салғастыра отырып,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мәтін үзіндісінің мазмұнын тақырыппен, негізгі идеямен, автор ұстанымымен салғастыра отырып түсіндіру</w:t>
            </w:r>
          </w:p>
        </w:tc>
      </w:tr>
    </w:tbl>
    <w:bookmarkStart w:name="z5257" w:id="657"/>
    <w:p>
      <w:pPr>
        <w:spacing w:after="0"/>
        <w:ind w:left="0"/>
        <w:jc w:val="both"/>
      </w:pPr>
      <w:r>
        <w:rPr>
          <w:rFonts w:ascii="Times New Roman"/>
          <w:b w:val="false"/>
          <w:i w:val="false"/>
          <w:color w:val="000000"/>
          <w:sz w:val="28"/>
        </w:rPr>
        <w:t>
      3) жазылым:</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жоспар түрлерін, оның ішінде атау және сұрақ жоспарларын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жоспар түрлерін, оның ішінде тірек-жоспар сұлбасын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Тыңдалған, оқылған және аудиовизуалды материалды мазмұндау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 тыңдалған, оқылған және аудиовизуалды материалдың мазмұнын толық және қысқа жоспар, толық немесе қысқаша мазмұндау, тезистер, түйіндемелер, конспектілер түрінде жеткізу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 тыңдалған, оқылған және аудиовизуалды материалдың мазмұнын толық және қысқа жоспарлар түрінде, толық және қысқа жоспар, толық немесе қысқаша мазмұндау, тезистер, түйіндемелер, конспектілер, аннотациялар, хабарламалар, баяндамалар түрінде жеткізу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 әртүрлі формаларда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ақпаратты график, кесте, диаграмма, сұлба, АКТ көмегімен инфографика түрінде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ақпаратты кестелер, сұлбалар, графиктер, диаграммалар, аудиофайлдар, фотосуреттер, қозғалмалы картиналарды қолданып, презентация түрінде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Әртүрлі және түрлі стильдегі мәтіндер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мақсатты, мақсатты аудиторияны және сөйлеу жағдайын ескере отырып, әртүрлі жанрдағы ғылыми-танымал стильдегі (мақала, эссе, очерк, конспект), публицистикалық стильдегі (жазба, баспасөз хабарламасы, сапар очеркі) мәтін түрлерін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мақсатты, мақсатты аудиторияны және сөйлеу жағдайын ескере отырып, әртүрлі стильдегі және түрлі мәтіндер (аннотация, мақала, сұхбат, жұрт алдында сөйлеу), құрастыру; дәйексөзді орынды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Эссе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10.3.5 ғылыми және публицистикалық әдебиеттерді сыни талдай отырып, автормен келісетінін/келіспейтінін білдіріп және дәлелдей отырып эссе түрлерін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ғылыми, публицистикалық әдебиетте берілген проблеманы қарастыру және талдау арқылы, проблеманы шешудің өзіндік жолдарын ұсынып және оын негіздей отырып, эссе түрлерін, соның ішінде аргументативті және дискуссиялық эссе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Шығармашылық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оқырманға әсер ету құралдарын пайдаланып, әртүрлі жанрдағы сипаттама және хабарлама мәтіндерін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автордың сенімдерін, көзқарастары мен сезімдерін бейнелейтін тәсілдерді қолдана отырып, әртүрлі жанрдағы сипаттама және хабарлама мәтіндерін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Мәтіндерді түзету және редакциялау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tc>
      </w:tr>
    </w:tbl>
    <w:bookmarkStart w:name="z5259" w:id="658"/>
    <w:p>
      <w:pPr>
        <w:spacing w:after="0"/>
        <w:ind w:left="0"/>
        <w:jc w:val="both"/>
      </w:pPr>
      <w:r>
        <w:rPr>
          <w:rFonts w:ascii="Times New Roman"/>
          <w:b w:val="false"/>
          <w:i w:val="false"/>
          <w:color w:val="000000"/>
          <w:sz w:val="28"/>
        </w:rPr>
        <w:t>
      4) әдеби тіл нормаларын сақтау:</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Орфографиялық </w:t>
            </w:r>
          </w:p>
          <w:p>
            <w:pPr>
              <w:spacing w:after="20"/>
              <w:ind w:left="20"/>
              <w:jc w:val="both"/>
            </w:pPr>
            <w:r>
              <w:rPr>
                <w:rFonts w:ascii="Times New Roman"/>
                <w:b w:val="false"/>
                <w:i w:val="false"/>
                <w:color w:val="000000"/>
                <w:sz w:val="20"/>
              </w:rPr>
              <w:t>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10.4.1 орфографиялық </w:t>
            </w:r>
          </w:p>
          <w:p>
            <w:pPr>
              <w:spacing w:after="20"/>
              <w:ind w:left="20"/>
              <w:jc w:val="both"/>
            </w:pPr>
            <w:r>
              <w:rPr>
                <w:rFonts w:ascii="Times New Roman"/>
                <w:b w:val="false"/>
                <w:i w:val="false"/>
                <w:color w:val="000000"/>
                <w:sz w:val="20"/>
              </w:rPr>
              <w:t>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орфографиялық </w:t>
            </w:r>
          </w:p>
          <w:p>
            <w:pPr>
              <w:spacing w:after="20"/>
              <w:ind w:left="20"/>
              <w:jc w:val="both"/>
            </w:pPr>
            <w:r>
              <w:rPr>
                <w:rFonts w:ascii="Times New Roman"/>
                <w:b w:val="false"/>
                <w:i w:val="false"/>
                <w:color w:val="000000"/>
                <w:sz w:val="20"/>
              </w:rPr>
              <w:t>
нормаларды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Лексикалық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ресми-іскерлік стильдегі, публицистикалық және ғылыми стильдегі лексиканы, қарым-қатынас мақсаты мен жағдаятқа сәйкес стилистикалық фигураларды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арнайы лексиканы, тілдің әртүрлі бейнелеуіш-көркемдеуіш құралдарын, қарым-қатынас мақсаты мен жағдаятқа сәйкес стилистикалық фигураларды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Грамматикалық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сөзжасамдық және морфологиялық нормаларды (абстрактілі семантиканың етістіктерін, ауыспалы осы шақ етістіктерін қолдану)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синтаксистік нормаларды (өздік етістері мен ырықсыз есімшелері бар пассивті құрылымдарда, жақсыз сөйлемдерде), стилистикалық нормаларды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Пунктуациялық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жай, күрделі (оқшауланған мүшелермен, кіріспе сөздермен, қыстырма құрылымдармен) және құрмалас сөйлемдерде тыныс белгілерді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жай, күрделі (оқшауланған мүшелермен, кіріспе сөздермен, қыстырма құрылымдармен) және байланысу түрлері әртүрлі құрмалас сөйлемдерде тыныс белгілерді қолдану</w:t>
            </w:r>
          </w:p>
        </w:tc>
      </w:tr>
    </w:tbl>
    <w:bookmarkStart w:name="z5263" w:id="659"/>
    <w:p>
      <w:pPr>
        <w:spacing w:after="0"/>
        <w:ind w:left="0"/>
        <w:jc w:val="both"/>
      </w:pPr>
      <w:r>
        <w:rPr>
          <w:rFonts w:ascii="Times New Roman"/>
          <w:b w:val="false"/>
          <w:i w:val="false"/>
          <w:color w:val="000000"/>
          <w:sz w:val="28"/>
        </w:rPr>
        <w:t>
      20. Тоқсандағы бөлімдер және бөлімшелер ішіндегі тақырыптар бойынша сағат сандарын бөлу мұғалімнің еркіне қалдырылады.</w:t>
      </w:r>
    </w:p>
    <w:bookmarkEnd w:id="659"/>
    <w:bookmarkStart w:name="z5264" w:id="660"/>
    <w:p>
      <w:pPr>
        <w:spacing w:after="0"/>
        <w:ind w:left="0"/>
        <w:jc w:val="both"/>
      </w:pPr>
      <w:r>
        <w:rPr>
          <w:rFonts w:ascii="Times New Roman"/>
          <w:b w:val="false"/>
          <w:i w:val="false"/>
          <w:color w:val="000000"/>
          <w:sz w:val="28"/>
        </w:rPr>
        <w:t>
      21. Осы оқу бағдарламасы Жалпы орта білім беру деңгейінің қоғамдық-гуманитарлық бағытындағы 10-11-сыныптарға арналған "Орыс тілі" оқу пәні бойынша үлгілік оқу бағдарламасының (оқыту орыс тілінде) ұзақ мерзімді жоспарына сәйкес жүзеге асырылады.</w:t>
      </w:r>
    </w:p>
    <w:bookmarkEnd w:id="660"/>
    <w:bookmarkStart w:name="z5265" w:id="661"/>
    <w:p>
      <w:pPr>
        <w:spacing w:after="0"/>
        <w:ind w:left="0"/>
        <w:jc w:val="left"/>
      </w:pPr>
      <w:r>
        <w:rPr>
          <w:rFonts w:ascii="Times New Roman"/>
          <w:b/>
          <w:i w:val="false"/>
          <w:color w:val="000000"/>
        </w:rPr>
        <w:t xml:space="preserve"> 3-параграф. Жалпы орта білім беру деңгейінің қоғамдық-гуманитарлық бағытындағы 10-11-сыныптарына арналған "Орыс тілі" оқу пәні бойынша үлгілік оқу бағдарламасын (оқыту орыс тілінде) іске асыру жөніндегі ұзақ мерзімді жоспар</w:t>
      </w:r>
    </w:p>
    <w:bookmarkEnd w:id="661"/>
    <w:bookmarkStart w:name="z5266" w:id="662"/>
    <w:p>
      <w:pPr>
        <w:spacing w:after="0"/>
        <w:ind w:left="0"/>
        <w:jc w:val="both"/>
      </w:pPr>
      <w:r>
        <w:rPr>
          <w:rFonts w:ascii="Times New Roman"/>
          <w:b w:val="false"/>
          <w:i w:val="false"/>
          <w:color w:val="000000"/>
          <w:sz w:val="28"/>
        </w:rPr>
        <w:t>
      1) 10-сынып:</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 әрекетінің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беделі: қазіргісі және тарихи шолу.</w:t>
            </w:r>
          </w:p>
          <w:p>
            <w:pPr>
              <w:spacing w:after="20"/>
              <w:ind w:left="20"/>
              <w:jc w:val="both"/>
            </w:pPr>
            <w:r>
              <w:rPr>
                <w:rFonts w:ascii="Times New Roman"/>
                <w:b w:val="false"/>
                <w:i w:val="false"/>
                <w:color w:val="000000"/>
                <w:sz w:val="20"/>
              </w:rPr>
              <w:t>
Сөйлеу мәдениеті.</w:t>
            </w:r>
          </w:p>
          <w:p>
            <w:pPr>
              <w:spacing w:after="20"/>
              <w:ind w:left="20"/>
              <w:jc w:val="both"/>
            </w:pPr>
            <w:r>
              <w:rPr>
                <w:rFonts w:ascii="Times New Roman"/>
                <w:b w:val="false"/>
                <w:i w:val="false"/>
                <w:color w:val="000000"/>
                <w:sz w:val="20"/>
              </w:rPr>
              <w:t>
Морфология.</w:t>
            </w:r>
          </w:p>
          <w:p>
            <w:pPr>
              <w:spacing w:after="20"/>
              <w:ind w:left="20"/>
              <w:jc w:val="both"/>
            </w:pPr>
            <w:r>
              <w:rPr>
                <w:rFonts w:ascii="Times New Roman"/>
                <w:b w:val="false"/>
                <w:i w:val="false"/>
                <w:color w:val="000000"/>
                <w:sz w:val="20"/>
              </w:rPr>
              <w:t>
Синтаксис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тіркестер.</w:t>
            </w:r>
          </w:p>
          <w:p>
            <w:pPr>
              <w:spacing w:after="20"/>
              <w:ind w:left="20"/>
              <w:jc w:val="both"/>
            </w:pPr>
            <w:r>
              <w:rPr>
                <w:rFonts w:ascii="Times New Roman"/>
                <w:b w:val="false"/>
                <w:i w:val="false"/>
                <w:color w:val="000000"/>
                <w:sz w:val="20"/>
              </w:rPr>
              <w:t>
Көркемдеуіш-бейнелеуіш құралдар.</w:t>
            </w:r>
          </w:p>
          <w:p>
            <w:pPr>
              <w:spacing w:after="20"/>
              <w:ind w:left="20"/>
              <w:jc w:val="both"/>
            </w:pPr>
            <w:r>
              <w:rPr>
                <w:rFonts w:ascii="Times New Roman"/>
                <w:b w:val="false"/>
                <w:i w:val="false"/>
                <w:color w:val="000000"/>
                <w:sz w:val="20"/>
              </w:rPr>
              <w:t>
Сын есімнің асырмалы шырайы.</w:t>
            </w:r>
          </w:p>
          <w:p>
            <w:pPr>
              <w:spacing w:after="20"/>
              <w:ind w:left="20"/>
              <w:jc w:val="both"/>
            </w:pPr>
            <w:r>
              <w:rPr>
                <w:rFonts w:ascii="Times New Roman"/>
                <w:b w:val="false"/>
                <w:i w:val="false"/>
                <w:color w:val="000000"/>
                <w:sz w:val="20"/>
              </w:rPr>
              <w:t>
Өздік етісі бар пассивті құрылымдар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мәтіннің негізгі және детальды ақпаратын түсіну, тыңдалған ақпаратқа сыни көзқарасын білдіру; мақсатты аудиторияны, жанрларды анықтау;</w:t>
            </w:r>
          </w:p>
          <w:p>
            <w:pPr>
              <w:spacing w:after="20"/>
              <w:ind w:left="20"/>
              <w:jc w:val="both"/>
            </w:pPr>
            <w:r>
              <w:rPr>
                <w:rFonts w:ascii="Times New Roman"/>
                <w:b w:val="false"/>
                <w:i w:val="false"/>
                <w:color w:val="000000"/>
                <w:sz w:val="20"/>
              </w:rPr>
              <w:t>
10.1.3 мәтінде көтерілген мәселе бойынша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тыңдалған ақпаратқа сыни көзқарасын білдіре отырып, тұтас және тұтас емес мәтіндегі негізгі, детальды, жасырын ақпаратты түсіну; мақсатты аудиторияны, жанрларды анықтау;</w:t>
            </w:r>
          </w:p>
          <w:p>
            <w:pPr>
              <w:spacing w:after="20"/>
              <w:ind w:left="20"/>
              <w:jc w:val="both"/>
            </w:pPr>
            <w:r>
              <w:rPr>
                <w:rFonts w:ascii="Times New Roman"/>
                <w:b w:val="false"/>
                <w:i w:val="false"/>
                <w:color w:val="000000"/>
                <w:sz w:val="20"/>
              </w:rPr>
              <w:t>
10.2.2 мәтіндегі негізгі ойды берудегі ескертпелер, иллюстрациялар, тақырыпшалардың рөлін анықтау;</w:t>
            </w:r>
          </w:p>
          <w:p>
            <w:pPr>
              <w:spacing w:after="20"/>
              <w:ind w:left="20"/>
              <w:jc w:val="both"/>
            </w:pPr>
            <w:r>
              <w:rPr>
                <w:rFonts w:ascii="Times New Roman"/>
                <w:b w:val="false"/>
                <w:i w:val="false"/>
                <w:color w:val="000000"/>
                <w:sz w:val="20"/>
              </w:rPr>
              <w:t>
10.2.4 әртүрлі жанрдағы ғылыми танымал стильдегі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жоспар түрлерін, оның ішінде атау және сұрақ жоспарларын құру;</w:t>
            </w:r>
          </w:p>
          <w:p>
            <w:pPr>
              <w:spacing w:after="20"/>
              <w:ind w:left="20"/>
              <w:jc w:val="both"/>
            </w:pPr>
            <w:r>
              <w:rPr>
                <w:rFonts w:ascii="Times New Roman"/>
                <w:b w:val="false"/>
                <w:i w:val="false"/>
                <w:color w:val="000000"/>
                <w:sz w:val="20"/>
              </w:rPr>
              <w:t>
10.3.4 мақсатты, мақсатты аудиторияны және сөйлеу жағдайын ескере отырып, әртүрлі жанрдағы ғылыми-танымал стильдегі (мақала, эссе, очерк, конспект), публицистикалық стильдегі (жазба, баспасөз хабарламасы, сапар очеркі) мәтін түрлерін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орфографиялық нормаларды сақтау;</w:t>
            </w:r>
          </w:p>
          <w:p>
            <w:pPr>
              <w:spacing w:after="20"/>
              <w:ind w:left="20"/>
              <w:jc w:val="both"/>
            </w:pPr>
            <w:r>
              <w:rPr>
                <w:rFonts w:ascii="Times New Roman"/>
                <w:b w:val="false"/>
                <w:i w:val="false"/>
                <w:color w:val="000000"/>
                <w:sz w:val="20"/>
              </w:rPr>
              <w:t>
10.4.2 ресми-іскерлік стильдегі, публицистикалық және ғылыми стильдегі лексиканы, қарым-қатынас мақсаты мен жағдаятқа сәйкес стилистикалық фигураларды қолдану;</w:t>
            </w:r>
          </w:p>
          <w:p>
            <w:pPr>
              <w:spacing w:after="20"/>
              <w:ind w:left="20"/>
              <w:jc w:val="both"/>
            </w:pPr>
            <w:r>
              <w:rPr>
                <w:rFonts w:ascii="Times New Roman"/>
                <w:b w:val="false"/>
                <w:i w:val="false"/>
                <w:color w:val="000000"/>
                <w:sz w:val="20"/>
              </w:rPr>
              <w:t>
10.4.3 сөзжасамдық және морфологиялық нормаларды (абстрактілі семантиканың етістіктерін, ауыспалы осы шақ етістіктерін қолдану)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әдебиет: әртүрлі көркемдік өрнектер.</w:t>
            </w:r>
          </w:p>
          <w:p>
            <w:pPr>
              <w:spacing w:after="20"/>
              <w:ind w:left="20"/>
              <w:jc w:val="both"/>
            </w:pPr>
            <w:r>
              <w:rPr>
                <w:rFonts w:ascii="Times New Roman"/>
                <w:b w:val="false"/>
                <w:i w:val="false"/>
                <w:color w:val="000000"/>
                <w:sz w:val="20"/>
              </w:rPr>
              <w:t xml:space="preserve">
Орфография. </w:t>
            </w:r>
          </w:p>
          <w:p>
            <w:pPr>
              <w:spacing w:after="20"/>
              <w:ind w:left="20"/>
              <w:jc w:val="both"/>
            </w:pPr>
            <w:r>
              <w:rPr>
                <w:rFonts w:ascii="Times New Roman"/>
                <w:b w:val="false"/>
                <w:i w:val="false"/>
                <w:color w:val="000000"/>
                <w:sz w:val="20"/>
              </w:rPr>
              <w:t>
Сөзжасам және морфология.</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орфографиясының принциптері.</w:t>
            </w:r>
          </w:p>
          <w:p>
            <w:pPr>
              <w:spacing w:after="20"/>
              <w:ind w:left="20"/>
              <w:jc w:val="both"/>
            </w:pPr>
            <w:r>
              <w:rPr>
                <w:rFonts w:ascii="Times New Roman"/>
                <w:b w:val="false"/>
                <w:i w:val="false"/>
                <w:color w:val="000000"/>
                <w:sz w:val="20"/>
              </w:rPr>
              <w:t>
Сөзжасам.</w:t>
            </w:r>
          </w:p>
          <w:p>
            <w:pPr>
              <w:spacing w:after="20"/>
              <w:ind w:left="20"/>
              <w:jc w:val="both"/>
            </w:pPr>
            <w:r>
              <w:rPr>
                <w:rFonts w:ascii="Times New Roman"/>
                <w:b w:val="false"/>
                <w:i w:val="false"/>
                <w:color w:val="000000"/>
                <w:sz w:val="20"/>
              </w:rPr>
              <w:t>
Императивті сөйлемдер.</w:t>
            </w:r>
          </w:p>
          <w:p>
            <w:pPr>
              <w:spacing w:after="20"/>
              <w:ind w:left="20"/>
              <w:jc w:val="both"/>
            </w:pPr>
            <w:r>
              <w:rPr>
                <w:rFonts w:ascii="Times New Roman"/>
                <w:b w:val="false"/>
                <w:i w:val="false"/>
                <w:color w:val="000000"/>
                <w:sz w:val="20"/>
              </w:rPr>
              <w:t>
Көпше түр мәніндегі жекеше түр, зат есімнің көпше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тыңдалған мәтіннің мағыналық бөліктерін және олардың шағын тақырыптарын айқындау арқылы негізгі ойды анықтау;</w:t>
            </w:r>
          </w:p>
          <w:p>
            <w:pPr>
              <w:spacing w:after="20"/>
              <w:ind w:left="20"/>
              <w:jc w:val="both"/>
            </w:pPr>
            <w:r>
              <w:rPr>
                <w:rFonts w:ascii="Times New Roman"/>
                <w:b w:val="false"/>
                <w:i w:val="false"/>
                <w:color w:val="000000"/>
                <w:sz w:val="20"/>
              </w:rPr>
              <w:t>
10.1.5 әлеуметтiк-саяси, әлеуметтiк-мәдени және оқу-ғылыми салалар шеңберiнде кемiнде 3 шағын тақырыпты қамтитын кең көлемді монолог (берілген тақырыпты талқылау, сендіру)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арнайы лексика, аббревиатура, перифраза, аллюзия, эвфемизмдер мен мәтіндегі басқа да сөйлеу құралдарының қолданылуын түсіну;</w:t>
            </w:r>
          </w:p>
          <w:p>
            <w:pPr>
              <w:spacing w:after="20"/>
              <w:ind w:left="20"/>
              <w:jc w:val="both"/>
            </w:pPr>
            <w:r>
              <w:rPr>
                <w:rFonts w:ascii="Times New Roman"/>
                <w:b w:val="false"/>
                <w:i w:val="false"/>
                <w:color w:val="000000"/>
                <w:sz w:val="20"/>
              </w:rPr>
              <w:t>
10.2.5 оқылған мәтін бойынша зерттеу сұрақтары мен идеялар құрастыру;</w:t>
            </w:r>
          </w:p>
          <w:p>
            <w:pPr>
              <w:spacing w:after="20"/>
              <w:ind w:left="20"/>
              <w:jc w:val="both"/>
            </w:pPr>
            <w:r>
              <w:rPr>
                <w:rFonts w:ascii="Times New Roman"/>
                <w:b w:val="false"/>
                <w:i w:val="false"/>
                <w:color w:val="000000"/>
                <w:sz w:val="20"/>
              </w:rPr>
              <w:t>
10.2.6 шолып оқу, сканерлеу және детальды оқу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жоспар түрлерін, оның ішінде атау және сұрақ жоспарларын құру;</w:t>
            </w:r>
          </w:p>
          <w:p>
            <w:pPr>
              <w:spacing w:after="20"/>
              <w:ind w:left="20"/>
              <w:jc w:val="both"/>
            </w:pPr>
            <w:r>
              <w:rPr>
                <w:rFonts w:ascii="Times New Roman"/>
                <w:b w:val="false"/>
                <w:i w:val="false"/>
                <w:color w:val="000000"/>
                <w:sz w:val="20"/>
              </w:rPr>
              <w:t>
10.3.3 ақпаратты график, кесте, диаграмма, сұлба, АКТ көмегімен инфографика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орфографиялық нормаларды сақтау;</w:t>
            </w:r>
          </w:p>
          <w:p>
            <w:pPr>
              <w:spacing w:after="20"/>
              <w:ind w:left="20"/>
              <w:jc w:val="both"/>
            </w:pPr>
            <w:r>
              <w:rPr>
                <w:rFonts w:ascii="Times New Roman"/>
                <w:b w:val="false"/>
                <w:i w:val="false"/>
                <w:color w:val="000000"/>
                <w:sz w:val="20"/>
              </w:rPr>
              <w:t>
10.4.3 сөзжасамдық және морфологиялық нормаларды (абстрактілі семантиканың етістіктерін, ауыспалы осы шақ етістіктерін қолдану)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этика: киборг және клондар.</w:t>
            </w:r>
          </w:p>
          <w:p>
            <w:pPr>
              <w:spacing w:after="20"/>
              <w:ind w:left="20"/>
              <w:jc w:val="both"/>
            </w:pPr>
            <w:r>
              <w:rPr>
                <w:rFonts w:ascii="Times New Roman"/>
                <w:b w:val="false"/>
                <w:i w:val="false"/>
                <w:color w:val="000000"/>
                <w:sz w:val="20"/>
              </w:rPr>
              <w:t>
Лексика және сөйлеу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танымал стилдің лексикасы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тыңдалған мәтіннің мағыналық бөліктерін және олардың шағын тақырыптарын айқындау арқылы негізгі ойды анықтау;</w:t>
            </w:r>
          </w:p>
          <w:p>
            <w:pPr>
              <w:spacing w:after="20"/>
              <w:ind w:left="20"/>
              <w:jc w:val="both"/>
            </w:pPr>
            <w:r>
              <w:rPr>
                <w:rFonts w:ascii="Times New Roman"/>
                <w:b w:val="false"/>
                <w:i w:val="false"/>
                <w:color w:val="000000"/>
                <w:sz w:val="20"/>
              </w:rPr>
              <w:t>
10.1.4 өз ұстанымын дәлелдеп және проблеманы шешудің әртүрлі жолдарын ұсына отырып, пікірсайысқа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арнайы лексика, аббревиатура, перифраза, аллюзия, эвфемизмдер мен мәтіндегі басқа да сөйлеу құралдарының қолданылуын түсіну;</w:t>
            </w:r>
          </w:p>
          <w:p>
            <w:pPr>
              <w:spacing w:after="20"/>
              <w:ind w:left="20"/>
              <w:jc w:val="both"/>
            </w:pPr>
            <w:r>
              <w:rPr>
                <w:rFonts w:ascii="Times New Roman"/>
                <w:b w:val="false"/>
                <w:i w:val="false"/>
                <w:color w:val="000000"/>
                <w:sz w:val="20"/>
              </w:rPr>
              <w:t>
10.2.4 әртүрлі жанрдағы ғылыми танымал стильдегі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p>
            <w:pPr>
              <w:spacing w:after="20"/>
              <w:ind w:left="20"/>
              <w:jc w:val="both"/>
            </w:pPr>
            <w:r>
              <w:rPr>
                <w:rFonts w:ascii="Times New Roman"/>
                <w:b w:val="false"/>
                <w:i w:val="false"/>
                <w:color w:val="000000"/>
                <w:sz w:val="20"/>
              </w:rPr>
              <w:t>
10.2.5 оқылған мәтін бойынша зерттеу сұрақтары мен идеялар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тыңдалған, оқылған және аудиовизуалды материалдың мазмұнын толық және қысқа жоспар, толық немесе қысқаша мазмұндау, тезистер, түйіндемелер, конспектілер түрінде жеткізу;</w:t>
            </w:r>
          </w:p>
          <w:p>
            <w:pPr>
              <w:spacing w:after="20"/>
              <w:ind w:left="20"/>
              <w:jc w:val="both"/>
            </w:pPr>
            <w:r>
              <w:rPr>
                <w:rFonts w:ascii="Times New Roman"/>
                <w:b w:val="false"/>
                <w:i w:val="false"/>
                <w:color w:val="000000"/>
                <w:sz w:val="20"/>
              </w:rPr>
              <w:t>
10.3.4 мақсатты, мақсатты аудиторияны және сөйлеу жағдайын ескере отырып, әртүрлі жанрдағы ғылыми-танымал стильдегі (мақала, эссе, очерк, конспект), публицистикалық стильдегі (жазба, баспасөз хабарламасы, сапар очеркі) мәтін түрлерін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ресми-іскерлік стильдегі, публицистикалық және ғылыми стильдегі лексиканы, қарым-қатынас мақсаты мен жағдаятқа сәйкес стилистикалық фигураларды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 мен міндеттер.</w:t>
            </w:r>
          </w:p>
          <w:p>
            <w:pPr>
              <w:spacing w:after="20"/>
              <w:ind w:left="20"/>
              <w:jc w:val="both"/>
            </w:pPr>
            <w:r>
              <w:rPr>
                <w:rFonts w:ascii="Times New Roman"/>
                <w:b w:val="false"/>
                <w:i w:val="false"/>
                <w:color w:val="000000"/>
                <w:sz w:val="20"/>
              </w:rPr>
              <w:t>
Сөзжасам және</w:t>
            </w:r>
          </w:p>
          <w:p>
            <w:pPr>
              <w:spacing w:after="20"/>
              <w:ind w:left="20"/>
              <w:jc w:val="both"/>
            </w:pPr>
            <w:r>
              <w:rPr>
                <w:rFonts w:ascii="Times New Roman"/>
                <w:b w:val="false"/>
                <w:i w:val="false"/>
                <w:color w:val="000000"/>
                <w:sz w:val="20"/>
              </w:rPr>
              <w:t>
морфология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стильдегі сөзжасам.</w:t>
            </w:r>
          </w:p>
          <w:p>
            <w:pPr>
              <w:spacing w:after="20"/>
              <w:ind w:left="20"/>
              <w:jc w:val="both"/>
            </w:pPr>
            <w:r>
              <w:rPr>
                <w:rFonts w:ascii="Times New Roman"/>
                <w:b w:val="false"/>
                <w:i w:val="false"/>
                <w:color w:val="000000"/>
                <w:sz w:val="20"/>
              </w:rPr>
              <w:t>
Императивті сөйлемдер.</w:t>
            </w:r>
          </w:p>
          <w:p>
            <w:pPr>
              <w:spacing w:after="20"/>
              <w:ind w:left="20"/>
              <w:jc w:val="both"/>
            </w:pPr>
            <w:r>
              <w:rPr>
                <w:rFonts w:ascii="Times New Roman"/>
                <w:b w:val="false"/>
                <w:i w:val="false"/>
                <w:color w:val="000000"/>
                <w:sz w:val="20"/>
              </w:rPr>
              <w:t>
Осы шақ түріндегі болымсыз етістіктер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мәтіннің негізгі және детальды ақпаратын түсіну, тыңдалған ақпаратқа сыни көзқарасын білдіру; мақсатты аудиторияны, жанрларды анықтау;</w:t>
            </w:r>
          </w:p>
          <w:p>
            <w:pPr>
              <w:spacing w:after="20"/>
              <w:ind w:left="20"/>
              <w:jc w:val="both"/>
            </w:pPr>
            <w:r>
              <w:rPr>
                <w:rFonts w:ascii="Times New Roman"/>
                <w:b w:val="false"/>
                <w:i w:val="false"/>
                <w:color w:val="000000"/>
                <w:sz w:val="20"/>
              </w:rPr>
              <w:t>
10.1.3 мәтінде көтерілген мәселе бойынша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тыңдалған ақпаратқа сыни көзқарасын білдіре отырып, тұтас және тұтас емес мәтіндегі негізгі, детальды, жасырын ақпаратты түсіну; мақсатты аудиторияны, жанрларды анықтау;</w:t>
            </w:r>
          </w:p>
          <w:p>
            <w:pPr>
              <w:spacing w:after="20"/>
              <w:ind w:left="20"/>
              <w:jc w:val="both"/>
            </w:pPr>
            <w:r>
              <w:rPr>
                <w:rFonts w:ascii="Times New Roman"/>
                <w:b w:val="false"/>
                <w:i w:val="false"/>
                <w:color w:val="000000"/>
                <w:sz w:val="20"/>
              </w:rPr>
              <w:t>
10.2.3 арнайы лексика, аббревиатура, перифраза, аллюзия, эвфемизмдер мен мәтіндегі басқа да сөйлеу құралдарының қолданылуын түсіну;</w:t>
            </w:r>
          </w:p>
          <w:p>
            <w:pPr>
              <w:spacing w:after="20"/>
              <w:ind w:left="20"/>
              <w:jc w:val="both"/>
            </w:pPr>
            <w:r>
              <w:rPr>
                <w:rFonts w:ascii="Times New Roman"/>
                <w:b w:val="false"/>
                <w:i w:val="false"/>
                <w:color w:val="000000"/>
                <w:sz w:val="20"/>
              </w:rPr>
              <w:t>
10.2.4 әртүрлі жанрдағы ғылыми танымал ішкі стильдегі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тыңдалған, оқылған және аудиовизуалды материалдың мазмұнын толық және қысқа жоспар, толық немесе қысқаша мазмұндау, тезистер, түйіндемелер, конспектілер түрінде жеткізу;</w:t>
            </w:r>
          </w:p>
          <w:p>
            <w:pPr>
              <w:spacing w:after="20"/>
              <w:ind w:left="20"/>
              <w:jc w:val="both"/>
            </w:pPr>
            <w:r>
              <w:rPr>
                <w:rFonts w:ascii="Times New Roman"/>
                <w:b w:val="false"/>
                <w:i w:val="false"/>
                <w:color w:val="000000"/>
                <w:sz w:val="20"/>
              </w:rPr>
              <w:t>
10.3.4 мақсатты, мақсатты аудиторияны және сөйлеу жағдайын ескере отырып, әртүрлі жанрдағы ғылыми-танымал стильдегі (мақала, эссе, очерк, конспект), публицистикалық стильдегі (жазба, баспасөз хабарламасы, сапар очеркі) мәтін түрлерін құрастыру;</w:t>
            </w:r>
          </w:p>
          <w:p>
            <w:pPr>
              <w:spacing w:after="20"/>
              <w:ind w:left="20"/>
              <w:jc w:val="both"/>
            </w:pPr>
            <w:r>
              <w:rPr>
                <w:rFonts w:ascii="Times New Roman"/>
                <w:b w:val="false"/>
                <w:i w:val="false"/>
                <w:color w:val="000000"/>
                <w:sz w:val="20"/>
              </w:rPr>
              <w:t>
10.3.5 ғылыми және публицистикалық әдебиеттерді сыни талдай отырып, автормен келісетінін/келіспейтінін білдіріп және дәлелдей отырып эссе түрлерін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сөзжасамдық және морфологиялық нормаларды (абстрактілі семантиканың етістіктерін, ауыспалы осы шақ етістіктерін қолдану)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Tуризм: экотуризм</w:t>
            </w:r>
          </w:p>
          <w:p>
            <w:pPr>
              <w:spacing w:after="20"/>
              <w:ind w:left="20"/>
              <w:jc w:val="both"/>
            </w:pPr>
            <w:r>
              <w:rPr>
                <w:rFonts w:ascii="Times New Roman"/>
                <w:b w:val="false"/>
                <w:i w:val="false"/>
                <w:color w:val="000000"/>
                <w:sz w:val="20"/>
              </w:rPr>
              <w:t>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бірыңғай, оқшауланған мүшелері, кіріспе сөздері мен конструкциялары бар сөйлемдердегі тыныс белгілері, құрмалас сөйлемдер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өз ұстанымын дәлелдеп және проблеманы шешудің әртүрлі жолдарын ұсына отырып, пікірсайысқа қатысу;</w:t>
            </w:r>
          </w:p>
          <w:p>
            <w:pPr>
              <w:spacing w:after="20"/>
              <w:ind w:left="20"/>
              <w:jc w:val="both"/>
            </w:pPr>
            <w:r>
              <w:rPr>
                <w:rFonts w:ascii="Times New Roman"/>
                <w:b w:val="false"/>
                <w:i w:val="false"/>
                <w:color w:val="000000"/>
                <w:sz w:val="20"/>
              </w:rPr>
              <w:t>
10.1.6 тыңдалған материалды ақпараттың сенімділігі, өзектілігі тұрғысынан өз пікірін білдіре отырып,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арнайы лексика, аббревиатура, перифраза, аллюзия, эвфемизмдер мен мәтіндегі басқа да сөйлеу құралдарының қолданылуын түсіну;</w:t>
            </w:r>
          </w:p>
          <w:p>
            <w:pPr>
              <w:spacing w:after="20"/>
              <w:ind w:left="20"/>
              <w:jc w:val="both"/>
            </w:pPr>
            <w:r>
              <w:rPr>
                <w:rFonts w:ascii="Times New Roman"/>
                <w:b w:val="false"/>
                <w:i w:val="false"/>
                <w:color w:val="000000"/>
                <w:sz w:val="20"/>
              </w:rPr>
              <w:t>
10.2.7 ақпаратты әртүрлі дереккөздерден алу және жинақтау, түрлі көзқарастарды салыстыру;</w:t>
            </w:r>
          </w:p>
          <w:p>
            <w:pPr>
              <w:spacing w:after="20"/>
              <w:ind w:left="20"/>
              <w:jc w:val="both"/>
            </w:pPr>
            <w:r>
              <w:rPr>
                <w:rFonts w:ascii="Times New Roman"/>
                <w:b w:val="false"/>
                <w:i w:val="false"/>
                <w:color w:val="000000"/>
                <w:sz w:val="20"/>
              </w:rPr>
              <w:t>
10.2.8 тақырыпты, негізгі идеяны, проблеманы, мақсатты, мақсатты аудиторияны, автордың ұстанымын ескере отырып, мәтіннің стилистикалық ерекшеліктерін (композициялық, тілдік және жанрлық)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тыңдалған, оқылған және аудиовизуалды материалдың мазмұнын толық және қысқа жоспар, толық немесе қысқаша мазмұндау, тезистер, түйіндемелер, конспектілер түрінде жеткізу;</w:t>
            </w:r>
          </w:p>
          <w:p>
            <w:pPr>
              <w:spacing w:after="20"/>
              <w:ind w:left="20"/>
              <w:jc w:val="both"/>
            </w:pPr>
            <w:r>
              <w:rPr>
                <w:rFonts w:ascii="Times New Roman"/>
                <w:b w:val="false"/>
                <w:i w:val="false"/>
                <w:color w:val="000000"/>
                <w:sz w:val="20"/>
              </w:rPr>
              <w:t>
10.3.6 оқырманға әсер ету құралдарын пайдаланып, әртүрлі жанрдағы сипаттама және хабарлама мәтіндерін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жай, күрделі (оқшауланған мүшелермен, кіріспе сөздермен, қыстырма құрылымдармен) және құрмалас сөйлемдерде тыныс белгілерді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экологиясы.</w:t>
            </w:r>
          </w:p>
          <w:p>
            <w:pPr>
              <w:spacing w:after="20"/>
              <w:ind w:left="20"/>
              <w:jc w:val="both"/>
            </w:pPr>
            <w:r>
              <w:rPr>
                <w:rFonts w:ascii="Times New Roman"/>
                <w:b w:val="false"/>
                <w:i w:val="false"/>
                <w:color w:val="000000"/>
                <w:sz w:val="20"/>
              </w:rPr>
              <w:t>
Синтаксис.</w:t>
            </w:r>
          </w:p>
          <w:p>
            <w:pPr>
              <w:spacing w:after="20"/>
              <w:ind w:left="20"/>
              <w:jc w:val="both"/>
            </w:pPr>
            <w:r>
              <w:rPr>
                <w:rFonts w:ascii="Times New Roman"/>
                <w:b w:val="false"/>
                <w:i w:val="false"/>
                <w:color w:val="000000"/>
                <w:sz w:val="20"/>
              </w:rPr>
              <w:t xml:space="preserve">
Пунктуация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бірыңғай, оқшауланған мүшелері, кіріспе сөздері мен конструкциялары бар сөйлемдердегі тыныс белгілері, құрмалас сөйлемдер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тыңдалған материалды ақпараттың сенімділігі, өзектілігі тұрғысынан өз пікірін білдіре отырып,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оқылған мәтін бойынша зерттеу сұрақтары мен идеялар құрастыру;</w:t>
            </w:r>
          </w:p>
          <w:p>
            <w:pPr>
              <w:spacing w:after="20"/>
              <w:ind w:left="20"/>
              <w:jc w:val="both"/>
            </w:pPr>
            <w:r>
              <w:rPr>
                <w:rFonts w:ascii="Times New Roman"/>
                <w:b w:val="false"/>
                <w:i w:val="false"/>
                <w:color w:val="000000"/>
                <w:sz w:val="20"/>
              </w:rPr>
              <w:t>
10.2.7 ақпаратты әртүрлі дереккөздерден алу және жинақтау, түрлі көзқарастарды салыстыру;</w:t>
            </w:r>
          </w:p>
          <w:p>
            <w:pPr>
              <w:spacing w:after="20"/>
              <w:ind w:left="20"/>
              <w:jc w:val="both"/>
            </w:pPr>
            <w:r>
              <w:rPr>
                <w:rFonts w:ascii="Times New Roman"/>
                <w:b w:val="false"/>
                <w:i w:val="false"/>
                <w:color w:val="000000"/>
                <w:sz w:val="20"/>
              </w:rPr>
              <w:t>
10.2.9 сөйлемнің мазмұнын тақырыппен, негізгі идеямен, автор ұстанымымен салғастыра отырып,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ақпаратты график, кесте, диаграмма, сұлба, АКТ көмегімен инфографика түрінде ұсыну;</w:t>
            </w:r>
          </w:p>
          <w:p>
            <w:pPr>
              <w:spacing w:after="20"/>
              <w:ind w:left="20"/>
              <w:jc w:val="both"/>
            </w:pPr>
            <w:r>
              <w:rPr>
                <w:rFonts w:ascii="Times New Roman"/>
                <w:b w:val="false"/>
                <w:i w:val="false"/>
                <w:color w:val="000000"/>
                <w:sz w:val="20"/>
              </w:rPr>
              <w:t>
10.3.5 ғылыми және публицистикалық әдебиеттерді сыни талдай отырып, автормен келісетінін/келіспейтінін білдіріп және дәлелдей отырып эссе түрлерін жазу;</w:t>
            </w:r>
          </w:p>
          <w:p>
            <w:pPr>
              <w:spacing w:after="20"/>
              <w:ind w:left="20"/>
              <w:jc w:val="both"/>
            </w:pPr>
            <w:r>
              <w:rPr>
                <w:rFonts w:ascii="Times New Roman"/>
                <w:b w:val="false"/>
                <w:i w:val="false"/>
                <w:color w:val="000000"/>
                <w:sz w:val="20"/>
              </w:rPr>
              <w:t>
10.3.7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жай, күрделі (оқшауланған мүшелермен, кіріспе сөздермен, қыстырма құрылымдармен) және құрмалас сөйлемдерде тыныс белгілерді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 қоғам дамуының көрсеткіші ретінде.</w:t>
            </w:r>
          </w:p>
          <w:p>
            <w:pPr>
              <w:spacing w:after="20"/>
              <w:ind w:left="20"/>
              <w:jc w:val="both"/>
            </w:pPr>
            <w:r>
              <w:rPr>
                <w:rFonts w:ascii="Times New Roman"/>
                <w:b w:val="false"/>
                <w:i w:val="false"/>
                <w:color w:val="000000"/>
                <w:sz w:val="20"/>
              </w:rPr>
              <w:t>
Орфография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өз ұстанымын дәлелдеп және проблеманы шешудің әртүрлі жолдарын ұсына отырып, пікірсайысқа қатысу;</w:t>
            </w:r>
          </w:p>
          <w:p>
            <w:pPr>
              <w:spacing w:after="20"/>
              <w:ind w:left="20"/>
              <w:jc w:val="both"/>
            </w:pPr>
            <w:r>
              <w:rPr>
                <w:rFonts w:ascii="Times New Roman"/>
                <w:b w:val="false"/>
                <w:i w:val="false"/>
                <w:color w:val="000000"/>
                <w:sz w:val="20"/>
              </w:rPr>
              <w:t>
10.1.6 тыңдалған материалды ақпараттың сенімділігі, өзектілігі тұрғысынан өз пікірін білдіре отырып,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мәтіндегі негізгі ойды берудегі ескертпелер, иллюстрациялар, тақырыпшалардың рөлін анықтау;</w:t>
            </w:r>
          </w:p>
          <w:p>
            <w:pPr>
              <w:spacing w:after="20"/>
              <w:ind w:left="20"/>
              <w:jc w:val="both"/>
            </w:pPr>
            <w:r>
              <w:rPr>
                <w:rFonts w:ascii="Times New Roman"/>
                <w:b w:val="false"/>
                <w:i w:val="false"/>
                <w:color w:val="000000"/>
                <w:sz w:val="20"/>
              </w:rPr>
              <w:t>
10.2.8 тақырыпты, негізгі идеяны, проблеманы, мақсатты, мақсатты аудиторияны, автордың ұстанымын ескере отырып, мәтіннің стилистикалық ерекшеліктерін (композициялық, тілдік және жанрлық)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оқырманға әсер ету құралдарын пайдаланып, әртүрлі жанрдағы сипаттама және хабарлама мәтіндерін жазу;</w:t>
            </w:r>
          </w:p>
          <w:p>
            <w:pPr>
              <w:spacing w:after="20"/>
              <w:ind w:left="20"/>
              <w:jc w:val="both"/>
            </w:pPr>
            <w:r>
              <w:rPr>
                <w:rFonts w:ascii="Times New Roman"/>
                <w:b w:val="false"/>
                <w:i w:val="false"/>
                <w:color w:val="000000"/>
                <w:sz w:val="20"/>
              </w:rPr>
              <w:t>
10.3.7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орфографиялық нормаларды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Толеранттылық және ұлтаралық мәдениеттер диалогы.</w:t>
            </w:r>
          </w:p>
          <w:p>
            <w:pPr>
              <w:spacing w:after="20"/>
              <w:ind w:left="20"/>
              <w:jc w:val="both"/>
            </w:pPr>
            <w:r>
              <w:rPr>
                <w:rFonts w:ascii="Times New Roman"/>
                <w:b w:val="false"/>
                <w:i w:val="false"/>
                <w:color w:val="000000"/>
                <w:sz w:val="20"/>
              </w:rPr>
              <w:t>
Лексика.</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w:t>
            </w:r>
          </w:p>
          <w:p>
            <w:pPr>
              <w:spacing w:after="20"/>
              <w:ind w:left="20"/>
              <w:jc w:val="both"/>
            </w:pPr>
            <w:r>
              <w:rPr>
                <w:rFonts w:ascii="Times New Roman"/>
                <w:b w:val="false"/>
                <w:i w:val="false"/>
                <w:color w:val="000000"/>
                <w:sz w:val="20"/>
              </w:rPr>
              <w:t>
Жалпы ғылыми лексика.</w:t>
            </w:r>
          </w:p>
          <w:p>
            <w:pPr>
              <w:spacing w:after="20"/>
              <w:ind w:left="20"/>
              <w:jc w:val="both"/>
            </w:pPr>
            <w:r>
              <w:rPr>
                <w:rFonts w:ascii="Times New Roman"/>
                <w:b w:val="false"/>
                <w:i w:val="false"/>
                <w:color w:val="000000"/>
                <w:sz w:val="20"/>
              </w:rPr>
              <w:t>
Тар салалық терминология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әлеуметтiк-саяси, әлеуметтiк-мәдени және оқу-ғылыми салалар шеңберiнде кемiнде 3 шағын тақырыпты қамтитын кең көлемді монолог (берілген тақырыпты талқылау, сендіру) құру;</w:t>
            </w:r>
          </w:p>
          <w:p>
            <w:pPr>
              <w:spacing w:after="20"/>
              <w:ind w:left="20"/>
              <w:jc w:val="both"/>
            </w:pPr>
            <w:r>
              <w:rPr>
                <w:rFonts w:ascii="Times New Roman"/>
                <w:b w:val="false"/>
                <w:i w:val="false"/>
                <w:color w:val="000000"/>
                <w:sz w:val="20"/>
              </w:rPr>
              <w:t>
10.1.6 тыңдалған материалды ақпараттың сенімділігі, өзектілігі тұрғысынан өз пікірін білдіре отырып,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шолып оқу, сканерлеу және детальды оқу тәсілдерін қолдану;</w:t>
            </w:r>
          </w:p>
          <w:p>
            <w:pPr>
              <w:spacing w:after="20"/>
              <w:ind w:left="20"/>
              <w:jc w:val="both"/>
            </w:pPr>
            <w:r>
              <w:rPr>
                <w:rFonts w:ascii="Times New Roman"/>
                <w:b w:val="false"/>
                <w:i w:val="false"/>
                <w:color w:val="000000"/>
                <w:sz w:val="20"/>
              </w:rPr>
              <w:t>
10.2.7 ақпаратты әртүрлі дереккөздерден алу және жинақтау, түрлі көзқарастарды салыстыру;</w:t>
            </w:r>
          </w:p>
          <w:p>
            <w:pPr>
              <w:spacing w:after="20"/>
              <w:ind w:left="20"/>
              <w:jc w:val="both"/>
            </w:pPr>
            <w:r>
              <w:rPr>
                <w:rFonts w:ascii="Times New Roman"/>
                <w:b w:val="false"/>
                <w:i w:val="false"/>
                <w:color w:val="000000"/>
                <w:sz w:val="20"/>
              </w:rPr>
              <w:t>
10.2.9 сөйлемнің мазмұнын тақырыппен, негізгі идеямен, автор ұстанымымен салғастыра отырып,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ғылыми және публицистикалық әдебиеттерді сыни талдай отырып, автормен келісетінін/келіспейтінін білдіріп және дәлелдей отырып эссе түрлерін жазу;</w:t>
            </w:r>
          </w:p>
          <w:p>
            <w:pPr>
              <w:spacing w:after="20"/>
              <w:ind w:left="20"/>
              <w:jc w:val="both"/>
            </w:pPr>
            <w:r>
              <w:rPr>
                <w:rFonts w:ascii="Times New Roman"/>
                <w:b w:val="false"/>
                <w:i w:val="false"/>
                <w:color w:val="000000"/>
                <w:sz w:val="20"/>
              </w:rPr>
              <w:t>
10.3.7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ресми-іскери стильдегі, публицистикалық және ғылыми стильдегі лексиканы, қарым-қатынас мақсаты мен жағдаятқа сәйкес стилистикалық фигураларды қолдану</w:t>
            </w:r>
          </w:p>
        </w:tc>
      </w:tr>
    </w:tbl>
    <w:bookmarkStart w:name="z5327" w:id="663"/>
    <w:p>
      <w:pPr>
        <w:spacing w:after="0"/>
        <w:ind w:left="0"/>
        <w:jc w:val="both"/>
      </w:pPr>
      <w:r>
        <w:rPr>
          <w:rFonts w:ascii="Times New Roman"/>
          <w:b w:val="false"/>
          <w:i w:val="false"/>
          <w:color w:val="000000"/>
          <w:sz w:val="28"/>
        </w:rPr>
        <w:t>
      2) 11-сынып:</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теңсіздік – қоғамның ғаламдық проблемасы.</w:t>
            </w:r>
          </w:p>
          <w:p>
            <w:pPr>
              <w:spacing w:after="20"/>
              <w:ind w:left="20"/>
              <w:jc w:val="both"/>
            </w:pPr>
            <w:r>
              <w:rPr>
                <w:rFonts w:ascii="Times New Roman"/>
                <w:b w:val="false"/>
                <w:i w:val="false"/>
                <w:color w:val="000000"/>
                <w:sz w:val="20"/>
              </w:rPr>
              <w:t>
Синтаксис.</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етістермен пассивті құрылымдар.</w:t>
            </w:r>
          </w:p>
          <w:p>
            <w:pPr>
              <w:spacing w:after="20"/>
              <w:ind w:left="20"/>
              <w:jc w:val="both"/>
            </w:pPr>
            <w:r>
              <w:rPr>
                <w:rFonts w:ascii="Times New Roman"/>
                <w:b w:val="false"/>
                <w:i w:val="false"/>
                <w:color w:val="000000"/>
                <w:sz w:val="20"/>
              </w:rPr>
              <w:t>
Жақсыз сөйлемдердегі пассивті құрылымдар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мәтіннің негізгі және детальды ақпаратын түсіну, автордың ұстанымын және мәтіннің жасырын мағынасын анықтау; мақсатты аудиторияны, жанрларды анықтау;</w:t>
            </w:r>
          </w:p>
          <w:p>
            <w:pPr>
              <w:spacing w:after="20"/>
              <w:ind w:left="20"/>
              <w:jc w:val="both"/>
            </w:pPr>
            <w:r>
              <w:rPr>
                <w:rFonts w:ascii="Times New Roman"/>
                <w:b w:val="false"/>
                <w:i w:val="false"/>
                <w:color w:val="000000"/>
                <w:sz w:val="20"/>
              </w:rPr>
              <w:t>
11.1.3 кестелер мен сұлбалар арқылы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автордың ұстанымын және мәтіннің жасырын мәнін сыни тұрғыдан бағалай отырып, мәтіндегі негізгі, детальды, жасырын ақпаратты түсіну; </w:t>
            </w:r>
          </w:p>
          <w:p>
            <w:pPr>
              <w:spacing w:after="20"/>
              <w:ind w:left="20"/>
              <w:jc w:val="both"/>
            </w:pPr>
            <w:r>
              <w:rPr>
                <w:rFonts w:ascii="Times New Roman"/>
                <w:b w:val="false"/>
                <w:i w:val="false"/>
                <w:color w:val="000000"/>
                <w:sz w:val="20"/>
              </w:rPr>
              <w:t>
11.2.2 мәтіндегі негізгі ойды берудегі түстердің, қаріптер түрлерінің, дыбыс және графикалық бейнелердің, гиперсілтемелердің рөлін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жоспар түрлерін, оның ішінде тірек-жоспар сұлбасын құру;</w:t>
            </w:r>
          </w:p>
          <w:p>
            <w:pPr>
              <w:spacing w:after="20"/>
              <w:ind w:left="20"/>
              <w:jc w:val="both"/>
            </w:pPr>
            <w:r>
              <w:rPr>
                <w:rFonts w:ascii="Times New Roman"/>
                <w:b w:val="false"/>
                <w:i w:val="false"/>
                <w:color w:val="000000"/>
                <w:sz w:val="20"/>
              </w:rPr>
              <w:t>
11.3.2 тыңдалған, оқылған және аудиовизуалды материалдың мазмұнын толық және қысқа жоспарлар түрінде, толық және қысқа жоспар, толық немесе қысқаша мазмұндау, тезистер, түйіндемелер, конспектілер, аннотациялар, хабарламалар, баяндамалар түрінде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синтаксистік нормаларды (өздік етістері мен ырықсыз есімшелері бар пассивті құрылымдарда, жақсыз сөйлемдерде), стилистикалық нормаларды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прогресс: жасанды және табиғи интеллект.</w:t>
            </w:r>
          </w:p>
          <w:p>
            <w:pPr>
              <w:spacing w:after="20"/>
              <w:ind w:left="20"/>
              <w:jc w:val="both"/>
            </w:pPr>
            <w:r>
              <w:rPr>
                <w:rFonts w:ascii="Times New Roman"/>
                <w:b w:val="false"/>
                <w:i w:val="false"/>
                <w:color w:val="000000"/>
                <w:sz w:val="20"/>
              </w:rPr>
              <w:t>
Орфография.</w:t>
            </w:r>
          </w:p>
          <w:p>
            <w:pPr>
              <w:spacing w:after="20"/>
              <w:ind w:left="20"/>
              <w:jc w:val="both"/>
            </w:pPr>
            <w:r>
              <w:rPr>
                <w:rFonts w:ascii="Times New Roman"/>
                <w:b w:val="false"/>
                <w:i w:val="false"/>
                <w:color w:val="000000"/>
                <w:sz w:val="20"/>
              </w:rPr>
              <w:t>
Синтаксис.</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Орфографиялық</w:t>
            </w:r>
          </w:p>
          <w:p>
            <w:pPr>
              <w:spacing w:after="20"/>
              <w:ind w:left="20"/>
              <w:jc w:val="both"/>
            </w:pPr>
            <w:r>
              <w:rPr>
                <w:rFonts w:ascii="Times New Roman"/>
                <w:b w:val="false"/>
                <w:i w:val="false"/>
                <w:color w:val="000000"/>
                <w:sz w:val="20"/>
              </w:rPr>
              <w:t>
нормалар.</w:t>
            </w:r>
          </w:p>
          <w:p>
            <w:pPr>
              <w:spacing w:after="20"/>
              <w:ind w:left="20"/>
              <w:jc w:val="both"/>
            </w:pPr>
            <w:r>
              <w:rPr>
                <w:rFonts w:ascii="Times New Roman"/>
                <w:b w:val="false"/>
                <w:i w:val="false"/>
                <w:color w:val="000000"/>
                <w:sz w:val="20"/>
              </w:rPr>
              <w:t>
Ырықсыз есімшелері бар пассивтi құрылымдар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мәтін авторының мақсаты мен ұстанымына сүйене отырып, негізгі ойды анықтау;</w:t>
            </w:r>
          </w:p>
          <w:p>
            <w:pPr>
              <w:spacing w:after="20"/>
              <w:ind w:left="20"/>
              <w:jc w:val="both"/>
            </w:pPr>
            <w:r>
              <w:rPr>
                <w:rFonts w:ascii="Times New Roman"/>
                <w:b w:val="false"/>
                <w:i w:val="false"/>
                <w:color w:val="000000"/>
                <w:sz w:val="20"/>
              </w:rPr>
              <w:t>
11.1.5 әлеуметтiк-саяси, әлеуметтiк-мәдени, әлеуметтiк-экономикалық және оқу-ғылыми салалар шеңберiнде көпшiлiк алдында сөз сөйлеу үшiн кең көлемді монолог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әртүрлі жанрдағы, стильдегі және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p>
            <w:pPr>
              <w:spacing w:after="20"/>
              <w:ind w:left="20"/>
              <w:jc w:val="both"/>
            </w:pPr>
            <w:r>
              <w:rPr>
                <w:rFonts w:ascii="Times New Roman"/>
                <w:b w:val="false"/>
                <w:i w:val="false"/>
                <w:color w:val="000000"/>
                <w:sz w:val="20"/>
              </w:rPr>
              <w:t>
11.2.6 оқырманның өзі алдына қойған коммуникативтік тапсырмаларына байланысты әртүрлі оқылым түрлерін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жоспар түрлерін, оның ішінде тірек-жоспар сұлбасын құру;</w:t>
            </w:r>
          </w:p>
          <w:p>
            <w:pPr>
              <w:spacing w:after="20"/>
              <w:ind w:left="20"/>
              <w:jc w:val="both"/>
            </w:pPr>
            <w:r>
              <w:rPr>
                <w:rFonts w:ascii="Times New Roman"/>
                <w:b w:val="false"/>
                <w:i w:val="false"/>
                <w:color w:val="000000"/>
                <w:sz w:val="20"/>
              </w:rPr>
              <w:t>
11.3.4 мақсатты, мақсатты аудиторияны және сөйлеу жағдайын ескере отырып, әртүрлі стильдегі және түрлі мәтіндер (аннотация, мақала, сұхбат, жұрт алдында сөйлеу), құрастыру; дәйексөзді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орфографиялық нормаларды сақтау;</w:t>
            </w:r>
          </w:p>
          <w:p>
            <w:pPr>
              <w:spacing w:after="20"/>
              <w:ind w:left="20"/>
              <w:jc w:val="both"/>
            </w:pPr>
            <w:r>
              <w:rPr>
                <w:rFonts w:ascii="Times New Roman"/>
                <w:b w:val="false"/>
                <w:i w:val="false"/>
                <w:color w:val="000000"/>
                <w:sz w:val="20"/>
              </w:rPr>
              <w:t>
11.4.3 синтаксистік нормаларды (өздік етістері мен ырықсыз есімшелері бар пассивті құрылымдарда, жақсыз сөйлемдерде), стилистикалық нормаларды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әлемдегі театр.</w:t>
            </w:r>
          </w:p>
          <w:p>
            <w:pPr>
              <w:spacing w:after="20"/>
              <w:ind w:left="20"/>
              <w:jc w:val="both"/>
            </w:pPr>
            <w:r>
              <w:rPr>
                <w:rFonts w:ascii="Times New Roman"/>
                <w:b w:val="false"/>
                <w:i w:val="false"/>
                <w:color w:val="000000"/>
                <w:sz w:val="20"/>
              </w:rPr>
              <w:t>
Стилистика.</w:t>
            </w:r>
          </w:p>
          <w:p>
            <w:pPr>
              <w:spacing w:after="20"/>
              <w:ind w:left="20"/>
              <w:jc w:val="both"/>
            </w:pPr>
            <w:r>
              <w:rPr>
                <w:rFonts w:ascii="Times New Roman"/>
                <w:b w:val="false"/>
                <w:i w:val="false"/>
                <w:color w:val="000000"/>
                <w:sz w:val="20"/>
              </w:rPr>
              <w:t>
Сөйлеу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Фразеологизмдер.</w:t>
            </w:r>
          </w:p>
          <w:p>
            <w:pPr>
              <w:spacing w:after="20"/>
              <w:ind w:left="20"/>
              <w:jc w:val="both"/>
            </w:pPr>
            <w:r>
              <w:rPr>
                <w:rFonts w:ascii="Times New Roman"/>
                <w:b w:val="false"/>
                <w:i w:val="false"/>
                <w:color w:val="000000"/>
                <w:sz w:val="20"/>
              </w:rPr>
              <w:t>
Мақал-мәтелдер.</w:t>
            </w:r>
          </w:p>
          <w:p>
            <w:pPr>
              <w:spacing w:after="20"/>
              <w:ind w:left="20"/>
              <w:jc w:val="both"/>
            </w:pPr>
            <w:r>
              <w:rPr>
                <w:rFonts w:ascii="Times New Roman"/>
                <w:b w:val="false"/>
                <w:i w:val="false"/>
                <w:color w:val="000000"/>
                <w:sz w:val="20"/>
              </w:rPr>
              <w:t>
Тұрақты сөз тіркестері.</w:t>
            </w:r>
          </w:p>
          <w:p>
            <w:pPr>
              <w:spacing w:after="20"/>
              <w:ind w:left="20"/>
              <w:jc w:val="both"/>
            </w:pPr>
            <w:r>
              <w:rPr>
                <w:rFonts w:ascii="Times New Roman"/>
                <w:b w:val="false"/>
                <w:i w:val="false"/>
                <w:color w:val="000000"/>
                <w:sz w:val="20"/>
              </w:rPr>
              <w:t>
Бейнелеуіш-көркемдеуіш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мәтіннің негізгі және детальды ақпаратын түсіну, автордың ұстанымын және мәтіннің жасырын мағынасын анықтау; мақсатты аудиторияны, жанрларды анықтау;</w:t>
            </w:r>
          </w:p>
          <w:p>
            <w:pPr>
              <w:spacing w:after="20"/>
              <w:ind w:left="20"/>
              <w:jc w:val="both"/>
            </w:pPr>
            <w:r>
              <w:rPr>
                <w:rFonts w:ascii="Times New Roman"/>
                <w:b w:val="false"/>
                <w:i w:val="false"/>
                <w:color w:val="000000"/>
                <w:sz w:val="20"/>
              </w:rPr>
              <w:t>
11.1.2 мәтін авторының мақсаты мен ұстанымына сүйене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әртүрлі жанрдағы, стильдегі және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p>
            <w:pPr>
              <w:spacing w:after="20"/>
              <w:ind w:left="20"/>
              <w:jc w:val="both"/>
            </w:pPr>
            <w:r>
              <w:rPr>
                <w:rFonts w:ascii="Times New Roman"/>
                <w:b w:val="false"/>
                <w:i w:val="false"/>
                <w:color w:val="000000"/>
                <w:sz w:val="20"/>
              </w:rPr>
              <w:t>
11.2.5 оқылған мәтін бойынша зерттеулер мен гипотезалар үшін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мақсатты, мақсатты аудиторияны және сөйлеу жағдайын ескере отырып, әртүрлі стильдегі және түрлі мәтіндер (аннотация, мақала, сұхбат, жұрт алдында сөйлеу), құрастыру; дәйексөзді орынды қолдану;</w:t>
            </w:r>
          </w:p>
          <w:p>
            <w:pPr>
              <w:spacing w:after="20"/>
              <w:ind w:left="20"/>
              <w:jc w:val="both"/>
            </w:pPr>
            <w:r>
              <w:rPr>
                <w:rFonts w:ascii="Times New Roman"/>
                <w:b w:val="false"/>
                <w:i w:val="false"/>
                <w:color w:val="000000"/>
                <w:sz w:val="20"/>
              </w:rPr>
              <w:t>
11.3.5 ғылыми, публицистикалық әдебиетте берілген проблеманы қарастыру және талдау арқылы, проблеманы шешудің өзіндік жолдарын ұсынып және оын негіздей отырып, эссе түрлерін, соның ішінде аргументативті және дискуссиялық эссе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арнайы лексиканы, тілдің әртүрлі бейнелеуіш-көркемдеуіш құралдарын, қарым-қатынас мақсаты мен жағдаятқа сәйкес стилистикалық фигураларды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қоғам: көші-қон проблемалары.</w:t>
            </w:r>
          </w:p>
          <w:p>
            <w:pPr>
              <w:spacing w:after="20"/>
              <w:ind w:left="20"/>
              <w:jc w:val="both"/>
            </w:pPr>
            <w:r>
              <w:rPr>
                <w:rFonts w:ascii="Times New Roman"/>
                <w:b w:val="false"/>
                <w:i w:val="false"/>
                <w:color w:val="000000"/>
                <w:sz w:val="20"/>
              </w:rPr>
              <w:t>
Стилистика мен сөйлеу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сөздер.</w:t>
            </w:r>
          </w:p>
          <w:p>
            <w:pPr>
              <w:spacing w:after="20"/>
              <w:ind w:left="20"/>
              <w:jc w:val="both"/>
            </w:pPr>
            <w:r>
              <w:rPr>
                <w:rFonts w:ascii="Times New Roman"/>
                <w:b w:val="false"/>
                <w:i w:val="false"/>
                <w:color w:val="000000"/>
                <w:sz w:val="20"/>
              </w:rPr>
              <w:t>
Тұрақты сөз тіркестері.</w:t>
            </w:r>
          </w:p>
          <w:p>
            <w:pPr>
              <w:spacing w:after="20"/>
              <w:ind w:left="20"/>
              <w:jc w:val="both"/>
            </w:pPr>
            <w:r>
              <w:rPr>
                <w:rFonts w:ascii="Times New Roman"/>
                <w:b w:val="false"/>
                <w:i w:val="false"/>
                <w:color w:val="000000"/>
                <w:sz w:val="20"/>
              </w:rPr>
              <w:t>
Бейнелеуіш-көркемдеуіш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кестелер мен сұлбалар арқылы мәтіннің мазмұнын болжау;</w:t>
            </w:r>
          </w:p>
          <w:p>
            <w:pPr>
              <w:spacing w:after="20"/>
              <w:ind w:left="20"/>
              <w:jc w:val="both"/>
            </w:pPr>
            <w:r>
              <w:rPr>
                <w:rFonts w:ascii="Times New Roman"/>
                <w:b w:val="false"/>
                <w:i w:val="false"/>
                <w:color w:val="000000"/>
                <w:sz w:val="20"/>
              </w:rPr>
              <w:t>
11.1.4 мәселені шешіп және келісімге қол жеткізе отырып, іскерлік әңгімеге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автордың ұстанымын және мәтіннің жасырын мәнін сыни тұрғыдан бағалай отырып, мәтіндегі негізгі, детальды, жасырын ақпаратты түсіну;</w:t>
            </w:r>
          </w:p>
          <w:p>
            <w:pPr>
              <w:spacing w:after="20"/>
              <w:ind w:left="20"/>
              <w:jc w:val="both"/>
            </w:pPr>
            <w:r>
              <w:rPr>
                <w:rFonts w:ascii="Times New Roman"/>
                <w:b w:val="false"/>
                <w:i w:val="false"/>
                <w:color w:val="000000"/>
                <w:sz w:val="20"/>
              </w:rPr>
              <w:t>
11.2.3 графикалық экспрессивтік құралдарды, стилистикалық фигураларды және басқа да мәтіндерді қолдануды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тыңдалған, оқылған және аудиовизуалды материалдың мазмұнын толық және қысқа жоспарлар түрінде, толық және қысқа жоспар, толық немесе қысқаша мазмұндау, тезистер, түйіндемелер, конспектілер, аннотациялар, хабарламалар, баяндамалар түрінде жеткізу;</w:t>
            </w:r>
          </w:p>
          <w:p>
            <w:pPr>
              <w:spacing w:after="20"/>
              <w:ind w:left="20"/>
              <w:jc w:val="both"/>
            </w:pPr>
            <w:r>
              <w:rPr>
                <w:rFonts w:ascii="Times New Roman"/>
                <w:b w:val="false"/>
                <w:i w:val="false"/>
                <w:color w:val="000000"/>
                <w:sz w:val="20"/>
              </w:rPr>
              <w:t>
11.3.3 ақпаратты кестелер, сұлбалар, графиктер, диаграммалар, аудиофайлдар, фотосуреттер, қозғалмалы картиналарды қолданып, презентация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арнайы лексиканы, тілдің әртүрлі бейнелеуіш-көркемдеуіш құралдарын, қарым-қатынас мақсаты мен жағдаятқа сәйкес стилистикалық фигураларды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 ғасырдағы заманауи медицина.</w:t>
            </w:r>
          </w:p>
          <w:p>
            <w:pPr>
              <w:spacing w:after="20"/>
              <w:ind w:left="20"/>
              <w:jc w:val="both"/>
            </w:pPr>
            <w:r>
              <w:rPr>
                <w:rFonts w:ascii="Times New Roman"/>
                <w:b w:val="false"/>
                <w:i w:val="false"/>
                <w:color w:val="000000"/>
                <w:sz w:val="20"/>
              </w:rPr>
              <w:t>
Синтаксис және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Қаратпа сөз.</w:t>
            </w:r>
          </w:p>
          <w:p>
            <w:pPr>
              <w:spacing w:after="20"/>
              <w:ind w:left="20"/>
              <w:jc w:val="both"/>
            </w:pPr>
            <w:r>
              <w:rPr>
                <w:rFonts w:ascii="Times New Roman"/>
                <w:b w:val="false"/>
                <w:i w:val="false"/>
                <w:color w:val="000000"/>
                <w:sz w:val="20"/>
              </w:rPr>
              <w:t>
Қаратпа сөзі бар жай сөйлемдердің тыныс белгілері. Байлану түрлері әртүрлі сабақтас құрмалас сөйлемдердің тыныс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тыңдалған материалды сенімділік тұрғысынан сыни түрде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мәтіндегі негізгі ойды берудегі түстердің, қаріптер түрлерінің, дыбыс және графикалық бейнелердің, гиперсілтемелердің рөлін айқындау;</w:t>
            </w:r>
          </w:p>
          <w:p>
            <w:pPr>
              <w:spacing w:after="20"/>
              <w:ind w:left="20"/>
              <w:jc w:val="both"/>
            </w:pPr>
            <w:r>
              <w:rPr>
                <w:rFonts w:ascii="Times New Roman"/>
                <w:b w:val="false"/>
                <w:i w:val="false"/>
                <w:color w:val="000000"/>
                <w:sz w:val="20"/>
              </w:rPr>
              <w:t>
11.2.3 графикалық экспрессивтік құралдарды, стилистикалық фигураларды және басқа да мәтіндерді қолдануды түсіну;</w:t>
            </w:r>
          </w:p>
          <w:p>
            <w:pPr>
              <w:spacing w:after="20"/>
              <w:ind w:left="20"/>
              <w:jc w:val="both"/>
            </w:pPr>
            <w:r>
              <w:rPr>
                <w:rFonts w:ascii="Times New Roman"/>
                <w:b w:val="false"/>
                <w:i w:val="false"/>
                <w:color w:val="000000"/>
                <w:sz w:val="20"/>
              </w:rPr>
              <w:t>
11.2.4 әртүрлі жанрдағы, стильдегі және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ғылыми, публицистикалық әдебиетте берілген проблеманы қарастыру және талдау арқылы, проблеманы шешудің өзіндік жолдарын ұсынып және оын негіздей отырып, эссе түрлерін, соның ішінде аргументативті және дискуссиялық эссе жазу;</w:t>
            </w:r>
          </w:p>
          <w:p>
            <w:pPr>
              <w:spacing w:after="20"/>
              <w:ind w:left="20"/>
              <w:jc w:val="both"/>
            </w:pPr>
            <w:r>
              <w:rPr>
                <w:rFonts w:ascii="Times New Roman"/>
                <w:b w:val="false"/>
                <w:i w:val="false"/>
                <w:color w:val="000000"/>
                <w:sz w:val="20"/>
              </w:rPr>
              <w:t>
11.3.7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p>
            <w:pPr>
              <w:spacing w:after="20"/>
              <w:ind w:left="20"/>
              <w:jc w:val="both"/>
            </w:pPr>
            <w:r>
              <w:rPr>
                <w:rFonts w:ascii="Times New Roman"/>
                <w:b w:val="false"/>
                <w:i w:val="false"/>
                <w:color w:val="000000"/>
                <w:sz w:val="20"/>
              </w:rPr>
              <w:t>
11.3.4 мақсатты, мақсатты аудиторияны және сөйлеу жағдайын ескере отырып, әртүрлі стильдегі және түрлі мәтіндер (аннотация, мақала, сұхбат, жұрт алдында сөйлеу), құрастыру; дәйексөзді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жай, күрделі (оқшауланған мүшелермен, кіріспе сөздермен, қыстырма құрылымдармен) және байланысу түрлері әртүрлі құрмалас сөйлемдерде тыныс белгілерді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мәдениеті: жас ұрпақ мәселелері.</w:t>
            </w:r>
          </w:p>
          <w:p>
            <w:pPr>
              <w:spacing w:after="20"/>
              <w:ind w:left="20"/>
              <w:jc w:val="both"/>
            </w:pPr>
            <w:r>
              <w:rPr>
                <w:rFonts w:ascii="Times New Roman"/>
                <w:b w:val="false"/>
                <w:i w:val="false"/>
                <w:color w:val="000000"/>
                <w:sz w:val="20"/>
              </w:rPr>
              <w:t>
Синтаксис және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күрделі (оңашаланған мүшелері, кіріспе сөздер және қыстырма құрылымдары бар) және байланыс түрлері әртүрлі құрмалас сөйлемдердің тыныс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тыңдалған материалды сенімділік тұрғысынан сыни түрде бағалау;</w:t>
            </w:r>
          </w:p>
          <w:p>
            <w:pPr>
              <w:spacing w:after="20"/>
              <w:ind w:left="20"/>
              <w:jc w:val="both"/>
            </w:pPr>
            <w:r>
              <w:rPr>
                <w:rFonts w:ascii="Times New Roman"/>
                <w:b w:val="false"/>
                <w:i w:val="false"/>
                <w:color w:val="000000"/>
                <w:sz w:val="20"/>
              </w:rPr>
              <w:t>
11.1.4 мәселені шешіп және келісімге қол жеткізе отырып, іскерлік әңгімеге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оқырманның өзі алдына қойған коммуникативтік тапсырмаларына байланысты әртүрлі оқылым түрлерін қолдану;</w:t>
            </w:r>
          </w:p>
          <w:p>
            <w:pPr>
              <w:spacing w:after="20"/>
              <w:ind w:left="20"/>
              <w:jc w:val="both"/>
            </w:pPr>
            <w:r>
              <w:rPr>
                <w:rFonts w:ascii="Times New Roman"/>
                <w:b w:val="false"/>
                <w:i w:val="false"/>
                <w:color w:val="000000"/>
                <w:sz w:val="20"/>
              </w:rPr>
              <w:t>
11.2.7 өзара қарым-қатынас орнатып және дәлелденген тұжырымдар жасай отырып, ақпаратты әртүрлі дереккөздерден алу;</w:t>
            </w:r>
          </w:p>
          <w:p>
            <w:pPr>
              <w:spacing w:after="20"/>
              <w:ind w:left="20"/>
              <w:jc w:val="both"/>
            </w:pPr>
            <w:r>
              <w:rPr>
                <w:rFonts w:ascii="Times New Roman"/>
                <w:b w:val="false"/>
                <w:i w:val="false"/>
                <w:color w:val="000000"/>
                <w:sz w:val="20"/>
              </w:rPr>
              <w:t>
11.2.8 тақырыпты, негізгі идеяны, проблеманы, мақсатты, мақсатты аудиторияны, автордың ұстанымын және оқырманға әсерін ескере отырып, мәтіннің стилистикалық ерекшеліктерін (композициялық, тілдік және жанрлық)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ғылыми, публицистикалық әдебиетте берілген проблеманы қарастыру және талдау арқылы, проблеманы шешудің өзіндік жолдарын ұсынып және оын негіздей отырып, эссе түрлерін, соның ішінде аргументативті және дискуссиялық эссе жазу;</w:t>
            </w:r>
          </w:p>
          <w:p>
            <w:pPr>
              <w:spacing w:after="20"/>
              <w:ind w:left="20"/>
              <w:jc w:val="both"/>
            </w:pPr>
            <w:r>
              <w:rPr>
                <w:rFonts w:ascii="Times New Roman"/>
                <w:b w:val="false"/>
                <w:i w:val="false"/>
                <w:color w:val="000000"/>
                <w:sz w:val="20"/>
              </w:rPr>
              <w:t>
11.3.7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жай, күрделі (оқшауланған мүшелермен, кіріспе сөздермен, қыстырма құрылымдармен) және байланысу түрлері әртүрлі құрмалас сөйлемдерде тыныс белгілерді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пен қауіпсіздік.</w:t>
            </w:r>
          </w:p>
          <w:p>
            <w:pPr>
              <w:spacing w:after="20"/>
              <w:ind w:left="20"/>
              <w:jc w:val="both"/>
            </w:pPr>
            <w:r>
              <w:rPr>
                <w:rFonts w:ascii="Times New Roman"/>
                <w:b w:val="false"/>
                <w:i w:val="false"/>
                <w:color w:val="000000"/>
                <w:sz w:val="20"/>
              </w:rPr>
              <w:t>
Орфография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Орфографиялық нормалар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әлеуметтiк-саяси, әлеуметтiк-мәдени, әлеуметтiк-экономикалық және оқу-ғылыми салалар шеңберiнде көпшiлiк алдында сөз сөйлеу үшiн кең көлемді монолог құру;</w:t>
            </w:r>
          </w:p>
          <w:p>
            <w:pPr>
              <w:spacing w:after="20"/>
              <w:ind w:left="20"/>
              <w:jc w:val="both"/>
            </w:pPr>
            <w:r>
              <w:rPr>
                <w:rFonts w:ascii="Times New Roman"/>
                <w:b w:val="false"/>
                <w:i w:val="false"/>
                <w:color w:val="000000"/>
                <w:sz w:val="20"/>
              </w:rPr>
              <w:t>
11.1.6 тыңдалған материалды сенімділік тұрғысынан сыни түрде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мәтіндегі негізгі ойды берудегі түстердің, қаріптер түрлерінің, дыбыс және графикалық бейнелердің, гиперсілтемелердің рөлін айқындау;</w:t>
            </w:r>
          </w:p>
          <w:p>
            <w:pPr>
              <w:spacing w:after="20"/>
              <w:ind w:left="20"/>
              <w:jc w:val="both"/>
            </w:pPr>
            <w:r>
              <w:rPr>
                <w:rFonts w:ascii="Times New Roman"/>
                <w:b w:val="false"/>
                <w:i w:val="false"/>
                <w:color w:val="000000"/>
                <w:sz w:val="20"/>
              </w:rPr>
              <w:t>
11.2.8 тақырыпты, негізгі идеяны, проблеманы, мақсатты, мақсатты аудиторияны, автордың ұстанымын және оқырманға әсерін ескере отырып, мәтіннің стилистикалық ерекшеліктерін (композициялық, тілдік және жанрлық) салыстыру;</w:t>
            </w:r>
          </w:p>
          <w:p>
            <w:pPr>
              <w:spacing w:after="20"/>
              <w:ind w:left="20"/>
              <w:jc w:val="both"/>
            </w:pPr>
            <w:r>
              <w:rPr>
                <w:rFonts w:ascii="Times New Roman"/>
                <w:b w:val="false"/>
                <w:i w:val="false"/>
                <w:color w:val="000000"/>
                <w:sz w:val="20"/>
              </w:rPr>
              <w:t>
11.2.9 мәтін үзіндісінің мазмұнын тақырыппен, негізгі идеямен, автор ұстанымымен салғастыра отырып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автордың сенімдерін, көзқарастары мен сезімдерін бейнелейтін тәсілдерді қолдана отырып, әртүрлі жанрдағы сипаттама және хабарлама мәтіндерін жазу;</w:t>
            </w:r>
          </w:p>
          <w:p>
            <w:pPr>
              <w:spacing w:after="20"/>
              <w:ind w:left="20"/>
              <w:jc w:val="both"/>
            </w:pPr>
            <w:r>
              <w:rPr>
                <w:rFonts w:ascii="Times New Roman"/>
                <w:b w:val="false"/>
                <w:i w:val="false"/>
                <w:color w:val="000000"/>
                <w:sz w:val="20"/>
              </w:rPr>
              <w:t>
11.3.7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орфографиялық нормаларды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мұра және ескерткіш.</w:t>
            </w:r>
          </w:p>
          <w:p>
            <w:pPr>
              <w:spacing w:after="20"/>
              <w:ind w:left="20"/>
              <w:jc w:val="both"/>
            </w:pPr>
            <w:r>
              <w:rPr>
                <w:rFonts w:ascii="Times New Roman"/>
                <w:b w:val="false"/>
                <w:i w:val="false"/>
                <w:color w:val="000000"/>
                <w:sz w:val="20"/>
              </w:rPr>
              <w:t>
Синтаксис.</w:t>
            </w:r>
          </w:p>
          <w:p>
            <w:pPr>
              <w:spacing w:after="20"/>
              <w:ind w:left="20"/>
              <w:jc w:val="both"/>
            </w:pPr>
            <w:r>
              <w:rPr>
                <w:rFonts w:ascii="Times New Roman"/>
                <w:b w:val="false"/>
                <w:i w:val="false"/>
                <w:color w:val="000000"/>
                <w:sz w:val="20"/>
              </w:rPr>
              <w:t xml:space="preserve">
Пуктуация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Өздік етістері және ырықсыз есімшелері бар, </w:t>
            </w:r>
          </w:p>
          <w:p>
            <w:pPr>
              <w:spacing w:after="20"/>
              <w:ind w:left="20"/>
              <w:jc w:val="both"/>
            </w:pPr>
            <w:r>
              <w:rPr>
                <w:rFonts w:ascii="Times New Roman"/>
                <w:b w:val="false"/>
                <w:i w:val="false"/>
                <w:color w:val="000000"/>
                <w:sz w:val="20"/>
              </w:rPr>
              <w:t>
жақсыз сөйлемдердегі пассивті құрылымдар</w:t>
            </w:r>
          </w:p>
          <w:p>
            <w:pPr>
              <w:spacing w:after="20"/>
              <w:ind w:left="20"/>
              <w:jc w:val="both"/>
            </w:pPr>
            <w:r>
              <w:rPr>
                <w:rFonts w:ascii="Times New Roman"/>
                <w:b w:val="false"/>
                <w:i w:val="false"/>
                <w:color w:val="000000"/>
                <w:sz w:val="20"/>
              </w:rPr>
              <w:t>
Байланыс түрлері әртүрлі сөйлемдердің және құрмалас сөйлемдердің тыныс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тыңдалған материалды сенімділік тұрғысынан сыни түрде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әртүрлі жанрдағы, стильдегі және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p>
            <w:pPr>
              <w:spacing w:after="20"/>
              <w:ind w:left="20"/>
              <w:jc w:val="both"/>
            </w:pPr>
            <w:r>
              <w:rPr>
                <w:rFonts w:ascii="Times New Roman"/>
                <w:b w:val="false"/>
                <w:i w:val="false"/>
                <w:color w:val="000000"/>
                <w:sz w:val="20"/>
              </w:rPr>
              <w:t>
11.2.8 тақырыпты, негізгі идеяны, проблеманы, мақсатты, мақсатты аудиторияны, автордың ұстанымын және оқырманға әсерін ескере отырып, мәтіннің стилистикалық ерекшеліктерін (композициялық, тілдік және жанрлық) салыстыру;</w:t>
            </w:r>
          </w:p>
          <w:p>
            <w:pPr>
              <w:spacing w:after="20"/>
              <w:ind w:left="20"/>
              <w:jc w:val="both"/>
            </w:pPr>
            <w:r>
              <w:rPr>
                <w:rFonts w:ascii="Times New Roman"/>
                <w:b w:val="false"/>
                <w:i w:val="false"/>
                <w:color w:val="000000"/>
                <w:sz w:val="20"/>
              </w:rPr>
              <w:t>
11.2.9 мәтін үзіндісінің мазмұнын тақырыппен, негізгі идеямен, автор ұстанымымен салғастыра отырып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мақсатты, мақсатты аудиторияны және сөйлеу жағдайын ескере отырып, әртүрлі стильдегі және түрлі мәтіндер (аннотация, мақала, сұхбат, жұрт алдында сөйлеу), құрастыру; дәйексөзді орынды қолдану;</w:t>
            </w:r>
          </w:p>
          <w:p>
            <w:pPr>
              <w:spacing w:after="20"/>
              <w:ind w:left="20"/>
              <w:jc w:val="both"/>
            </w:pPr>
            <w:r>
              <w:rPr>
                <w:rFonts w:ascii="Times New Roman"/>
                <w:b w:val="false"/>
                <w:i w:val="false"/>
                <w:color w:val="000000"/>
                <w:sz w:val="20"/>
              </w:rPr>
              <w:t>
11.3.5 ғылыми, публицистикалық әдебиетте берілген проблеманы қарастыру және талдау арқылы, проблеманы шешудің өзіндік жолдарын ұсынып және оын негіздей отырып, эссе түрлерін, соның ішінде аргументативті және дискуссиялық эссе жазу;</w:t>
            </w:r>
          </w:p>
          <w:p>
            <w:pPr>
              <w:spacing w:after="20"/>
              <w:ind w:left="20"/>
              <w:jc w:val="both"/>
            </w:pPr>
            <w:r>
              <w:rPr>
                <w:rFonts w:ascii="Times New Roman"/>
                <w:b w:val="false"/>
                <w:i w:val="false"/>
                <w:color w:val="000000"/>
                <w:sz w:val="20"/>
              </w:rPr>
              <w:t>
11.3.6 автордың сенімдерін, көзқарастары мен сезімдерін бейнелейтін тәсілдерді қолдана отырып, әртүрлі жанрдағы сипаттама және хабарлама мәтіндерін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синтаксистік нормаларды (өздік етістері мен ырықсыз есімшелері бар пассивті құрылымдарда, жақсыз сөйлемдерде), стилистикалық нормаларды сақтау;</w:t>
            </w:r>
          </w:p>
          <w:p>
            <w:pPr>
              <w:spacing w:after="20"/>
              <w:ind w:left="20"/>
              <w:jc w:val="both"/>
            </w:pPr>
            <w:r>
              <w:rPr>
                <w:rFonts w:ascii="Times New Roman"/>
                <w:b w:val="false"/>
                <w:i w:val="false"/>
                <w:color w:val="000000"/>
                <w:sz w:val="20"/>
              </w:rPr>
              <w:t>
11.4.4 жай, күрделі (оқшауланған мүшелермен, кіріспе сөздермен, қыстырма құрылымдармен) және байланысу түрлері әртүрлі құрмалас сөйлемдерде тыныс белгілерді қолдану</w:t>
            </w:r>
          </w:p>
        </w:tc>
      </w:tr>
    </w:tbl>
    <w:bookmarkStart w:name="z5382" w:id="664"/>
    <w:p>
      <w:pPr>
        <w:spacing w:after="0"/>
        <w:ind w:left="0"/>
        <w:jc w:val="left"/>
      </w:pPr>
      <w:r>
        <w:rPr>
          <w:rFonts w:ascii="Times New Roman"/>
          <w:b/>
          <w:i w:val="false"/>
          <w:color w:val="000000"/>
        </w:rPr>
        <w:t xml:space="preserve"> 3-тарау. Мамандандырылған музыкалық мектеп-интернаттары мен өнер саласында мамандандырылған мектептерінің 10-11 (12)-сыныптарына арналған "Орыс тілі" оқу пәнінің мазмұнын ұйымдастыру</w:t>
      </w:r>
    </w:p>
    <w:bookmarkEnd w:id="664"/>
    <w:bookmarkStart w:name="z5383" w:id="665"/>
    <w:p>
      <w:pPr>
        <w:spacing w:after="0"/>
        <w:ind w:left="0"/>
        <w:jc w:val="left"/>
      </w:pPr>
      <w:r>
        <w:rPr>
          <w:rFonts w:ascii="Times New Roman"/>
          <w:b/>
          <w:i w:val="false"/>
          <w:color w:val="000000"/>
        </w:rPr>
        <w:t xml:space="preserve"> 1-параграф. "Орыс тілі" оқу пәнінің мазмұны</w:t>
      </w:r>
    </w:p>
    <w:bookmarkEnd w:id="665"/>
    <w:bookmarkStart w:name="z5384" w:id="666"/>
    <w:p>
      <w:pPr>
        <w:spacing w:after="0"/>
        <w:ind w:left="0"/>
        <w:jc w:val="both"/>
      </w:pPr>
      <w:r>
        <w:rPr>
          <w:rFonts w:ascii="Times New Roman"/>
          <w:b w:val="false"/>
          <w:i w:val="false"/>
          <w:color w:val="000000"/>
          <w:sz w:val="28"/>
        </w:rPr>
        <w:t>
      22. "Орыс тілі" оқу пәні бойынша оқу жүктемесінің жоғары шекті көлемі:</w:t>
      </w:r>
    </w:p>
    <w:bookmarkEnd w:id="666"/>
    <w:bookmarkStart w:name="z5385" w:id="667"/>
    <w:p>
      <w:pPr>
        <w:spacing w:after="0"/>
        <w:ind w:left="0"/>
        <w:jc w:val="both"/>
      </w:pPr>
      <w:r>
        <w:rPr>
          <w:rFonts w:ascii="Times New Roman"/>
          <w:b w:val="false"/>
          <w:i w:val="false"/>
          <w:color w:val="000000"/>
          <w:sz w:val="28"/>
        </w:rPr>
        <w:t>
      1) 10-сыныпта – аптасына 1 сағаттан, оқу жылында 34 сағатты;</w:t>
      </w:r>
    </w:p>
    <w:bookmarkEnd w:id="667"/>
    <w:bookmarkStart w:name="z5386" w:id="668"/>
    <w:p>
      <w:pPr>
        <w:spacing w:after="0"/>
        <w:ind w:left="0"/>
        <w:jc w:val="both"/>
      </w:pPr>
      <w:r>
        <w:rPr>
          <w:rFonts w:ascii="Times New Roman"/>
          <w:b w:val="false"/>
          <w:i w:val="false"/>
          <w:color w:val="000000"/>
          <w:sz w:val="28"/>
        </w:rPr>
        <w:t>
      2) 11-сыныпта – аптасына 2 сағаттан, оқу жылында 68 сағатты;</w:t>
      </w:r>
    </w:p>
    <w:bookmarkEnd w:id="668"/>
    <w:bookmarkStart w:name="z5387" w:id="669"/>
    <w:p>
      <w:pPr>
        <w:spacing w:after="0"/>
        <w:ind w:left="0"/>
        <w:jc w:val="both"/>
      </w:pPr>
      <w:r>
        <w:rPr>
          <w:rFonts w:ascii="Times New Roman"/>
          <w:b w:val="false"/>
          <w:i w:val="false"/>
          <w:color w:val="000000"/>
          <w:sz w:val="28"/>
        </w:rPr>
        <w:t>
      3) 12-сыныпта – аптасына 1 сағаттан, оқу жылында 34 сағатты құрайды.</w:t>
      </w:r>
    </w:p>
    <w:bookmarkEnd w:id="669"/>
    <w:bookmarkStart w:name="z5388" w:id="670"/>
    <w:p>
      <w:pPr>
        <w:spacing w:after="0"/>
        <w:ind w:left="0"/>
        <w:jc w:val="both"/>
      </w:pPr>
      <w:r>
        <w:rPr>
          <w:rFonts w:ascii="Times New Roman"/>
          <w:b w:val="false"/>
          <w:i w:val="false"/>
          <w:color w:val="000000"/>
          <w:sz w:val="28"/>
        </w:rPr>
        <w:t>
      23. "Орыс тілі" оқу пәні бойынша оқу бағдарламасының мазмұны бөлімдерге бөлінеді. Бөлімдер сыныптар бойынша күтілетін нәтижелер түрінде оқыту мақсаттарын қамтитын бөлімшелерден тұрады.</w:t>
      </w:r>
    </w:p>
    <w:bookmarkEnd w:id="670"/>
    <w:bookmarkStart w:name="z5389" w:id="671"/>
    <w:p>
      <w:pPr>
        <w:spacing w:after="0"/>
        <w:ind w:left="0"/>
        <w:jc w:val="both"/>
      </w:pPr>
      <w:r>
        <w:rPr>
          <w:rFonts w:ascii="Times New Roman"/>
          <w:b w:val="false"/>
          <w:i w:val="false"/>
          <w:color w:val="000000"/>
          <w:sz w:val="28"/>
        </w:rPr>
        <w:t>
      24. Әр бөлімшеде берілген оқыту мақсаттары мұғалімге сөйлеу әрекетінің төрт түрін (тыңдалым, айтылым, оқылым, жазылым) дамыту бойынша жұмыстарды жүйелі түрде жоспарлауға, сондай-ақ оқушылардың жетістіктерін бағалауға, оқытудың келесі кезеңдері туралы хабарлауға мүмкіндік береді.</w:t>
      </w:r>
    </w:p>
    <w:bookmarkEnd w:id="671"/>
    <w:bookmarkStart w:name="z5390" w:id="672"/>
    <w:p>
      <w:pPr>
        <w:spacing w:after="0"/>
        <w:ind w:left="0"/>
        <w:jc w:val="both"/>
      </w:pPr>
      <w:r>
        <w:rPr>
          <w:rFonts w:ascii="Times New Roman"/>
          <w:b w:val="false"/>
          <w:i w:val="false"/>
          <w:color w:val="000000"/>
          <w:sz w:val="28"/>
        </w:rPr>
        <w:t>
      25. Оқу пәнінің мазмұны 4 бөлімнен тұрады:</w:t>
      </w:r>
    </w:p>
    <w:bookmarkEnd w:id="672"/>
    <w:bookmarkStart w:name="z5391" w:id="673"/>
    <w:p>
      <w:pPr>
        <w:spacing w:after="0"/>
        <w:ind w:left="0"/>
        <w:jc w:val="both"/>
      </w:pPr>
      <w:r>
        <w:rPr>
          <w:rFonts w:ascii="Times New Roman"/>
          <w:b w:val="false"/>
          <w:i w:val="false"/>
          <w:color w:val="000000"/>
          <w:sz w:val="28"/>
        </w:rPr>
        <w:t>
      1) тыңдалым және айтылым;</w:t>
      </w:r>
    </w:p>
    <w:bookmarkEnd w:id="673"/>
    <w:bookmarkStart w:name="z5392" w:id="674"/>
    <w:p>
      <w:pPr>
        <w:spacing w:after="0"/>
        <w:ind w:left="0"/>
        <w:jc w:val="both"/>
      </w:pPr>
      <w:r>
        <w:rPr>
          <w:rFonts w:ascii="Times New Roman"/>
          <w:b w:val="false"/>
          <w:i w:val="false"/>
          <w:color w:val="000000"/>
          <w:sz w:val="28"/>
        </w:rPr>
        <w:t>
      2) оқылым;</w:t>
      </w:r>
    </w:p>
    <w:bookmarkEnd w:id="674"/>
    <w:bookmarkStart w:name="z5393" w:id="675"/>
    <w:p>
      <w:pPr>
        <w:spacing w:after="0"/>
        <w:ind w:left="0"/>
        <w:jc w:val="both"/>
      </w:pPr>
      <w:r>
        <w:rPr>
          <w:rFonts w:ascii="Times New Roman"/>
          <w:b w:val="false"/>
          <w:i w:val="false"/>
          <w:color w:val="000000"/>
          <w:sz w:val="28"/>
        </w:rPr>
        <w:t>
      3) жазылым;</w:t>
      </w:r>
    </w:p>
    <w:bookmarkEnd w:id="675"/>
    <w:bookmarkStart w:name="z5394" w:id="676"/>
    <w:p>
      <w:pPr>
        <w:spacing w:after="0"/>
        <w:ind w:left="0"/>
        <w:jc w:val="both"/>
      </w:pPr>
      <w:r>
        <w:rPr>
          <w:rFonts w:ascii="Times New Roman"/>
          <w:b w:val="false"/>
          <w:i w:val="false"/>
          <w:color w:val="000000"/>
          <w:sz w:val="28"/>
        </w:rPr>
        <w:t>
      4) әдеби тіл нормаларын сақтау.</w:t>
      </w:r>
    </w:p>
    <w:bookmarkEnd w:id="676"/>
    <w:bookmarkStart w:name="z5395" w:id="677"/>
    <w:p>
      <w:pPr>
        <w:spacing w:after="0"/>
        <w:ind w:left="0"/>
        <w:jc w:val="both"/>
      </w:pPr>
      <w:r>
        <w:rPr>
          <w:rFonts w:ascii="Times New Roman"/>
          <w:b w:val="false"/>
          <w:i w:val="false"/>
          <w:color w:val="000000"/>
          <w:sz w:val="28"/>
        </w:rPr>
        <w:t>
      26. "Тыңдалым және айтылым" бөлімі келесі бөлімшелерден тұрады:</w:t>
      </w:r>
    </w:p>
    <w:bookmarkEnd w:id="677"/>
    <w:bookmarkStart w:name="z5396" w:id="678"/>
    <w:p>
      <w:pPr>
        <w:spacing w:after="0"/>
        <w:ind w:left="0"/>
        <w:jc w:val="both"/>
      </w:pPr>
      <w:r>
        <w:rPr>
          <w:rFonts w:ascii="Times New Roman"/>
          <w:b w:val="false"/>
          <w:i w:val="false"/>
          <w:color w:val="000000"/>
          <w:sz w:val="28"/>
        </w:rPr>
        <w:t>
      1) Хабарламаның / ақпараттың мазмұнын түсіну;</w:t>
      </w:r>
    </w:p>
    <w:bookmarkEnd w:id="678"/>
    <w:bookmarkStart w:name="z5397" w:id="679"/>
    <w:p>
      <w:pPr>
        <w:spacing w:after="0"/>
        <w:ind w:left="0"/>
        <w:jc w:val="both"/>
      </w:pPr>
      <w:r>
        <w:rPr>
          <w:rFonts w:ascii="Times New Roman"/>
          <w:b w:val="false"/>
          <w:i w:val="false"/>
          <w:color w:val="000000"/>
          <w:sz w:val="28"/>
        </w:rPr>
        <w:t>
      2) Негізгі ойды анықтау;</w:t>
      </w:r>
    </w:p>
    <w:bookmarkEnd w:id="679"/>
    <w:bookmarkStart w:name="z5398" w:id="680"/>
    <w:p>
      <w:pPr>
        <w:spacing w:after="0"/>
        <w:ind w:left="0"/>
        <w:jc w:val="both"/>
      </w:pPr>
      <w:r>
        <w:rPr>
          <w:rFonts w:ascii="Times New Roman"/>
          <w:b w:val="false"/>
          <w:i w:val="false"/>
          <w:color w:val="000000"/>
          <w:sz w:val="28"/>
        </w:rPr>
        <w:t>
      3) Оқиғаны болжау;</w:t>
      </w:r>
    </w:p>
    <w:bookmarkEnd w:id="680"/>
    <w:bookmarkStart w:name="z5399" w:id="681"/>
    <w:p>
      <w:pPr>
        <w:spacing w:after="0"/>
        <w:ind w:left="0"/>
        <w:jc w:val="both"/>
      </w:pPr>
      <w:r>
        <w:rPr>
          <w:rFonts w:ascii="Times New Roman"/>
          <w:b w:val="false"/>
          <w:i w:val="false"/>
          <w:color w:val="000000"/>
          <w:sz w:val="28"/>
        </w:rPr>
        <w:t>
      4) Диалогқа қатысу;</w:t>
      </w:r>
    </w:p>
    <w:bookmarkEnd w:id="681"/>
    <w:bookmarkStart w:name="z5400" w:id="682"/>
    <w:p>
      <w:pPr>
        <w:spacing w:after="0"/>
        <w:ind w:left="0"/>
        <w:jc w:val="both"/>
      </w:pPr>
      <w:r>
        <w:rPr>
          <w:rFonts w:ascii="Times New Roman"/>
          <w:b w:val="false"/>
          <w:i w:val="false"/>
          <w:color w:val="000000"/>
          <w:sz w:val="28"/>
        </w:rPr>
        <w:t>
      5) Монолог құру.</w:t>
      </w:r>
    </w:p>
    <w:bookmarkEnd w:id="682"/>
    <w:bookmarkStart w:name="z5401" w:id="683"/>
    <w:p>
      <w:pPr>
        <w:spacing w:after="0"/>
        <w:ind w:left="0"/>
        <w:jc w:val="both"/>
      </w:pPr>
      <w:r>
        <w:rPr>
          <w:rFonts w:ascii="Times New Roman"/>
          <w:b w:val="false"/>
          <w:i w:val="false"/>
          <w:color w:val="000000"/>
          <w:sz w:val="28"/>
        </w:rPr>
        <w:t>
      6) Тыңдалған материалды бағалау.</w:t>
      </w:r>
    </w:p>
    <w:bookmarkEnd w:id="683"/>
    <w:bookmarkStart w:name="z5402" w:id="684"/>
    <w:p>
      <w:pPr>
        <w:spacing w:after="0"/>
        <w:ind w:left="0"/>
        <w:jc w:val="both"/>
      </w:pPr>
      <w:r>
        <w:rPr>
          <w:rFonts w:ascii="Times New Roman"/>
          <w:b w:val="false"/>
          <w:i w:val="false"/>
          <w:color w:val="000000"/>
          <w:sz w:val="28"/>
        </w:rPr>
        <w:t>
      27. "Оқылым" бөлімі келесі бөлімшелерден тұрады:</w:t>
      </w:r>
    </w:p>
    <w:bookmarkEnd w:id="684"/>
    <w:bookmarkStart w:name="z5403" w:id="685"/>
    <w:p>
      <w:pPr>
        <w:spacing w:after="0"/>
        <w:ind w:left="0"/>
        <w:jc w:val="both"/>
      </w:pPr>
      <w:r>
        <w:rPr>
          <w:rFonts w:ascii="Times New Roman"/>
          <w:b w:val="false"/>
          <w:i w:val="false"/>
          <w:color w:val="000000"/>
          <w:sz w:val="28"/>
        </w:rPr>
        <w:t>
      1) Ақпаратты түсіну;</w:t>
      </w:r>
    </w:p>
    <w:bookmarkEnd w:id="685"/>
    <w:bookmarkStart w:name="z5404" w:id="686"/>
    <w:p>
      <w:pPr>
        <w:spacing w:after="0"/>
        <w:ind w:left="0"/>
        <w:jc w:val="both"/>
      </w:pPr>
      <w:r>
        <w:rPr>
          <w:rFonts w:ascii="Times New Roman"/>
          <w:b w:val="false"/>
          <w:i w:val="false"/>
          <w:color w:val="000000"/>
          <w:sz w:val="28"/>
        </w:rPr>
        <w:t>
      2) Мәтіннің құрылымдық бөліктерін және негізгі ойды анықтау;</w:t>
      </w:r>
    </w:p>
    <w:bookmarkEnd w:id="686"/>
    <w:bookmarkStart w:name="z5405" w:id="687"/>
    <w:p>
      <w:pPr>
        <w:spacing w:after="0"/>
        <w:ind w:left="0"/>
        <w:jc w:val="both"/>
      </w:pPr>
      <w:r>
        <w:rPr>
          <w:rFonts w:ascii="Times New Roman"/>
          <w:b w:val="false"/>
          <w:i w:val="false"/>
          <w:color w:val="000000"/>
          <w:sz w:val="28"/>
        </w:rPr>
        <w:t>
      3) Оқылған мәтіндегі лексикалық және синтаксистік бірліктердің қолданылуын түсіну;</w:t>
      </w:r>
    </w:p>
    <w:bookmarkEnd w:id="687"/>
    <w:bookmarkStart w:name="z5406" w:id="688"/>
    <w:p>
      <w:pPr>
        <w:spacing w:after="0"/>
        <w:ind w:left="0"/>
        <w:jc w:val="both"/>
      </w:pPr>
      <w:r>
        <w:rPr>
          <w:rFonts w:ascii="Times New Roman"/>
          <w:b w:val="false"/>
          <w:i w:val="false"/>
          <w:color w:val="000000"/>
          <w:sz w:val="28"/>
        </w:rPr>
        <w:t>
      4) Мәтіндердің түрлері мен стильдерін анықтау;</w:t>
      </w:r>
    </w:p>
    <w:bookmarkEnd w:id="688"/>
    <w:bookmarkStart w:name="z5407" w:id="689"/>
    <w:p>
      <w:pPr>
        <w:spacing w:after="0"/>
        <w:ind w:left="0"/>
        <w:jc w:val="both"/>
      </w:pPr>
      <w:r>
        <w:rPr>
          <w:rFonts w:ascii="Times New Roman"/>
          <w:b w:val="false"/>
          <w:i w:val="false"/>
          <w:color w:val="000000"/>
          <w:sz w:val="28"/>
        </w:rPr>
        <w:t>
      5) Сұрақтар құрастыру және бағалау;</w:t>
      </w:r>
    </w:p>
    <w:bookmarkEnd w:id="689"/>
    <w:bookmarkStart w:name="z5408" w:id="690"/>
    <w:p>
      <w:pPr>
        <w:spacing w:after="0"/>
        <w:ind w:left="0"/>
        <w:jc w:val="both"/>
      </w:pPr>
      <w:r>
        <w:rPr>
          <w:rFonts w:ascii="Times New Roman"/>
          <w:b w:val="false"/>
          <w:i w:val="false"/>
          <w:color w:val="000000"/>
          <w:sz w:val="28"/>
        </w:rPr>
        <w:t>
      6) Оқылым түрлері;</w:t>
      </w:r>
    </w:p>
    <w:bookmarkEnd w:id="690"/>
    <w:bookmarkStart w:name="z5409" w:id="691"/>
    <w:p>
      <w:pPr>
        <w:spacing w:after="0"/>
        <w:ind w:left="0"/>
        <w:jc w:val="both"/>
      </w:pPr>
      <w:r>
        <w:rPr>
          <w:rFonts w:ascii="Times New Roman"/>
          <w:b w:val="false"/>
          <w:i w:val="false"/>
          <w:color w:val="000000"/>
          <w:sz w:val="28"/>
        </w:rPr>
        <w:t>
      7) Түрлі дереккөздерден ақпарат алу;</w:t>
      </w:r>
    </w:p>
    <w:bookmarkEnd w:id="691"/>
    <w:bookmarkStart w:name="z5410" w:id="692"/>
    <w:p>
      <w:pPr>
        <w:spacing w:after="0"/>
        <w:ind w:left="0"/>
        <w:jc w:val="both"/>
      </w:pPr>
      <w:r>
        <w:rPr>
          <w:rFonts w:ascii="Times New Roman"/>
          <w:b w:val="false"/>
          <w:i w:val="false"/>
          <w:color w:val="000000"/>
          <w:sz w:val="28"/>
        </w:rPr>
        <w:t>
      8) Мәтіндерді салыстырмалы талдау;</w:t>
      </w:r>
    </w:p>
    <w:bookmarkEnd w:id="692"/>
    <w:bookmarkStart w:name="z5411" w:id="693"/>
    <w:p>
      <w:pPr>
        <w:spacing w:after="0"/>
        <w:ind w:left="0"/>
        <w:jc w:val="both"/>
      </w:pPr>
      <w:r>
        <w:rPr>
          <w:rFonts w:ascii="Times New Roman"/>
          <w:b w:val="false"/>
          <w:i w:val="false"/>
          <w:color w:val="000000"/>
          <w:sz w:val="28"/>
        </w:rPr>
        <w:t>
      9) Мәтінді интерпретациялау.</w:t>
      </w:r>
    </w:p>
    <w:bookmarkEnd w:id="693"/>
    <w:bookmarkStart w:name="z5412" w:id="694"/>
    <w:p>
      <w:pPr>
        <w:spacing w:after="0"/>
        <w:ind w:left="0"/>
        <w:jc w:val="both"/>
      </w:pPr>
      <w:r>
        <w:rPr>
          <w:rFonts w:ascii="Times New Roman"/>
          <w:b w:val="false"/>
          <w:i w:val="false"/>
          <w:color w:val="000000"/>
          <w:sz w:val="28"/>
        </w:rPr>
        <w:t>
      28. "Жазылым" бөлімі келесі бөлімшелерден тұрады:</w:t>
      </w:r>
    </w:p>
    <w:bookmarkEnd w:id="694"/>
    <w:bookmarkStart w:name="z5413" w:id="695"/>
    <w:p>
      <w:pPr>
        <w:spacing w:after="0"/>
        <w:ind w:left="0"/>
        <w:jc w:val="both"/>
      </w:pPr>
      <w:r>
        <w:rPr>
          <w:rFonts w:ascii="Times New Roman"/>
          <w:b w:val="false"/>
          <w:i w:val="false"/>
          <w:color w:val="000000"/>
          <w:sz w:val="28"/>
        </w:rPr>
        <w:t>
      1) Жоспар құру;</w:t>
      </w:r>
    </w:p>
    <w:bookmarkEnd w:id="695"/>
    <w:bookmarkStart w:name="z5414" w:id="696"/>
    <w:p>
      <w:pPr>
        <w:spacing w:after="0"/>
        <w:ind w:left="0"/>
        <w:jc w:val="both"/>
      </w:pPr>
      <w:r>
        <w:rPr>
          <w:rFonts w:ascii="Times New Roman"/>
          <w:b w:val="false"/>
          <w:i w:val="false"/>
          <w:color w:val="000000"/>
          <w:sz w:val="28"/>
        </w:rPr>
        <w:t>
      2) Тыңдалған, оқылған және аудиовизуалды материалды мазмұндау;</w:t>
      </w:r>
    </w:p>
    <w:bookmarkEnd w:id="696"/>
    <w:bookmarkStart w:name="z5415" w:id="697"/>
    <w:p>
      <w:pPr>
        <w:spacing w:after="0"/>
        <w:ind w:left="0"/>
        <w:jc w:val="both"/>
      </w:pPr>
      <w:r>
        <w:rPr>
          <w:rFonts w:ascii="Times New Roman"/>
          <w:b w:val="false"/>
          <w:i w:val="false"/>
          <w:color w:val="000000"/>
          <w:sz w:val="28"/>
        </w:rPr>
        <w:t>
      3) Түрлі ұсыну формаларын қолданып мәтіндер жазу;</w:t>
      </w:r>
    </w:p>
    <w:bookmarkEnd w:id="697"/>
    <w:bookmarkStart w:name="z5416" w:id="698"/>
    <w:p>
      <w:pPr>
        <w:spacing w:after="0"/>
        <w:ind w:left="0"/>
        <w:jc w:val="both"/>
      </w:pPr>
      <w:r>
        <w:rPr>
          <w:rFonts w:ascii="Times New Roman"/>
          <w:b w:val="false"/>
          <w:i w:val="false"/>
          <w:color w:val="000000"/>
          <w:sz w:val="28"/>
        </w:rPr>
        <w:t>
      4) Әртүрлі және түрлі стильдегі мәтіндер құрастыру;</w:t>
      </w:r>
    </w:p>
    <w:bookmarkEnd w:id="698"/>
    <w:bookmarkStart w:name="z5417" w:id="699"/>
    <w:p>
      <w:pPr>
        <w:spacing w:after="0"/>
        <w:ind w:left="0"/>
        <w:jc w:val="both"/>
      </w:pPr>
      <w:r>
        <w:rPr>
          <w:rFonts w:ascii="Times New Roman"/>
          <w:b w:val="false"/>
          <w:i w:val="false"/>
          <w:color w:val="000000"/>
          <w:sz w:val="28"/>
        </w:rPr>
        <w:t>
      5) Эссе жазу;</w:t>
      </w:r>
    </w:p>
    <w:bookmarkEnd w:id="699"/>
    <w:bookmarkStart w:name="z5418" w:id="700"/>
    <w:p>
      <w:pPr>
        <w:spacing w:after="0"/>
        <w:ind w:left="0"/>
        <w:jc w:val="both"/>
      </w:pPr>
      <w:r>
        <w:rPr>
          <w:rFonts w:ascii="Times New Roman"/>
          <w:b w:val="false"/>
          <w:i w:val="false"/>
          <w:color w:val="000000"/>
          <w:sz w:val="28"/>
        </w:rPr>
        <w:t>
      6) Шығармашылық жұмыс;</w:t>
      </w:r>
    </w:p>
    <w:bookmarkEnd w:id="700"/>
    <w:bookmarkStart w:name="z5419" w:id="701"/>
    <w:p>
      <w:pPr>
        <w:spacing w:after="0"/>
        <w:ind w:left="0"/>
        <w:jc w:val="both"/>
      </w:pPr>
      <w:r>
        <w:rPr>
          <w:rFonts w:ascii="Times New Roman"/>
          <w:b w:val="false"/>
          <w:i w:val="false"/>
          <w:color w:val="000000"/>
          <w:sz w:val="28"/>
        </w:rPr>
        <w:t>
      7) Мәтіндерді түзету және редакциялау.</w:t>
      </w:r>
    </w:p>
    <w:bookmarkEnd w:id="701"/>
    <w:bookmarkStart w:name="z5420" w:id="702"/>
    <w:p>
      <w:pPr>
        <w:spacing w:after="0"/>
        <w:ind w:left="0"/>
        <w:jc w:val="both"/>
      </w:pPr>
      <w:r>
        <w:rPr>
          <w:rFonts w:ascii="Times New Roman"/>
          <w:b w:val="false"/>
          <w:i w:val="false"/>
          <w:color w:val="000000"/>
          <w:sz w:val="28"/>
        </w:rPr>
        <w:t>
      29. "Әдеби тіл нормаларын сақтау" бөлімі келесі бөлімшелерден тұрады:</w:t>
      </w:r>
    </w:p>
    <w:bookmarkEnd w:id="702"/>
    <w:bookmarkStart w:name="z5421" w:id="703"/>
    <w:p>
      <w:pPr>
        <w:spacing w:after="0"/>
        <w:ind w:left="0"/>
        <w:jc w:val="both"/>
      </w:pPr>
      <w:r>
        <w:rPr>
          <w:rFonts w:ascii="Times New Roman"/>
          <w:b w:val="false"/>
          <w:i w:val="false"/>
          <w:color w:val="000000"/>
          <w:sz w:val="28"/>
        </w:rPr>
        <w:t>
      1) Орфографиялық нормаларды сақтау;</w:t>
      </w:r>
    </w:p>
    <w:bookmarkEnd w:id="703"/>
    <w:bookmarkStart w:name="z5422" w:id="704"/>
    <w:p>
      <w:pPr>
        <w:spacing w:after="0"/>
        <w:ind w:left="0"/>
        <w:jc w:val="both"/>
      </w:pPr>
      <w:r>
        <w:rPr>
          <w:rFonts w:ascii="Times New Roman"/>
          <w:b w:val="false"/>
          <w:i w:val="false"/>
          <w:color w:val="000000"/>
          <w:sz w:val="28"/>
        </w:rPr>
        <w:t>
      2) Лексикалық нормаларды сақтау;</w:t>
      </w:r>
    </w:p>
    <w:bookmarkEnd w:id="704"/>
    <w:bookmarkStart w:name="z5423" w:id="705"/>
    <w:p>
      <w:pPr>
        <w:spacing w:after="0"/>
        <w:ind w:left="0"/>
        <w:jc w:val="both"/>
      </w:pPr>
      <w:r>
        <w:rPr>
          <w:rFonts w:ascii="Times New Roman"/>
          <w:b w:val="false"/>
          <w:i w:val="false"/>
          <w:color w:val="000000"/>
          <w:sz w:val="28"/>
        </w:rPr>
        <w:t>
      3) Грамматикалық нормаларды сақтау;</w:t>
      </w:r>
    </w:p>
    <w:bookmarkEnd w:id="705"/>
    <w:bookmarkStart w:name="z5424" w:id="706"/>
    <w:p>
      <w:pPr>
        <w:spacing w:after="0"/>
        <w:ind w:left="0"/>
        <w:jc w:val="both"/>
      </w:pPr>
      <w:r>
        <w:rPr>
          <w:rFonts w:ascii="Times New Roman"/>
          <w:b w:val="false"/>
          <w:i w:val="false"/>
          <w:color w:val="000000"/>
          <w:sz w:val="28"/>
        </w:rPr>
        <w:t>
      4) Пунктуациялық нормаларды сақтау.</w:t>
      </w:r>
    </w:p>
    <w:bookmarkEnd w:id="706"/>
    <w:bookmarkStart w:name="z5425" w:id="707"/>
    <w:p>
      <w:pPr>
        <w:spacing w:after="0"/>
        <w:ind w:left="0"/>
        <w:jc w:val="both"/>
      </w:pPr>
      <w:r>
        <w:rPr>
          <w:rFonts w:ascii="Times New Roman"/>
          <w:b w:val="false"/>
          <w:i w:val="false"/>
          <w:color w:val="000000"/>
          <w:sz w:val="28"/>
        </w:rPr>
        <w:t>
      30. Оқу пәнінің 10-сыныпқа арналған базалық мазмұны:</w:t>
      </w:r>
    </w:p>
    <w:bookmarkEnd w:id="707"/>
    <w:bookmarkStart w:name="z5426" w:id="708"/>
    <w:p>
      <w:pPr>
        <w:spacing w:after="0"/>
        <w:ind w:left="0"/>
        <w:jc w:val="both"/>
      </w:pPr>
      <w:r>
        <w:rPr>
          <w:rFonts w:ascii="Times New Roman"/>
          <w:b w:val="false"/>
          <w:i w:val="false"/>
          <w:color w:val="000000"/>
          <w:sz w:val="28"/>
        </w:rPr>
        <w:t>
      1) Тыңдалым және айтылым: тыңдалған мәтінге сыни көзқарасын білдіре отырып негізгі және детальды ақпаратты түсіну; тыңдалған мәтіннің мәні бар бөліктерін бөліп көрсету негізінде негізгі ойды анықтау; мәтінде көтерілген проблема бойынша мазмұнды болжау; пікірталасқа қатысу, өз ұстанымын дәлелдеу, мәселені шешудің әртүрлі жолдарын ұсыну; кең көлемді монолог құру (берілген тақырып бойынша пайымдау, сендіру); тыңдалған материалды ондағы ақпараттың анықтығы, өзектілігі тұрғысынан бағалау.</w:t>
      </w:r>
    </w:p>
    <w:bookmarkEnd w:id="708"/>
    <w:bookmarkStart w:name="z5427" w:id="709"/>
    <w:p>
      <w:pPr>
        <w:spacing w:after="0"/>
        <w:ind w:left="0"/>
        <w:jc w:val="both"/>
      </w:pPr>
      <w:r>
        <w:rPr>
          <w:rFonts w:ascii="Times New Roman"/>
          <w:b w:val="false"/>
          <w:i w:val="false"/>
          <w:color w:val="000000"/>
          <w:sz w:val="28"/>
        </w:rPr>
        <w:t>
      2) Оқылым: тыңдалған мәтінге сыни көзқарасын білдіре отырып, тұтас және тұтас емес мәтіндердегі негізгі, детальды, жасырын ақпаратты түсіну; мақсатты аудиториясын, жанрларын анықтау; мәтіннің негізгі ойын жеткізудегі ескертпелердің, иллюстрациялардың, тақырыпшалардың рөлін анықтау; мәтіндегі арнайы лексиканың, аббревиатураның, перифразаның, тұспалдаудың, эвфемизмдердің және басқа да көркемдік құралдардың қолданылуын түсіну; әртүрлі жанрдағы мәтіндердің түрлерін, белгілері мен тілдік ерекшеліктерін, ғылыми-танымал ішкі стильдегі мәтіндердің ерекшеліктерін (очерк, эссе, мақала, конспект) анықтау; оқылған мәтін бойынша зерттеу сұрақтары мен идеяларды тұжырымдау; қарап оқу, сканерлеу және детальды оқу әдістерін қолдану; әртүрлі көздерден ақпаратты алу және синтездеу, мәтіндердің стилистикалық ерекшеліктерін (композициялық, тілдік және жанрлық) салыстыру; сөйлемнің, абзацтың мазмұнын, оның тақырыппен, негізгі идеямен, авторлық ұстаныммен қатынасын түсіндіру.</w:t>
      </w:r>
    </w:p>
    <w:bookmarkEnd w:id="709"/>
    <w:bookmarkStart w:name="z5428" w:id="710"/>
    <w:p>
      <w:pPr>
        <w:spacing w:after="0"/>
        <w:ind w:left="0"/>
        <w:jc w:val="both"/>
      </w:pPr>
      <w:r>
        <w:rPr>
          <w:rFonts w:ascii="Times New Roman"/>
          <w:b w:val="false"/>
          <w:i w:val="false"/>
          <w:color w:val="000000"/>
          <w:sz w:val="28"/>
        </w:rPr>
        <w:t>
      3) Жазылым: жоспар түрлерін, оның ішінде атаулы және сұраулы түрлерін құру; тыңдалған, оқылған және аудиовизуалды материалдардың мазмұнын егжей-тегжейлі және қысқа жоспарлар, толық немесе қысқаша қайта баяндау, тезистер, түйіндемелер, конспектілер түрінде мазмұндау; ақпаратты график, кесте, диаграмма, схема, инфографика, оның ішінде АКТ көмегімен ұсыну; мақсатты, мақсатты аудиторияны және сөйлеу жағдайын ескере отырып, ғылыми-танымал ішкі стильдегі (очерк, эссе, мақала, конспект), публицистикалық стильдегі (ескерту, пресс-релиз, сапар очеркі) және әртүрлі жанрдағы мәтіндер құрастыру; мақсаттарды, мақсатты аудиторияны, қарым-қатынас жағдайын және оқырманға әсер етуді ескере отырып, мәтіндегі барлық қателерді түзету.</w:t>
      </w:r>
    </w:p>
    <w:bookmarkEnd w:id="710"/>
    <w:bookmarkStart w:name="z5429" w:id="711"/>
    <w:p>
      <w:pPr>
        <w:spacing w:after="0"/>
        <w:ind w:left="0"/>
        <w:jc w:val="both"/>
      </w:pPr>
      <w:r>
        <w:rPr>
          <w:rFonts w:ascii="Times New Roman"/>
          <w:b w:val="false"/>
          <w:i w:val="false"/>
          <w:color w:val="000000"/>
          <w:sz w:val="28"/>
        </w:rPr>
        <w:t>
      4) Әдеби тіл нормаларын сақтау: орфографиялық нормаларды сақтау, ресми-іскерлік стиль лексикасын, публицистикалық және ғылыми стильдерді қолдану; сөзжасамдық және морфологиялық (дерексіз семантика етістіктерін, осы шақ түрлеріндегі етістіктерді қолдану) нормаларды сақтау; жай, күрделі (жеке мүшелермен, кіріспе сөздермен, кірістірілген конструкциялармен) және құрмалас сөйлемдердің тыныс белгілерін қолдану.</w:t>
      </w:r>
    </w:p>
    <w:bookmarkEnd w:id="711"/>
    <w:bookmarkStart w:name="z5430" w:id="712"/>
    <w:p>
      <w:pPr>
        <w:spacing w:after="0"/>
        <w:ind w:left="0"/>
        <w:jc w:val="both"/>
      </w:pPr>
      <w:r>
        <w:rPr>
          <w:rFonts w:ascii="Times New Roman"/>
          <w:b w:val="false"/>
          <w:i w:val="false"/>
          <w:color w:val="000000"/>
          <w:sz w:val="28"/>
        </w:rPr>
        <w:t>
      31. Оқу пәнінің 11-сыныпқа арналған базалық мазмұны:</w:t>
      </w:r>
    </w:p>
    <w:bookmarkEnd w:id="712"/>
    <w:bookmarkStart w:name="z5431" w:id="713"/>
    <w:p>
      <w:pPr>
        <w:spacing w:after="0"/>
        <w:ind w:left="0"/>
        <w:jc w:val="both"/>
      </w:pPr>
      <w:r>
        <w:rPr>
          <w:rFonts w:ascii="Times New Roman"/>
          <w:b w:val="false"/>
          <w:i w:val="false"/>
          <w:color w:val="000000"/>
          <w:sz w:val="28"/>
        </w:rPr>
        <w:t>
      1) Тыңдалым және айтылым: автордың ұстанымын және мәтіннің жасырын мағынасын анықтай отырып, мәтіндегі негізгі және детальды ақпаратты түсіну; мақсатты аудиториясын, жанрларын анықтау; тыңдалған мәтіннің негізгі ойы мен автор ұстанымын анықтау; өз ұстанымын дәлелдей отырып, проблемаларды шешудің түрлі жолдарын ұсына отырып, пікірталастарға қатысу; қоғамдық-саяси, әлеуметтік-мәдени, әлеуметтік-экономикалық және оқу-ғылыми салалар шеңберінде көпшілік алдында сөйлеу үшін кең көлемді монолог құру; өз пікірін білдіре отырып, тыңдалған материалды бағалау.</w:t>
      </w:r>
    </w:p>
    <w:bookmarkEnd w:id="713"/>
    <w:bookmarkStart w:name="z5432" w:id="714"/>
    <w:p>
      <w:pPr>
        <w:spacing w:after="0"/>
        <w:ind w:left="0"/>
        <w:jc w:val="both"/>
      </w:pPr>
      <w:r>
        <w:rPr>
          <w:rFonts w:ascii="Times New Roman"/>
          <w:b w:val="false"/>
          <w:i w:val="false"/>
          <w:color w:val="000000"/>
          <w:sz w:val="28"/>
        </w:rPr>
        <w:t>
      2) Оқылым: авторлық ұстанымды және мәтіннің жасырын мағынасын сыни бағалау; мәтіндегі негізгі ойдың берілуіндегі ескертпелердің, иллюстрациялардың, тақырыпшалар мен графикалық бейнелердің, гиперсілтемелердің рөлін анықтау; мәтіндегі бейнелеуіш-көркемдеуіш құралдардың, стилистикалық фигуралардың және басқа әдістердің қолданылуын түсіну; ғылыми және публицистикалық стильдегі мәтіндердің түрлерін, белгілерін және тілдік ерекшеліктерін және және ішкі стильдерін (аннотация, тезистер, репортаж, көпшілік алдында сөйлеу) түсіндіру; оқылған мәтін бойынша зерттеу және гипотеза сұрақтарын тұжырымдау; оқушының алдына қоятын коммуникативтік міндеттеріне қарай оқылым түрлерін пайдалану; әртүрлі көздерден ақпарат алу, өзара байланысын салғастыру және негізделген қорытынды жасау; тақырыпты, негізгі ойды, проблеманы, мақсатты, мақсатты аудиторияны, автордың ұстанымын ескере отырып, мәтіндердің стилистикалық ерекшеліктерін (композициялық, тілдік және жанрлық) талдау; мәтін үзінділерінің мазмұнын талдау, оны тақырыппен, негізгі идеямен, авторлық ұстаныммен байланыстыру.</w:t>
      </w:r>
    </w:p>
    <w:bookmarkEnd w:id="714"/>
    <w:bookmarkStart w:name="z5433" w:id="715"/>
    <w:p>
      <w:pPr>
        <w:spacing w:after="0"/>
        <w:ind w:left="0"/>
        <w:jc w:val="both"/>
      </w:pPr>
      <w:r>
        <w:rPr>
          <w:rFonts w:ascii="Times New Roman"/>
          <w:b w:val="false"/>
          <w:i w:val="false"/>
          <w:color w:val="000000"/>
          <w:sz w:val="28"/>
        </w:rPr>
        <w:t>
      3) Жазылым: жоспар түрлерін құру; тыңдалған, оқылған және аудиовизуалды материалдың мазмұнын кеңейтілген және қысқартылған жоспарлар түрінде ұсыну, ақпаратты әртүрлі формада ұсыну; мақсатын, мақсатты аудиториясын және сөйлеу жағдайын ескере отырып, дәйексөздерді орынды қолдану; аталған мәселені шешудің өзіндік жолдарын ұсынып және негіздеп, әдебиетте берілген эссе түрлерін жазу; автордың сенімін, көзқарасы мен сезімін көрсететін әдістерді қолдана отырып, әртүрлі жанрда мәтіндер жазу; мақсатын, мақсатты аудиториясын, қарым-қатынас жағдайын және оқырманға әсерін ескере отырып, мәтіндегі барлық қателерді редакциялау.</w:t>
      </w:r>
    </w:p>
    <w:bookmarkEnd w:id="715"/>
    <w:bookmarkStart w:name="z5434" w:id="716"/>
    <w:p>
      <w:pPr>
        <w:spacing w:after="0"/>
        <w:ind w:left="0"/>
        <w:jc w:val="both"/>
      </w:pPr>
      <w:r>
        <w:rPr>
          <w:rFonts w:ascii="Times New Roman"/>
          <w:b w:val="false"/>
          <w:i w:val="false"/>
          <w:color w:val="000000"/>
          <w:sz w:val="28"/>
        </w:rPr>
        <w:t>
      4) Әдеби тіл нормаларын сақтау: орфографиялық нормаларды сақтау; қарым-қатынастың мақсаты мен жағдайына сәйкес арнайы лексиканы, тілдің түрлі бейнелеу-көріктеу құралдарын, стилистикалық фигураларды қолдану; синтаксистік нормаларды (өздік етістер мен қысқа ырықсыз есімшелері бар пассивті конструкцияларда, жақсыз сөйлемдерде) және стилистикалық нормаларды сақтау; жай, күрделі (оқшау мүшелерімен, кіріспе сөздер мен кірістіру конструкциялары бар) және әртүрлі байланысу түрлері бар құрмалас сөйлемдерде тыныс белгілерді қолдану.</w:t>
      </w:r>
    </w:p>
    <w:bookmarkEnd w:id="716"/>
    <w:bookmarkStart w:name="z5435" w:id="717"/>
    <w:p>
      <w:pPr>
        <w:spacing w:after="0"/>
        <w:ind w:left="0"/>
        <w:jc w:val="both"/>
      </w:pPr>
      <w:r>
        <w:rPr>
          <w:rFonts w:ascii="Times New Roman"/>
          <w:b w:val="false"/>
          <w:i w:val="false"/>
          <w:color w:val="000000"/>
          <w:sz w:val="28"/>
        </w:rPr>
        <w:t>
      32. Оқу пәнінің 12-сыныпқа арналған базалық мазмұны:</w:t>
      </w:r>
    </w:p>
    <w:bookmarkEnd w:id="717"/>
    <w:bookmarkStart w:name="z5436" w:id="718"/>
    <w:p>
      <w:pPr>
        <w:spacing w:after="0"/>
        <w:ind w:left="0"/>
        <w:jc w:val="both"/>
      </w:pPr>
      <w:r>
        <w:rPr>
          <w:rFonts w:ascii="Times New Roman"/>
          <w:b w:val="false"/>
          <w:i w:val="false"/>
          <w:color w:val="000000"/>
          <w:sz w:val="28"/>
        </w:rPr>
        <w:t>
      1) Тыңдалым және айтылым: мәтіндегі негізгі және детальды ақпаратты түсіну, мақсатты аудиториясын, жанрларын анықтау; мәтінде көтерілген мәселе бойынша мәтін мазмұнын болжау; кестелер мен схемалар бойынша мәтін мазмұнын болжау; өз ұстанымын дәлелдеп және мәселелерді шешудің әртүрлі жолдарын ұсына отырып, пікірталастарға қатысу; қоғамдық-саяси, әлеуметтік-мәдени, әлеуметтік-экономикалық және оқу-ғылыми салалар аясында көпшілік алдында сөйлеу үшін кең көлемді монолог құру; тыңдалған материалды өз пікірін білдіре отырып бағалау.</w:t>
      </w:r>
    </w:p>
    <w:bookmarkEnd w:id="718"/>
    <w:bookmarkStart w:name="z5437" w:id="719"/>
    <w:p>
      <w:pPr>
        <w:spacing w:after="0"/>
        <w:ind w:left="0"/>
        <w:jc w:val="both"/>
      </w:pPr>
      <w:r>
        <w:rPr>
          <w:rFonts w:ascii="Times New Roman"/>
          <w:b w:val="false"/>
          <w:i w:val="false"/>
          <w:color w:val="000000"/>
          <w:sz w:val="28"/>
        </w:rPr>
        <w:t xml:space="preserve">
      2) Оқылым: авторлық ұстанымды және мәтіннің жасырын мағынасын сыни бағалай отырып, мәтінге сыни көзқарасын білдіру; мәтіндегі негізгі ойдың берілуіндегі ескертпелер, иллюстрациялар, тақырыпшалар мен графикалық бейнелердің, гиперсілтемелердің рөлін негіздеу; мәтіндегі бейнелеу-көркемдік құралдардың, стилистикалық фигуралардың және басқа әдістердің қолданылуын түсіну; әртүрлі жанрдағы мәтіндердің түрлерін, белгілерін және тілдік ерекшеліктерін, стилдерін және ішкі стильдерін (аннотация, ғылыми мақала, репортаж, көпшілік алдында сөйлеу) және олардың ішкі стильдерін түсіндіру; оқылған мәтін бойынша зерттеу және гипотеза сұрақтарын тұжырымдау; оқушының алдына қоятын оқылым түрлерін пайдалану; әртүрлі көздерден ақпарат алу және жинақтау, әртүрлі көзқарастарды салғастыру; тақырыпты, негізгі ойды, проблеманы, мақсатты, мақсатты аудиторияны, автордың ұстанымын ескере отырып, мәтіндердің стилистикалық ерекшеліктерін талдау. </w:t>
      </w:r>
    </w:p>
    <w:bookmarkEnd w:id="719"/>
    <w:bookmarkStart w:name="z5438" w:id="720"/>
    <w:p>
      <w:pPr>
        <w:spacing w:after="0"/>
        <w:ind w:left="0"/>
        <w:jc w:val="both"/>
      </w:pPr>
      <w:r>
        <w:rPr>
          <w:rFonts w:ascii="Times New Roman"/>
          <w:b w:val="false"/>
          <w:i w:val="false"/>
          <w:color w:val="000000"/>
          <w:sz w:val="28"/>
        </w:rPr>
        <w:t>
      3) Жазылым: жоспар түрлерін құру; тыңдалған, оқылған және аудиовизуалды материалдың мазмұнын кеңейтілген және қысқартылған жоспарлар түрінде ұсыну, ақпаратты түрлі формада ұсыну; мақсатын, мақсатты аудиториясын және сөйлеу жағдайын ескере отырып, дәйексөздерді қолдану; мәселені шешудің өзіндік жолдарын ұсынып және негіздей отырып, әдебиетте берілген эссе түрлерін жазу; автордың сенімін, көзқарасы мен сезімін көрсететін әдістерді қолдана отырып әртүрлі жанрдағы мәтіндерді жазу; мақсатын, мақсатты аудиториясын, қарым-қатынас жағдайын және оқырманға әсерін ескере отырып, мәтіндегі барлық қателерді талдау.</w:t>
      </w:r>
    </w:p>
    <w:bookmarkEnd w:id="720"/>
    <w:bookmarkStart w:name="z5439" w:id="721"/>
    <w:p>
      <w:pPr>
        <w:spacing w:after="0"/>
        <w:ind w:left="0"/>
        <w:jc w:val="both"/>
      </w:pPr>
      <w:r>
        <w:rPr>
          <w:rFonts w:ascii="Times New Roman"/>
          <w:b w:val="false"/>
          <w:i w:val="false"/>
          <w:color w:val="000000"/>
          <w:sz w:val="28"/>
        </w:rPr>
        <w:t>
      4) Әдеби тіл нормаларын сақтау: мақсатқа және қарым-қатынас жағдайына сәйкес арнайы лексиканы, тілдің түрлі бейнелеуіш-көркемдеуіш құралдарын, стилистикалық фигураларын қолдану; сөзжасамдық, морфологиялық, синтаксистік және стилистикалық нормаларды сақтау; жай, күрделі және әртүрлі байланысу түрлері бар құрмалас сөйлемдерде тыныс белгілерді қолдану.</w:t>
      </w:r>
    </w:p>
    <w:bookmarkEnd w:id="721"/>
    <w:bookmarkStart w:name="z5440" w:id="722"/>
    <w:p>
      <w:pPr>
        <w:spacing w:after="0"/>
        <w:ind w:left="0"/>
        <w:jc w:val="left"/>
      </w:pPr>
      <w:r>
        <w:rPr>
          <w:rFonts w:ascii="Times New Roman"/>
          <w:b/>
          <w:i w:val="false"/>
          <w:color w:val="000000"/>
        </w:rPr>
        <w:t xml:space="preserve"> 2-параграф. Оқыту мақсаттарының жүйесі</w:t>
      </w:r>
    </w:p>
    <w:bookmarkEnd w:id="722"/>
    <w:bookmarkStart w:name="z5441" w:id="723"/>
    <w:p>
      <w:pPr>
        <w:spacing w:after="0"/>
        <w:ind w:left="0"/>
        <w:jc w:val="both"/>
      </w:pPr>
      <w:r>
        <w:rPr>
          <w:rFonts w:ascii="Times New Roman"/>
          <w:b w:val="false"/>
          <w:i w:val="false"/>
          <w:color w:val="000000"/>
          <w:sz w:val="28"/>
        </w:rPr>
        <w:t>
      33. Бағдарламада оқу мақсаттары кодтық белгімен белгіленген. Кодтағы бірінші нөмір сыныпты, екінші бөлімше нөмірін, ал үшіншісі мақсаттың реттік нөмірін көрсетеді. Мысалы, 10.2.1. кодында "10" - сынып, "2" - бөлімше, "1" - оқу мақсатының нөмері.</w:t>
      </w:r>
    </w:p>
    <w:bookmarkEnd w:id="723"/>
    <w:bookmarkStart w:name="z5442" w:id="724"/>
    <w:p>
      <w:pPr>
        <w:spacing w:after="0"/>
        <w:ind w:left="0"/>
        <w:jc w:val="both"/>
      </w:pPr>
      <w:r>
        <w:rPr>
          <w:rFonts w:ascii="Times New Roman"/>
          <w:b w:val="false"/>
          <w:i w:val="false"/>
          <w:color w:val="000000"/>
          <w:sz w:val="28"/>
        </w:rPr>
        <w:t xml:space="preserve">
      34. Оқыту мақсаттарының жүйесі: </w:t>
      </w:r>
    </w:p>
    <w:bookmarkEnd w:id="724"/>
    <w:bookmarkStart w:name="z5443" w:id="725"/>
    <w:p>
      <w:pPr>
        <w:spacing w:after="0"/>
        <w:ind w:left="0"/>
        <w:jc w:val="both"/>
      </w:pPr>
      <w:r>
        <w:rPr>
          <w:rFonts w:ascii="Times New Roman"/>
          <w:b w:val="false"/>
          <w:i w:val="false"/>
          <w:color w:val="000000"/>
          <w:sz w:val="28"/>
        </w:rPr>
        <w:t>
      1) тыңдалым және айтылым:</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Хабарламаның/ ақпараттың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мәтіннің негізгі және детальды ақпаратын түсіну, тыңдалған ақпаратқа сыни көзқарасын білдіру; мақсатты аудиторияны, жанрларды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мәтіннің негізгі және детальды ақпаратын түсіну, автордың ұстанымын және мәтіннің жасырын мағынасын анықтау; мақсатты аудиторияны, жанрларды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мәтіннің негізгі және детальды ақпаратын түсіну;</w:t>
            </w:r>
          </w:p>
          <w:p>
            <w:pPr>
              <w:spacing w:after="20"/>
              <w:ind w:left="20"/>
              <w:jc w:val="both"/>
            </w:pPr>
            <w:r>
              <w:rPr>
                <w:rFonts w:ascii="Times New Roman"/>
                <w:b w:val="false"/>
                <w:i w:val="false"/>
                <w:color w:val="000000"/>
                <w:sz w:val="20"/>
              </w:rPr>
              <w:t>
мақсатты аудиторияны, жанрларды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ойды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тыңдалған мәтіннің мағыналық бөліктерін және олардың шағын тақырыптарын айқындау арқылы негізгі ойды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мәтін авторының мақсаты мен ұстанымына сүйене отырып, негізгі ойды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мәтін авторының мақсаты мен ұстанымына сүйене отырып, негізгі ойды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Оқиғаны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мәтінде көтерілген мәселе бойынша мазмұнын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кестелер мен сұлбалар арқылы мәтіннің мазмұнын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кестелер мен сұлбалар арқылы мәтіннің мазмұнын болжау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Диалогқа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өз ұстанымын дәлелдеп және проблеманы шешудің әртүрлі жолдарын ұсына отырып, пікірсайысқа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мәселені шешіп және келісімге қол жеткізе отырып, іскерлік әңгімеге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өз ұстанымын дәлелдеп және проблеманы шешудің әртүрлі жолдарын ұсына отырып, пікірсайысқа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Монолог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әлеуметтiк-саяси, әлеуметтiк-мәдени және оқу-ғылыми салалар шеңберiнде кемiнде 3 шағын тақырыпты қамтитын кең көлемді монолог (берілген тақырыпты талқылау, сендіру)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әлеуметтiк-саяси, әлеуметтiк-мәдени, әлеуметтiк-экономикалық және оқу-ғылыми салалар шеңберiнде көпшiлiк алдында сөз сөйлеу үшiн кең көлемді монолог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әлеуметтiк-саяси, әлеуметтiк-мәдени және оқу-ғылыми салалар шеңберiнде көпшiлiк алдында сөз сөйлеу үшiн кең көлемді монолог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Тыңдалған материалды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тыңдалған материалды ақпараттың сенімділігі, өзектілігі тұрғысынан өз пікірін білдіре отырып,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тыңдалған материалды сенімділік тұрғысынан сыни түрде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 тыңдалған материалды өз пікірін білдіре отырып бағалау </w:t>
            </w:r>
          </w:p>
        </w:tc>
      </w:tr>
    </w:tbl>
    <w:bookmarkStart w:name="z5445" w:id="726"/>
    <w:p>
      <w:pPr>
        <w:spacing w:after="0"/>
        <w:ind w:left="0"/>
        <w:jc w:val="both"/>
      </w:pPr>
      <w:r>
        <w:rPr>
          <w:rFonts w:ascii="Times New Roman"/>
          <w:b w:val="false"/>
          <w:i w:val="false"/>
          <w:color w:val="000000"/>
          <w:sz w:val="28"/>
        </w:rPr>
        <w:t>
      2)оқылым:</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тыңдалған ақпаратқа сыни көзқарасын білдіре отырып, тұтас және тұтас емес мәтіндегі негізгі, детальды, жасырын ақпаратты түсіну; мақсатты аудиторияны, жанрларды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автордың ұстанымын және мәтіннің жасырын мәнін сыни тұрғыдан бағалай отырып, мәтіндегі негізгі, детальды, жасырын ақпаратты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автордың ұстанымын және мәтіннің жасырын мәнін сыни тұрғыдан бағалай отырып, мәтінге сыныи көзқарасын білдіру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Мәтіннің құрылымдық бөліктерін және негізгі ойды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мәтіндегі негізгі ойды берудегі ескертпелер, иллюстрациялар, тақырыпшалардың рөлін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мәтіндегі негізгі ойды берудегі түстердің, қаріптер түрлерінің, дыбыс және графикалық бейнелердің, гиперсілтемелердің рөлін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мәтіндегі негізгі ойды берудегі ескертпелер, иллюстрациялар, тақырыпшалармен графикалық бейнелердің, гиперсілтемелердің рөлін негіздеу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Оқылған мәтіндегі лексикалық және синтаксистік бірліктердің қолданылуын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арнайы лексика, аббревиатура, перифраза, аллюзия, эвфемизмдер мен мәтіндегі басқа да сөйлеу құралдарының қолданылуын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графикалық экспрессивтік құралдарды, стилистикалық фигураларды және басқа да мәтіндерді қолдануды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бейнелеуіш-көркемдеуіш құралдардың, стилистикалық фигуралардың және мәтіндегі басқа да тәсілдердің қолданысын түсіну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Мәтін түрлері мен стильдерін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әртүрлі жанрдағы ғылыми танымал стильдегі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әртүрлі жанрдағы, стильдегі және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 әртүрлі жанрдағы, стильдегі мәтіндердің, ішкі стильдердің (аннотация, ғылыми мақала, репортаж, көпшілік алдында сөйлеу) түрлерін, белгілерін және тілдік ерекшеліктерін, және олардың ішкі стильдерін түсіндіру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Сұрақтар құрастыру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оқылған мәтін бойынша зерттеу сұрақтары мен идеялар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оқылған мәтін бойынша зерттеулер мен гипотезалар үшін сұрақтар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 оқылған мәтін бойынша зерттеу сұрақтары мен гипотезаларды негіздеу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Оқылым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шолып оқу, сканерлеу және детальды оқу тәсілдерін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оқырманның өзі алдына қойған коммуникативтік тапсырмаларына байланысты әртүрлі оқылым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 оқырманның өзі алдына қойған оқылым түрлерін қолдану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ақпаратты әртүрлі дереккөздерден алу және жинақтау, түрлі көзқарастарды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11.2.7 өзара қарым-қатынас орнатып және дәлелденген тұжырымдар жасай отырып, ақпаратты әртүрлі дереккөздерден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ақпаратты әртүрлі дереккөздерден алу және жинақтау, түрлі көзқарастарды салғастыру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Мәтіндерді салыстырмалы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тақырыпты, негізгі идеяны, проблеманы, мақсатты, мақсатты аудиторияны, автордың ұстанымын ескере отырып, мәтіннің стилистикалық ерекшеліктерін (композициялық, тілдік және жанрлық)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тақырыпты, негізгі идеяны, проблеманы, мақсатты, мақсатты аудиторияны, автордың ұстанымын және оқырманға әсерін ескере отырып, мәтіннің стилистикалық ерекшеліктерін (композициялық, тілдік және жанрлық)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тақырыпты, негізгі идеяны, проблеманы, мақсатты, мақсатты аудиторияны, автордың ұстанымын ескере отырып, мәтіннің стилистикалық ерекшеліктерін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Мәтінді интерпретациялау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сөйлемнің мазмұнын тақырыппен, негізгі идеямен, автор ұстанымымен салғастыра отырып,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мәтін үзіндісінің мазмұнын тақырыппен, негізгі идеямен, автор ұстанымымен салғастыра отырып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мәтін үзіндісінің мазмұнын тақырыппен, негізгі идеямен, автор ұстанымымен салғастыра отырып талдау</w:t>
            </w:r>
          </w:p>
        </w:tc>
      </w:tr>
    </w:tbl>
    <w:bookmarkStart w:name="z5447" w:id="727"/>
    <w:p>
      <w:pPr>
        <w:spacing w:after="0"/>
        <w:ind w:left="0"/>
        <w:jc w:val="both"/>
      </w:pPr>
      <w:r>
        <w:rPr>
          <w:rFonts w:ascii="Times New Roman"/>
          <w:b w:val="false"/>
          <w:i w:val="false"/>
          <w:color w:val="000000"/>
          <w:sz w:val="28"/>
        </w:rPr>
        <w:t>
      3) жазылым:</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жоспар түрлерін, оның ішінде атау және сұрақ жоспарларын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жоспар түрлерін, оның ішінде тірек-жоспар сұлбасын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жоспар түрлерін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Тыңдалған, оқылған және аудиовизуалды материалды мазмұндау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 тыңдалған, оқылған және аудиовизуалды материалдың мазмұнын толық және қысқа жоспар, толық немесе қысқаша мазмұндау, тезистер, түйіндемелер, конспектілер түрінде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 тыңдалған, оқылған және аудиовизуалды материалдың мазмұнын толық және қысқа жоспарлар түрінде, толық және қысқа жоспар, толық немесе қысқаша мазмұндау, тезистер, түйіндемелер, конспектілер, аннотациялар, хабарламалар, баяндамалар түрінде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тыңдалған, оқылған және аудиовизуалды материалдың мазмұнын толық және қысқа жоспарлар түрінде мазмұндау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Түрлі ұсыну формаларын қолданып мәтіндер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ақпаратты график, кесте, диаграмма, сұлба, АКТ көмегімен инфографика түрінде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ақпаратты кестелер, сұлбалар, графиктер, диаграммалар, аудиофайлдар, фотосуреттер, қозғалмалы картиналарды қолданып, презентация түрінде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ақпаратты әртүрлі формаларда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Әртүрлі және түрлі стильдегі мәтіндер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мақсатты, мақсатты аудиторияны және сөйлеу жағдайын ескере отырып, әртүрлі жанрдағы ғылыми-танымал стильдегі (мақала, эссе, очерк, конспект), публицистикалық стильдегі (жазба, баспасөз хабарламасы, сапар очеркі) мәтін түрлерін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мақсатты, мақсатты аудиторияны және сөйлеу жағдайын ескере отырып, әртүрлі стильдегі және түрлі мәтіндер (аннотация, мақала, сұхбат, жұрт алдында сөйлеу), құрастыру; дәйексөзді орынды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12.3.4 мақсатты, мақсатты аудиторияны және сөйлеу жағдайын ескере отырып, дәйексөзді орынды қолдану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5.Эссе жазу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10.3.5 ғылыми және публицистикалық әдебиеттерді сыни талдай отырып, автормен келісетінін/келіспейтінін білдіріп және дәлелдей отырып эссе түрлерін жазу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ғылыми, публицистикалық әдебиетте берілген проблеманы қарастыру және талдау арқылы, проблеманы шешудің өзіндік жолдарын ұсынып және оны негіздей отырып, эссе түрлерін, соның ішінде аргументативті және дискуссиялық эссе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проблеманы шешудің өзіндік жолдарын ұсынып және оны негіздей отырып, әдебиетте ұсынылған эссе түрлерін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Шығармашылық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оқырманға әсер ету құралдарын пайдаланып, әртүрлі жанрдағы сипаттама және хабарлама мәтіндерін жазу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автордың сенімдерін, көзқарастары мен сезімдерін бейнелейтін тәсілдерді қолдана отырып, әртүрлі жанрдағы сипаттама және хабарлама мәтіндерін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автордың сенімдерін, көзқарастары мен сезімдерін бейнелейтін тәсілдерді қолдана отырып, әртүрлі жанрда мәтіндер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Мәтіндерді түзету және редакциялау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мақсатты, мақсатты аудитория, қарым-қатынас жағдайын және оқырманға әсер етуді ескере отырып, мәтінде кездесетін барлық қателерді талдау</w:t>
            </w:r>
          </w:p>
        </w:tc>
      </w:tr>
    </w:tbl>
    <w:bookmarkStart w:name="z5451" w:id="728"/>
    <w:p>
      <w:pPr>
        <w:spacing w:after="0"/>
        <w:ind w:left="0"/>
        <w:jc w:val="both"/>
      </w:pPr>
      <w:r>
        <w:rPr>
          <w:rFonts w:ascii="Times New Roman"/>
          <w:b w:val="false"/>
          <w:i w:val="false"/>
          <w:color w:val="000000"/>
          <w:sz w:val="28"/>
        </w:rPr>
        <w:t>
      4) әдеби тіл нормаларын сақтау:</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Орфографиялық </w:t>
            </w:r>
          </w:p>
          <w:p>
            <w:pPr>
              <w:spacing w:after="20"/>
              <w:ind w:left="20"/>
              <w:jc w:val="both"/>
            </w:pPr>
            <w:r>
              <w:rPr>
                <w:rFonts w:ascii="Times New Roman"/>
                <w:b w:val="false"/>
                <w:i w:val="false"/>
                <w:color w:val="000000"/>
                <w:sz w:val="20"/>
              </w:rPr>
              <w:t>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10.4.1 орфографиялық </w:t>
            </w:r>
          </w:p>
          <w:p>
            <w:pPr>
              <w:spacing w:after="20"/>
              <w:ind w:left="20"/>
              <w:jc w:val="both"/>
            </w:pPr>
            <w:r>
              <w:rPr>
                <w:rFonts w:ascii="Times New Roman"/>
                <w:b w:val="false"/>
                <w:i w:val="false"/>
                <w:color w:val="000000"/>
                <w:sz w:val="20"/>
              </w:rPr>
              <w:t>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орфографиялық </w:t>
            </w:r>
          </w:p>
          <w:p>
            <w:pPr>
              <w:spacing w:after="20"/>
              <w:ind w:left="20"/>
              <w:jc w:val="both"/>
            </w:pPr>
            <w:r>
              <w:rPr>
                <w:rFonts w:ascii="Times New Roman"/>
                <w:b w:val="false"/>
                <w:i w:val="false"/>
                <w:color w:val="000000"/>
                <w:sz w:val="20"/>
              </w:rPr>
              <w:t>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12.4.1 орфографиялық </w:t>
            </w:r>
          </w:p>
          <w:p>
            <w:pPr>
              <w:spacing w:after="20"/>
              <w:ind w:left="20"/>
              <w:jc w:val="both"/>
            </w:pPr>
            <w:r>
              <w:rPr>
                <w:rFonts w:ascii="Times New Roman"/>
                <w:b w:val="false"/>
                <w:i w:val="false"/>
                <w:color w:val="000000"/>
                <w:sz w:val="20"/>
              </w:rPr>
              <w:t>
нормаларды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Лексикалық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ресми-іскери стильдегі, публицистикалық және ғылыми стильдегі лексиканы, қарым-қатынас мақсаты мен жағдаятқа сәйкес стилистикалық фигураларды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арнайы лексиканы, тілдің әртүрлі бейнелеуіш-көркемдеуіш құралдарын, қарым-қатынас мақсаты мен жағдаятқа сәйкес стилистикалық фигураларды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арнайы лексиканы, тілдің әртүрлі бейнелеуіш-көркемдеуіш құралдарын, қарым-қатынас мақсаты мен жағдаятқа сәйкес стилистикалық фигураларды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Грамматикалық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сөзжасамдық және морфологиялық нормаларды (абстрактілі семантиканың етістіктерін, ауыспалы осы шақ етістіктерін қолдану)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синтаксистік нормаларды (өздік етістері мен ырықсыз есімшелері бар пассивті құрылымдарда, жақсыз сөйлемдерде), стилистикалық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сөзжасамдық, морфологиялық, синтаксистік және стилистикалық нормаларды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Пунктуациялық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жай, күрделі (оқшауланған мүшелермен, кіріспе сөздермен, қыстырма құрылымдармен) және құрмалас сөйлемдерде тыныс белгілерді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жай, күрделі (оқшауланған мүшелермен, кіріспе сөздермен, қыстырма құрылымдармен) және байланысу түрлері әртүрлі құрмалас сөйлемдерде тыныс белгілерді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жай, күрделі және байланысу түрлері әртүрлі құрмалас сөйлемдерде тыныс белгілерді қолдану</w:t>
            </w:r>
          </w:p>
        </w:tc>
      </w:tr>
    </w:tbl>
    <w:bookmarkStart w:name="z5456" w:id="729"/>
    <w:p>
      <w:pPr>
        <w:spacing w:after="0"/>
        <w:ind w:left="0"/>
        <w:jc w:val="both"/>
      </w:pPr>
      <w:r>
        <w:rPr>
          <w:rFonts w:ascii="Times New Roman"/>
          <w:b w:val="false"/>
          <w:i w:val="false"/>
          <w:color w:val="000000"/>
          <w:sz w:val="28"/>
        </w:rPr>
        <w:t>
      35. Тоқсандағы бөлімдер және бөлімшелер ішіндегі тақырыптар бойынша сағат сандарын бөлу мұғалімнің еркіне қалдырылады.</w:t>
      </w:r>
    </w:p>
    <w:bookmarkEnd w:id="729"/>
    <w:bookmarkStart w:name="z5457" w:id="730"/>
    <w:p>
      <w:pPr>
        <w:spacing w:after="0"/>
        <w:ind w:left="0"/>
        <w:jc w:val="both"/>
      </w:pPr>
      <w:r>
        <w:rPr>
          <w:rFonts w:ascii="Times New Roman"/>
          <w:b w:val="false"/>
          <w:i w:val="false"/>
          <w:color w:val="000000"/>
          <w:sz w:val="28"/>
        </w:rPr>
        <w:t>
      36. Осы оқу бағдарламасы Мамандандырылған музыкалық мектеп-интернаттары мен өнер саласындағы мамандандырылған мектептерінің 10-11(12)-сыныптарына арналған "Орыс тілі" оқу пәні бойынша үлгілік оқу бағдарламасының (оқыту орыс тілінде) ұзақ мерзімді жоспарына сәйкес жүзеге асырылады.</w:t>
      </w:r>
    </w:p>
    <w:bookmarkEnd w:id="730"/>
    <w:bookmarkStart w:name="z5458" w:id="731"/>
    <w:p>
      <w:pPr>
        <w:spacing w:after="0"/>
        <w:ind w:left="0"/>
        <w:jc w:val="left"/>
      </w:pPr>
      <w:r>
        <w:rPr>
          <w:rFonts w:ascii="Times New Roman"/>
          <w:b/>
          <w:i w:val="false"/>
          <w:color w:val="000000"/>
        </w:rPr>
        <w:t xml:space="preserve"> 3-параграф. Мамандандырылған музыкалық мектеп-интернаттары мен өнер саласындағы мамандандырылған мектептерінің 10-11(12)-сыныптарына арналған "Орыс тілі" оқу пәні бойынша үлгілік оқу бағдарламасын (оқыту орыс тілінде) іске асыру жөніндегі ұзақ мерзімді жоспар</w:t>
      </w:r>
    </w:p>
    <w:bookmarkEnd w:id="731"/>
    <w:bookmarkStart w:name="z5459" w:id="732"/>
    <w:p>
      <w:pPr>
        <w:spacing w:after="0"/>
        <w:ind w:left="0"/>
        <w:jc w:val="both"/>
      </w:pPr>
      <w:r>
        <w:rPr>
          <w:rFonts w:ascii="Times New Roman"/>
          <w:b w:val="false"/>
          <w:i w:val="false"/>
          <w:color w:val="000000"/>
          <w:sz w:val="28"/>
        </w:rPr>
        <w:t>
      1) 10-сынып:</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 әрекетінің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беделі: қазіргісі және тарихи шолу.</w:t>
            </w:r>
          </w:p>
          <w:p>
            <w:pPr>
              <w:spacing w:after="20"/>
              <w:ind w:left="20"/>
              <w:jc w:val="both"/>
            </w:pPr>
            <w:r>
              <w:rPr>
                <w:rFonts w:ascii="Times New Roman"/>
                <w:b w:val="false"/>
                <w:i w:val="false"/>
                <w:color w:val="000000"/>
                <w:sz w:val="20"/>
              </w:rPr>
              <w:t>
Сөйлеу мәдениеті.</w:t>
            </w:r>
          </w:p>
          <w:p>
            <w:pPr>
              <w:spacing w:after="20"/>
              <w:ind w:left="20"/>
              <w:jc w:val="both"/>
            </w:pPr>
            <w:r>
              <w:rPr>
                <w:rFonts w:ascii="Times New Roman"/>
                <w:b w:val="false"/>
                <w:i w:val="false"/>
                <w:color w:val="000000"/>
                <w:sz w:val="20"/>
              </w:rPr>
              <w:t>
Морфология.</w:t>
            </w:r>
          </w:p>
          <w:p>
            <w:pPr>
              <w:spacing w:after="20"/>
              <w:ind w:left="20"/>
              <w:jc w:val="both"/>
            </w:pPr>
            <w:r>
              <w:rPr>
                <w:rFonts w:ascii="Times New Roman"/>
                <w:b w:val="false"/>
                <w:i w:val="false"/>
                <w:color w:val="000000"/>
                <w:sz w:val="20"/>
              </w:rPr>
              <w:t>
Синтаксис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тіркестер.</w:t>
            </w:r>
          </w:p>
          <w:p>
            <w:pPr>
              <w:spacing w:after="20"/>
              <w:ind w:left="20"/>
              <w:jc w:val="both"/>
            </w:pPr>
            <w:r>
              <w:rPr>
                <w:rFonts w:ascii="Times New Roman"/>
                <w:b w:val="false"/>
                <w:i w:val="false"/>
                <w:color w:val="000000"/>
                <w:sz w:val="20"/>
              </w:rPr>
              <w:t>
Көркемдеуіш-бейнелеуіш құралдар.</w:t>
            </w:r>
          </w:p>
          <w:p>
            <w:pPr>
              <w:spacing w:after="20"/>
              <w:ind w:left="20"/>
              <w:jc w:val="both"/>
            </w:pPr>
            <w:r>
              <w:rPr>
                <w:rFonts w:ascii="Times New Roman"/>
                <w:b w:val="false"/>
                <w:i w:val="false"/>
                <w:color w:val="000000"/>
                <w:sz w:val="20"/>
              </w:rPr>
              <w:t>
Сын есімнің асырмалы шырайы.</w:t>
            </w:r>
          </w:p>
          <w:p>
            <w:pPr>
              <w:spacing w:after="20"/>
              <w:ind w:left="20"/>
              <w:jc w:val="both"/>
            </w:pPr>
            <w:r>
              <w:rPr>
                <w:rFonts w:ascii="Times New Roman"/>
                <w:b w:val="false"/>
                <w:i w:val="false"/>
                <w:color w:val="000000"/>
                <w:sz w:val="20"/>
              </w:rPr>
              <w:t>
Өздік етісі бар пассивті құрылымдар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мәтіннің негізгі және детальды ақпаратын түсіну, тыңдалған ақпаратқа сыни көзқарасын білдіру; мақсатты аудиторияны, жанрларды анықтау;</w:t>
            </w:r>
          </w:p>
          <w:p>
            <w:pPr>
              <w:spacing w:after="20"/>
              <w:ind w:left="20"/>
              <w:jc w:val="both"/>
            </w:pPr>
            <w:r>
              <w:rPr>
                <w:rFonts w:ascii="Times New Roman"/>
                <w:b w:val="false"/>
                <w:i w:val="false"/>
                <w:color w:val="000000"/>
                <w:sz w:val="20"/>
              </w:rPr>
              <w:t>
10.1.3 мәтінде көтерілген мәселе бойынша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тыңдалған ақпаратқа сыни көзқарасын білдіре отырып, тұтас және тұтас емес мәтіндегі негізгі, детальды, жасырын ақпаратты түсіну; мақсатты аудиторияны, жанрларды анықтау;</w:t>
            </w:r>
          </w:p>
          <w:p>
            <w:pPr>
              <w:spacing w:after="20"/>
              <w:ind w:left="20"/>
              <w:jc w:val="both"/>
            </w:pPr>
            <w:r>
              <w:rPr>
                <w:rFonts w:ascii="Times New Roman"/>
                <w:b w:val="false"/>
                <w:i w:val="false"/>
                <w:color w:val="000000"/>
                <w:sz w:val="20"/>
              </w:rPr>
              <w:t>
10.2.2 мәтіндегі негізгі ойды берудегі ескертпелер, иллюстрациялар, тақырыпшалардың рөлін анықтау;</w:t>
            </w:r>
          </w:p>
          <w:p>
            <w:pPr>
              <w:spacing w:after="20"/>
              <w:ind w:left="20"/>
              <w:jc w:val="both"/>
            </w:pPr>
            <w:r>
              <w:rPr>
                <w:rFonts w:ascii="Times New Roman"/>
                <w:b w:val="false"/>
                <w:i w:val="false"/>
                <w:color w:val="000000"/>
                <w:sz w:val="20"/>
              </w:rPr>
              <w:t>
10.2.4 әртүрлі жанрдағы ғылыми танымал стильдегі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жоспар түрлерін, оның ішінде атау және сұрақ жоспарларын құру;</w:t>
            </w:r>
          </w:p>
          <w:p>
            <w:pPr>
              <w:spacing w:after="20"/>
              <w:ind w:left="20"/>
              <w:jc w:val="both"/>
            </w:pPr>
            <w:r>
              <w:rPr>
                <w:rFonts w:ascii="Times New Roman"/>
                <w:b w:val="false"/>
                <w:i w:val="false"/>
                <w:color w:val="000000"/>
                <w:sz w:val="20"/>
              </w:rPr>
              <w:t>
10.3.4 мақсатты, мақсатты аудиторияны және сөйлеу жағдайын ескере отырып, әртүрлі жанрдағы ғылыми-танымал стильдегі (мақала, эссе, очерк, конспект), публицистикалық стильдегі (жазба, баспасөз хабарламасы, сапар очеркі) мәтін түрлерін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орфографиялық нормаларды сақтау;</w:t>
            </w:r>
          </w:p>
          <w:p>
            <w:pPr>
              <w:spacing w:after="20"/>
              <w:ind w:left="20"/>
              <w:jc w:val="both"/>
            </w:pPr>
            <w:r>
              <w:rPr>
                <w:rFonts w:ascii="Times New Roman"/>
                <w:b w:val="false"/>
                <w:i w:val="false"/>
                <w:color w:val="000000"/>
                <w:sz w:val="20"/>
              </w:rPr>
              <w:t>
10.4.2 ресми-іскери стильдегі, публицистикалық және ғылыми стильдегі лексиканы, қарым-қатынас мақсаты мен жағдаятқа сәйкес стилистикалық фигураларды қолдану;</w:t>
            </w:r>
          </w:p>
          <w:p>
            <w:pPr>
              <w:spacing w:after="20"/>
              <w:ind w:left="20"/>
              <w:jc w:val="both"/>
            </w:pPr>
            <w:r>
              <w:rPr>
                <w:rFonts w:ascii="Times New Roman"/>
                <w:b w:val="false"/>
                <w:i w:val="false"/>
                <w:color w:val="000000"/>
                <w:sz w:val="20"/>
              </w:rPr>
              <w:t>
10.4.3 сөзжасамдық және морфологиялық нормаларды (абстрактілі семантиканың етістіктерін, ауыспалы осы шақ етістіктерін қолдану)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әдебиет: әртүрлі көркемдік өрнектер.</w:t>
            </w:r>
          </w:p>
          <w:p>
            <w:pPr>
              <w:spacing w:after="20"/>
              <w:ind w:left="20"/>
              <w:jc w:val="both"/>
            </w:pPr>
            <w:r>
              <w:rPr>
                <w:rFonts w:ascii="Times New Roman"/>
                <w:b w:val="false"/>
                <w:i w:val="false"/>
                <w:color w:val="000000"/>
                <w:sz w:val="20"/>
              </w:rPr>
              <w:t xml:space="preserve">
Орфография. </w:t>
            </w:r>
          </w:p>
          <w:p>
            <w:pPr>
              <w:spacing w:after="20"/>
              <w:ind w:left="20"/>
              <w:jc w:val="both"/>
            </w:pPr>
            <w:r>
              <w:rPr>
                <w:rFonts w:ascii="Times New Roman"/>
                <w:b w:val="false"/>
                <w:i w:val="false"/>
                <w:color w:val="000000"/>
                <w:sz w:val="20"/>
              </w:rPr>
              <w:t>
Сөзжасам және морфология.</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орфографиясының принциптері.</w:t>
            </w:r>
          </w:p>
          <w:p>
            <w:pPr>
              <w:spacing w:after="20"/>
              <w:ind w:left="20"/>
              <w:jc w:val="both"/>
            </w:pPr>
            <w:r>
              <w:rPr>
                <w:rFonts w:ascii="Times New Roman"/>
                <w:b w:val="false"/>
                <w:i w:val="false"/>
                <w:color w:val="000000"/>
                <w:sz w:val="20"/>
              </w:rPr>
              <w:t>
Сөзжасам.</w:t>
            </w:r>
          </w:p>
          <w:p>
            <w:pPr>
              <w:spacing w:after="20"/>
              <w:ind w:left="20"/>
              <w:jc w:val="both"/>
            </w:pPr>
            <w:r>
              <w:rPr>
                <w:rFonts w:ascii="Times New Roman"/>
                <w:b w:val="false"/>
                <w:i w:val="false"/>
                <w:color w:val="000000"/>
                <w:sz w:val="20"/>
              </w:rPr>
              <w:t>
Императивті сөйлемдер.</w:t>
            </w:r>
          </w:p>
          <w:p>
            <w:pPr>
              <w:spacing w:after="20"/>
              <w:ind w:left="20"/>
              <w:jc w:val="both"/>
            </w:pPr>
            <w:r>
              <w:rPr>
                <w:rFonts w:ascii="Times New Roman"/>
                <w:b w:val="false"/>
                <w:i w:val="false"/>
                <w:color w:val="000000"/>
                <w:sz w:val="20"/>
              </w:rPr>
              <w:t>
Көпше түр мәніндегі жекеше түр, зат есімнің көпше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тыңдалған мәтіннің мағыналық бөліктерін және олардың шағын тақырыптарын айқындау арқылы негізгі ойды анықтау;</w:t>
            </w:r>
          </w:p>
          <w:p>
            <w:pPr>
              <w:spacing w:after="20"/>
              <w:ind w:left="20"/>
              <w:jc w:val="both"/>
            </w:pPr>
            <w:r>
              <w:rPr>
                <w:rFonts w:ascii="Times New Roman"/>
                <w:b w:val="false"/>
                <w:i w:val="false"/>
                <w:color w:val="000000"/>
                <w:sz w:val="20"/>
              </w:rPr>
              <w:t>
10.1.5 әлеуметтiк-саяси, әлеуметтiк-мәдени және оқу-ғылыми салалар шеңберiнде кемiнде 3 шағын тақырыпты қамтитын кең көлемді монолог (берілген тақырыпты талқылау, сендіру)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арнайы лексика, аббревиатура, перифраза, аллюзия, эвфемизмдер мен мәтіндегі басқа да сөйлеу құралдарының қолданылуын түсіну;</w:t>
            </w:r>
          </w:p>
          <w:p>
            <w:pPr>
              <w:spacing w:after="20"/>
              <w:ind w:left="20"/>
              <w:jc w:val="both"/>
            </w:pPr>
            <w:r>
              <w:rPr>
                <w:rFonts w:ascii="Times New Roman"/>
                <w:b w:val="false"/>
                <w:i w:val="false"/>
                <w:color w:val="000000"/>
                <w:sz w:val="20"/>
              </w:rPr>
              <w:t>
10.2.5 оқылған мәтін бойынша зерттеу сұрақтары мен идеялар құрастыру;</w:t>
            </w:r>
          </w:p>
          <w:p>
            <w:pPr>
              <w:spacing w:after="20"/>
              <w:ind w:left="20"/>
              <w:jc w:val="both"/>
            </w:pPr>
            <w:r>
              <w:rPr>
                <w:rFonts w:ascii="Times New Roman"/>
                <w:b w:val="false"/>
                <w:i w:val="false"/>
                <w:color w:val="000000"/>
                <w:sz w:val="20"/>
              </w:rPr>
              <w:t>
10.2.6 шолып оқу, сканерлеу және детальды оқу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жоспар түрлерін, оның ішінде атау және сұрақ жоспарларын құру;</w:t>
            </w:r>
          </w:p>
          <w:p>
            <w:pPr>
              <w:spacing w:after="20"/>
              <w:ind w:left="20"/>
              <w:jc w:val="both"/>
            </w:pPr>
            <w:r>
              <w:rPr>
                <w:rFonts w:ascii="Times New Roman"/>
                <w:b w:val="false"/>
                <w:i w:val="false"/>
                <w:color w:val="000000"/>
                <w:sz w:val="20"/>
              </w:rPr>
              <w:t>
10.3.3 ақпаратты график, кесте, диаграмма, сұлба, АКТ көмегімен инфографика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орфографиялық нормаларды сақтау;</w:t>
            </w:r>
          </w:p>
          <w:p>
            <w:pPr>
              <w:spacing w:after="20"/>
              <w:ind w:left="20"/>
              <w:jc w:val="both"/>
            </w:pPr>
            <w:r>
              <w:rPr>
                <w:rFonts w:ascii="Times New Roman"/>
                <w:b w:val="false"/>
                <w:i w:val="false"/>
                <w:color w:val="000000"/>
                <w:sz w:val="20"/>
              </w:rPr>
              <w:t>
10.4.3 сөзжасамдық және морфологиялық нормаларды (абстрактілі семантиканың етістіктерін, ауыспалы осы шақ етістіктерін қолдану)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этика: киборг және клондар.</w:t>
            </w:r>
          </w:p>
          <w:p>
            <w:pPr>
              <w:spacing w:after="20"/>
              <w:ind w:left="20"/>
              <w:jc w:val="both"/>
            </w:pPr>
            <w:r>
              <w:rPr>
                <w:rFonts w:ascii="Times New Roman"/>
                <w:b w:val="false"/>
                <w:i w:val="false"/>
                <w:color w:val="000000"/>
                <w:sz w:val="20"/>
              </w:rPr>
              <w:t>
Лексика және сөйлеу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танымал стилдің лексикасы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тыңдалған мәтіннің мағыналық бөліктерін және олардың шағын тақырыптарын айқындау арқылы негізгі ойды анықтау;</w:t>
            </w:r>
          </w:p>
          <w:p>
            <w:pPr>
              <w:spacing w:after="20"/>
              <w:ind w:left="20"/>
              <w:jc w:val="both"/>
            </w:pPr>
            <w:r>
              <w:rPr>
                <w:rFonts w:ascii="Times New Roman"/>
                <w:b w:val="false"/>
                <w:i w:val="false"/>
                <w:color w:val="000000"/>
                <w:sz w:val="20"/>
              </w:rPr>
              <w:t>
10.1.4 өз ұстанымын дәлелдеп және проблеманы шешудің әртүрлі жолдарын ұсына отырып, пікірсайысқа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арнайы лексика, аббревиатура, перифраза, аллюзия, эвфемизмдер мен мәтіндегі басқа да сөйлеу құралдарының қолданылуын түсіну;</w:t>
            </w:r>
          </w:p>
          <w:p>
            <w:pPr>
              <w:spacing w:after="20"/>
              <w:ind w:left="20"/>
              <w:jc w:val="both"/>
            </w:pPr>
            <w:r>
              <w:rPr>
                <w:rFonts w:ascii="Times New Roman"/>
                <w:b w:val="false"/>
                <w:i w:val="false"/>
                <w:color w:val="000000"/>
                <w:sz w:val="20"/>
              </w:rPr>
              <w:t>
10.2.4 әртүрлі жанрдағы ғылыми танымал стильдегі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p>
            <w:pPr>
              <w:spacing w:after="20"/>
              <w:ind w:left="20"/>
              <w:jc w:val="both"/>
            </w:pPr>
            <w:r>
              <w:rPr>
                <w:rFonts w:ascii="Times New Roman"/>
                <w:b w:val="false"/>
                <w:i w:val="false"/>
                <w:color w:val="000000"/>
                <w:sz w:val="20"/>
              </w:rPr>
              <w:t>
10.2.5 оқылған мәтін бойынша зерттеу сұрақтары мен идеялар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тыңдалған, оқылған және аудиовизуалды материалдың мазмұнын толық және қысқа жоспар, толық немесе қысқаша мазмұндау, тезистер, түйіндемелер, конспектілер түрінде жеткізу;</w:t>
            </w:r>
          </w:p>
          <w:p>
            <w:pPr>
              <w:spacing w:after="20"/>
              <w:ind w:left="20"/>
              <w:jc w:val="both"/>
            </w:pPr>
            <w:r>
              <w:rPr>
                <w:rFonts w:ascii="Times New Roman"/>
                <w:b w:val="false"/>
                <w:i w:val="false"/>
                <w:color w:val="000000"/>
                <w:sz w:val="20"/>
              </w:rPr>
              <w:t>
10.3.4 мақсатты, мақсатты аудиторияны және сөйлеу жағдайын ескере отырып, әртүрлі жанрдағы ғылыми-танымал стильдегі (мақала, эссе, очерк, конспект), публицистикалық стильдегі (жазба, баспасөз хабарламасы, сапар очеркі) мәтін түрлерін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ресми-іскери стильдегі, публицистикалық және ғылыми стильдегі лексиканы, қарым-қатынас мақсаты мен жағдаятқа сәйкес стилистикалық фигураларды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 мен міндеттер.</w:t>
            </w:r>
          </w:p>
          <w:p>
            <w:pPr>
              <w:spacing w:after="20"/>
              <w:ind w:left="20"/>
              <w:jc w:val="both"/>
            </w:pPr>
            <w:r>
              <w:rPr>
                <w:rFonts w:ascii="Times New Roman"/>
                <w:b w:val="false"/>
                <w:i w:val="false"/>
                <w:color w:val="000000"/>
                <w:sz w:val="20"/>
              </w:rPr>
              <w:t>
Сөзжасам және</w:t>
            </w:r>
          </w:p>
          <w:p>
            <w:pPr>
              <w:spacing w:after="20"/>
              <w:ind w:left="20"/>
              <w:jc w:val="both"/>
            </w:pPr>
            <w:r>
              <w:rPr>
                <w:rFonts w:ascii="Times New Roman"/>
                <w:b w:val="false"/>
                <w:i w:val="false"/>
                <w:color w:val="000000"/>
                <w:sz w:val="20"/>
              </w:rPr>
              <w:t>
морфология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стильдегі сөзжасам.</w:t>
            </w:r>
          </w:p>
          <w:p>
            <w:pPr>
              <w:spacing w:after="20"/>
              <w:ind w:left="20"/>
              <w:jc w:val="both"/>
            </w:pPr>
            <w:r>
              <w:rPr>
                <w:rFonts w:ascii="Times New Roman"/>
                <w:b w:val="false"/>
                <w:i w:val="false"/>
                <w:color w:val="000000"/>
                <w:sz w:val="20"/>
              </w:rPr>
              <w:t>
Императивті сөйлемдер.</w:t>
            </w:r>
          </w:p>
          <w:p>
            <w:pPr>
              <w:spacing w:after="20"/>
              <w:ind w:left="20"/>
              <w:jc w:val="both"/>
            </w:pPr>
            <w:r>
              <w:rPr>
                <w:rFonts w:ascii="Times New Roman"/>
                <w:b w:val="false"/>
                <w:i w:val="false"/>
                <w:color w:val="000000"/>
                <w:sz w:val="20"/>
              </w:rPr>
              <w:t>
Осы шақ түріндегі болымсыз етістіктер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мәтіннің негізгі және детальды ақпаратын түсіну, тыңдалған ақпаратқа сыни көзқарасын білдіру; мақсатты аудиторияны, жанрларды анықтау;</w:t>
            </w:r>
          </w:p>
          <w:p>
            <w:pPr>
              <w:spacing w:after="20"/>
              <w:ind w:left="20"/>
              <w:jc w:val="both"/>
            </w:pPr>
            <w:r>
              <w:rPr>
                <w:rFonts w:ascii="Times New Roman"/>
                <w:b w:val="false"/>
                <w:i w:val="false"/>
                <w:color w:val="000000"/>
                <w:sz w:val="20"/>
              </w:rPr>
              <w:t>
10.1.3 мәтінде көтерілген мәселе бойынша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тыңдалған ақпаратқа сыни көзқарасын білдіре отырып, тұтас және тұтас емес мәтіндегі негізгі, детальды, жасырын ақпаратты түсіну; мақсатты аудиторияны, жанрларды анықтау;</w:t>
            </w:r>
          </w:p>
          <w:p>
            <w:pPr>
              <w:spacing w:after="20"/>
              <w:ind w:left="20"/>
              <w:jc w:val="both"/>
            </w:pPr>
            <w:r>
              <w:rPr>
                <w:rFonts w:ascii="Times New Roman"/>
                <w:b w:val="false"/>
                <w:i w:val="false"/>
                <w:color w:val="000000"/>
                <w:sz w:val="20"/>
              </w:rPr>
              <w:t>
10.2.3 арнайы лексика, аббревиатура, перифраза, аллюзия, эвфемизмдер мен мәтіндегі басқа да сөйлеу құралдарының қолданылуын түсіну;</w:t>
            </w:r>
          </w:p>
          <w:p>
            <w:pPr>
              <w:spacing w:after="20"/>
              <w:ind w:left="20"/>
              <w:jc w:val="both"/>
            </w:pPr>
            <w:r>
              <w:rPr>
                <w:rFonts w:ascii="Times New Roman"/>
                <w:b w:val="false"/>
                <w:i w:val="false"/>
                <w:color w:val="000000"/>
                <w:sz w:val="20"/>
              </w:rPr>
              <w:t>
10.2.4 әртүрлі жанрдағы ғылыми танымал стильдегі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тыңдалған, оқылған және аудиовизуалды материалдың мазмұнын толық және қысқа жоспар, толық немесе қысқаша мазмұндау, тезистер, түйіндемелер, конспектілер түрінде жеткізу;</w:t>
            </w:r>
          </w:p>
          <w:p>
            <w:pPr>
              <w:spacing w:after="20"/>
              <w:ind w:left="20"/>
              <w:jc w:val="both"/>
            </w:pPr>
            <w:r>
              <w:rPr>
                <w:rFonts w:ascii="Times New Roman"/>
                <w:b w:val="false"/>
                <w:i w:val="false"/>
                <w:color w:val="000000"/>
                <w:sz w:val="20"/>
              </w:rPr>
              <w:t>
10.3.4 мақсатты, мақсатты аудиторияны және сөйлеу жағдайын ескере отырып, әртүрлі жанрдағы ғылыми-танымал стильдегі (мақала, эссе, очерк, конспект), публицистикалық стильдегі (жазба, баспасөз хабарламасы, сапар очеркі) мәтін түрлерін құрастыру;</w:t>
            </w:r>
          </w:p>
          <w:p>
            <w:pPr>
              <w:spacing w:after="20"/>
              <w:ind w:left="20"/>
              <w:jc w:val="both"/>
            </w:pPr>
            <w:r>
              <w:rPr>
                <w:rFonts w:ascii="Times New Roman"/>
                <w:b w:val="false"/>
                <w:i w:val="false"/>
                <w:color w:val="000000"/>
                <w:sz w:val="20"/>
              </w:rPr>
              <w:t>
10.3.5 ғылыми және публицистикалық әдебиеттерді сыни талдай отырып, автормен келісетінін/келіспейтінін білдіріп және дәлелдей отырып эссе түрлерін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сөзжасамдық және морфологиялық нормаларды (абстрактілі семантиканың етістіктерін, ауыспалы осы шақ етістіктерін қолдану)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Tуризм: экотуризм</w:t>
            </w:r>
          </w:p>
          <w:p>
            <w:pPr>
              <w:spacing w:after="20"/>
              <w:ind w:left="20"/>
              <w:jc w:val="both"/>
            </w:pPr>
            <w:r>
              <w:rPr>
                <w:rFonts w:ascii="Times New Roman"/>
                <w:b w:val="false"/>
                <w:i w:val="false"/>
                <w:color w:val="000000"/>
                <w:sz w:val="20"/>
              </w:rPr>
              <w:t>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бірыңғай, оқшауланған мүшелері, кіріспе сөздері мен конструкциялары бар сөйлемдердегі тыныс белгілері, құрмалас сөйлемдер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өз ұстанымын дәлелдеп және проблеманы шешудің әртүрлі жолдарын ұсына отырып, пікірсайысқа қатысу;</w:t>
            </w:r>
          </w:p>
          <w:p>
            <w:pPr>
              <w:spacing w:after="20"/>
              <w:ind w:left="20"/>
              <w:jc w:val="both"/>
            </w:pPr>
            <w:r>
              <w:rPr>
                <w:rFonts w:ascii="Times New Roman"/>
                <w:b w:val="false"/>
                <w:i w:val="false"/>
                <w:color w:val="000000"/>
                <w:sz w:val="20"/>
              </w:rPr>
              <w:t>
10.1.6 тыңдалған материалды ақпараттың сенімділігі, өзектілігі тұрғысынан өз пікірін білдіре отырып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арнайы лексика, аббревиатура, перифраза, аллюзия, эвфемизмдер мен мәтіндегі басқа да сөйлеу құралдарының қолданылуын түсіну;</w:t>
            </w:r>
          </w:p>
          <w:p>
            <w:pPr>
              <w:spacing w:after="20"/>
              <w:ind w:left="20"/>
              <w:jc w:val="both"/>
            </w:pPr>
            <w:r>
              <w:rPr>
                <w:rFonts w:ascii="Times New Roman"/>
                <w:b w:val="false"/>
                <w:i w:val="false"/>
                <w:color w:val="000000"/>
                <w:sz w:val="20"/>
              </w:rPr>
              <w:t>
10.2.7 ақпаратты әртүрлі дереккөздерден алу және жинақтау, түрлі көзқарастарды салыстыру;</w:t>
            </w:r>
          </w:p>
          <w:p>
            <w:pPr>
              <w:spacing w:after="20"/>
              <w:ind w:left="20"/>
              <w:jc w:val="both"/>
            </w:pPr>
            <w:r>
              <w:rPr>
                <w:rFonts w:ascii="Times New Roman"/>
                <w:b w:val="false"/>
                <w:i w:val="false"/>
                <w:color w:val="000000"/>
                <w:sz w:val="20"/>
              </w:rPr>
              <w:t>
10.2.8 тақырыпты, негізгі идеяны, проблеманы, мақсатты, мақсатты аудиторияны, автордың ұстанымын ескере отырып, мәтіннің стилистикалық ерекшеліктерін (композициялық, тілдік және жанрлық)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тыңдалған, оқылған және аудиовизуалды материалдың мазмұнын толық және қысқа жоспар, толық немесе қысқаша мазмұндау, тезистер, түйіндемелер, конспектілер түрінде жеткізу;</w:t>
            </w:r>
          </w:p>
          <w:p>
            <w:pPr>
              <w:spacing w:after="20"/>
              <w:ind w:left="20"/>
              <w:jc w:val="both"/>
            </w:pPr>
            <w:r>
              <w:rPr>
                <w:rFonts w:ascii="Times New Roman"/>
                <w:b w:val="false"/>
                <w:i w:val="false"/>
                <w:color w:val="000000"/>
                <w:sz w:val="20"/>
              </w:rPr>
              <w:t>
10.3.6 оқырманға әсер ету құралдарын пайдаланып, әртүрлі жанрдағы сипаттама және хабарлама мәтіндерін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жай, күрделі (оқшауланған мүшелермен, кіріспе сөздермен, қыстырма құрылымдармен) және құрмалас сөйлемдерде тыныс белгілерді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экологиясы.</w:t>
            </w:r>
          </w:p>
          <w:p>
            <w:pPr>
              <w:spacing w:after="20"/>
              <w:ind w:left="20"/>
              <w:jc w:val="both"/>
            </w:pPr>
            <w:r>
              <w:rPr>
                <w:rFonts w:ascii="Times New Roman"/>
                <w:b w:val="false"/>
                <w:i w:val="false"/>
                <w:color w:val="000000"/>
                <w:sz w:val="20"/>
              </w:rPr>
              <w:t>
Синтаксис.</w:t>
            </w:r>
          </w:p>
          <w:p>
            <w:pPr>
              <w:spacing w:after="20"/>
              <w:ind w:left="20"/>
              <w:jc w:val="both"/>
            </w:pPr>
            <w:r>
              <w:rPr>
                <w:rFonts w:ascii="Times New Roman"/>
                <w:b w:val="false"/>
                <w:i w:val="false"/>
                <w:color w:val="000000"/>
                <w:sz w:val="20"/>
              </w:rPr>
              <w:t xml:space="preserve">
Пунктуация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бірыңғай, оқшауланған мүшелері, кіріспе сөздері мен конструкциялары бар сөйлемдердегі тыныс белгілері, құрмалас сөйлемдер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тыңдалған материалды ақпараттың сенімділігі, өзектілігі тұрғысынан өз пікірін білдіре отырып,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оқылған мәтін бойынша зерттеу сұрақтары мен идеялар құрастыру;</w:t>
            </w:r>
          </w:p>
          <w:p>
            <w:pPr>
              <w:spacing w:after="20"/>
              <w:ind w:left="20"/>
              <w:jc w:val="both"/>
            </w:pPr>
            <w:r>
              <w:rPr>
                <w:rFonts w:ascii="Times New Roman"/>
                <w:b w:val="false"/>
                <w:i w:val="false"/>
                <w:color w:val="000000"/>
                <w:sz w:val="20"/>
              </w:rPr>
              <w:t>
10.2.7 ақпаратты әртүрлі дереккөздерден алу және жинақтау, түрлі көзқарастарды салыстыру;</w:t>
            </w:r>
          </w:p>
          <w:p>
            <w:pPr>
              <w:spacing w:after="20"/>
              <w:ind w:left="20"/>
              <w:jc w:val="both"/>
            </w:pPr>
            <w:r>
              <w:rPr>
                <w:rFonts w:ascii="Times New Roman"/>
                <w:b w:val="false"/>
                <w:i w:val="false"/>
                <w:color w:val="000000"/>
                <w:sz w:val="20"/>
              </w:rPr>
              <w:t>
10.2.9 сөйлемнің мазмұнын тақырыппен, негізгі идеямен, автор ұстанымымен салғастыра отырып,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ақпаратты график, кесте, диаграмма, сұлба, АКТ көмегімен инфографика түрінде ұсыну;</w:t>
            </w:r>
          </w:p>
          <w:p>
            <w:pPr>
              <w:spacing w:after="20"/>
              <w:ind w:left="20"/>
              <w:jc w:val="both"/>
            </w:pPr>
            <w:r>
              <w:rPr>
                <w:rFonts w:ascii="Times New Roman"/>
                <w:b w:val="false"/>
                <w:i w:val="false"/>
                <w:color w:val="000000"/>
                <w:sz w:val="20"/>
              </w:rPr>
              <w:t>
10.3.5 ғылыми және публицистикалық әдебиеттерді сыни талдай отырып, автормен келісетінін/келіспейтінін білдіріп және дәлелдей отырып эссе түрлерін жазу;</w:t>
            </w:r>
          </w:p>
          <w:p>
            <w:pPr>
              <w:spacing w:after="20"/>
              <w:ind w:left="20"/>
              <w:jc w:val="both"/>
            </w:pPr>
            <w:r>
              <w:rPr>
                <w:rFonts w:ascii="Times New Roman"/>
                <w:b w:val="false"/>
                <w:i w:val="false"/>
                <w:color w:val="000000"/>
                <w:sz w:val="20"/>
              </w:rPr>
              <w:t>
10.3.7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жай, күрделі (оқшауланған мүшелермен, кіріспе сөздермен, қыстырма құрылымдармен) және құрмалас сөйлемдерде тыныс белгілерді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 қоғам дамуының көрсеткіші ретінде.</w:t>
            </w:r>
          </w:p>
          <w:p>
            <w:pPr>
              <w:spacing w:after="20"/>
              <w:ind w:left="20"/>
              <w:jc w:val="both"/>
            </w:pPr>
            <w:r>
              <w:rPr>
                <w:rFonts w:ascii="Times New Roman"/>
                <w:b w:val="false"/>
                <w:i w:val="false"/>
                <w:color w:val="000000"/>
                <w:sz w:val="20"/>
              </w:rPr>
              <w:t>
Орфография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өз ұстанымын дәлелдеп және проблеманы шешудің әртүрлі жолдарын ұсына отырып, пікірсайысқа қатысу;</w:t>
            </w:r>
          </w:p>
          <w:p>
            <w:pPr>
              <w:spacing w:after="20"/>
              <w:ind w:left="20"/>
              <w:jc w:val="both"/>
            </w:pPr>
            <w:r>
              <w:rPr>
                <w:rFonts w:ascii="Times New Roman"/>
                <w:b w:val="false"/>
                <w:i w:val="false"/>
                <w:color w:val="000000"/>
                <w:sz w:val="20"/>
              </w:rPr>
              <w:t>
10.1.6 тыңдалған материалды ақпараттың сенімділігі, өзектілігі тұрғысынан өз пікірін білдіре отырып,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мәтіндегі негізгі ойды берудегі ескертпелер, иллюстрациялар, тақырыпшалардың рөлін анықтау;</w:t>
            </w:r>
          </w:p>
          <w:p>
            <w:pPr>
              <w:spacing w:after="20"/>
              <w:ind w:left="20"/>
              <w:jc w:val="both"/>
            </w:pPr>
            <w:r>
              <w:rPr>
                <w:rFonts w:ascii="Times New Roman"/>
                <w:b w:val="false"/>
                <w:i w:val="false"/>
                <w:color w:val="000000"/>
                <w:sz w:val="20"/>
              </w:rPr>
              <w:t>
10.2.8 тақырыпты, негізгі идеяны, проблеманы, мақсатты, мақсатты аудиторияны, автордың ұстанымын ескере отырып, мәтіннің стилистикалық ерекшеліктерін (композициялық, тілдік және жанрлық)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оқырманға әсер ету құралдарын пайдаланып, әртүрлі жанрдағы сипаттама және хабарлама мәтіндерін жазу;</w:t>
            </w:r>
          </w:p>
          <w:p>
            <w:pPr>
              <w:spacing w:after="20"/>
              <w:ind w:left="20"/>
              <w:jc w:val="both"/>
            </w:pPr>
            <w:r>
              <w:rPr>
                <w:rFonts w:ascii="Times New Roman"/>
                <w:b w:val="false"/>
                <w:i w:val="false"/>
                <w:color w:val="000000"/>
                <w:sz w:val="20"/>
              </w:rPr>
              <w:t>
10.3.7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орфографиялық нормаларды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Толеранттылық және ұлтаралық мәдениеттер диалогы.</w:t>
            </w:r>
          </w:p>
          <w:p>
            <w:pPr>
              <w:spacing w:after="20"/>
              <w:ind w:left="20"/>
              <w:jc w:val="both"/>
            </w:pPr>
            <w:r>
              <w:rPr>
                <w:rFonts w:ascii="Times New Roman"/>
                <w:b w:val="false"/>
                <w:i w:val="false"/>
                <w:color w:val="000000"/>
                <w:sz w:val="20"/>
              </w:rPr>
              <w:t>
Лексика.</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w:t>
            </w:r>
          </w:p>
          <w:p>
            <w:pPr>
              <w:spacing w:after="20"/>
              <w:ind w:left="20"/>
              <w:jc w:val="both"/>
            </w:pPr>
            <w:r>
              <w:rPr>
                <w:rFonts w:ascii="Times New Roman"/>
                <w:b w:val="false"/>
                <w:i w:val="false"/>
                <w:color w:val="000000"/>
                <w:sz w:val="20"/>
              </w:rPr>
              <w:t>
Жалпы ғылыми лексика.</w:t>
            </w:r>
          </w:p>
          <w:p>
            <w:pPr>
              <w:spacing w:after="20"/>
              <w:ind w:left="20"/>
              <w:jc w:val="both"/>
            </w:pPr>
            <w:r>
              <w:rPr>
                <w:rFonts w:ascii="Times New Roman"/>
                <w:b w:val="false"/>
                <w:i w:val="false"/>
                <w:color w:val="000000"/>
                <w:sz w:val="20"/>
              </w:rPr>
              <w:t>
Тар салалық терминология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әлеуметтiк-саяси, әлеуметтiк-мәдени және оқу-ғылыми салалар шеңберiнде кемiнде 3 шағын тақырыпты қамтитын кең көлемді монолог (берілген тақырыпты талқылау, сендіру) құру;</w:t>
            </w:r>
          </w:p>
          <w:p>
            <w:pPr>
              <w:spacing w:after="20"/>
              <w:ind w:left="20"/>
              <w:jc w:val="both"/>
            </w:pPr>
            <w:r>
              <w:rPr>
                <w:rFonts w:ascii="Times New Roman"/>
                <w:b w:val="false"/>
                <w:i w:val="false"/>
                <w:color w:val="000000"/>
                <w:sz w:val="20"/>
              </w:rPr>
              <w:t>
10.1.6 тыңдалған материалды ақпараттың сенімділігі, өзектілігі тұрғысынан өз пікірін білдіре отырып,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шолып оқу, сканерлеу және детальды оқу тәсілдерін қолдану;</w:t>
            </w:r>
          </w:p>
          <w:p>
            <w:pPr>
              <w:spacing w:after="20"/>
              <w:ind w:left="20"/>
              <w:jc w:val="both"/>
            </w:pPr>
            <w:r>
              <w:rPr>
                <w:rFonts w:ascii="Times New Roman"/>
                <w:b w:val="false"/>
                <w:i w:val="false"/>
                <w:color w:val="000000"/>
                <w:sz w:val="20"/>
              </w:rPr>
              <w:t>
10.2.7 ақпаратты әртүрлі дереккөздерден алу және жинақтау, түрлі көзқарастарды салыстыру;</w:t>
            </w:r>
          </w:p>
          <w:p>
            <w:pPr>
              <w:spacing w:after="20"/>
              <w:ind w:left="20"/>
              <w:jc w:val="both"/>
            </w:pPr>
            <w:r>
              <w:rPr>
                <w:rFonts w:ascii="Times New Roman"/>
                <w:b w:val="false"/>
                <w:i w:val="false"/>
                <w:color w:val="000000"/>
                <w:sz w:val="20"/>
              </w:rPr>
              <w:t>
10.2.9 сөйлемнің мазмұнын тақырыппен, негізгі идеямен, автор ұстанымымен салғастыра отырып,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ғылыми және публицистикалық әдебиеттерді сыни талдай отырып, автормен келісетінін/келіспейтінін білдіріп және дәлелдей отырып эссе түрлерін жазу;</w:t>
            </w:r>
          </w:p>
          <w:p>
            <w:pPr>
              <w:spacing w:after="20"/>
              <w:ind w:left="20"/>
              <w:jc w:val="both"/>
            </w:pPr>
            <w:r>
              <w:rPr>
                <w:rFonts w:ascii="Times New Roman"/>
                <w:b w:val="false"/>
                <w:i w:val="false"/>
                <w:color w:val="000000"/>
                <w:sz w:val="20"/>
              </w:rPr>
              <w:t>
10.3.7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ресми-іскери стильдегі, публицистикалық және ғылыми стильдегі лексиканы, қарым-қатынас мақсаты мен жағдаятқа сәйкес стилистикалық фигураларды қолдану</w:t>
            </w:r>
          </w:p>
        </w:tc>
      </w:tr>
    </w:tbl>
    <w:bookmarkStart w:name="z5520" w:id="733"/>
    <w:p>
      <w:pPr>
        <w:spacing w:after="0"/>
        <w:ind w:left="0"/>
        <w:jc w:val="both"/>
      </w:pPr>
      <w:r>
        <w:rPr>
          <w:rFonts w:ascii="Times New Roman"/>
          <w:b w:val="false"/>
          <w:i w:val="false"/>
          <w:color w:val="000000"/>
          <w:sz w:val="28"/>
        </w:rPr>
        <w:t>
      2) 11-сынып:</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теңсіздік – қоғамның ғаламдық проблемасы.</w:t>
            </w:r>
          </w:p>
          <w:p>
            <w:pPr>
              <w:spacing w:after="20"/>
              <w:ind w:left="20"/>
              <w:jc w:val="both"/>
            </w:pPr>
            <w:r>
              <w:rPr>
                <w:rFonts w:ascii="Times New Roman"/>
                <w:b w:val="false"/>
                <w:i w:val="false"/>
                <w:color w:val="000000"/>
                <w:sz w:val="20"/>
              </w:rPr>
              <w:t>
Синтаксис.</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етістермен пассивті құрылымдар.</w:t>
            </w:r>
          </w:p>
          <w:p>
            <w:pPr>
              <w:spacing w:after="20"/>
              <w:ind w:left="20"/>
              <w:jc w:val="both"/>
            </w:pPr>
            <w:r>
              <w:rPr>
                <w:rFonts w:ascii="Times New Roman"/>
                <w:b w:val="false"/>
                <w:i w:val="false"/>
                <w:color w:val="000000"/>
                <w:sz w:val="20"/>
              </w:rPr>
              <w:t>
Жақсыз сөйлемдердегі пассивті құрылымдар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мәтіннің негізгі және детальды ақпаратын түсіну, автордың ұстанымын және мәтіннің жасырын мағынасын анықтау; мақсатты аудиторияны, жанрларды анықтау;</w:t>
            </w:r>
          </w:p>
          <w:p>
            <w:pPr>
              <w:spacing w:after="20"/>
              <w:ind w:left="20"/>
              <w:jc w:val="both"/>
            </w:pPr>
            <w:r>
              <w:rPr>
                <w:rFonts w:ascii="Times New Roman"/>
                <w:b w:val="false"/>
                <w:i w:val="false"/>
                <w:color w:val="000000"/>
                <w:sz w:val="20"/>
              </w:rPr>
              <w:t>
11.1.3 кестелер мен сұлбалар арқылы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автордың ұстанымын және мәтіннің жасырын мәнін сыни тұрғыдан бағалай отырып, мәтіндегі негізгі, детальды, жасырын ақпаратты түсіну; </w:t>
            </w:r>
          </w:p>
          <w:p>
            <w:pPr>
              <w:spacing w:after="20"/>
              <w:ind w:left="20"/>
              <w:jc w:val="both"/>
            </w:pPr>
            <w:r>
              <w:rPr>
                <w:rFonts w:ascii="Times New Roman"/>
                <w:b w:val="false"/>
                <w:i w:val="false"/>
                <w:color w:val="000000"/>
                <w:sz w:val="20"/>
              </w:rPr>
              <w:t>
11.2.2 мәтіндегі негізгі ойды берудегі түстердің, қаріптер түрлерінің, дыбыс және графикалық бейнелердің, гиперсілтемелердің рөлін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жоспар түрлерін, оның ішінде тірек-жоспар сұлбасын құру;</w:t>
            </w:r>
          </w:p>
          <w:p>
            <w:pPr>
              <w:spacing w:after="20"/>
              <w:ind w:left="20"/>
              <w:jc w:val="both"/>
            </w:pPr>
            <w:r>
              <w:rPr>
                <w:rFonts w:ascii="Times New Roman"/>
                <w:b w:val="false"/>
                <w:i w:val="false"/>
                <w:color w:val="000000"/>
                <w:sz w:val="20"/>
              </w:rPr>
              <w:t>
11.3.2 тыңдалған, оқылған және аудиовизуалды материалдың мазмұнын толық және қысқа жоспарлар түрінде, толық және қысқа жоспар, толық немесе қысқаша мазмұндау, тезистер, түйіндемелер, конспектілер, аннотациялар, хабарламалар, баяндамалар түрінде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синтаксистік нормаларды (өздік етістері мен ырықсыз есімшелері бар пассивті құрылымдарда, жақсыз сөйлемдерде), стилистикалық нормаларды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прогресс: жасанды және табиғи интеллект.</w:t>
            </w:r>
          </w:p>
          <w:p>
            <w:pPr>
              <w:spacing w:after="20"/>
              <w:ind w:left="20"/>
              <w:jc w:val="both"/>
            </w:pPr>
            <w:r>
              <w:rPr>
                <w:rFonts w:ascii="Times New Roman"/>
                <w:b w:val="false"/>
                <w:i w:val="false"/>
                <w:color w:val="000000"/>
                <w:sz w:val="20"/>
              </w:rPr>
              <w:t>
Орфография.</w:t>
            </w:r>
          </w:p>
          <w:p>
            <w:pPr>
              <w:spacing w:after="20"/>
              <w:ind w:left="20"/>
              <w:jc w:val="both"/>
            </w:pPr>
            <w:r>
              <w:rPr>
                <w:rFonts w:ascii="Times New Roman"/>
                <w:b w:val="false"/>
                <w:i w:val="false"/>
                <w:color w:val="000000"/>
                <w:sz w:val="20"/>
              </w:rPr>
              <w:t>
Синтаксис.</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Орфографиялық нормалар.</w:t>
            </w:r>
          </w:p>
          <w:p>
            <w:pPr>
              <w:spacing w:after="20"/>
              <w:ind w:left="20"/>
              <w:jc w:val="both"/>
            </w:pPr>
            <w:r>
              <w:rPr>
                <w:rFonts w:ascii="Times New Roman"/>
                <w:b w:val="false"/>
                <w:i w:val="false"/>
                <w:color w:val="000000"/>
                <w:sz w:val="20"/>
              </w:rPr>
              <w:t>
Ырықсыз есімшелері бар пассивтi құрылымдар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мәтін авторының мақсаты мен ұстанымына сүйене отырып, негізгі ойды анықтау;</w:t>
            </w:r>
          </w:p>
          <w:p>
            <w:pPr>
              <w:spacing w:after="20"/>
              <w:ind w:left="20"/>
              <w:jc w:val="both"/>
            </w:pPr>
            <w:r>
              <w:rPr>
                <w:rFonts w:ascii="Times New Roman"/>
                <w:b w:val="false"/>
                <w:i w:val="false"/>
                <w:color w:val="000000"/>
                <w:sz w:val="20"/>
              </w:rPr>
              <w:t>
11.1.5 әлеуметтiк-саяси, әлеуметтiк-мәдени, әлеуметтiк-экономикалық және оқу-ғылыми салалар шеңберiнде көпшiлiк алдында сөз сөйлеу үшiн кең көлемді монолог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әртүрлі жанрдағы, стильдегі және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p>
            <w:pPr>
              <w:spacing w:after="20"/>
              <w:ind w:left="20"/>
              <w:jc w:val="both"/>
            </w:pPr>
            <w:r>
              <w:rPr>
                <w:rFonts w:ascii="Times New Roman"/>
                <w:b w:val="false"/>
                <w:i w:val="false"/>
                <w:color w:val="000000"/>
                <w:sz w:val="20"/>
              </w:rPr>
              <w:t>
11.2.6 оқырманның өзі алдына қойған коммуникативтік тапсырмаларына байланысты әртүрлі оқылым түрлерін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жоспар түрлерін, оның ішінде тірек-жоспар сұлбасын құру;</w:t>
            </w:r>
          </w:p>
          <w:p>
            <w:pPr>
              <w:spacing w:after="20"/>
              <w:ind w:left="20"/>
              <w:jc w:val="both"/>
            </w:pPr>
            <w:r>
              <w:rPr>
                <w:rFonts w:ascii="Times New Roman"/>
                <w:b w:val="false"/>
                <w:i w:val="false"/>
                <w:color w:val="000000"/>
                <w:sz w:val="20"/>
              </w:rPr>
              <w:t>
11.3.4 мақсатты, мақсатты аудиторияны және сөйлеу жағдайын ескере отырып, әртүрлі стильдегі және түрлі мәтіндер (аннотация, мақала, сұхбат, жұрт алдында сөйлеу), құрастыру; дәйексөзді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орфографиялық нормаларды сақтау;</w:t>
            </w:r>
          </w:p>
          <w:p>
            <w:pPr>
              <w:spacing w:after="20"/>
              <w:ind w:left="20"/>
              <w:jc w:val="both"/>
            </w:pPr>
            <w:r>
              <w:rPr>
                <w:rFonts w:ascii="Times New Roman"/>
                <w:b w:val="false"/>
                <w:i w:val="false"/>
                <w:color w:val="000000"/>
                <w:sz w:val="20"/>
              </w:rPr>
              <w:t>
11.4.3 синтаксистік нормаларды (өздік етістері мен ырықсыз есімшелері бар пассивті құрылымдарда, жақсыз сөйлемдерде), стилистикалық нормаларды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әлемдегі театр.</w:t>
            </w:r>
          </w:p>
          <w:p>
            <w:pPr>
              <w:spacing w:after="20"/>
              <w:ind w:left="20"/>
              <w:jc w:val="both"/>
            </w:pPr>
            <w:r>
              <w:rPr>
                <w:rFonts w:ascii="Times New Roman"/>
                <w:b w:val="false"/>
                <w:i w:val="false"/>
                <w:color w:val="000000"/>
                <w:sz w:val="20"/>
              </w:rPr>
              <w:t>
Стилистика.</w:t>
            </w:r>
          </w:p>
          <w:p>
            <w:pPr>
              <w:spacing w:after="20"/>
              <w:ind w:left="20"/>
              <w:jc w:val="both"/>
            </w:pPr>
            <w:r>
              <w:rPr>
                <w:rFonts w:ascii="Times New Roman"/>
                <w:b w:val="false"/>
                <w:i w:val="false"/>
                <w:color w:val="000000"/>
                <w:sz w:val="20"/>
              </w:rPr>
              <w:t>
Сөйлеу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Фразеологизмдер.</w:t>
            </w:r>
          </w:p>
          <w:p>
            <w:pPr>
              <w:spacing w:after="20"/>
              <w:ind w:left="20"/>
              <w:jc w:val="both"/>
            </w:pPr>
            <w:r>
              <w:rPr>
                <w:rFonts w:ascii="Times New Roman"/>
                <w:b w:val="false"/>
                <w:i w:val="false"/>
                <w:color w:val="000000"/>
                <w:sz w:val="20"/>
              </w:rPr>
              <w:t>
Мақал-мәтелдер.</w:t>
            </w:r>
          </w:p>
          <w:p>
            <w:pPr>
              <w:spacing w:after="20"/>
              <w:ind w:left="20"/>
              <w:jc w:val="both"/>
            </w:pPr>
            <w:r>
              <w:rPr>
                <w:rFonts w:ascii="Times New Roman"/>
                <w:b w:val="false"/>
                <w:i w:val="false"/>
                <w:color w:val="000000"/>
                <w:sz w:val="20"/>
              </w:rPr>
              <w:t>
Тұрақты сөз тіркестері.</w:t>
            </w:r>
          </w:p>
          <w:p>
            <w:pPr>
              <w:spacing w:after="20"/>
              <w:ind w:left="20"/>
              <w:jc w:val="both"/>
            </w:pPr>
            <w:r>
              <w:rPr>
                <w:rFonts w:ascii="Times New Roman"/>
                <w:b w:val="false"/>
                <w:i w:val="false"/>
                <w:color w:val="000000"/>
                <w:sz w:val="20"/>
              </w:rPr>
              <w:t>
Бейнелеуіш-көркемдеуіш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мәтіннің негізгі және детальды ақпаратын түсіну, автордың ұстанымын және мәтіннің жасырын мағынасын анықтау; мақсатты аудиторияны, жанрларды анықтау;</w:t>
            </w:r>
          </w:p>
          <w:p>
            <w:pPr>
              <w:spacing w:after="20"/>
              <w:ind w:left="20"/>
              <w:jc w:val="both"/>
            </w:pPr>
            <w:r>
              <w:rPr>
                <w:rFonts w:ascii="Times New Roman"/>
                <w:b w:val="false"/>
                <w:i w:val="false"/>
                <w:color w:val="000000"/>
                <w:sz w:val="20"/>
              </w:rPr>
              <w:t>
11.1.2 мәтін авторының мақсаты мен ұстанымына сүйене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әртүрлі жанрдағы, стильдегі және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p>
            <w:pPr>
              <w:spacing w:after="20"/>
              <w:ind w:left="20"/>
              <w:jc w:val="both"/>
            </w:pPr>
            <w:r>
              <w:rPr>
                <w:rFonts w:ascii="Times New Roman"/>
                <w:b w:val="false"/>
                <w:i w:val="false"/>
                <w:color w:val="000000"/>
                <w:sz w:val="20"/>
              </w:rPr>
              <w:t>
11.2.5 оқылған мәтін бойынша зерттеулер мен гипотезалар үшін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мақсатты, мақсатты аудиторияны және сөйлеу жағдайын ескере отырып, әртүрлі стильдегі және түрлі мәтіндер (аннотация, мақала, сұхбат, жұрт алдында сөйлеу), құрастыру; дәйексөзді орынды қолдану;</w:t>
            </w:r>
          </w:p>
          <w:p>
            <w:pPr>
              <w:spacing w:after="20"/>
              <w:ind w:left="20"/>
              <w:jc w:val="both"/>
            </w:pPr>
            <w:r>
              <w:rPr>
                <w:rFonts w:ascii="Times New Roman"/>
                <w:b w:val="false"/>
                <w:i w:val="false"/>
                <w:color w:val="000000"/>
                <w:sz w:val="20"/>
              </w:rPr>
              <w:t>
11.3.5 ғылыми, публицистикалық әдебиетте берілген проблеманы қарастыру және талдау арқылы, проблеманы шешудің өзіндік жолдарын ұсынып және оын негіздей отырып, эссе түрлерін, соның ішінде аргументативті және дискуссиялық эссе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арнайы лексиканы, тілдің әртүрлі бейнелеуіш-көркемдеуіш құралдарын, қарым-қатынас мақсаты мен жағдаятқа сәйкес стилистикалық фигураларды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қоғам: көші-қон проблемалары.</w:t>
            </w:r>
          </w:p>
          <w:p>
            <w:pPr>
              <w:spacing w:after="20"/>
              <w:ind w:left="20"/>
              <w:jc w:val="both"/>
            </w:pPr>
            <w:r>
              <w:rPr>
                <w:rFonts w:ascii="Times New Roman"/>
                <w:b w:val="false"/>
                <w:i w:val="false"/>
                <w:color w:val="000000"/>
                <w:sz w:val="20"/>
              </w:rPr>
              <w:t>
Стилистика мен сөйлеу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сөз тіркесі.</w:t>
            </w:r>
          </w:p>
          <w:p>
            <w:pPr>
              <w:spacing w:after="20"/>
              <w:ind w:left="20"/>
              <w:jc w:val="both"/>
            </w:pPr>
            <w:r>
              <w:rPr>
                <w:rFonts w:ascii="Times New Roman"/>
                <w:b w:val="false"/>
                <w:i w:val="false"/>
                <w:color w:val="000000"/>
                <w:sz w:val="20"/>
              </w:rPr>
              <w:t>
Тұрақты сөз тіркестері.</w:t>
            </w:r>
          </w:p>
          <w:p>
            <w:pPr>
              <w:spacing w:after="20"/>
              <w:ind w:left="20"/>
              <w:jc w:val="both"/>
            </w:pPr>
            <w:r>
              <w:rPr>
                <w:rFonts w:ascii="Times New Roman"/>
                <w:b w:val="false"/>
                <w:i w:val="false"/>
                <w:color w:val="000000"/>
                <w:sz w:val="20"/>
              </w:rPr>
              <w:t>
Бейнелеуіш-көркемдеуіш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кестелер мен сұлбалар арқылы мәтіннің мазмұнын болжау;</w:t>
            </w:r>
          </w:p>
          <w:p>
            <w:pPr>
              <w:spacing w:after="20"/>
              <w:ind w:left="20"/>
              <w:jc w:val="both"/>
            </w:pPr>
            <w:r>
              <w:rPr>
                <w:rFonts w:ascii="Times New Roman"/>
                <w:b w:val="false"/>
                <w:i w:val="false"/>
                <w:color w:val="000000"/>
                <w:sz w:val="20"/>
              </w:rPr>
              <w:t>
11.1.4 мәселені шешіп және келісімге қол жеткізе отырып, іскерлік әңгімеге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автордың ұстанымын және мәтіннің жасырын мәнін сыни тұрғыдан бағалай отырып, мәтіндегі негізгі, детальды, жасырын ақпаратты түсіну;</w:t>
            </w:r>
          </w:p>
          <w:p>
            <w:pPr>
              <w:spacing w:after="20"/>
              <w:ind w:left="20"/>
              <w:jc w:val="both"/>
            </w:pPr>
            <w:r>
              <w:rPr>
                <w:rFonts w:ascii="Times New Roman"/>
                <w:b w:val="false"/>
                <w:i w:val="false"/>
                <w:color w:val="000000"/>
                <w:sz w:val="20"/>
              </w:rPr>
              <w:t>
11.2.3 графикалық экспрессивтік құралдарды, стилистикалық фигураларды және басқа да мәтіндерді қолдануды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тыңдалған, оқылған және аудиовизуалды материалдың мазмұнын толық және қысқа жоспарлар түрінде, толық және қысқа жоспар, толық немесе қысқаша мазмұндау, тезистер, түйіндемелер, конспектілер, аннотациялар, хабарламалар, баяндамалар түрінде жеткізу;</w:t>
            </w:r>
          </w:p>
          <w:p>
            <w:pPr>
              <w:spacing w:after="20"/>
              <w:ind w:left="20"/>
              <w:jc w:val="both"/>
            </w:pPr>
            <w:r>
              <w:rPr>
                <w:rFonts w:ascii="Times New Roman"/>
                <w:b w:val="false"/>
                <w:i w:val="false"/>
                <w:color w:val="000000"/>
                <w:sz w:val="20"/>
              </w:rPr>
              <w:t>
11.3.3 ақпаратты кестелер, сұлбалар, графиктер, диаграммалар, аудиофайлдар, фотосуреттер, қозғалмалы картиналарды қолданып, презентация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арнайы лексиканы, тілдің әртүрлі бейнелеуіш-көркемдеуіш құралдарын, қарым-қатынас мақсаты мен жағдаятқа сәйкес стилистикалық фигураларды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 ғасырдағы заманауи медицина.</w:t>
            </w:r>
          </w:p>
          <w:p>
            <w:pPr>
              <w:spacing w:after="20"/>
              <w:ind w:left="20"/>
              <w:jc w:val="both"/>
            </w:pPr>
            <w:r>
              <w:rPr>
                <w:rFonts w:ascii="Times New Roman"/>
                <w:b w:val="false"/>
                <w:i w:val="false"/>
                <w:color w:val="000000"/>
                <w:sz w:val="20"/>
              </w:rPr>
              <w:t>
Синтаксис және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Қаратпа сөз.</w:t>
            </w:r>
          </w:p>
          <w:p>
            <w:pPr>
              <w:spacing w:after="20"/>
              <w:ind w:left="20"/>
              <w:jc w:val="both"/>
            </w:pPr>
            <w:r>
              <w:rPr>
                <w:rFonts w:ascii="Times New Roman"/>
                <w:b w:val="false"/>
                <w:i w:val="false"/>
                <w:color w:val="000000"/>
                <w:sz w:val="20"/>
              </w:rPr>
              <w:t>
Қаратпа сөзі бар жай сөйлемдердің тыныс белгілері. Байлану түрлері әртүрлі сабақтас құрмалас сөйлемдердің тыныс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тыңдалған материалды сенімділік тұрғысынан сыни түрде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мәтіндегі негізгі ойды берудегі түстердің, қаріптер түрлерінің, дыбыс және графикалық бейнелердің, гиперсілтемелердің рөлін айқындау;</w:t>
            </w:r>
          </w:p>
          <w:p>
            <w:pPr>
              <w:spacing w:after="20"/>
              <w:ind w:left="20"/>
              <w:jc w:val="both"/>
            </w:pPr>
            <w:r>
              <w:rPr>
                <w:rFonts w:ascii="Times New Roman"/>
                <w:b w:val="false"/>
                <w:i w:val="false"/>
                <w:color w:val="000000"/>
                <w:sz w:val="20"/>
              </w:rPr>
              <w:t>
11.2.3 графикалық экспрессивтік құралдарды, стилистикалық фигураларды және басқа да мәтіндерді қолдануды түсіну;</w:t>
            </w:r>
          </w:p>
          <w:p>
            <w:pPr>
              <w:spacing w:after="20"/>
              <w:ind w:left="20"/>
              <w:jc w:val="both"/>
            </w:pPr>
            <w:r>
              <w:rPr>
                <w:rFonts w:ascii="Times New Roman"/>
                <w:b w:val="false"/>
                <w:i w:val="false"/>
                <w:color w:val="000000"/>
                <w:sz w:val="20"/>
              </w:rPr>
              <w:t>
11.2.4 әртүрлі жанрдағы, стильдегі және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ғылыми, публицистикалық әдебиетте берілген проблеманы қарастыру және талдау арқылы, проблеманы шешудің өзіндік жолдарын ұсынып және оын негіздей отырып, эссе түрлерін, соның ішінде аргументативті және дискуссиялық эссе жазу;</w:t>
            </w:r>
          </w:p>
          <w:p>
            <w:pPr>
              <w:spacing w:after="20"/>
              <w:ind w:left="20"/>
              <w:jc w:val="both"/>
            </w:pPr>
            <w:r>
              <w:rPr>
                <w:rFonts w:ascii="Times New Roman"/>
                <w:b w:val="false"/>
                <w:i w:val="false"/>
                <w:color w:val="000000"/>
                <w:sz w:val="20"/>
              </w:rPr>
              <w:t>
11.3.7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p>
            <w:pPr>
              <w:spacing w:after="20"/>
              <w:ind w:left="20"/>
              <w:jc w:val="both"/>
            </w:pPr>
            <w:r>
              <w:rPr>
                <w:rFonts w:ascii="Times New Roman"/>
                <w:b w:val="false"/>
                <w:i w:val="false"/>
                <w:color w:val="000000"/>
                <w:sz w:val="20"/>
              </w:rPr>
              <w:t>
11.3.4 мақсатты, мақсатты аудиторияны және сөйлеу жағдайын ескере отырып, әртүрлі стильдегі және түрлі мәтіндер (аннотация, мақала, сұхбат, жұрт алдында сөйлеу), құрастыру; дәйексөзді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жай, күрделі (оқшауланған мүшелермен, кіріспе сөздермен, қыстырма құрылымдармен) және байланысу түрлері әртүрлі құрмалас сөйлемдерде тыныс белгілерді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мәдениеті: жас ұрпақ мәселелері.</w:t>
            </w:r>
          </w:p>
          <w:p>
            <w:pPr>
              <w:spacing w:after="20"/>
              <w:ind w:left="20"/>
              <w:jc w:val="both"/>
            </w:pPr>
            <w:r>
              <w:rPr>
                <w:rFonts w:ascii="Times New Roman"/>
                <w:b w:val="false"/>
                <w:i w:val="false"/>
                <w:color w:val="000000"/>
                <w:sz w:val="20"/>
              </w:rPr>
              <w:t>
Синтаксис және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күрделі (оңашаланған мүшелері, кіріспе сөздер және қыстырма құрылымдары бар) және байланыс түрлері әртүрлі құрмалас сөйлемдердің тыныс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тыңдалған материалды сенімділік тұрғысынан сыни түрде бағалау;</w:t>
            </w:r>
          </w:p>
          <w:p>
            <w:pPr>
              <w:spacing w:after="20"/>
              <w:ind w:left="20"/>
              <w:jc w:val="both"/>
            </w:pPr>
            <w:r>
              <w:rPr>
                <w:rFonts w:ascii="Times New Roman"/>
                <w:b w:val="false"/>
                <w:i w:val="false"/>
                <w:color w:val="000000"/>
                <w:sz w:val="20"/>
              </w:rPr>
              <w:t>
11.1.4 мәселені шешіп және келісімге қол жеткізе отырып, іскерлік әңгімеге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оқырманның өзі алдына қойған коммуникативтік тапсырмаларына байланысты әртүрлі оқылым түрлерін қолдану;</w:t>
            </w:r>
          </w:p>
          <w:p>
            <w:pPr>
              <w:spacing w:after="20"/>
              <w:ind w:left="20"/>
              <w:jc w:val="both"/>
            </w:pPr>
            <w:r>
              <w:rPr>
                <w:rFonts w:ascii="Times New Roman"/>
                <w:b w:val="false"/>
                <w:i w:val="false"/>
                <w:color w:val="000000"/>
                <w:sz w:val="20"/>
              </w:rPr>
              <w:t>
11.2.7 өзара қарым-қатынас орнатып және дәлелденген тұжырымдар жасай отырып, ақпаратты әртүрлі дереккөздерден алу;</w:t>
            </w:r>
          </w:p>
          <w:p>
            <w:pPr>
              <w:spacing w:after="20"/>
              <w:ind w:left="20"/>
              <w:jc w:val="both"/>
            </w:pPr>
            <w:r>
              <w:rPr>
                <w:rFonts w:ascii="Times New Roman"/>
                <w:b w:val="false"/>
                <w:i w:val="false"/>
                <w:color w:val="000000"/>
                <w:sz w:val="20"/>
              </w:rPr>
              <w:t>
11.2.8 тақырыпты, негізгі идеяны, проблеманы, мақсатты, мақсатты аудиторияны, автордың ұстанымын және оқырманға әсерін ескере отырып, мәтіннің стилистикалық ерекшеліктерін (композициялық, тілдік және жанрлық)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ғылыми, публицистикалық әдебиетте берілген проблеманы қарастыру және талдау арқылы, проблеманы шешудің өзіндік жолдарын ұсынып және оын негіздей отырып, эссе түрлерін, соның ішінде аргументативті және дискуссиялық эссе жазу;</w:t>
            </w:r>
          </w:p>
          <w:p>
            <w:pPr>
              <w:spacing w:after="20"/>
              <w:ind w:left="20"/>
              <w:jc w:val="both"/>
            </w:pPr>
            <w:r>
              <w:rPr>
                <w:rFonts w:ascii="Times New Roman"/>
                <w:b w:val="false"/>
                <w:i w:val="false"/>
                <w:color w:val="000000"/>
                <w:sz w:val="20"/>
              </w:rPr>
              <w:t>
11.3.7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жай, күрделі (оқшауланған мүшелермен, кіріспе сөздермен, қыстырма құрылымдармен) және байланысу түрлері әртүрлі құрмалас сөйлемдерде тыныс белгілерді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пен қауіпсіздік.</w:t>
            </w:r>
          </w:p>
          <w:p>
            <w:pPr>
              <w:spacing w:after="20"/>
              <w:ind w:left="20"/>
              <w:jc w:val="both"/>
            </w:pPr>
            <w:r>
              <w:rPr>
                <w:rFonts w:ascii="Times New Roman"/>
                <w:b w:val="false"/>
                <w:i w:val="false"/>
                <w:color w:val="000000"/>
                <w:sz w:val="20"/>
              </w:rPr>
              <w:t>
Орфография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Орфографиялық нормалар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әлеуметтiк-саяси, әлеуметтiк-мәдени, әлеуметтiк-экономикалық және оқу-ғылыми салалар шеңберiнде көпшiлiк алдында сөз сөйлеу үшiн кең көлемді монолог құру;</w:t>
            </w:r>
          </w:p>
          <w:p>
            <w:pPr>
              <w:spacing w:after="20"/>
              <w:ind w:left="20"/>
              <w:jc w:val="both"/>
            </w:pPr>
            <w:r>
              <w:rPr>
                <w:rFonts w:ascii="Times New Roman"/>
                <w:b w:val="false"/>
                <w:i w:val="false"/>
                <w:color w:val="000000"/>
                <w:sz w:val="20"/>
              </w:rPr>
              <w:t>
11.1.6 тыңдалған материалды сенімділік тұрғысынан сыни түрде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мәтіндегі негізгі ойды берудегі түстердің, қаріптер түрлерінің, дыбыс және графикалық бейнелердің, гиперсілтемелердің рөлін айқындау;</w:t>
            </w:r>
          </w:p>
          <w:p>
            <w:pPr>
              <w:spacing w:after="20"/>
              <w:ind w:left="20"/>
              <w:jc w:val="both"/>
            </w:pPr>
            <w:r>
              <w:rPr>
                <w:rFonts w:ascii="Times New Roman"/>
                <w:b w:val="false"/>
                <w:i w:val="false"/>
                <w:color w:val="000000"/>
                <w:sz w:val="20"/>
              </w:rPr>
              <w:t>
11.2.8 тақырыпты, негізгі идеяны, проблеманы, мақсатты, мақсатты аудиторияны, автордың ұстанымын және оқырманға әсерін ескере отырып, мәтіннің стилистикалық ерекшеліктерін (композициялық, тілдік және жанрлық) салыстыру;</w:t>
            </w:r>
          </w:p>
          <w:p>
            <w:pPr>
              <w:spacing w:after="20"/>
              <w:ind w:left="20"/>
              <w:jc w:val="both"/>
            </w:pPr>
            <w:r>
              <w:rPr>
                <w:rFonts w:ascii="Times New Roman"/>
                <w:b w:val="false"/>
                <w:i w:val="false"/>
                <w:color w:val="000000"/>
                <w:sz w:val="20"/>
              </w:rPr>
              <w:t>
11.2.9 мәтін үзіндісінің мазмұнын тақырыппен, негізгі идеямен, автор ұстанымымен салғастыра отырып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автордың сенімдерін, көзқарастары мен сезімдерін бейнелейтін тәсілдерді қолдана отырып, әртүрлі жанрдағы сипаттама және хабарлама мәтіндерін жазу;</w:t>
            </w:r>
          </w:p>
          <w:p>
            <w:pPr>
              <w:spacing w:after="20"/>
              <w:ind w:left="20"/>
              <w:jc w:val="both"/>
            </w:pPr>
            <w:r>
              <w:rPr>
                <w:rFonts w:ascii="Times New Roman"/>
                <w:b w:val="false"/>
                <w:i w:val="false"/>
                <w:color w:val="000000"/>
                <w:sz w:val="20"/>
              </w:rPr>
              <w:t>
11.3.7 мақсатты, мақсатты аудитория, қарым-қатынас жағдайын және оқырманға әсер етуді ескере отырып, мәтінде кездесетін барлық қателерді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орфографиялық нормаларды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мұра және ескерткіш.</w:t>
            </w:r>
          </w:p>
          <w:p>
            <w:pPr>
              <w:spacing w:after="20"/>
              <w:ind w:left="20"/>
              <w:jc w:val="both"/>
            </w:pPr>
            <w:r>
              <w:rPr>
                <w:rFonts w:ascii="Times New Roman"/>
                <w:b w:val="false"/>
                <w:i w:val="false"/>
                <w:color w:val="000000"/>
                <w:sz w:val="20"/>
              </w:rPr>
              <w:t>
Синтаксис.</w:t>
            </w:r>
          </w:p>
          <w:p>
            <w:pPr>
              <w:spacing w:after="20"/>
              <w:ind w:left="20"/>
              <w:jc w:val="both"/>
            </w:pPr>
            <w:r>
              <w:rPr>
                <w:rFonts w:ascii="Times New Roman"/>
                <w:b w:val="false"/>
                <w:i w:val="false"/>
                <w:color w:val="000000"/>
                <w:sz w:val="20"/>
              </w:rPr>
              <w:t xml:space="preserve">
Пуктуация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етістері және ырықсыз есімшелері бар, жақсыз сөйлемдердегі пассивті құрылымдар</w:t>
            </w:r>
          </w:p>
          <w:p>
            <w:pPr>
              <w:spacing w:after="20"/>
              <w:ind w:left="20"/>
              <w:jc w:val="both"/>
            </w:pPr>
            <w:r>
              <w:rPr>
                <w:rFonts w:ascii="Times New Roman"/>
                <w:b w:val="false"/>
                <w:i w:val="false"/>
                <w:color w:val="000000"/>
                <w:sz w:val="20"/>
              </w:rPr>
              <w:t>
Байланыс түрлері әртүрлі сөйлемдердің және құрмалас сөйлемдердің тыныс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тыңдалған материалды сенімділік тұрғысынан сыни түрде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әртүрлі жанрдағы, стильдегі және (мақала, эссе, очерк, конспект), публицистикалық стильдегі мәтіндердің (ескерту, пресс-релиз, сапар очеркі) түрлерін, белгілері мен тілдік ерекшеліктерін анықтау;</w:t>
            </w:r>
          </w:p>
          <w:p>
            <w:pPr>
              <w:spacing w:after="20"/>
              <w:ind w:left="20"/>
              <w:jc w:val="both"/>
            </w:pPr>
            <w:r>
              <w:rPr>
                <w:rFonts w:ascii="Times New Roman"/>
                <w:b w:val="false"/>
                <w:i w:val="false"/>
                <w:color w:val="000000"/>
                <w:sz w:val="20"/>
              </w:rPr>
              <w:t>
11.2.8 тақырыпты, негізгі идеяны, проблеманы, мақсатты, мақсатты аудиторияны, автордың ұстанымын және оқырманға әсерін ескере отырып, мәтіннің стилистикалық ерекшеліктерін (композициялық, тілдік және жанрлық) салыстыру;</w:t>
            </w:r>
          </w:p>
          <w:p>
            <w:pPr>
              <w:spacing w:after="20"/>
              <w:ind w:left="20"/>
              <w:jc w:val="both"/>
            </w:pPr>
            <w:r>
              <w:rPr>
                <w:rFonts w:ascii="Times New Roman"/>
                <w:b w:val="false"/>
                <w:i w:val="false"/>
                <w:color w:val="000000"/>
                <w:sz w:val="20"/>
              </w:rPr>
              <w:t>
11.2.9 мәтін үзіндісінің мазмұнын тақырыппен, негізгі идеямен, автор ұстанымымен салғастыра отырып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мақсатты, мақсатты аудиторияны және сөйлеу жағдайын ескере отырып, әртүрлі стильдегі және түрлі мәтіндер (аннотация, мақала, сұхбат, жұрт алдында сөйлеу), құрастыру; дәйексөзді орынды қолдану;</w:t>
            </w:r>
          </w:p>
          <w:p>
            <w:pPr>
              <w:spacing w:after="20"/>
              <w:ind w:left="20"/>
              <w:jc w:val="both"/>
            </w:pPr>
            <w:r>
              <w:rPr>
                <w:rFonts w:ascii="Times New Roman"/>
                <w:b w:val="false"/>
                <w:i w:val="false"/>
                <w:color w:val="000000"/>
                <w:sz w:val="20"/>
              </w:rPr>
              <w:t>
11.3.5 ғылыми, публицистикалық әдебиетте берілген проблеманы қарастыру және талдау арқылы, проблеманы шешудің өзіндік жолдарын ұсынып және оын негіздей отырып, эссе түрлерін, соның ішінде аргументативті және дискуссиялық эссе жазу;</w:t>
            </w:r>
          </w:p>
          <w:p>
            <w:pPr>
              <w:spacing w:after="20"/>
              <w:ind w:left="20"/>
              <w:jc w:val="both"/>
            </w:pPr>
            <w:r>
              <w:rPr>
                <w:rFonts w:ascii="Times New Roman"/>
                <w:b w:val="false"/>
                <w:i w:val="false"/>
                <w:color w:val="000000"/>
                <w:sz w:val="20"/>
              </w:rPr>
              <w:t>
11.3.6 автордың сенімдерін, көзқарастары мен сезімдерін бейнелейтін тәсілдерді қолдана отырып, әртүрлі жанрдағы сипаттама және хабарлама мәтіндерін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синтаксистік нормаларды (өздік етістері мен ырықсыз есімшелері бар пассивті құрылымдарда, жақсыз сөйлемдерде), стилистикалық нормаларды сақтау;</w:t>
            </w:r>
          </w:p>
          <w:p>
            <w:pPr>
              <w:spacing w:after="20"/>
              <w:ind w:left="20"/>
              <w:jc w:val="both"/>
            </w:pPr>
            <w:r>
              <w:rPr>
                <w:rFonts w:ascii="Times New Roman"/>
                <w:b w:val="false"/>
                <w:i w:val="false"/>
                <w:color w:val="000000"/>
                <w:sz w:val="20"/>
              </w:rPr>
              <w:t>
11.4.4 жай, күрделі (оқшауланған мүшелермен, кіріспе сөздермен, қыстырма құрылымдармен) және байланысу түрлері әртүрлі құрмалас сөйлемдерде тыныс белгілерді қолдану</w:t>
            </w:r>
          </w:p>
        </w:tc>
      </w:tr>
    </w:tbl>
    <w:bookmarkStart w:name="z5573" w:id="734"/>
    <w:p>
      <w:pPr>
        <w:spacing w:after="0"/>
        <w:ind w:left="0"/>
        <w:jc w:val="both"/>
      </w:pPr>
      <w:r>
        <w:rPr>
          <w:rFonts w:ascii="Times New Roman"/>
          <w:b w:val="false"/>
          <w:i w:val="false"/>
          <w:color w:val="000000"/>
          <w:sz w:val="28"/>
        </w:rPr>
        <w:t>
      3) 12-сынып</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теңсіздік қоғамның жаһандық мәселесі ретінде.</w:t>
            </w:r>
          </w:p>
          <w:p>
            <w:pPr>
              <w:spacing w:after="20"/>
              <w:ind w:left="20"/>
              <w:jc w:val="both"/>
            </w:pPr>
            <w:r>
              <w:rPr>
                <w:rFonts w:ascii="Times New Roman"/>
                <w:b w:val="false"/>
                <w:i w:val="false"/>
                <w:color w:val="000000"/>
                <w:sz w:val="20"/>
              </w:rPr>
              <w:t>
Синтаксис.</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етістері бар пассивті құрылымдар.</w:t>
            </w:r>
          </w:p>
          <w:p>
            <w:pPr>
              <w:spacing w:after="20"/>
              <w:ind w:left="20"/>
              <w:jc w:val="both"/>
            </w:pPr>
            <w:r>
              <w:rPr>
                <w:rFonts w:ascii="Times New Roman"/>
                <w:b w:val="false"/>
                <w:i w:val="false"/>
                <w:color w:val="000000"/>
                <w:sz w:val="20"/>
              </w:rPr>
              <w:t>
Жақсыз сөйлемдердегі пассивті құрылымдар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мәтіннің негізгі және детальды ақпаратын түсіну;</w:t>
            </w:r>
          </w:p>
          <w:p>
            <w:pPr>
              <w:spacing w:after="20"/>
              <w:ind w:left="20"/>
              <w:jc w:val="both"/>
            </w:pPr>
            <w:r>
              <w:rPr>
                <w:rFonts w:ascii="Times New Roman"/>
                <w:b w:val="false"/>
                <w:i w:val="false"/>
                <w:color w:val="000000"/>
                <w:sz w:val="20"/>
              </w:rPr>
              <w:t>
мақсатты аудиторияны, жанрларды анықтау;</w:t>
            </w:r>
          </w:p>
          <w:p>
            <w:pPr>
              <w:spacing w:after="20"/>
              <w:ind w:left="20"/>
              <w:jc w:val="both"/>
            </w:pPr>
            <w:r>
              <w:rPr>
                <w:rFonts w:ascii="Times New Roman"/>
                <w:b w:val="false"/>
                <w:i w:val="false"/>
                <w:color w:val="000000"/>
                <w:sz w:val="20"/>
              </w:rPr>
              <w:t>
12.1.3 кестелер мен сұлбалар арқылы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автордың ұстанымын және мәтіннің жасырын мәнін сыни тұрғыдан бағалай отырып, мәтінге сыни көзқарасын білдіру;</w:t>
            </w:r>
          </w:p>
          <w:p>
            <w:pPr>
              <w:spacing w:after="20"/>
              <w:ind w:left="20"/>
              <w:jc w:val="both"/>
            </w:pPr>
            <w:r>
              <w:rPr>
                <w:rFonts w:ascii="Times New Roman"/>
                <w:b w:val="false"/>
                <w:i w:val="false"/>
                <w:color w:val="000000"/>
                <w:sz w:val="20"/>
              </w:rPr>
              <w:t>
12.2.2 мәтіндегі негізгі ойды берудегі ескертпелер, иллюстрациялар, тақырыпшалармен графикалық бейнелердің, гиперсілтемелердің рөлін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жоспар түрлерін құру;</w:t>
            </w:r>
          </w:p>
          <w:p>
            <w:pPr>
              <w:spacing w:after="20"/>
              <w:ind w:left="20"/>
              <w:jc w:val="both"/>
            </w:pPr>
            <w:r>
              <w:rPr>
                <w:rFonts w:ascii="Times New Roman"/>
                <w:b w:val="false"/>
                <w:i w:val="false"/>
                <w:color w:val="000000"/>
                <w:sz w:val="20"/>
              </w:rPr>
              <w:t>
12.3.2 тыңдалған, оқылған және аудиовизуалды материалдың мазмұнын толық және қысқа жоспарлар, тезистер, түйіндемелер, конспектілер, аннотациялар, хабарламалар, баяндамалар түрінде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синтаксистік нормаларды (өздік етістері мен ырықсыз есімшелері бар пассивті құрылымдарда, жақсыз сөйлемдерде), стилистикалық нормаларды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ілгерілік: жасанды және табиғи интеллект.</w:t>
            </w:r>
          </w:p>
          <w:p>
            <w:pPr>
              <w:spacing w:after="20"/>
              <w:ind w:left="20"/>
              <w:jc w:val="both"/>
            </w:pPr>
            <w:r>
              <w:rPr>
                <w:rFonts w:ascii="Times New Roman"/>
                <w:b w:val="false"/>
                <w:i w:val="false"/>
                <w:color w:val="000000"/>
                <w:sz w:val="20"/>
              </w:rPr>
              <w:t>
Орфография</w:t>
            </w:r>
          </w:p>
          <w:p>
            <w:pPr>
              <w:spacing w:after="20"/>
              <w:ind w:left="20"/>
              <w:jc w:val="both"/>
            </w:pPr>
            <w:r>
              <w:rPr>
                <w:rFonts w:ascii="Times New Roman"/>
                <w:b w:val="false"/>
                <w:i w:val="false"/>
                <w:color w:val="000000"/>
                <w:sz w:val="20"/>
              </w:rPr>
              <w:t>
Синтаксис.</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Орфографиялық нормалар.</w:t>
            </w:r>
          </w:p>
          <w:p>
            <w:pPr>
              <w:spacing w:after="20"/>
              <w:ind w:left="20"/>
              <w:jc w:val="both"/>
            </w:pPr>
            <w:r>
              <w:rPr>
                <w:rFonts w:ascii="Times New Roman"/>
                <w:b w:val="false"/>
                <w:i w:val="false"/>
                <w:color w:val="000000"/>
                <w:sz w:val="20"/>
              </w:rPr>
              <w:t>
Қысқа ырықсыз есімшелері бар пассивті құрылымдар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мәтін авторының мақсаты мен ұстанымына сүйене отырып, негізгі ойды анықтау;</w:t>
            </w:r>
          </w:p>
          <w:p>
            <w:pPr>
              <w:spacing w:after="20"/>
              <w:ind w:left="20"/>
              <w:jc w:val="both"/>
            </w:pPr>
            <w:r>
              <w:rPr>
                <w:rFonts w:ascii="Times New Roman"/>
                <w:b w:val="false"/>
                <w:i w:val="false"/>
                <w:color w:val="000000"/>
                <w:sz w:val="20"/>
              </w:rPr>
              <w:t>
12.1.5 әлеуметтiк-саяси, әлеуметтiк-мәдени және оқу-ғылыми салалар шеңберiнде көпшiлiк алдында сөз сөйлеу үшiн кең көлемді монолог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әртүрлі жанрдағы, стильдегі мәтіндердің, ішстильдердің (аннотация, ғылыми мақала, репортаж, көпшілік алдында сөйлеу) түрлерін, белгілерін және тілдік ерекшеліктерін,және олардың ішкі стильдерін түсіндіру;</w:t>
            </w:r>
          </w:p>
          <w:p>
            <w:pPr>
              <w:spacing w:after="20"/>
              <w:ind w:left="20"/>
              <w:jc w:val="both"/>
            </w:pPr>
            <w:r>
              <w:rPr>
                <w:rFonts w:ascii="Times New Roman"/>
                <w:b w:val="false"/>
                <w:i w:val="false"/>
                <w:color w:val="000000"/>
                <w:sz w:val="20"/>
              </w:rPr>
              <w:t>
12.2.6 оқырманның өзі алдына қойған коммуникативтік тапсырмаларына байланысты оқылым түрлерін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жоспар түрлерін құру;</w:t>
            </w:r>
          </w:p>
          <w:p>
            <w:pPr>
              <w:spacing w:after="20"/>
              <w:ind w:left="20"/>
              <w:jc w:val="both"/>
            </w:pPr>
            <w:r>
              <w:rPr>
                <w:rFonts w:ascii="Times New Roman"/>
                <w:b w:val="false"/>
                <w:i w:val="false"/>
                <w:color w:val="000000"/>
                <w:sz w:val="20"/>
              </w:rPr>
              <w:t>
12.3.4 мақсатты, мақсатты аудиторияны және сөйлеу жағдайын ескере отырып, дәйексөзді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орфографиялық нормаларды сақтау;</w:t>
            </w:r>
          </w:p>
          <w:p>
            <w:pPr>
              <w:spacing w:after="20"/>
              <w:ind w:left="20"/>
              <w:jc w:val="both"/>
            </w:pPr>
            <w:r>
              <w:rPr>
                <w:rFonts w:ascii="Times New Roman"/>
                <w:b w:val="false"/>
                <w:i w:val="false"/>
                <w:color w:val="000000"/>
                <w:sz w:val="20"/>
              </w:rPr>
              <w:t>
12.4.3 синтаксистік нормаларды (өздік етістері мен ырықсыз есімшелері бар пассивті құрылымдарда, жақсыз сөйлемдерде), стилистикалық нормаларды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замандағы театр.</w:t>
            </w:r>
          </w:p>
          <w:p>
            <w:pPr>
              <w:spacing w:after="20"/>
              <w:ind w:left="20"/>
              <w:jc w:val="both"/>
            </w:pPr>
            <w:r>
              <w:rPr>
                <w:rFonts w:ascii="Times New Roman"/>
                <w:b w:val="false"/>
                <w:i w:val="false"/>
                <w:color w:val="000000"/>
                <w:sz w:val="20"/>
              </w:rPr>
              <w:t>
Стилистика.</w:t>
            </w:r>
          </w:p>
          <w:p>
            <w:pPr>
              <w:spacing w:after="20"/>
              <w:ind w:left="20"/>
              <w:jc w:val="both"/>
            </w:pPr>
            <w:r>
              <w:rPr>
                <w:rFonts w:ascii="Times New Roman"/>
                <w:b w:val="false"/>
                <w:i w:val="false"/>
                <w:color w:val="000000"/>
                <w:sz w:val="20"/>
              </w:rPr>
              <w:t>
Сөйлеу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Фразеологизмдер.</w:t>
            </w:r>
          </w:p>
          <w:p>
            <w:pPr>
              <w:spacing w:after="20"/>
              <w:ind w:left="20"/>
              <w:jc w:val="both"/>
            </w:pPr>
            <w:r>
              <w:rPr>
                <w:rFonts w:ascii="Times New Roman"/>
                <w:b w:val="false"/>
                <w:i w:val="false"/>
                <w:color w:val="000000"/>
                <w:sz w:val="20"/>
              </w:rPr>
              <w:t>
Мақал-мәтелдер.</w:t>
            </w:r>
          </w:p>
          <w:p>
            <w:pPr>
              <w:spacing w:after="20"/>
              <w:ind w:left="20"/>
              <w:jc w:val="both"/>
            </w:pPr>
            <w:r>
              <w:rPr>
                <w:rFonts w:ascii="Times New Roman"/>
                <w:b w:val="false"/>
                <w:i w:val="false"/>
                <w:color w:val="000000"/>
                <w:sz w:val="20"/>
              </w:rPr>
              <w:t>
Тұрақты сөз тіркестері.</w:t>
            </w:r>
          </w:p>
          <w:p>
            <w:pPr>
              <w:spacing w:after="20"/>
              <w:ind w:left="20"/>
              <w:jc w:val="both"/>
            </w:pPr>
            <w:r>
              <w:rPr>
                <w:rFonts w:ascii="Times New Roman"/>
                <w:b w:val="false"/>
                <w:i w:val="false"/>
                <w:color w:val="000000"/>
                <w:sz w:val="20"/>
              </w:rPr>
              <w:t>
Бейнелеуіш-көркемдеуіш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автордың ұстанымын және мәтіннің жасырын мағынасын, мақсатты аудиторияны, жанрларды анықтай отырып мәтіннің негізгі және детальды ақпаратын түсіну;</w:t>
            </w:r>
          </w:p>
          <w:p>
            <w:pPr>
              <w:spacing w:after="20"/>
              <w:ind w:left="20"/>
              <w:jc w:val="both"/>
            </w:pPr>
            <w:r>
              <w:rPr>
                <w:rFonts w:ascii="Times New Roman"/>
                <w:b w:val="false"/>
                <w:i w:val="false"/>
                <w:color w:val="000000"/>
                <w:sz w:val="20"/>
              </w:rPr>
              <w:t>
12.1.2 мәтін авторының мақсаты мен ұстанымына сүйене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әртүрлі жанрдағы, стильдегі мәтіндердің, ішкі стильдердің (аннотация, ғылыми мақала, репортаж, көпшілік алдында сөйлеу) түрлерін, белгілерін және тілдік ерекшеліктерін және олардың ішкі стильдерін түсіндіру;</w:t>
            </w:r>
          </w:p>
          <w:p>
            <w:pPr>
              <w:spacing w:after="20"/>
              <w:ind w:left="20"/>
              <w:jc w:val="both"/>
            </w:pPr>
            <w:r>
              <w:rPr>
                <w:rFonts w:ascii="Times New Roman"/>
                <w:b w:val="false"/>
                <w:i w:val="false"/>
                <w:color w:val="000000"/>
                <w:sz w:val="20"/>
              </w:rPr>
              <w:t>
12.2.5 оқылған мәтін бойынша зерттеу сұрақтары мен гипотезаларды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мақсатты, мақсатты аудиторияны және сөйлеу жағдайын ескере отырып, дәйексөзді орынды қолдану;</w:t>
            </w:r>
          </w:p>
          <w:p>
            <w:pPr>
              <w:spacing w:after="20"/>
              <w:ind w:left="20"/>
              <w:jc w:val="both"/>
            </w:pPr>
            <w:r>
              <w:rPr>
                <w:rFonts w:ascii="Times New Roman"/>
                <w:b w:val="false"/>
                <w:i w:val="false"/>
                <w:color w:val="000000"/>
                <w:sz w:val="20"/>
              </w:rPr>
              <w:t>
12.3.5 ғылыми, публицистикалық әдебиетте берілген проблеманы қарастыру және талдау арқылы, проблеманы шешудің өзіндік жолдарын ұсынып және оны негіздей отырып, эссе түрлерін, соның ішінде аргументативті және дискуссиялық эссе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арнайы лексиканы, тілдің әртүрлі бейнелеуіш-көркемдеуіш құралдарын, қарым-қатынас мақсаты мен жағдаятқа сәйкес стилистикалық фигураларды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қоғам: көші-қон проблемалары.</w:t>
            </w:r>
          </w:p>
          <w:p>
            <w:pPr>
              <w:spacing w:after="20"/>
              <w:ind w:left="20"/>
              <w:jc w:val="both"/>
            </w:pPr>
            <w:r>
              <w:rPr>
                <w:rFonts w:ascii="Times New Roman"/>
                <w:b w:val="false"/>
                <w:i w:val="false"/>
                <w:color w:val="000000"/>
                <w:sz w:val="20"/>
              </w:rPr>
              <w:t>
Стилистика сөйлеу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сөздер.</w:t>
            </w:r>
          </w:p>
          <w:p>
            <w:pPr>
              <w:spacing w:after="20"/>
              <w:ind w:left="20"/>
              <w:jc w:val="both"/>
            </w:pPr>
            <w:r>
              <w:rPr>
                <w:rFonts w:ascii="Times New Roman"/>
                <w:b w:val="false"/>
                <w:i w:val="false"/>
                <w:color w:val="000000"/>
                <w:sz w:val="20"/>
              </w:rPr>
              <w:t>
Тұрақты сөз тіркестері.</w:t>
            </w:r>
          </w:p>
          <w:p>
            <w:pPr>
              <w:spacing w:after="20"/>
              <w:ind w:left="20"/>
              <w:jc w:val="both"/>
            </w:pPr>
            <w:r>
              <w:rPr>
                <w:rFonts w:ascii="Times New Roman"/>
                <w:b w:val="false"/>
                <w:i w:val="false"/>
                <w:color w:val="000000"/>
                <w:sz w:val="20"/>
              </w:rPr>
              <w:t>
Бейнелеуіш-көркемдеуіш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кестелер мен сұлбалар арқылы мәтіннің мазмұнын болжау;</w:t>
            </w:r>
          </w:p>
          <w:p>
            <w:pPr>
              <w:spacing w:after="20"/>
              <w:ind w:left="20"/>
              <w:jc w:val="both"/>
            </w:pPr>
            <w:r>
              <w:rPr>
                <w:rFonts w:ascii="Times New Roman"/>
                <w:b w:val="false"/>
                <w:i w:val="false"/>
                <w:color w:val="000000"/>
                <w:sz w:val="20"/>
              </w:rPr>
              <w:t>
12.1.4 өз ұстанымын дәлелдеп және проблеманы шешудің әртүрлі жолдарын ұсына отырып, пікірсайысқа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автордың ұстанымын және мәтіннің жасырын мәнін сыни тұрғыдан бағалай отырып, мәтінге сыни көзқарасын білдіру;</w:t>
            </w:r>
          </w:p>
          <w:p>
            <w:pPr>
              <w:spacing w:after="20"/>
              <w:ind w:left="20"/>
              <w:jc w:val="both"/>
            </w:pPr>
            <w:r>
              <w:rPr>
                <w:rFonts w:ascii="Times New Roman"/>
                <w:b w:val="false"/>
                <w:i w:val="false"/>
                <w:color w:val="000000"/>
                <w:sz w:val="20"/>
              </w:rPr>
              <w:t>
12.2.3 бейнелеуіш-көркемдеуіш құралдардың, стилистикалық фигуралардың және мәтіндегі басқа да тәсілдердің қолданысын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тыңдалған, оқылған және аудиовизуалды материалдың мазмұнын толық және қысқа жоспарлар түрінде мазмұндау;</w:t>
            </w:r>
          </w:p>
          <w:p>
            <w:pPr>
              <w:spacing w:after="20"/>
              <w:ind w:left="20"/>
              <w:jc w:val="both"/>
            </w:pPr>
            <w:r>
              <w:rPr>
                <w:rFonts w:ascii="Times New Roman"/>
                <w:b w:val="false"/>
                <w:i w:val="false"/>
                <w:color w:val="000000"/>
                <w:sz w:val="20"/>
              </w:rPr>
              <w:t>
12.3.3 ақпаратты әртүрлі формаларда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арнайы лексиканы, тілдің әртүрлі бейнелеуіш-көркемдеуіш құралдарын, қарым-қатынас мақсаты мен жағдаятқа сәйкес стилистикалық фигураларды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 ғасырдағы заманауи медицина.</w:t>
            </w:r>
          </w:p>
          <w:p>
            <w:pPr>
              <w:spacing w:after="20"/>
              <w:ind w:left="20"/>
              <w:jc w:val="both"/>
            </w:pPr>
            <w:r>
              <w:rPr>
                <w:rFonts w:ascii="Times New Roman"/>
                <w:b w:val="false"/>
                <w:i w:val="false"/>
                <w:color w:val="000000"/>
                <w:sz w:val="20"/>
              </w:rPr>
              <w:t>
Синтаксис және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Қаратпа сөз.</w:t>
            </w:r>
          </w:p>
          <w:p>
            <w:pPr>
              <w:spacing w:after="20"/>
              <w:ind w:left="20"/>
              <w:jc w:val="both"/>
            </w:pPr>
            <w:r>
              <w:rPr>
                <w:rFonts w:ascii="Times New Roman"/>
                <w:b w:val="false"/>
                <w:i w:val="false"/>
                <w:color w:val="000000"/>
                <w:sz w:val="20"/>
              </w:rPr>
              <w:t xml:space="preserve">
Жай сөйлемдердің тыныс белгілері. Байланысу түрлері әртүрлі сабақтас құрмалас сөйлемдердің тыныс белгілері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тыңдалған материалды өз пікірін білдіре отырып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мәтіндегі негізгі ойды берудегі ескертпелер, иллюстрациялар, тақырыпшалар мен графикалық бейнелердің, гиперсілтемелердің рөлін негіздеу;</w:t>
            </w:r>
          </w:p>
          <w:p>
            <w:pPr>
              <w:spacing w:after="20"/>
              <w:ind w:left="20"/>
              <w:jc w:val="both"/>
            </w:pPr>
            <w:r>
              <w:rPr>
                <w:rFonts w:ascii="Times New Roman"/>
                <w:b w:val="false"/>
                <w:i w:val="false"/>
                <w:color w:val="000000"/>
                <w:sz w:val="20"/>
              </w:rPr>
              <w:t>
12.2.3 бейнелеуіш-көркемдеуіш құралдардың, стилистикалық фигуралардың және мәтіндегі басқа да тәсілдердің қолданысын түсіну;</w:t>
            </w:r>
          </w:p>
          <w:p>
            <w:pPr>
              <w:spacing w:after="20"/>
              <w:ind w:left="20"/>
              <w:jc w:val="both"/>
            </w:pPr>
            <w:r>
              <w:rPr>
                <w:rFonts w:ascii="Times New Roman"/>
                <w:b w:val="false"/>
                <w:i w:val="false"/>
                <w:color w:val="000000"/>
                <w:sz w:val="20"/>
              </w:rPr>
              <w:t>
12.2.4 әртүрлі жанрдағы, стильдегі мәтіндердің, ішстильдердің (аннотация, ғылыми мақала, репортаж, көпшілік алдында сөйлеу) түрлерін, белгілерін және тілдік ерекшеліктерін және олардың ішкі стильдерін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ғылыми, публицистикалық әдебиетте берілген проблеманы қарастыру және талдау арқылы, проблеманы шешудің өзіндік жолдарын ұсынып және оны негіздей отырып, эссе түрлерін, соның ішінде аргументативті және дискуссиялық эссе жазу;</w:t>
            </w:r>
          </w:p>
          <w:p>
            <w:pPr>
              <w:spacing w:after="20"/>
              <w:ind w:left="20"/>
              <w:jc w:val="both"/>
            </w:pPr>
            <w:r>
              <w:rPr>
                <w:rFonts w:ascii="Times New Roman"/>
                <w:b w:val="false"/>
                <w:i w:val="false"/>
                <w:color w:val="000000"/>
                <w:sz w:val="20"/>
              </w:rPr>
              <w:t>
12.3.7 мақсатты, мақсатты аудитория, қарым-қатынас жағдайын және оқырманға әсер етуді ескере отырып, мәтінде кездесетін барлық қателерді талдау;</w:t>
            </w:r>
          </w:p>
          <w:p>
            <w:pPr>
              <w:spacing w:after="20"/>
              <w:ind w:left="20"/>
              <w:jc w:val="both"/>
            </w:pPr>
            <w:r>
              <w:rPr>
                <w:rFonts w:ascii="Times New Roman"/>
                <w:b w:val="false"/>
                <w:i w:val="false"/>
                <w:color w:val="000000"/>
                <w:sz w:val="20"/>
              </w:rPr>
              <w:t>
12.3.4 мақсатты, мақсатты аудиторияны және сөйлеу жағдайын ескере отырып, дәйексөзді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жай, күрделі (оқшауланған мүшелермен, кіріспе сөздермен, қыстырма құрылымдармен) және байланысу түрлері әртүрлі құрмалас сөйлемдерде тыныс белгілерді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мәдениеті: жас ұрпақ мәселелері.</w:t>
            </w:r>
          </w:p>
          <w:p>
            <w:pPr>
              <w:spacing w:after="20"/>
              <w:ind w:left="20"/>
              <w:jc w:val="both"/>
            </w:pPr>
            <w:r>
              <w:rPr>
                <w:rFonts w:ascii="Times New Roman"/>
                <w:b w:val="false"/>
                <w:i w:val="false"/>
                <w:color w:val="000000"/>
                <w:sz w:val="20"/>
              </w:rPr>
              <w:t>
Синтаксис және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күрделі (оңашаланған мүшелері, кіріспе сөздер және қыстырма құрылымдары бар) және байланыс түрлері әртүрлі құрмалас сөйлемдердің тыныс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тыңдалған материалды өз пікірін білдіре отырып бағалау;</w:t>
            </w:r>
          </w:p>
          <w:p>
            <w:pPr>
              <w:spacing w:after="20"/>
              <w:ind w:left="20"/>
              <w:jc w:val="both"/>
            </w:pPr>
            <w:r>
              <w:rPr>
                <w:rFonts w:ascii="Times New Roman"/>
                <w:b w:val="false"/>
                <w:i w:val="false"/>
                <w:color w:val="000000"/>
                <w:sz w:val="20"/>
              </w:rPr>
              <w:t>
12.1.4 өз ұстанымын дәлелдеп және проблеманы шешудің әртүрлі жолдарын ұсына отырып, пікірсайысқа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оқырманның өзі алдына қойған оқылым түрлерін қолдану;</w:t>
            </w:r>
          </w:p>
          <w:p>
            <w:pPr>
              <w:spacing w:after="20"/>
              <w:ind w:left="20"/>
              <w:jc w:val="both"/>
            </w:pPr>
            <w:r>
              <w:rPr>
                <w:rFonts w:ascii="Times New Roman"/>
                <w:b w:val="false"/>
                <w:i w:val="false"/>
                <w:color w:val="000000"/>
                <w:sz w:val="20"/>
              </w:rPr>
              <w:t>
12.2.7 ақпаратты әртүрлі дереккөздерден алу және жинақтау, түрлі көзқарастарды салғастыру;</w:t>
            </w:r>
          </w:p>
          <w:p>
            <w:pPr>
              <w:spacing w:after="20"/>
              <w:ind w:left="20"/>
              <w:jc w:val="both"/>
            </w:pPr>
            <w:r>
              <w:rPr>
                <w:rFonts w:ascii="Times New Roman"/>
                <w:b w:val="false"/>
                <w:i w:val="false"/>
                <w:color w:val="000000"/>
                <w:sz w:val="20"/>
              </w:rPr>
              <w:t>
12.2.8 тақырыпты, негізгі идеяны, проблеманы, мақсатты, мақсатты аудиторияны, автордың ұстанымын ескере отырып, мәтіннің стилистикалық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проблеманы шешудің өзіндік жолдарын ұсынып және оны негіздей отырып, әдебиетте ұсынылған эссе түрлерін жазу;</w:t>
            </w:r>
          </w:p>
          <w:p>
            <w:pPr>
              <w:spacing w:after="20"/>
              <w:ind w:left="20"/>
              <w:jc w:val="both"/>
            </w:pPr>
            <w:r>
              <w:rPr>
                <w:rFonts w:ascii="Times New Roman"/>
                <w:b w:val="false"/>
                <w:i w:val="false"/>
                <w:color w:val="000000"/>
                <w:sz w:val="20"/>
              </w:rPr>
              <w:t>
12.3.7 мақсатты, мақсатты аудитория, қарым-қатынас жағдайын және оқырманға әсер етуді ескере отырып, мәтінде кездесетін барлық қателерді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жай, күрделі (оқшауланған мүшелермен, кіріспе сөздермен, қыстырма құрылымдармен) және байланысу түрлері әртүрлі құрмалас сөйлемдерде тыныс белгілерді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және қаіусіздік.</w:t>
            </w:r>
          </w:p>
          <w:p>
            <w:pPr>
              <w:spacing w:after="20"/>
              <w:ind w:left="20"/>
              <w:jc w:val="both"/>
            </w:pPr>
            <w:r>
              <w:rPr>
                <w:rFonts w:ascii="Times New Roman"/>
                <w:b w:val="false"/>
                <w:i w:val="false"/>
                <w:color w:val="000000"/>
                <w:sz w:val="20"/>
              </w:rPr>
              <w:t>
Орфография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Орфографиялық нормалар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әлеуметтiк-саяси, әлеуметтiк-мәдени және оқу-ғылыми салалар шеңберiнде көпшiлiк алдында сөз сөйлеу үшiн кең көлемді монолог құру;</w:t>
            </w:r>
          </w:p>
          <w:p>
            <w:pPr>
              <w:spacing w:after="20"/>
              <w:ind w:left="20"/>
              <w:jc w:val="both"/>
            </w:pPr>
            <w:r>
              <w:rPr>
                <w:rFonts w:ascii="Times New Roman"/>
                <w:b w:val="false"/>
                <w:i w:val="false"/>
                <w:color w:val="000000"/>
                <w:sz w:val="20"/>
              </w:rPr>
              <w:t>
12.1.6 тыңдалған материалды өз пікірін білдіре отырып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мәтіндегі негізгі ойды берудегі ескертпелер, иллюстрациялар, тақырыпшалар мен графикалық бейнелердің, гиперсілтемелердің рөлін негіздеу;</w:t>
            </w:r>
          </w:p>
          <w:p>
            <w:pPr>
              <w:spacing w:after="20"/>
              <w:ind w:left="20"/>
              <w:jc w:val="both"/>
            </w:pPr>
            <w:r>
              <w:rPr>
                <w:rFonts w:ascii="Times New Roman"/>
                <w:b w:val="false"/>
                <w:i w:val="false"/>
                <w:color w:val="000000"/>
                <w:sz w:val="20"/>
              </w:rPr>
              <w:t>
12.2.8 тақырыпты, негізгі идеяны, проблеманы, мақсатты, мақсатты аудиторияны, автордың ұстанымын және оқырманға әсерін ескере отырып, мәтіннің стилистикалық ерекшеліктерін (композициялық, тілдік және жанрлық) талдау;</w:t>
            </w:r>
          </w:p>
          <w:p>
            <w:pPr>
              <w:spacing w:after="20"/>
              <w:ind w:left="20"/>
              <w:jc w:val="both"/>
            </w:pPr>
            <w:r>
              <w:rPr>
                <w:rFonts w:ascii="Times New Roman"/>
                <w:b w:val="false"/>
                <w:i w:val="false"/>
                <w:color w:val="000000"/>
                <w:sz w:val="20"/>
              </w:rPr>
              <w:t>
12.2.9 мәтін үзіндісінің мазмұнын тақырыппен, негізгі идеямен, автор ұстанымымен салғастыра отырып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автордың сенімдерін, көзқарастары мен сезімдерін бейнелейтін тәсілдерді қолдана отырып, әртүрлі жанрда мәтіндер жазу;</w:t>
            </w:r>
          </w:p>
          <w:p>
            <w:pPr>
              <w:spacing w:after="20"/>
              <w:ind w:left="20"/>
              <w:jc w:val="both"/>
            </w:pPr>
            <w:r>
              <w:rPr>
                <w:rFonts w:ascii="Times New Roman"/>
                <w:b w:val="false"/>
                <w:i w:val="false"/>
                <w:color w:val="000000"/>
                <w:sz w:val="20"/>
              </w:rPr>
              <w:t>
12.3.7 мақсатты, мақсатты аудитория, қарым-қатынас жағдайын және оқырманға әсер етуді ескере отырып, мәтінде кездесетін барлық қателерді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орфографиялық нормаларды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Историческое наследие и память.</w:t>
            </w:r>
          </w:p>
          <w:p>
            <w:pPr>
              <w:spacing w:after="20"/>
              <w:ind w:left="20"/>
              <w:jc w:val="both"/>
            </w:pPr>
            <w:r>
              <w:rPr>
                <w:rFonts w:ascii="Times New Roman"/>
                <w:b w:val="false"/>
                <w:i w:val="false"/>
                <w:color w:val="000000"/>
                <w:sz w:val="20"/>
              </w:rPr>
              <w:t>
Синтаксис.</w:t>
            </w:r>
          </w:p>
          <w:p>
            <w:pPr>
              <w:spacing w:after="20"/>
              <w:ind w:left="20"/>
              <w:jc w:val="both"/>
            </w:pPr>
            <w:r>
              <w:rPr>
                <w:rFonts w:ascii="Times New Roman"/>
                <w:b w:val="false"/>
                <w:i w:val="false"/>
                <w:color w:val="000000"/>
                <w:sz w:val="20"/>
              </w:rPr>
              <w:t>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етістері және ырықсыз есімшелері бар, жақсыз сөйлемдердегі пассивті құрылымдар</w:t>
            </w:r>
          </w:p>
          <w:p>
            <w:pPr>
              <w:spacing w:after="20"/>
              <w:ind w:left="20"/>
              <w:jc w:val="both"/>
            </w:pPr>
            <w:r>
              <w:rPr>
                <w:rFonts w:ascii="Times New Roman"/>
                <w:b w:val="false"/>
                <w:i w:val="false"/>
                <w:color w:val="000000"/>
                <w:sz w:val="20"/>
              </w:rPr>
              <w:t>
Байланыс түрлері әртүрлі сөйлемдердің және құрмалас сөйлемдердің тыныс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тыңдалған материалды сенімділік тұрғысынан сыни түрде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әртүрлі жанрдағы, стильдегі мәтіндердің, ішкі стильдердің (аннотация, ғылыми мақала, репортаж, көпшілік алдында сөйлеу) түрлерін, белгілерін және тілдік ерекшеліктерін және олардың ішкі стильдерін түсіндіру;</w:t>
            </w:r>
          </w:p>
          <w:p>
            <w:pPr>
              <w:spacing w:after="20"/>
              <w:ind w:left="20"/>
              <w:jc w:val="both"/>
            </w:pPr>
            <w:r>
              <w:rPr>
                <w:rFonts w:ascii="Times New Roman"/>
                <w:b w:val="false"/>
                <w:i w:val="false"/>
                <w:color w:val="000000"/>
                <w:sz w:val="20"/>
              </w:rPr>
              <w:t>
12.2.8 тақырыпты, негізгі идеяны, проблеманы, мақсатты, мақсатты аудиторияны, автордың ұстанымын және оқырманға әсерін ескере отырып, мәтіннің стилистикалық ерекшеліктерін (композициялық, тілдік және жанрлық) талдау;</w:t>
            </w:r>
          </w:p>
          <w:p>
            <w:pPr>
              <w:spacing w:after="20"/>
              <w:ind w:left="20"/>
              <w:jc w:val="both"/>
            </w:pPr>
            <w:r>
              <w:rPr>
                <w:rFonts w:ascii="Times New Roman"/>
                <w:b w:val="false"/>
                <w:i w:val="false"/>
                <w:color w:val="000000"/>
                <w:sz w:val="20"/>
              </w:rPr>
              <w:t>
12.2.9 мәтін үзіндісінің мазмұнын тақырыппен, негізгі идеямен, автор ұстанымымен салғастыра отырып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мақсатты, мақсатты аудиторияны және сөйлеу жағдайын ескере отырып, дәйексөзді орынды қолдану;</w:t>
            </w:r>
          </w:p>
          <w:p>
            <w:pPr>
              <w:spacing w:after="20"/>
              <w:ind w:left="20"/>
              <w:jc w:val="both"/>
            </w:pPr>
            <w:r>
              <w:rPr>
                <w:rFonts w:ascii="Times New Roman"/>
                <w:b w:val="false"/>
                <w:i w:val="false"/>
                <w:color w:val="000000"/>
                <w:sz w:val="20"/>
              </w:rPr>
              <w:t>
12.3.5 проблеманы шешудің өзіндік жолдарын ұсынып және оны негіздей отырып, әдебиетте ұсынылған эссе түрлерін жазу;</w:t>
            </w:r>
          </w:p>
          <w:p>
            <w:pPr>
              <w:spacing w:after="20"/>
              <w:ind w:left="20"/>
              <w:jc w:val="both"/>
            </w:pPr>
            <w:r>
              <w:rPr>
                <w:rFonts w:ascii="Times New Roman"/>
                <w:b w:val="false"/>
                <w:i w:val="false"/>
                <w:color w:val="000000"/>
                <w:sz w:val="20"/>
              </w:rPr>
              <w:t>
12.3.6 автордың сенімдерін, көзқарастары мен сезімдерін бейнелейтін тәсілдерді қолдана отырып, әртүрлі жанрда мәтіндер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сөзжасамдық, морфологиялық, синтаксистік және стилистикалық нормаларды сақтау;</w:t>
            </w:r>
          </w:p>
          <w:p>
            <w:pPr>
              <w:spacing w:after="20"/>
              <w:ind w:left="20"/>
              <w:jc w:val="both"/>
            </w:pPr>
            <w:r>
              <w:rPr>
                <w:rFonts w:ascii="Times New Roman"/>
                <w:b w:val="false"/>
                <w:i w:val="false"/>
                <w:color w:val="000000"/>
                <w:sz w:val="20"/>
              </w:rPr>
              <w:t>
12.4.4 жай, күрделі және байланысу түрлері әртүрлі құрмалас сөйлемдерде тыныс белгілерді қолдану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