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ab97af" w14:textId="aab97a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"Бюджеттің атқарылуы және оған кассалық қызмет көрсету ережесін бекіту туралы" Қазақстан Республикасы Қаржы министрінің 2014 жылғы 4 желтоқсандағы № 540 бұйрығына өзгеріс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Қаржы министрінің 2024 жылғы 29 ақпандағы № 114 бұйрығы. Қазақстан Республикасының Әділет министрлігінде 2024 жылғы 29 ақпанда № 34078 болып тіркелді. Күші жойылды - Қазақстан Республикасы Қаржы министрінің 2025 жылғы 2 шiлдедегi № 339 бұйрығымен</w:t>
      </w:r>
    </w:p>
    <w:p>
      <w:pPr>
        <w:spacing w:after="0"/>
        <w:ind w:left="0"/>
        <w:jc w:val="both"/>
      </w:pPr>
      <w:r>
        <w:rPr>
          <w:rFonts w:ascii="Times New Roman"/>
          <w:b w:val="false"/>
          <w:i w:val="false"/>
          <w:color w:val="ff0000"/>
          <w:sz w:val="28"/>
        </w:rPr>
        <w:t xml:space="preserve">
      Ескерту. Күші жойылды – ҚР Қаржы министрінің 02.07.2025 </w:t>
      </w:r>
      <w:r>
        <w:rPr>
          <w:rFonts w:ascii="Times New Roman"/>
          <w:b w:val="false"/>
          <w:i w:val="false"/>
          <w:color w:val="ff0000"/>
          <w:sz w:val="28"/>
        </w:rPr>
        <w:t>№ 339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0" w:id="0"/>
    <w:p>
      <w:pPr>
        <w:spacing w:after="0"/>
        <w:ind w:left="0"/>
        <w:jc w:val="both"/>
      </w:pPr>
      <w:r>
        <w:rPr>
          <w:rFonts w:ascii="Times New Roman"/>
          <w:b w:val="false"/>
          <w:i w:val="false"/>
          <w:color w:val="000000"/>
          <w:sz w:val="28"/>
        </w:rPr>
        <w:t>
      БҰЙЫРАМЫН:</w:t>
      </w:r>
    </w:p>
    <w:bookmarkEnd w:id="0"/>
    <w:bookmarkStart w:name="z1" w:id="1"/>
    <w:p>
      <w:pPr>
        <w:spacing w:after="0"/>
        <w:ind w:left="0"/>
        <w:jc w:val="both"/>
      </w:pPr>
      <w:r>
        <w:rPr>
          <w:rFonts w:ascii="Times New Roman"/>
          <w:b w:val="false"/>
          <w:i w:val="false"/>
          <w:color w:val="000000"/>
          <w:sz w:val="28"/>
        </w:rPr>
        <w:t xml:space="preserve">
      1. "Бюджеттің атқарылуы және оған кассалық қызмет көрсету ережесін бекіту туралы" Қазақстан Республикасы Қаржы министрінің 2014 жылғы 4 желтоқсандағы № 540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9934 болып тіркелген) мынадай өзгеріс енгізілсін:</w:t>
      </w:r>
    </w:p>
    <w:bookmarkEnd w:id="1"/>
    <w:bookmarkStart w:name="z2" w:id="2"/>
    <w:p>
      <w:pPr>
        <w:spacing w:after="0"/>
        <w:ind w:left="0"/>
        <w:jc w:val="both"/>
      </w:pPr>
      <w:r>
        <w:rPr>
          <w:rFonts w:ascii="Times New Roman"/>
          <w:b w:val="false"/>
          <w:i w:val="false"/>
          <w:color w:val="000000"/>
          <w:sz w:val="28"/>
        </w:rPr>
        <w:t xml:space="preserve">
      көрсетілген бұйрықпен бекітілген Бюджеттің атқарылуы және оған кассалық қызмет көрсету </w:t>
      </w:r>
      <w:r>
        <w:rPr>
          <w:rFonts w:ascii="Times New Roman"/>
          <w:b w:val="false"/>
          <w:i w:val="false"/>
          <w:color w:val="000000"/>
          <w:sz w:val="28"/>
        </w:rPr>
        <w:t>ережесінде</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340-тармақ</w:t>
      </w:r>
      <w:r>
        <w:rPr>
          <w:rFonts w:ascii="Times New Roman"/>
          <w:b w:val="false"/>
          <w:i w:val="false"/>
          <w:color w:val="000000"/>
          <w:sz w:val="28"/>
        </w:rPr>
        <w:t xml:space="preserve"> мынадай редакцияда жазылсын:</w:t>
      </w:r>
    </w:p>
    <w:bookmarkStart w:name="z5" w:id="3"/>
    <w:p>
      <w:pPr>
        <w:spacing w:after="0"/>
        <w:ind w:left="0"/>
        <w:jc w:val="both"/>
      </w:pPr>
      <w:r>
        <w:rPr>
          <w:rFonts w:ascii="Times New Roman"/>
          <w:b w:val="false"/>
          <w:i w:val="false"/>
          <w:color w:val="000000"/>
          <w:sz w:val="28"/>
        </w:rPr>
        <w:t>
      "340. Тиісті бюджетке және/немесе Қазақстан Республикасы Ұлттық қорына есептеуге арналған валюта түрлері бойынша шетел валютасын қайта айырбастауды бюджетті атқару жөніндегі орталық уәкілетті орган электрондық түрде төлем құжаттары қоса берілген шетел валютасындағы шоттар бойынша Қазақстан Республикасының Ұлттық Банкінен үзінді-көшірмені алған күннен бастап үш күн ішінде жүзеге асырады.</w:t>
      </w:r>
    </w:p>
    <w:bookmarkEnd w:id="3"/>
    <w:bookmarkStart w:name="z4" w:id="4"/>
    <w:p>
      <w:pPr>
        <w:spacing w:after="0"/>
        <w:ind w:left="0"/>
        <w:jc w:val="both"/>
      </w:pPr>
      <w:r>
        <w:rPr>
          <w:rFonts w:ascii="Times New Roman"/>
          <w:b w:val="false"/>
          <w:i w:val="false"/>
          <w:color w:val="000000"/>
          <w:sz w:val="28"/>
        </w:rPr>
        <w:t>
      Төреліктерде соттың тиісті шешімі күтілетін дауларды реттеу шеңберінде түскен шетел валютасын қайта айырбастау міндетті болып табылмайды.</w:t>
      </w:r>
    </w:p>
    <w:bookmarkEnd w:id="4"/>
    <w:bookmarkStart w:name="z6" w:id="5"/>
    <w:p>
      <w:pPr>
        <w:spacing w:after="0"/>
        <w:ind w:left="0"/>
        <w:jc w:val="both"/>
      </w:pPr>
      <w:r>
        <w:rPr>
          <w:rFonts w:ascii="Times New Roman"/>
          <w:b w:val="false"/>
          <w:i w:val="false"/>
          <w:color w:val="000000"/>
          <w:sz w:val="28"/>
        </w:rPr>
        <w:t>
      Шетел валютасында түскен бағдарламалық сыртқы қарыздардың қаражатын бюджетті атқару жөніндегі орталық уәкілетті орган шетел валютасындағы банк шотына түскен күннен бастап он күнтізбелік күн ішінде тиісті бюджетке қайта айырбастайды.".</w:t>
      </w:r>
    </w:p>
    <w:bookmarkEnd w:id="5"/>
    <w:bookmarkStart w:name="z7" w:id="6"/>
    <w:p>
      <w:pPr>
        <w:spacing w:after="0"/>
        <w:ind w:left="0"/>
        <w:jc w:val="both"/>
      </w:pPr>
      <w:r>
        <w:rPr>
          <w:rFonts w:ascii="Times New Roman"/>
          <w:b w:val="false"/>
          <w:i w:val="false"/>
          <w:color w:val="000000"/>
          <w:sz w:val="28"/>
        </w:rPr>
        <w:t>
      2. Қазақстан Республикасы Қаржы министрлiгiнiң Мемлекеттік қарыз алу департаменті Қазақстан Республикасының заңнамасында белгіленген тәртіппен:</w:t>
      </w:r>
    </w:p>
    <w:bookmarkEnd w:id="6"/>
    <w:bookmarkStart w:name="z8" w:id="7"/>
    <w:p>
      <w:pPr>
        <w:spacing w:after="0"/>
        <w:ind w:left="0"/>
        <w:jc w:val="both"/>
      </w:pPr>
      <w:r>
        <w:rPr>
          <w:rFonts w:ascii="Times New Roman"/>
          <w:b w:val="false"/>
          <w:i w:val="false"/>
          <w:color w:val="000000"/>
          <w:sz w:val="28"/>
        </w:rPr>
        <w:t>
      1) осы бұйрықтың Қазақстан Республикасы Әділет министрлiгiнде мемлекеттiк тiркелуін;</w:t>
      </w:r>
    </w:p>
    <w:bookmarkEnd w:id="7"/>
    <w:bookmarkStart w:name="z9" w:id="8"/>
    <w:p>
      <w:pPr>
        <w:spacing w:after="0"/>
        <w:ind w:left="0"/>
        <w:jc w:val="both"/>
      </w:pPr>
      <w:r>
        <w:rPr>
          <w:rFonts w:ascii="Times New Roman"/>
          <w:b w:val="false"/>
          <w:i w:val="false"/>
          <w:color w:val="000000"/>
          <w:sz w:val="28"/>
        </w:rPr>
        <w:t>
      2) осы бұйрықтың Қазақстан Республикасы Қаржы министрлігінің интернет-ресурсында орналастырылуын;</w:t>
      </w:r>
    </w:p>
    <w:bookmarkEnd w:id="8"/>
    <w:bookmarkStart w:name="z10" w:id="9"/>
    <w:p>
      <w:pPr>
        <w:spacing w:after="0"/>
        <w:ind w:left="0"/>
        <w:jc w:val="both"/>
      </w:pPr>
      <w:r>
        <w:rPr>
          <w:rFonts w:ascii="Times New Roman"/>
          <w:b w:val="false"/>
          <w:i w:val="false"/>
          <w:color w:val="000000"/>
          <w:sz w:val="28"/>
        </w:rPr>
        <w:t>
      3) осы бұйрық Қазақстан Республикасының Әділет министрлігінде мемлекеттік тіркелгеннен кейін он жұмыс күні ішінде Қазақстан Республикасының Қаржы министрлігінің Заң қызметі департаментіне осы тармақтың 1) және 2) тармақшаларында көзделген іс-шаралардың орындалуы туралы мәліметтер беруді қамтамасыз етсін.</w:t>
      </w:r>
    </w:p>
    <w:bookmarkEnd w:id="9"/>
    <w:bookmarkStart w:name="z11" w:id="10"/>
    <w:p>
      <w:pPr>
        <w:spacing w:after="0"/>
        <w:ind w:left="0"/>
        <w:jc w:val="both"/>
      </w:pPr>
      <w:r>
        <w:rPr>
          <w:rFonts w:ascii="Times New Roman"/>
          <w:b w:val="false"/>
          <w:i w:val="false"/>
          <w:color w:val="000000"/>
          <w:sz w:val="28"/>
        </w:rPr>
        <w:t>
      3. Осы бұйрық алғашқы ресми жарияланған күнінен кейін күнтізбелік он күн өткен соң қолданысқа енгізіледі.</w:t>
      </w:r>
    </w:p>
    <w:bookmarkEnd w:id="10"/>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Қаржы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Такиев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Ұлттық экономика министрлігі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