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2db4" w14:textId="0542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 әскери қызметшісінің шекаралық бақылау жүргізу кезіндегі мінез-құлық стандартын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22 ақпандағы № 36/қе бұйрығы. Қазақстан Республикасының Әділет министрлігінде 2024 жылғы 23 ақпанда № 34043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шекарасы туралы" Қазақстан Республикасының Заңы 23-бабының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бұйрықтың қосымшасына сәйкес Қазақстан Республикасы Ұлттық қауіпсіздік комитеті Шекара қызметі әскери қызметшісінің шекаралық бақылау жүргізу кезіндегі мінез-құлық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ресми интернет-ресурсында орналастыруды;</w:t>
      </w:r>
    </w:p>
    <w:bookmarkEnd w:id="3"/>
    <w:bookmarkStart w:name="z6"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бұйрықпен Қазақстан Республикасы Ұлттық қауіпсіздік комитетінің әскери қызметшілері, қызметкерлері мен жұмыскерлері оларға қатысты бөлігінде таныстырылсын.</w:t>
      </w:r>
    </w:p>
    <w:bookmarkEnd w:id="5"/>
    <w:bookmarkStart w:name="z8"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2024 жылғы 22 ақпандағы </w:t>
            </w:r>
            <w:r>
              <w:br/>
            </w:r>
            <w:r>
              <w:rPr>
                <w:rFonts w:ascii="Times New Roman"/>
                <w:b w:val="false"/>
                <w:i w:val="false"/>
                <w:color w:val="000000"/>
                <w:sz w:val="20"/>
              </w:rPr>
              <w:t xml:space="preserve">№ №36/қе бұйрығына </w:t>
            </w:r>
            <w:r>
              <w:br/>
            </w:r>
            <w:r>
              <w:rPr>
                <w:rFonts w:ascii="Times New Roman"/>
                <w:b w:val="false"/>
                <w:i w:val="false"/>
                <w:color w:val="000000"/>
                <w:sz w:val="20"/>
              </w:rPr>
              <w:t>қосымша</w:t>
            </w:r>
          </w:p>
        </w:tc>
      </w:tr>
    </w:tbl>
    <w:bookmarkStart w:name="z10" w:id="7"/>
    <w:p>
      <w:pPr>
        <w:spacing w:after="0"/>
        <w:ind w:left="0"/>
        <w:jc w:val="left"/>
      </w:pPr>
      <w:r>
        <w:rPr>
          <w:rFonts w:ascii="Times New Roman"/>
          <w:b/>
          <w:i w:val="false"/>
          <w:color w:val="000000"/>
        </w:rPr>
        <w:t xml:space="preserve"> Қазақстан Республикасы Ұлттық қауіпсіздік комитеті Шекара қызметі әскери қызметшісінің шекаралық бақылауды жүргізу кезіндегі мінез-құлық стандарты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Қазақстан Республикасының Мемлекеттік шекарасы (бұдан әрі – Мемлекеттік шекара) арқылы өткізу пункттеріндегі шекаралық бақылауды Қазақстан Республикасы Ұлттық қауіпсіздік комитеті Шекара қызметінің (бұдан әрі – Шекара қызметі) әскери қызметшілері жүзеге асырады.</w:t>
      </w:r>
    </w:p>
    <w:bookmarkEnd w:id="9"/>
    <w:bookmarkStart w:name="z13" w:id="10"/>
    <w:p>
      <w:pPr>
        <w:spacing w:after="0"/>
        <w:ind w:left="0"/>
        <w:jc w:val="both"/>
      </w:pPr>
      <w:r>
        <w:rPr>
          <w:rFonts w:ascii="Times New Roman"/>
          <w:b w:val="false"/>
          <w:i w:val="false"/>
          <w:color w:val="000000"/>
          <w:sz w:val="28"/>
        </w:rPr>
        <w:t>
      2. Осы Стандартта мынадай негізгі ұғымдар пайдаланылады:</w:t>
      </w:r>
    </w:p>
    <w:bookmarkEnd w:id="10"/>
    <w:bookmarkStart w:name="z14" w:id="11"/>
    <w:p>
      <w:pPr>
        <w:spacing w:after="0"/>
        <w:ind w:left="0"/>
        <w:jc w:val="both"/>
      </w:pPr>
      <w:r>
        <w:rPr>
          <w:rFonts w:ascii="Times New Roman"/>
          <w:b w:val="false"/>
          <w:i w:val="false"/>
          <w:color w:val="000000"/>
          <w:sz w:val="28"/>
        </w:rPr>
        <w:t>
      1) Қазақстан Республикасына келу немесе Қазақстан Республикасынан кету құқығына арналған құжаттар (бұдан әрі – Мемлекеттік шекарадан өту құқығына арналған құжаттар) – Қазақстан Республикасы ратификациялаған халықаралық шарттарда көзделген немесе өзара түсіністік қағидаты негізінде Қазақстан Республикасы танитын құжаттар, сондай-ақ Қазақстан Республикасы азаматтарының Қазақстан Республикасының заңнамасында белгіленген, оларға Мемлекеттік шекараны кесіп өту құқығын беретін құжаттары;</w:t>
      </w:r>
    </w:p>
    <w:bookmarkEnd w:id="11"/>
    <w:bookmarkStart w:name="z15" w:id="12"/>
    <w:p>
      <w:pPr>
        <w:spacing w:after="0"/>
        <w:ind w:left="0"/>
        <w:jc w:val="both"/>
      </w:pPr>
      <w:r>
        <w:rPr>
          <w:rFonts w:ascii="Times New Roman"/>
          <w:b w:val="false"/>
          <w:i w:val="false"/>
          <w:color w:val="000000"/>
          <w:sz w:val="28"/>
        </w:rPr>
        <w:t>
      2) жарамды құжат – барлық бөліктері мен деректемелері белгіленген үлгілерге сай келетін, Қазақстан Республикасының заңнамасында белгіленген деректерді қамтитын, қолданылу мерзімі өтпеген, көрсетушіге тиесілі, берген иесінің құқықтық мәртебесі мен жынысына сәйкес келетін, ондағы деректер мен қорғалу дәрежесі сәйкестендіруге жататын, жоғалған (ұрланған) құжаттардың тізімін кірмейтін Мемлекеттік шекараны кесіп өту құқығына арналған Қазақстан Республикасы танитын жеке басты куәландыратын құжат;</w:t>
      </w:r>
    </w:p>
    <w:bookmarkEnd w:id="12"/>
    <w:bookmarkStart w:name="z16" w:id="13"/>
    <w:p>
      <w:pPr>
        <w:spacing w:after="0"/>
        <w:ind w:left="0"/>
        <w:jc w:val="both"/>
      </w:pPr>
      <w:r>
        <w:rPr>
          <w:rFonts w:ascii="Times New Roman"/>
          <w:b w:val="false"/>
          <w:i w:val="false"/>
          <w:color w:val="000000"/>
          <w:sz w:val="28"/>
        </w:rPr>
        <w:t>
      3) жеке басты сәйкестендіру – Мемлекеттік шекараны кесіп өту құқығына құжатты ұсынушының жеке басымен салыстыру процесі, ол Мемлекеттік шекараны кесіп өту құқығына құжатты ұсынған адамның арасында фотосуретте бейнеленген ұқсастықты анықтау болып табылады.</w:t>
      </w:r>
    </w:p>
    <w:bookmarkEnd w:id="13"/>
    <w:bookmarkStart w:name="z17" w:id="14"/>
    <w:p>
      <w:pPr>
        <w:spacing w:after="0"/>
        <w:ind w:left="0"/>
        <w:jc w:val="left"/>
      </w:pPr>
      <w:r>
        <w:rPr>
          <w:rFonts w:ascii="Times New Roman"/>
          <w:b/>
          <w:i w:val="false"/>
          <w:color w:val="000000"/>
        </w:rPr>
        <w:t xml:space="preserve"> 2-тарау. Шекара қызметі әскери қызметшісінің шекаралық бақылауды жүргізу кезіндегі мінез-құлық стандарты</w:t>
      </w:r>
    </w:p>
    <w:bookmarkEnd w:id="14"/>
    <w:bookmarkStart w:name="z18" w:id="15"/>
    <w:p>
      <w:pPr>
        <w:spacing w:after="0"/>
        <w:ind w:left="0"/>
        <w:jc w:val="both"/>
      </w:pPr>
      <w:r>
        <w:rPr>
          <w:rFonts w:ascii="Times New Roman"/>
          <w:b w:val="false"/>
          <w:i w:val="false"/>
          <w:color w:val="000000"/>
          <w:sz w:val="28"/>
        </w:rPr>
        <w:t>
      3. Шекаралық бақылау рәсімдерін жүргізу кезінде Шекара қызметінің әскери қызметшісіне шыдамдылық, әдептілік пен сыпайылық, көмек көрсетуге дайын болу, сондай-ақ басқа адамдардың қауіпсіздігіне қатер төндіретін Мемлекеттік шекарасын кесіп өтетін адамдардың деструктивті мінез-құлқына қатысты нөлдік төзімділік саясатын ұстану керек.</w:t>
      </w:r>
    </w:p>
    <w:bookmarkEnd w:id="15"/>
    <w:bookmarkStart w:name="z19" w:id="16"/>
    <w:p>
      <w:pPr>
        <w:spacing w:after="0"/>
        <w:ind w:left="0"/>
        <w:jc w:val="both"/>
      </w:pPr>
      <w:r>
        <w:rPr>
          <w:rFonts w:ascii="Times New Roman"/>
          <w:b w:val="false"/>
          <w:i w:val="false"/>
          <w:color w:val="000000"/>
          <w:sz w:val="28"/>
        </w:rPr>
        <w:t>
      4. Шекара қызметінің әскери қызметшілері шекаралық бақылау кезінде:</w:t>
      </w:r>
    </w:p>
    <w:bookmarkEnd w:id="16"/>
    <w:bookmarkStart w:name="z20" w:id="17"/>
    <w:p>
      <w:pPr>
        <w:spacing w:after="0"/>
        <w:ind w:left="0"/>
        <w:jc w:val="both"/>
      </w:pPr>
      <w:r>
        <w:rPr>
          <w:rFonts w:ascii="Times New Roman"/>
          <w:b w:val="false"/>
          <w:i w:val="false"/>
          <w:color w:val="000000"/>
          <w:sz w:val="28"/>
        </w:rPr>
        <w:t>
      1) құжаттар мен адамдарды, оның ішінде дактилоскопиялық ақпарат бойынша жеке басын растау, биометриялық дербес деректерді өңдеу рәсімі арқылы тексеруді;</w:t>
      </w:r>
    </w:p>
    <w:bookmarkEnd w:id="17"/>
    <w:bookmarkStart w:name="z21" w:id="18"/>
    <w:p>
      <w:pPr>
        <w:spacing w:after="0"/>
        <w:ind w:left="0"/>
        <w:jc w:val="both"/>
      </w:pPr>
      <w:r>
        <w:rPr>
          <w:rFonts w:ascii="Times New Roman"/>
          <w:b w:val="false"/>
          <w:i w:val="false"/>
          <w:color w:val="000000"/>
          <w:sz w:val="28"/>
        </w:rPr>
        <w:t>
      2) адамдарға сауалнама жүргізу мен тексеруді;</w:t>
      </w:r>
    </w:p>
    <w:bookmarkEnd w:id="18"/>
    <w:bookmarkStart w:name="z22" w:id="19"/>
    <w:p>
      <w:pPr>
        <w:spacing w:after="0"/>
        <w:ind w:left="0"/>
        <w:jc w:val="both"/>
      </w:pPr>
      <w:r>
        <w:rPr>
          <w:rFonts w:ascii="Times New Roman"/>
          <w:b w:val="false"/>
          <w:i w:val="false"/>
          <w:color w:val="000000"/>
          <w:sz w:val="28"/>
        </w:rPr>
        <w:t>
      3) көлік құралдарын, жүктерді және тауарларды Қазақстан Республикасына әкелуге не Қазақстан Республикасынан әкетуге өткізу пункттерінде барлық бақылаушы органдардың рұқсат беру белгілерінің болуын тексеру;</w:t>
      </w:r>
    </w:p>
    <w:bookmarkEnd w:id="19"/>
    <w:bookmarkStart w:name="z23" w:id="20"/>
    <w:p>
      <w:pPr>
        <w:spacing w:after="0"/>
        <w:ind w:left="0"/>
        <w:jc w:val="both"/>
      </w:pPr>
      <w:r>
        <w:rPr>
          <w:rFonts w:ascii="Times New Roman"/>
          <w:b w:val="false"/>
          <w:i w:val="false"/>
          <w:color w:val="000000"/>
          <w:sz w:val="28"/>
        </w:rPr>
        <w:t>
      4) арнайы (тереңдетілген) – көлік құралдарын, жүктерді және тауарларды тексеру, қажет болған жағдайда;</w:t>
      </w:r>
    </w:p>
    <w:bookmarkEnd w:id="20"/>
    <w:bookmarkStart w:name="z24" w:id="21"/>
    <w:p>
      <w:pPr>
        <w:spacing w:after="0"/>
        <w:ind w:left="0"/>
        <w:jc w:val="both"/>
      </w:pPr>
      <w:r>
        <w:rPr>
          <w:rFonts w:ascii="Times New Roman"/>
          <w:b w:val="false"/>
          <w:i w:val="false"/>
          <w:color w:val="000000"/>
          <w:sz w:val="28"/>
        </w:rPr>
        <w:t>
      5) көлік құралдарын сүйемелдеуді жүзеге асырады.</w:t>
      </w:r>
    </w:p>
    <w:bookmarkEnd w:id="21"/>
    <w:p>
      <w:pPr>
        <w:spacing w:after="0"/>
        <w:ind w:left="0"/>
        <w:jc w:val="both"/>
      </w:pPr>
      <w:r>
        <w:rPr>
          <w:rFonts w:ascii="Times New Roman"/>
          <w:b w:val="false"/>
          <w:i w:val="false"/>
          <w:color w:val="000000"/>
          <w:sz w:val="28"/>
        </w:rPr>
        <w:t>
      Шекаралық бақылауды жүзеге асыру кезінде Шекара қызметінің әскери қызметшілері тәуекелдерді басқару жүйесін қолданады.</w:t>
      </w:r>
    </w:p>
    <w:bookmarkStart w:name="z25" w:id="22"/>
    <w:p>
      <w:pPr>
        <w:spacing w:after="0"/>
        <w:ind w:left="0"/>
        <w:jc w:val="both"/>
      </w:pPr>
      <w:r>
        <w:rPr>
          <w:rFonts w:ascii="Times New Roman"/>
          <w:b w:val="false"/>
          <w:i w:val="false"/>
          <w:color w:val="000000"/>
          <w:sz w:val="28"/>
        </w:rPr>
        <w:t>
      5. Мемлекеттік шекарадан өту құқығына арналған құжаттармен жұмыс істеу кезінде Шекара қызметінің әскери қызметшілері:</w:t>
      </w:r>
    </w:p>
    <w:bookmarkEnd w:id="22"/>
    <w:bookmarkStart w:name="z26" w:id="23"/>
    <w:p>
      <w:pPr>
        <w:spacing w:after="0"/>
        <w:ind w:left="0"/>
        <w:jc w:val="both"/>
      </w:pPr>
      <w:r>
        <w:rPr>
          <w:rFonts w:ascii="Times New Roman"/>
          <w:b w:val="false"/>
          <w:i w:val="false"/>
          <w:color w:val="000000"/>
          <w:sz w:val="28"/>
        </w:rPr>
        <w:t>
      1) зерттелетін құжаттарды өзгеріссіз сақтау;</w:t>
      </w:r>
    </w:p>
    <w:bookmarkEnd w:id="23"/>
    <w:bookmarkStart w:name="z27" w:id="24"/>
    <w:p>
      <w:pPr>
        <w:spacing w:after="0"/>
        <w:ind w:left="0"/>
        <w:jc w:val="both"/>
      </w:pPr>
      <w:r>
        <w:rPr>
          <w:rFonts w:ascii="Times New Roman"/>
          <w:b w:val="false"/>
          <w:i w:val="false"/>
          <w:color w:val="000000"/>
          <w:sz w:val="28"/>
        </w:rPr>
        <w:t>
      2) Мемлекеттік шекарадан өту құқығына арналған құжаттардың тұтастығын бұзуға жол бермеу;</w:t>
      </w:r>
    </w:p>
    <w:bookmarkEnd w:id="24"/>
    <w:bookmarkStart w:name="z28" w:id="25"/>
    <w:p>
      <w:pPr>
        <w:spacing w:after="0"/>
        <w:ind w:left="0"/>
        <w:jc w:val="both"/>
      </w:pPr>
      <w:r>
        <w:rPr>
          <w:rFonts w:ascii="Times New Roman"/>
          <w:b w:val="false"/>
          <w:i w:val="false"/>
          <w:color w:val="000000"/>
          <w:sz w:val="28"/>
        </w:rPr>
        <w:t>
      3) құжаттарды тек бұрыннан бар бүктемелерге сәйкес бүгу;</w:t>
      </w:r>
    </w:p>
    <w:bookmarkEnd w:id="25"/>
    <w:bookmarkStart w:name="z29" w:id="26"/>
    <w:p>
      <w:pPr>
        <w:spacing w:after="0"/>
        <w:ind w:left="0"/>
        <w:jc w:val="both"/>
      </w:pPr>
      <w:r>
        <w:rPr>
          <w:rFonts w:ascii="Times New Roman"/>
          <w:b w:val="false"/>
          <w:i w:val="false"/>
          <w:color w:val="000000"/>
          <w:sz w:val="28"/>
        </w:rPr>
        <w:t>
      4) белгілер, қарарлар мен жазулар қоюға, қарындашпен, сиямен және басқа да химиялық құрамдармен астын сызуға жол бермеу керек.</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шекараны кесіп өту құқығына арналған құжаттарды, егер құжат әкімшілік құқық бұзушылық немесе қылмыс бойынша заттай дәлелдеме деп танылған, жарамсыз немесе жалған деп танылған жағдайларда, сондай-ақ осы құжаттардың заңды иеленушісімін дейтін, кіруге құқығы жоқ адамдардан "Әкімшілік құқық бұзушылық туралы" Қазақстан Республикасы Кодексінің </w:t>
      </w:r>
      <w:r>
        <w:rPr>
          <w:rFonts w:ascii="Times New Roman"/>
          <w:b w:val="false"/>
          <w:i w:val="false"/>
          <w:color w:val="000000"/>
          <w:sz w:val="28"/>
        </w:rPr>
        <w:t>795-бабына</w:t>
      </w:r>
      <w:r>
        <w:rPr>
          <w:rFonts w:ascii="Times New Roman"/>
          <w:b w:val="false"/>
          <w:i w:val="false"/>
          <w:color w:val="000000"/>
          <w:sz w:val="28"/>
        </w:rPr>
        <w:t xml:space="preserve"> және Қазақстан Республикасы Ішкі істер министрінің 2023 жылғы 30 маусымдағы № 532 бұйрығымен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қағидаларының (Нормативтік құқықтық актілерді мемлекеттік тіркеу тізілімінде № 32971 болып тіркелді) </w:t>
      </w:r>
      <w:r>
        <w:rPr>
          <w:rFonts w:ascii="Times New Roman"/>
          <w:b w:val="false"/>
          <w:i w:val="false"/>
          <w:color w:val="000000"/>
          <w:sz w:val="28"/>
        </w:rPr>
        <w:t>43-тармағына</w:t>
      </w:r>
      <w:r>
        <w:rPr>
          <w:rFonts w:ascii="Times New Roman"/>
          <w:b w:val="false"/>
          <w:i w:val="false"/>
          <w:color w:val="000000"/>
          <w:sz w:val="28"/>
        </w:rPr>
        <w:t xml:space="preserve"> сәйкес Шекара қызметінің әскери қызметшілері алып қояды.</w:t>
      </w:r>
    </w:p>
    <w:bookmarkStart w:name="z31" w:id="27"/>
    <w:p>
      <w:pPr>
        <w:spacing w:after="0"/>
        <w:ind w:left="0"/>
        <w:jc w:val="both"/>
      </w:pPr>
      <w:r>
        <w:rPr>
          <w:rFonts w:ascii="Times New Roman"/>
          <w:b w:val="false"/>
          <w:i w:val="false"/>
          <w:color w:val="000000"/>
          <w:sz w:val="28"/>
        </w:rPr>
        <w:t xml:space="preserve">
      7. Көлік құралдарын, жүктерді және тауарларды тексеру (бұдан әрі – тексеру), қажет болған жағдайларда - арнайы (тереңдетілген) Шекара қызметінің әскери қызметшілері Мемлекеттік шекараны кесіп өту тәртібін бұзушыларды анықтау және ұстау мақсатында көлік құралдарының жүк орын-жайларын не сыйымдылықтарды, контейнерлерді, сондай-ақ пломбалардың, мөрлердің, тауарлардың қаптамасының тұтастығын тексеру жолымен жүргізіледі. </w:t>
      </w:r>
    </w:p>
    <w:bookmarkEnd w:id="27"/>
    <w:bookmarkStart w:name="z32" w:id="28"/>
    <w:p>
      <w:pPr>
        <w:spacing w:after="0"/>
        <w:ind w:left="0"/>
        <w:jc w:val="both"/>
      </w:pPr>
      <w:r>
        <w:rPr>
          <w:rFonts w:ascii="Times New Roman"/>
          <w:b w:val="false"/>
          <w:i w:val="false"/>
          <w:color w:val="000000"/>
          <w:sz w:val="28"/>
        </w:rPr>
        <w:t>
      8. Шекара қызметінің әскери қызметшілері өткізу пункттерінде Мемлекеттік шекараны кесіп өтудің бұзу белгілері болған жағдайда көлік құралдары, жүктер мен тауарлардың арнайы (тереңдетілген) тексеруі:</w:t>
      </w:r>
    </w:p>
    <w:bookmarkEnd w:id="28"/>
    <w:p>
      <w:pPr>
        <w:spacing w:after="0"/>
        <w:ind w:left="0"/>
        <w:jc w:val="both"/>
      </w:pPr>
      <w:r>
        <w:rPr>
          <w:rFonts w:ascii="Times New Roman"/>
          <w:b w:val="false"/>
          <w:i w:val="false"/>
          <w:color w:val="000000"/>
          <w:sz w:val="28"/>
        </w:rPr>
        <w:t>
      арнайы мемлекеттік және құқық қорғау органдарынан ақпарат келіп түскенде;</w:t>
      </w:r>
    </w:p>
    <w:p>
      <w:pPr>
        <w:spacing w:after="0"/>
        <w:ind w:left="0"/>
        <w:jc w:val="both"/>
      </w:pPr>
      <w:r>
        <w:rPr>
          <w:rFonts w:ascii="Times New Roman"/>
          <w:b w:val="false"/>
          <w:i w:val="false"/>
          <w:color w:val="000000"/>
          <w:sz w:val="28"/>
        </w:rPr>
        <w:t>
      тәуекел бейіндерімен сәйкестіктер болған жағдайда;</w:t>
      </w:r>
    </w:p>
    <w:p>
      <w:pPr>
        <w:spacing w:after="0"/>
        <w:ind w:left="0"/>
        <w:jc w:val="both"/>
      </w:pPr>
      <w:r>
        <w:rPr>
          <w:rFonts w:ascii="Times New Roman"/>
          <w:b w:val="false"/>
          <w:i w:val="false"/>
          <w:color w:val="000000"/>
          <w:sz w:val="28"/>
        </w:rPr>
        <w:t>
      қызметтік иттің өзіндік өзін-өзі ұстау реакциясы;</w:t>
      </w:r>
    </w:p>
    <w:p>
      <w:pPr>
        <w:spacing w:after="0"/>
        <w:ind w:left="0"/>
        <w:jc w:val="both"/>
      </w:pPr>
      <w:r>
        <w:rPr>
          <w:rFonts w:ascii="Times New Roman"/>
          <w:b w:val="false"/>
          <w:i w:val="false"/>
          <w:color w:val="000000"/>
          <w:sz w:val="28"/>
        </w:rPr>
        <w:t>
      тексеріп қарау техникалық құралының сигналы;</w:t>
      </w:r>
    </w:p>
    <w:p>
      <w:pPr>
        <w:spacing w:after="0"/>
        <w:ind w:left="0"/>
        <w:jc w:val="both"/>
      </w:pPr>
      <w:r>
        <w:rPr>
          <w:rFonts w:ascii="Times New Roman"/>
          <w:b w:val="false"/>
          <w:i w:val="false"/>
          <w:color w:val="000000"/>
          <w:sz w:val="28"/>
        </w:rPr>
        <w:t>
      Мемлекеттік шекарадан тасымалдауға тыйым салынған (шектелген) заттардың немесе адамдардың жасырынып қалу белгілері бар болған жағдайларда өткізіледі.</w:t>
      </w:r>
    </w:p>
    <w:p>
      <w:pPr>
        <w:spacing w:after="0"/>
        <w:ind w:left="0"/>
        <w:jc w:val="both"/>
      </w:pPr>
      <w:r>
        <w:rPr>
          <w:rFonts w:ascii="Times New Roman"/>
          <w:b w:val="false"/>
          <w:i w:val="false"/>
          <w:color w:val="000000"/>
          <w:sz w:val="28"/>
        </w:rPr>
        <w:t xml:space="preserve">
      Арнайы (тереңдетілген) тексеруді бөлінген алаңға (орынға) жалпы ағыннан шығара отырып, оның ішінде пломбаланған вагонды, контейнерді, автомобильді, трюмді және көлік құралдарының өзге де үй-жайларын аша отырып жүргізеді. </w:t>
      </w:r>
    </w:p>
    <w:bookmarkStart w:name="z33" w:id="29"/>
    <w:p>
      <w:pPr>
        <w:spacing w:after="0"/>
        <w:ind w:left="0"/>
        <w:jc w:val="both"/>
      </w:pPr>
      <w:r>
        <w:rPr>
          <w:rFonts w:ascii="Times New Roman"/>
          <w:b w:val="false"/>
          <w:i w:val="false"/>
          <w:color w:val="000000"/>
          <w:sz w:val="28"/>
        </w:rPr>
        <w:t>
      9. Шекара қызметі әскери қызметшісінің мінез-құлық сызығына мыналар жатады:</w:t>
      </w:r>
    </w:p>
    <w:bookmarkEnd w:id="29"/>
    <w:p>
      <w:pPr>
        <w:spacing w:after="0"/>
        <w:ind w:left="0"/>
        <w:jc w:val="both"/>
      </w:pPr>
      <w:r>
        <w:rPr>
          <w:rFonts w:ascii="Times New Roman"/>
          <w:b w:val="false"/>
          <w:i w:val="false"/>
          <w:color w:val="000000"/>
          <w:sz w:val="28"/>
        </w:rPr>
        <w:t>
      кәсібилік және құзыреттілік;</w:t>
      </w:r>
    </w:p>
    <w:p>
      <w:pPr>
        <w:spacing w:after="0"/>
        <w:ind w:left="0"/>
        <w:jc w:val="both"/>
      </w:pPr>
      <w:r>
        <w:rPr>
          <w:rFonts w:ascii="Times New Roman"/>
          <w:b w:val="false"/>
          <w:i w:val="false"/>
          <w:color w:val="000000"/>
          <w:sz w:val="28"/>
        </w:rPr>
        <w:t>
      мінез-құлықтағы қарапайымдылық пен ұстамдылық;</w:t>
      </w:r>
    </w:p>
    <w:p>
      <w:pPr>
        <w:spacing w:after="0"/>
        <w:ind w:left="0"/>
        <w:jc w:val="both"/>
      </w:pPr>
      <w:r>
        <w:rPr>
          <w:rFonts w:ascii="Times New Roman"/>
          <w:b w:val="false"/>
          <w:i w:val="false"/>
          <w:color w:val="000000"/>
          <w:sz w:val="28"/>
        </w:rPr>
        <w:t>
      қабылданған шешімдердің заңдылығы мен әділдігі;</w:t>
      </w:r>
    </w:p>
    <w:p>
      <w:pPr>
        <w:spacing w:after="0"/>
        <w:ind w:left="0"/>
        <w:jc w:val="both"/>
      </w:pPr>
      <w:r>
        <w:rPr>
          <w:rFonts w:ascii="Times New Roman"/>
          <w:b w:val="false"/>
          <w:i w:val="false"/>
          <w:color w:val="000000"/>
          <w:sz w:val="28"/>
        </w:rPr>
        <w:t>
      сыртқы түріне, қызметтік немесе әлеуметтік жағдайы мен мәртебесіне қарамастан Мемлекеттік шекарадан өтетін адамдарға толерантты қарым-қатынас;</w:t>
      </w:r>
    </w:p>
    <w:p>
      <w:pPr>
        <w:spacing w:after="0"/>
        <w:ind w:left="0"/>
        <w:jc w:val="both"/>
      </w:pPr>
      <w:r>
        <w:rPr>
          <w:rFonts w:ascii="Times New Roman"/>
          <w:b w:val="false"/>
          <w:i w:val="false"/>
          <w:color w:val="000000"/>
          <w:sz w:val="28"/>
        </w:rPr>
        <w:t>
      Мемлекеттік шекарадан өтетін адамдармен, әсіресе балалармен, әйелдермен, мүмкіндігі шектеулі адамдармен және қарт адамдармен қарым-қатынас кезінде сыпайылық пен әдептілік;</w:t>
      </w:r>
    </w:p>
    <w:p>
      <w:pPr>
        <w:spacing w:after="0"/>
        <w:ind w:left="0"/>
        <w:jc w:val="both"/>
      </w:pPr>
      <w:r>
        <w:rPr>
          <w:rFonts w:ascii="Times New Roman"/>
          <w:b w:val="false"/>
          <w:i w:val="false"/>
          <w:color w:val="000000"/>
          <w:sz w:val="28"/>
        </w:rPr>
        <w:t>
      өз құзыреті шегінде адамдарда туындаған кезде әңгімелесушіге деген ізгі ниет және құрметпен Мемлекеттік шекараны кесіп өтуге байланысты мәселелерді түсіндіру;</w:t>
      </w:r>
    </w:p>
    <w:p>
      <w:pPr>
        <w:spacing w:after="0"/>
        <w:ind w:left="0"/>
        <w:jc w:val="both"/>
      </w:pPr>
      <w:r>
        <w:rPr>
          <w:rFonts w:ascii="Times New Roman"/>
          <w:b w:val="false"/>
          <w:i w:val="false"/>
          <w:color w:val="000000"/>
          <w:sz w:val="28"/>
        </w:rPr>
        <w:t>
      Мемлекеттік шекара арқылы өтетін адамдар, көлік ұйымдарының қызметкерлері, өткізу пунктінің қызмет көрсетуші персоналы және бақылаушы органдардың лауазымды адамдары тарапынан сыбайлас жемқорлық және құқыққа қарсы іс-қимыл фактілерінің жолын кесу және оларға қарсы іс-қимыл жасау;</w:t>
      </w:r>
    </w:p>
    <w:p>
      <w:pPr>
        <w:spacing w:after="0"/>
        <w:ind w:left="0"/>
        <w:jc w:val="both"/>
      </w:pPr>
      <w:r>
        <w:rPr>
          <w:rFonts w:ascii="Times New Roman"/>
          <w:b w:val="false"/>
          <w:i w:val="false"/>
          <w:color w:val="000000"/>
          <w:sz w:val="28"/>
        </w:rPr>
        <w:t>
      заңнамада тәртіптік, әкімшілік не қылмыстық жауаптылық көзделген теріс қылықтар мен құқық бұзушылықтар жасауға жол бермеу;</w:t>
      </w:r>
    </w:p>
    <w:p>
      <w:pPr>
        <w:spacing w:after="0"/>
        <w:ind w:left="0"/>
        <w:jc w:val="both"/>
      </w:pPr>
      <w:r>
        <w:rPr>
          <w:rFonts w:ascii="Times New Roman"/>
          <w:b w:val="false"/>
          <w:i w:val="false"/>
          <w:color w:val="000000"/>
          <w:sz w:val="28"/>
        </w:rPr>
        <w:t>
      шекаралық бақылау жүргізу кезінде қызметтік жануарлар мен бейнетіркеу құралдарын пайдалану туралы ескерту;</w:t>
      </w:r>
    </w:p>
    <w:p>
      <w:pPr>
        <w:spacing w:after="0"/>
        <w:ind w:left="0"/>
        <w:jc w:val="both"/>
      </w:pPr>
      <w:r>
        <w:rPr>
          <w:rFonts w:ascii="Times New Roman"/>
          <w:b w:val="false"/>
          <w:i w:val="false"/>
          <w:color w:val="000000"/>
          <w:sz w:val="28"/>
        </w:rPr>
        <w:t>
      өз ескертулері мен талаптарын дұрыс және сенімді түрде баяндау, шыдамдылық пен ұстамдылық таныту.</w:t>
      </w:r>
    </w:p>
    <w:bookmarkStart w:name="z34" w:id="30"/>
    <w:p>
      <w:pPr>
        <w:spacing w:after="0"/>
        <w:ind w:left="0"/>
        <w:jc w:val="both"/>
      </w:pPr>
      <w:r>
        <w:rPr>
          <w:rFonts w:ascii="Times New Roman"/>
          <w:b w:val="false"/>
          <w:i w:val="false"/>
          <w:color w:val="000000"/>
          <w:sz w:val="28"/>
        </w:rPr>
        <w:t>
      10. Шекара қызметі әскери қызметшісінің қызметтік міндеттерін атқару кезінде оның сыртқы келбеті мемлекеттік қызметшінің беделін нығайтуға ықпал етеді.</w:t>
      </w:r>
    </w:p>
    <w:bookmarkEnd w:id="30"/>
    <w:p>
      <w:pPr>
        <w:spacing w:after="0"/>
        <w:ind w:left="0"/>
        <w:jc w:val="both"/>
      </w:pPr>
      <w:r>
        <w:rPr>
          <w:rFonts w:ascii="Times New Roman"/>
          <w:b w:val="false"/>
          <w:i w:val="false"/>
          <w:color w:val="000000"/>
          <w:sz w:val="28"/>
        </w:rPr>
        <w:t>
      Шекара қызметінің әскери қызметшісі:</w:t>
      </w:r>
    </w:p>
    <w:p>
      <w:pPr>
        <w:spacing w:after="0"/>
        <w:ind w:left="0"/>
        <w:jc w:val="both"/>
      </w:pPr>
      <w:r>
        <w:rPr>
          <w:rFonts w:ascii="Times New Roman"/>
          <w:b w:val="false"/>
          <w:i w:val="false"/>
          <w:color w:val="000000"/>
          <w:sz w:val="28"/>
        </w:rPr>
        <w:t>
      үтіктелген, таза және ұқыпты киім нысанымен;</w:t>
      </w:r>
    </w:p>
    <w:p>
      <w:pPr>
        <w:spacing w:after="0"/>
        <w:ind w:left="0"/>
        <w:jc w:val="both"/>
      </w:pPr>
      <w:r>
        <w:rPr>
          <w:rFonts w:ascii="Times New Roman"/>
          <w:b w:val="false"/>
          <w:i w:val="false"/>
          <w:color w:val="000000"/>
          <w:sz w:val="28"/>
        </w:rPr>
        <w:t>
      жылтыратылған аяқ киіммен;</w:t>
      </w:r>
    </w:p>
    <w:p>
      <w:pPr>
        <w:spacing w:after="0"/>
        <w:ind w:left="0"/>
        <w:jc w:val="both"/>
      </w:pPr>
      <w:r>
        <w:rPr>
          <w:rFonts w:ascii="Times New Roman"/>
          <w:b w:val="false"/>
          <w:i w:val="false"/>
          <w:color w:val="000000"/>
          <w:sz w:val="28"/>
        </w:rPr>
        <w:t>
      таза, ұқыпты қысқартылған және таралған шашпен болуы қажет.</w:t>
      </w:r>
    </w:p>
    <w:p>
      <w:pPr>
        <w:spacing w:after="0"/>
        <w:ind w:left="0"/>
        <w:jc w:val="both"/>
      </w:pPr>
      <w:r>
        <w:rPr>
          <w:rFonts w:ascii="Times New Roman"/>
          <w:b w:val="false"/>
          <w:i w:val="false"/>
          <w:color w:val="000000"/>
          <w:sz w:val="28"/>
        </w:rPr>
        <w:t>
      Әскери әйелдер үшін парфюмерияға, зергерлік бұйымдарға, макияжға және аксессуарларға қойылатын негізгі талап қарапайымдылық пен талғампаздық болып табылады.</w:t>
      </w:r>
    </w:p>
    <w:bookmarkStart w:name="z35" w:id="31"/>
    <w:p>
      <w:pPr>
        <w:spacing w:after="0"/>
        <w:ind w:left="0"/>
        <w:jc w:val="both"/>
      </w:pPr>
      <w:r>
        <w:rPr>
          <w:rFonts w:ascii="Times New Roman"/>
          <w:b w:val="false"/>
          <w:i w:val="false"/>
          <w:color w:val="000000"/>
          <w:sz w:val="28"/>
        </w:rPr>
        <w:t>
      11. Шекара қызметінің әскери қызметшісі тарапынан Мемлекеттік шекараны кесіп өтетін адамдармен қарым-қатынаста мыналарға жол берілмейді:</w:t>
      </w:r>
    </w:p>
    <w:bookmarkEnd w:id="31"/>
    <w:p>
      <w:pPr>
        <w:spacing w:after="0"/>
        <w:ind w:left="0"/>
        <w:jc w:val="both"/>
      </w:pPr>
      <w:r>
        <w:rPr>
          <w:rFonts w:ascii="Times New Roman"/>
          <w:b w:val="false"/>
          <w:i w:val="false"/>
          <w:color w:val="000000"/>
          <w:sz w:val="28"/>
        </w:rPr>
        <w:t>
      жынысына, жасына, нәсіліне, ұлтына, азаматтығына, әлеуметтік, мүліктік немесе отбасылық жағдайына, саяси немесе діни қалауына байланысты кемсітушілік сипаттағы кез келген мәлімдеме мен әрекет;</w:t>
      </w:r>
    </w:p>
    <w:p>
      <w:pPr>
        <w:spacing w:after="0"/>
        <w:ind w:left="0"/>
        <w:jc w:val="both"/>
      </w:pPr>
      <w:r>
        <w:rPr>
          <w:rFonts w:ascii="Times New Roman"/>
          <w:b w:val="false"/>
          <w:i w:val="false"/>
          <w:color w:val="000000"/>
          <w:sz w:val="28"/>
        </w:rPr>
        <w:t>
      қоқан-лоққылар, қорлайтын сөздер немесе белгілер;</w:t>
      </w:r>
    </w:p>
    <w:p>
      <w:pPr>
        <w:spacing w:after="0"/>
        <w:ind w:left="0"/>
        <w:jc w:val="both"/>
      </w:pPr>
      <w:r>
        <w:rPr>
          <w:rFonts w:ascii="Times New Roman"/>
          <w:b w:val="false"/>
          <w:i w:val="false"/>
          <w:color w:val="000000"/>
          <w:sz w:val="28"/>
        </w:rPr>
        <w:t xml:space="preserve">
      жаргон және балағат сөздерді қолдану; </w:t>
      </w:r>
    </w:p>
    <w:p>
      <w:pPr>
        <w:spacing w:after="0"/>
        <w:ind w:left="0"/>
        <w:jc w:val="both"/>
      </w:pPr>
      <w:r>
        <w:rPr>
          <w:rFonts w:ascii="Times New Roman"/>
          <w:b w:val="false"/>
          <w:i w:val="false"/>
          <w:color w:val="000000"/>
          <w:sz w:val="28"/>
        </w:rPr>
        <w:t>
      Мемлекеттік шекарадан өту құқығына арналған құжаттарды және Қазақстан Республикасының аумағында болудың заңдылығын растайтын құжаттарды негізсіз, негізсіз қайта тексеру;</w:t>
      </w:r>
    </w:p>
    <w:p>
      <w:pPr>
        <w:spacing w:after="0"/>
        <w:ind w:left="0"/>
        <w:jc w:val="both"/>
      </w:pPr>
      <w:r>
        <w:rPr>
          <w:rFonts w:ascii="Times New Roman"/>
          <w:b w:val="false"/>
          <w:i w:val="false"/>
          <w:color w:val="000000"/>
          <w:sz w:val="28"/>
        </w:rPr>
        <w:t>
      Мемлекеттік шекара арқылы өтетін адамдардан, көлік ұйымдарының қызметкерлерінен, өткізу пунктінің қызмет көрсетуші персоналынан және бақылаушы органдардың лауазымды адамдарынан заттар мен құндылықтарды қабылдау немесе беру;</w:t>
      </w:r>
    </w:p>
    <w:p>
      <w:pPr>
        <w:spacing w:after="0"/>
        <w:ind w:left="0"/>
        <w:jc w:val="both"/>
      </w:pPr>
      <w:r>
        <w:rPr>
          <w:rFonts w:ascii="Times New Roman"/>
          <w:b w:val="false"/>
          <w:i w:val="false"/>
          <w:color w:val="000000"/>
          <w:sz w:val="28"/>
        </w:rPr>
        <w:t>
      қызметтік ақпаратты бөгде адамдар мен ұйымдарға беру.</w:t>
      </w:r>
    </w:p>
    <w:bookmarkStart w:name="z36" w:id="32"/>
    <w:p>
      <w:pPr>
        <w:spacing w:after="0"/>
        <w:ind w:left="0"/>
        <w:jc w:val="both"/>
      </w:pPr>
      <w:r>
        <w:rPr>
          <w:rFonts w:ascii="Times New Roman"/>
          <w:b w:val="false"/>
          <w:i w:val="false"/>
          <w:color w:val="000000"/>
          <w:sz w:val="28"/>
        </w:rPr>
        <w:t>
      12. Шекаралық бақылау жүргізу барысында жанжалды жағдайлар туындаған кезде Шекара қызметінің әскери қызметшісі мынадай талаптарды ұстанады:</w:t>
      </w:r>
    </w:p>
    <w:bookmarkEnd w:id="32"/>
    <w:p>
      <w:pPr>
        <w:spacing w:after="0"/>
        <w:ind w:left="0"/>
        <w:jc w:val="both"/>
      </w:pPr>
      <w:r>
        <w:rPr>
          <w:rFonts w:ascii="Times New Roman"/>
          <w:b w:val="false"/>
          <w:i w:val="false"/>
          <w:color w:val="000000"/>
          <w:sz w:val="28"/>
        </w:rPr>
        <w:t>
      сұхбаттасушыға тыныш түрде диалог жүргізеді, оның сөйлеу үні мен сөздері эмоционалды шиеленісті жеңілдетуге бағытталуы тиіс;</w:t>
      </w:r>
    </w:p>
    <w:p>
      <w:pPr>
        <w:spacing w:after="0"/>
        <w:ind w:left="0"/>
        <w:jc w:val="both"/>
      </w:pPr>
      <w:r>
        <w:rPr>
          <w:rFonts w:ascii="Times New Roman"/>
          <w:b w:val="false"/>
          <w:i w:val="false"/>
          <w:color w:val="000000"/>
          <w:sz w:val="28"/>
        </w:rPr>
        <w:t>
      төзімділік пен қадір-қасиетті сақтайды, өзінің сыртқы келбетімен және іс-әрекетімен сенімділік пен тыныштықты көрсетеді;</w:t>
      </w:r>
    </w:p>
    <w:p>
      <w:pPr>
        <w:spacing w:after="0"/>
        <w:ind w:left="0"/>
        <w:jc w:val="both"/>
      </w:pPr>
      <w:r>
        <w:rPr>
          <w:rFonts w:ascii="Times New Roman"/>
          <w:b w:val="false"/>
          <w:i w:val="false"/>
          <w:color w:val="000000"/>
          <w:sz w:val="28"/>
        </w:rPr>
        <w:t>
      жанжалды жағдайлар кезінде сабырлылықты көрсетеді, өзін жанжалға тартуға жол бермейді, әрекеттерді тіркеу мақсатында аудио және бейне құжаттаманы жүзеге асырады;</w:t>
      </w:r>
    </w:p>
    <w:p>
      <w:pPr>
        <w:spacing w:after="0"/>
        <w:ind w:left="0"/>
        <w:jc w:val="both"/>
      </w:pPr>
      <w:r>
        <w:rPr>
          <w:rFonts w:ascii="Times New Roman"/>
          <w:b w:val="false"/>
          <w:i w:val="false"/>
          <w:color w:val="000000"/>
          <w:sz w:val="28"/>
        </w:rPr>
        <w:t>
      құқық бұзушыға оның әрекеттерінің заңсыздығын сенімді және анық түсіндіреді, қатал сөздерден аулақ болады.</w:t>
      </w:r>
    </w:p>
    <w:bookmarkStart w:name="z37" w:id="33"/>
    <w:p>
      <w:pPr>
        <w:spacing w:after="0"/>
        <w:ind w:left="0"/>
        <w:jc w:val="both"/>
      </w:pPr>
      <w:r>
        <w:rPr>
          <w:rFonts w:ascii="Times New Roman"/>
          <w:b w:val="false"/>
          <w:i w:val="false"/>
          <w:color w:val="000000"/>
          <w:sz w:val="28"/>
        </w:rPr>
        <w:t xml:space="preserve">
      13. Жанжалды жағдайды шешу мүмкіндігі болмаған кезде, сондай-ақ өткізу пунктінде құқыққа қарсы іс-қимылдарды тоқтату туралы Қазақстан Республикасы заңнамасына сәйкес талаптарға бағынбаған жағдайда, Шекара қызметінің әскери қызметшілері бақылаушы органдардың өкілдерімен бірлесіп, өткізу пунктінің жұмыс істеуін қамтамасыз етуге және даулы жағдайды оқшаулауға, оның ішінде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 мен арнайы құралдарды қолдана отырып шаралар қабылдайды.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