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3df1" w14:textId="f143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"Қабылданған халықаралық міндеттемелер шеңберінде өңдеуші өнеркәсіптің отандық тауарлары мен көрсетілетін қызметтерін, сондай-ақ ақпараттық-коммуникациялық көрсетілетін қызметтерді сыртқы нарықтарға ілгерілету бойынша өнеркәсіптік-инновациялық қызмет субъектілері шығындарының бір бөлігін өтеу қағидаларын, өңдеуші өнеркәсіптің отандық тауарлары мен көрсетілетін қызметтерінің, сондай-ақ оларды сыртқы нарықтарға ілгерілету бойынша шығындары ішінара өтелетін ақпараттық-коммуникациялық көрсетілетін қызметтердің тізбесін бекіту туралы" Қазақстан Республикасы Сауда және интеграция министрінің міндетін атқарушысының 2022 жылғы 1 тамыздағы № 314-НҚ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2024 жылғы 20 ақпандағы № 102-НҚ бұйрығы. Қазақстан Республикасының Әділет министрлігінде 2024 жылғы 22 ақпанда № 34032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01.04.2024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"Қабылданған халықаралық міндеттемелер шеңберінде өңдеуші өнеркәсіптің отандық тауарлары мен көрсетілетін қызметтерін, сондай-ақ ақпараттық-коммуникациялық көрсетілетін қызметтерді сыртқы нарықтарға ілгерілету бойынша өнеркәсіптік-инновациялық қызмет субъектілері шығындарының бір бөлігін өтеу қағидаларын, өңдеуші өнеркәсіптің отандық тауарлары мен көрсетілетін қызметтерінің, сондай-ақ оларды сыртқы нарықтарға ілгерілету бойынша шығындары ішінара өтелетін ақпараттық-коммуникациялық көрсетілетін қызметтердің тізбесін бекіту туралы" Қазақстан Республикасы Сауда және интеграция министрінің міндетін атқарушының 2022 жылғы 1 тамыздағы № 314-НҚ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28994 болып тіркелген) мынадай өзгеріс пен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Отандық өңделген тауарларды және көрсетілетін қызметтерді, сондай-ақ ақпараттық-коммуникациялық қызметтерді сыртқы нарықтарға ілгерілету бойынша қабылданған халықаралық міндеттемелер аясында өнеркәсіптік-инновациялық қызмет субъектілері шығындарының бір бөлігін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Уәкілетті орган төлемдер кестесіне сәйкес шикізаттық емес экспортты дамыту және ілгерілету саласындағы ұлттық даму институтының (бұдан әрі – Оператор) ағымдағы шотына осы Қағидалар шеңберінде өтініш берушілердің шығындарының бір бөлігін кейіннен өтеуге дейін өнеркәсіпті мемлкеттік ынталандыру шараларын ұсынуға көзделген қаражатты аударады.";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3-1) және 3-2) тармақшаларымен толықтырылсын: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қабылданған халықаралық міндеттемелер шеңберінде, осы Қағидаларға сәйкес өңдеуші өнеркәсіптің отандық тауарлары мен көрсетілетін қызметтерін, сондай-ақ оларды сыртқы нарықтарға ілгерілету бойынша шығындары ішінара өтелетін ақпараттық-коммуникациялық көрсетілетін қызметтерді сыртқы нарықтарға ілгерілету бойынша өнеркәсіптік-инновациялық қызмет субъектілері шығындарының бір бөлігін өтеу арқылы өнеркәсіпті мемлекеттік ынталандыру шараларын ұсыну бойынша уәкілетті органға қызметтер көрсетеді;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3-2) қабылданған халықаралық міндеттемелер шеңберінде, осы Қағидаларға сәйкес өңдеуші өнеркәсіптің отандық тауарлары мен көрсетілетін қызметтерін, сондай-ақ оларды сыртқы нарықтарға ілгерілету бойынша шығындары ішінара өтелетін ақпараттық-коммуникациялық көрсетілетін қызметтерді сыртқы нарықтарға ілгерілету бойынша өнеркәсіптік-инновациялық қызмет субъектілері шығындарының бір бөлігін өтеу арқылы өнеркәсіпті мемлекеттік ынталандыру шараларын ұсыну кезінде өнеркәсіптік-инновациялық қызмет субъектілері қабылдайтын қарсы міндеттемелердің мониторингін жүзеге асырады.";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Өңдеуші өнеркәсіптің отандық тауарлары мен көрсетілетін қызметтерінің, сондай-ақ оларды сыртқы нарықтарға ілгерілету жөніндегі шығындар ішінара өтелетін ақпараттық-коммуникациялық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4043-1-жолмен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және салқындатылған түйнекті пияз, шалот пиязы, сарымсақ, порей пиязы, басқа да пияз тәрізділерге жататын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Экспортты ілгерілету департаменті заңнамада белгіленген тәртіппен: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1 сәуірден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