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2d9a" w14:textId="b572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"Салаларды технологиялық дамытуға инновациялық гранттар беру қағидаларын бекіту туралы" 2020 жылғы 1 қазандағы № 364/НҚ Қазақстан Республикасының Цифрлық даму, инновациялар және аэроғарыш өнеркәсібі министрінің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2024 жылғы 16 ақпандағы № 74/НҚ бұйрығы. Қазақстан Республикасының Әділет министрлігінде 2024 жылғы 20 ақпанда № 34011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"Салаларды технологиялық дамытуға инновациялық гранттар беру қағидаларын бекіту туралы" 2020 жылғы 1 қазандағы № 364/НҚ Қазақстан Республикасы Цифрлық даму, инновациялар және аэроғарыш өнеркәсібі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21361 болып тіркелген)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Салаларды технологиялық дамытуға инновациялық гранттар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коммерциялық қызметті жүзеге асыратын және мәлімделген және (немесе) сабақтас салаларда технологиялық бизнесті жүргізу, бизнесте жаңа ғылыми және техникалық білімді қолдану тәжірибесі бар кемінде 3 (үш) жыл және өтінім беру күніне соңғы 3 (үш) жылда салық бойынша аударымдарының үдемелi қорытындысы бар;";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Салаларды технологиялық дамытуға инновациялық гранттар беру қағидасындағы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салаларында және қоғамның тіршілік әрекетінде қолданылатын жоғары өнімді технологиялар" бөлімінде мынадай мазмұндағы жолмен толықтырылсын: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инновациялар.".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Инновацияларды дамыту департаменті Қазақстан Республикасының заңнамасында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беруді қамтамасыз етсін.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министірлігі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