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44f02" w14:textId="f244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және Қазақстан Республикасы Индустрия және инфрақұрылымдық даму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2 ақпандағы № 42 бұйрығы. Қазақстан Республикасының Әділет министрлігінде 2024 жылғы 5 ақпанда № 33969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министрінің және Қазақстан Республикасы Индустрия және инфрақұрылымдық даму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 Құрылыс және тұрғын үй-коммуналдық шаруашылық істері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Өнеркәсіп және құрылыс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2024 жылғы 2 ақпандағы</w:t>
            </w:r>
            <w:r>
              <w:br/>
            </w:r>
            <w:r>
              <w:rPr>
                <w:rFonts w:ascii="Times New Roman"/>
                <w:b w:val="false"/>
                <w:i w:val="false"/>
                <w:color w:val="000000"/>
                <w:sz w:val="20"/>
              </w:rPr>
              <w:t>№ 42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Қазақстан Республикасы Ұлттық экономика министрінің және Қазақстан Республикасы Индустрия және инфрақұрылымдық даму министрлігінің өзгерістер мен толықтырулар енгізілетін кейбір бұйрықтарының тізбесі</w:t>
      </w:r>
    </w:p>
    <w:bookmarkEnd w:id="7"/>
    <w:bookmarkStart w:name="z14" w:id="8"/>
    <w:p>
      <w:pPr>
        <w:spacing w:after="0"/>
        <w:ind w:left="0"/>
        <w:jc w:val="both"/>
      </w:pPr>
      <w:r>
        <w:rPr>
          <w:rFonts w:ascii="Times New Roman"/>
          <w:b w:val="false"/>
          <w:i w:val="false"/>
          <w:color w:val="ff0000"/>
          <w:sz w:val="28"/>
        </w:rPr>
        <w:t xml:space="preserve">
      1. Күші жойылды - ҚР Өнеркәсіп және құрылыс министрінің 12.09.2025 </w:t>
      </w:r>
      <w:r>
        <w:rPr>
          <w:rFonts w:ascii="Times New Roman"/>
          <w:b w:val="false"/>
          <w:i w:val="false"/>
          <w:color w:val="ff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8"/>
    <w:bookmarkStart w:name="z44" w:id="9"/>
    <w:p>
      <w:pPr>
        <w:spacing w:after="0"/>
        <w:ind w:left="0"/>
        <w:jc w:val="both"/>
      </w:pPr>
      <w:r>
        <w:rPr>
          <w:rFonts w:ascii="Times New Roman"/>
          <w:b w:val="false"/>
          <w:i w:val="false"/>
          <w:color w:val="000000"/>
          <w:sz w:val="28"/>
        </w:rPr>
        <w:t xml:space="preserve">
      2. "Мүліктің меншік иелері бірлестігінің үлгілік жарғысын бекіту туралы" Қазақстан Республикасы Индустрия және инфрақұрылымдық даму министрінің 2020 жылғы 15 сәуірдегі № 205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20412 болып тіркелген) мынадай өзгерістер енгізілсін:</w:t>
      </w:r>
    </w:p>
    <w:bookmarkEnd w:id="9"/>
    <w:bookmarkStart w:name="z45"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10"/>
    <w:bookmarkStart w:name="z46" w:id="11"/>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10-2-бабының</w:t>
      </w:r>
      <w:r>
        <w:rPr>
          <w:rFonts w:ascii="Times New Roman"/>
          <w:b w:val="false"/>
          <w:i w:val="false"/>
          <w:color w:val="000000"/>
          <w:sz w:val="28"/>
        </w:rPr>
        <w:t xml:space="preserve"> 10-17)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1"/>
    <w:bookmarkStart w:name="z47" w:id="12"/>
    <w:p>
      <w:pPr>
        <w:spacing w:after="0"/>
        <w:ind w:left="0"/>
        <w:jc w:val="both"/>
      </w:pPr>
      <w:r>
        <w:rPr>
          <w:rFonts w:ascii="Times New Roman"/>
          <w:b w:val="false"/>
          <w:i w:val="false"/>
          <w:color w:val="000000"/>
          <w:sz w:val="28"/>
        </w:rPr>
        <w:t xml:space="preserve">
      Көрсетіген бұйрықпен бекітілген Мүліктің меншік иелері бірлестігінің үлгілік </w:t>
      </w:r>
      <w:r>
        <w:rPr>
          <w:rFonts w:ascii="Times New Roman"/>
          <w:b w:val="false"/>
          <w:i w:val="false"/>
          <w:color w:val="000000"/>
          <w:sz w:val="28"/>
        </w:rPr>
        <w:t>жарғысында</w:t>
      </w:r>
      <w:r>
        <w:rPr>
          <w:rFonts w:ascii="Times New Roman"/>
          <w:b w:val="false"/>
          <w:i w:val="false"/>
          <w:color w:val="000000"/>
          <w:sz w:val="28"/>
        </w:rPr>
        <w:t>:</w:t>
      </w:r>
    </w:p>
    <w:bookmarkEnd w:id="12"/>
    <w:bookmarkStart w:name="z48" w:id="13"/>
    <w:p>
      <w:pPr>
        <w:spacing w:after="0"/>
        <w:ind w:left="0"/>
        <w:jc w:val="both"/>
      </w:pPr>
      <w:r>
        <w:rPr>
          <w:rFonts w:ascii="Times New Roman"/>
          <w:b w:val="false"/>
          <w:i w:val="false"/>
          <w:color w:val="000000"/>
          <w:sz w:val="28"/>
        </w:rPr>
        <w:t>
       3-1-тармақ мынадай редакцияда жазылсын:</w:t>
      </w:r>
    </w:p>
    <w:bookmarkEnd w:id="13"/>
    <w:bookmarkStart w:name="z49" w:id="14"/>
    <w:p>
      <w:pPr>
        <w:spacing w:after="0"/>
        <w:ind w:left="0"/>
        <w:jc w:val="both"/>
      </w:pPr>
      <w:r>
        <w:rPr>
          <w:rFonts w:ascii="Times New Roman"/>
          <w:b w:val="false"/>
          <w:i w:val="false"/>
          <w:color w:val="000000"/>
          <w:sz w:val="28"/>
        </w:rPr>
        <w:t>
      "3-1) Бірыңғай іргетаста орналасқан не үйге ортақ бірыңғай инженерлік жүйелері немесе көппәтерлі тұрғын үйде және (немесе) үй жанындағы жер учаскесінде бірыңғай бөлінбейтін жер учаскесі бар көппәтерлі тұрғын үйлердегі пәтерлердің, тұрғын емес үй-жайлардың меншік иелері әрбір көппәтерлі тұрғын үйдің пәтерлерінің, тұрғын емес үй-жайларының меншік иелерінің көпшілігінің келісімімен бір қарапайым серіктестік құрады.";</w:t>
      </w:r>
    </w:p>
    <w:bookmarkEnd w:id="14"/>
    <w:bookmarkStart w:name="z50"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End w:id="15"/>
    <w:bookmarkStart w:name="z51" w:id="16"/>
    <w:p>
      <w:pPr>
        <w:spacing w:after="0"/>
        <w:ind w:left="0"/>
        <w:jc w:val="both"/>
      </w:pPr>
      <w:r>
        <w:rPr>
          <w:rFonts w:ascii="Times New Roman"/>
          <w:b w:val="false"/>
          <w:i w:val="false"/>
          <w:color w:val="000000"/>
          <w:sz w:val="28"/>
        </w:rPr>
        <w:t>
      "11. Бірлестіктің басқару органдары мыналар болып табылады:</w:t>
      </w:r>
    </w:p>
    <w:bookmarkEnd w:id="16"/>
    <w:bookmarkStart w:name="z52" w:id="17"/>
    <w:p>
      <w:pPr>
        <w:spacing w:after="0"/>
        <w:ind w:left="0"/>
        <w:jc w:val="both"/>
      </w:pPr>
      <w:r>
        <w:rPr>
          <w:rFonts w:ascii="Times New Roman"/>
          <w:b w:val="false"/>
          <w:i w:val="false"/>
          <w:color w:val="000000"/>
          <w:sz w:val="28"/>
        </w:rPr>
        <w:t>
      1) Жоғарғы органы – Бірлестік қатысушыларының жиналысы (бұдан әрі - жиналыс);</w:t>
      </w:r>
    </w:p>
    <w:bookmarkEnd w:id="17"/>
    <w:bookmarkStart w:name="z53" w:id="18"/>
    <w:p>
      <w:pPr>
        <w:spacing w:after="0"/>
        <w:ind w:left="0"/>
        <w:jc w:val="both"/>
      </w:pPr>
      <w:r>
        <w:rPr>
          <w:rFonts w:ascii="Times New Roman"/>
          <w:b w:val="false"/>
          <w:i w:val="false"/>
          <w:color w:val="000000"/>
          <w:sz w:val="28"/>
        </w:rPr>
        <w:t>
      2) Атқарушы орган – Бірлестіктің төрағасы;</w:t>
      </w:r>
    </w:p>
    <w:bookmarkEnd w:id="18"/>
    <w:bookmarkStart w:name="z54" w:id="19"/>
    <w:p>
      <w:pPr>
        <w:spacing w:after="0"/>
        <w:ind w:left="0"/>
        <w:jc w:val="both"/>
      </w:pPr>
      <w:r>
        <w:rPr>
          <w:rFonts w:ascii="Times New Roman"/>
          <w:b w:val="false"/>
          <w:i w:val="false"/>
          <w:color w:val="000000"/>
          <w:sz w:val="28"/>
        </w:rPr>
        <w:t>
      3) Алқалы басқару органы – көппәтерлі тұрғын үй кеңесі (бұдан әрі – үй кеңесі);</w:t>
      </w:r>
    </w:p>
    <w:bookmarkEnd w:id="19"/>
    <w:bookmarkStart w:name="z55" w:id="20"/>
    <w:p>
      <w:pPr>
        <w:spacing w:after="0"/>
        <w:ind w:left="0"/>
        <w:jc w:val="both"/>
      </w:pPr>
      <w:r>
        <w:rPr>
          <w:rFonts w:ascii="Times New Roman"/>
          <w:b w:val="false"/>
          <w:i w:val="false"/>
          <w:color w:val="000000"/>
          <w:sz w:val="28"/>
        </w:rPr>
        <w:t>
      4) Бақылау органы - ревизиялық комиссия.";</w:t>
      </w:r>
    </w:p>
    <w:bookmarkEnd w:id="20"/>
    <w:bookmarkStart w:name="z56"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End w:id="21"/>
    <w:bookmarkStart w:name="z57" w:id="22"/>
    <w:p>
      <w:pPr>
        <w:spacing w:after="0"/>
        <w:ind w:left="0"/>
        <w:jc w:val="both"/>
      </w:pPr>
      <w:r>
        <w:rPr>
          <w:rFonts w:ascii="Times New Roman"/>
          <w:b w:val="false"/>
          <w:i w:val="false"/>
          <w:color w:val="000000"/>
          <w:sz w:val="28"/>
        </w:rPr>
        <w:t>
      "13. Жиналыс жылына бір реттен сиретпей өткізіледі. Жиналыс үй кеңесінің не мүліктің меншік иелері бірлестігі төрағасының не жай серіктестіктің сенім білдірілген адамының бастамасы бойынша не ревизиялық комиссияның (ревизордың) талап етуі бойынша не пәтерлер, тұрғын емес үй-жайлар меншік иелерінің кемінде он пайызының талап етуі бойынша не тұрғын үй инспекциясының бастамасы бойынша шақырылады немесе жазбаша сұрау жүргізу белгіленеді. Жиналыс өткізілген кезде осы адамдар электрондық дауыс беруді өткізу үшін тұрғын үй қатынастары және тұрғын үй-коммуналдық шаруашылық саласындағы ақпараттандыру объектісін таңдау туралы шешім қабылдайды.";</w:t>
      </w:r>
    </w:p>
    <w:bookmarkEnd w:id="22"/>
    <w:bookmarkStart w:name="z58"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End w:id="23"/>
    <w:bookmarkStart w:name="z59" w:id="24"/>
    <w:p>
      <w:pPr>
        <w:spacing w:after="0"/>
        <w:ind w:left="0"/>
        <w:jc w:val="both"/>
      </w:pPr>
      <w:r>
        <w:rPr>
          <w:rFonts w:ascii="Times New Roman"/>
          <w:b w:val="false"/>
          <w:i w:val="false"/>
          <w:color w:val="000000"/>
          <w:sz w:val="28"/>
        </w:rPr>
        <w:t>
      "14. Жиналыстың құзыретіне мынадай мәселелер жатады:</w:t>
      </w:r>
    </w:p>
    <w:bookmarkEnd w:id="24"/>
    <w:bookmarkStart w:name="z60" w:id="25"/>
    <w:p>
      <w:pPr>
        <w:spacing w:after="0"/>
        <w:ind w:left="0"/>
        <w:jc w:val="both"/>
      </w:pPr>
      <w:r>
        <w:rPr>
          <w:rFonts w:ascii="Times New Roman"/>
          <w:b w:val="false"/>
          <w:i w:val="false"/>
          <w:color w:val="000000"/>
          <w:sz w:val="28"/>
        </w:rPr>
        <w:t>
      1) мүліктің меншік иелері бірлестігінің төрағасын, жай серіктестіктің сенім білдірілген адамын, үй кеңесінің мүшелерін сайлау, қайта сайлау, сондай-ақ олардың өкілеттіктерін мерзімінен бұрын тоқтату;</w:t>
      </w:r>
    </w:p>
    <w:bookmarkEnd w:id="25"/>
    <w:bookmarkStart w:name="z61" w:id="26"/>
    <w:p>
      <w:pPr>
        <w:spacing w:after="0"/>
        <w:ind w:left="0"/>
        <w:jc w:val="both"/>
      </w:pPr>
      <w:r>
        <w:rPr>
          <w:rFonts w:ascii="Times New Roman"/>
          <w:b w:val="false"/>
          <w:i w:val="false"/>
          <w:color w:val="000000"/>
          <w:sz w:val="28"/>
        </w:rPr>
        <w:t>
      2) ревизиялық комиссияны (ревизорды) сайлау, қайта сайлау, сондай-ақ оның өкілеттігін мерзімінен бұрын тоқтату;</w:t>
      </w:r>
    </w:p>
    <w:bookmarkEnd w:id="26"/>
    <w:bookmarkStart w:name="z62" w:id="27"/>
    <w:p>
      <w:pPr>
        <w:spacing w:after="0"/>
        <w:ind w:left="0"/>
        <w:jc w:val="both"/>
      </w:pPr>
      <w:r>
        <w:rPr>
          <w:rFonts w:ascii="Times New Roman"/>
          <w:b w:val="false"/>
          <w:i w:val="false"/>
          <w:color w:val="000000"/>
          <w:sz w:val="28"/>
        </w:rPr>
        <w:t>
      3) кондоминиум объектісін басқару нысанын таңдау не үй кеңесіне басқару нысанын таңдау туралы өкілеттіктерді беру туралы шешім қабылдау;</w:t>
      </w:r>
    </w:p>
    <w:bookmarkEnd w:id="27"/>
    <w:bookmarkStart w:name="z63" w:id="28"/>
    <w:p>
      <w:pPr>
        <w:spacing w:after="0"/>
        <w:ind w:left="0"/>
        <w:jc w:val="both"/>
      </w:pPr>
      <w:r>
        <w:rPr>
          <w:rFonts w:ascii="Times New Roman"/>
          <w:b w:val="false"/>
          <w:i w:val="false"/>
          <w:color w:val="000000"/>
          <w:sz w:val="28"/>
        </w:rPr>
        <w:t>
      4) көппәтерлі тұрғын үйді басқарушыны немесе басқарушы компанияны таңдау не үй кеңесіне осындай өкілеттіктерді беру туралы шешім қабылдау;</w:t>
      </w:r>
    </w:p>
    <w:bookmarkEnd w:id="28"/>
    <w:bookmarkStart w:name="z64" w:id="29"/>
    <w:p>
      <w:pPr>
        <w:spacing w:after="0"/>
        <w:ind w:left="0"/>
        <w:jc w:val="both"/>
      </w:pPr>
      <w:r>
        <w:rPr>
          <w:rFonts w:ascii="Times New Roman"/>
          <w:b w:val="false"/>
          <w:i w:val="false"/>
          <w:color w:val="000000"/>
          <w:sz w:val="28"/>
        </w:rPr>
        <w:t>
      5) мүліктің меншік иелері бірлестігінің жарғысын бекіту немесе жай серіктестік шартын жасасу;</w:t>
      </w:r>
    </w:p>
    <w:bookmarkEnd w:id="29"/>
    <w:bookmarkStart w:name="z65" w:id="30"/>
    <w:p>
      <w:pPr>
        <w:spacing w:after="0"/>
        <w:ind w:left="0"/>
        <w:jc w:val="both"/>
      </w:pPr>
      <w:r>
        <w:rPr>
          <w:rFonts w:ascii="Times New Roman"/>
          <w:b w:val="false"/>
          <w:i w:val="false"/>
          <w:color w:val="000000"/>
          <w:sz w:val="28"/>
        </w:rPr>
        <w:t>
      6) көппәтерлі тұрғын үйдің лифтілерін ауыстыру (жөндеу) туралы шешім қабылдау;</w:t>
      </w:r>
    </w:p>
    <w:bookmarkEnd w:id="30"/>
    <w:bookmarkStart w:name="z66" w:id="31"/>
    <w:p>
      <w:pPr>
        <w:spacing w:after="0"/>
        <w:ind w:left="0"/>
        <w:jc w:val="both"/>
      </w:pPr>
      <w:r>
        <w:rPr>
          <w:rFonts w:ascii="Times New Roman"/>
          <w:b w:val="false"/>
          <w:i w:val="false"/>
          <w:color w:val="000000"/>
          <w:sz w:val="28"/>
        </w:rPr>
        <w:t xml:space="preserve">
      7) кондоминиум объектісінің ортақ мүлкіне күрделі жөндеу жүргізуге ақша жинақтау үшін осы </w:t>
      </w:r>
      <w:r>
        <w:rPr>
          <w:rFonts w:ascii="Times New Roman"/>
          <w:b w:val="false"/>
          <w:i w:val="false"/>
          <w:color w:val="000000"/>
          <w:sz w:val="28"/>
        </w:rPr>
        <w:t>Заңда</w:t>
      </w:r>
      <w:r>
        <w:rPr>
          <w:rFonts w:ascii="Times New Roman"/>
          <w:b w:val="false"/>
          <w:i w:val="false"/>
          <w:color w:val="000000"/>
          <w:sz w:val="28"/>
        </w:rPr>
        <w:t xml:space="preserve"> көзделген жарналардың мөлшерінен асатын жарналардың мөлшерін бекіту;</w:t>
      </w:r>
    </w:p>
    <w:bookmarkEnd w:id="31"/>
    <w:bookmarkStart w:name="z67" w:id="32"/>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арналған шығыстардың жылдық сметасының орындалуы туралы кондоминиум объектісін басқару және кондоминиум объектісінің ортақ мүлкін күтіп-ұстау жөніндегі жылдық есепті бекіту;</w:t>
      </w:r>
    </w:p>
    <w:bookmarkEnd w:id="32"/>
    <w:bookmarkStart w:name="z68" w:id="33"/>
    <w:p>
      <w:pPr>
        <w:spacing w:after="0"/>
        <w:ind w:left="0"/>
        <w:jc w:val="both"/>
      </w:pPr>
      <w:r>
        <w:rPr>
          <w:rFonts w:ascii="Times New Roman"/>
          <w:b w:val="false"/>
          <w:i w:val="false"/>
          <w:color w:val="000000"/>
          <w:sz w:val="28"/>
        </w:rPr>
        <w:t>
      9) кондоминиум объектісінің ортақ мүлкін айқындау, сондай-ақ оның құрамын өзгерту;</w:t>
      </w:r>
    </w:p>
    <w:bookmarkEnd w:id="33"/>
    <w:bookmarkStart w:name="z69" w:id="34"/>
    <w:p>
      <w:pPr>
        <w:spacing w:after="0"/>
        <w:ind w:left="0"/>
        <w:jc w:val="both"/>
      </w:pPr>
      <w:r>
        <w:rPr>
          <w:rFonts w:ascii="Times New Roman"/>
          <w:b w:val="false"/>
          <w:i w:val="false"/>
          <w:color w:val="000000"/>
          <w:sz w:val="28"/>
        </w:rPr>
        <w:t>
      10) кондоминиум объектісін басқаруға және кондоминиум объектісінің ортақ мүлкін күтіп-ұстауға арналған шығыстардың жылдық сметасын бекіту, оған өзгерістер мен толықтырулар енгізу, сондай-ақ кондоминиум объектісін басқаруға және кондоминиум объектісінің ортақ мүлкін күтіп-ұстауға арналған шығыстардың мөлшерін бекіту;</w:t>
      </w:r>
    </w:p>
    <w:bookmarkEnd w:id="34"/>
    <w:bookmarkStart w:name="z70" w:id="35"/>
    <w:p>
      <w:pPr>
        <w:spacing w:after="0"/>
        <w:ind w:left="0"/>
        <w:jc w:val="both"/>
      </w:pPr>
      <w:r>
        <w:rPr>
          <w:rFonts w:ascii="Times New Roman"/>
          <w:b w:val="false"/>
          <w:i w:val="false"/>
          <w:color w:val="000000"/>
          <w:sz w:val="28"/>
        </w:rPr>
        <w:t>
      11) кондоминиум объектісін басқаруға және кондоминиум объектісінің ортақ мүлкін күтіп-ұстауға арналған шығыстар сметасын есептеу әдістемесіне,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әдістемесіне сәйкес орынтұрақ орнын, қойманы күтіп-ұстау үшін ақы төлеу мөлшерін бекіту;</w:t>
      </w:r>
    </w:p>
    <w:bookmarkEnd w:id="35"/>
    <w:bookmarkStart w:name="z71" w:id="36"/>
    <w:p>
      <w:pPr>
        <w:spacing w:after="0"/>
        <w:ind w:left="0"/>
        <w:jc w:val="both"/>
      </w:pPr>
      <w:r>
        <w:rPr>
          <w:rFonts w:ascii="Times New Roman"/>
          <w:b w:val="false"/>
          <w:i w:val="false"/>
          <w:color w:val="000000"/>
          <w:sz w:val="28"/>
        </w:rPr>
        <w:t>
      12) кондоминиум объектісінің ортақ мүлкіне күрделі жөндеу жүргізу (жаңғырту, реконструкциялау, реставрациялау) туралы, кондоминиум объектісінің ортақ мүлкіне күрделі жөндеу жүргізуге арналған шығыстардың жылдық сметасын бекіту туралы шешім қабылдау;</w:t>
      </w:r>
    </w:p>
    <w:bookmarkEnd w:id="36"/>
    <w:bookmarkStart w:name="z72" w:id="37"/>
    <w:p>
      <w:pPr>
        <w:spacing w:after="0"/>
        <w:ind w:left="0"/>
        <w:jc w:val="both"/>
      </w:pPr>
      <w:r>
        <w:rPr>
          <w:rFonts w:ascii="Times New Roman"/>
          <w:b w:val="false"/>
          <w:i w:val="false"/>
          <w:color w:val="000000"/>
          <w:sz w:val="28"/>
        </w:rPr>
        <w:t>
      13) нысаналы жарналар жинау және олардың мөлшері туралы шешім қабылдау;</w:t>
      </w:r>
    </w:p>
    <w:bookmarkEnd w:id="37"/>
    <w:bookmarkStart w:name="z73" w:id="38"/>
    <w:p>
      <w:pPr>
        <w:spacing w:after="0"/>
        <w:ind w:left="0"/>
        <w:jc w:val="both"/>
      </w:pPr>
      <w:r>
        <w:rPr>
          <w:rFonts w:ascii="Times New Roman"/>
          <w:b w:val="false"/>
          <w:i w:val="false"/>
          <w:color w:val="000000"/>
          <w:sz w:val="28"/>
        </w:rPr>
        <w:t>
      14) орынтұрақ орындарының, қоймалардың меншік иелерінің нысаналы жарналар жинау және олардың мөлшері туралы шешім қабылдауы;</w:t>
      </w:r>
    </w:p>
    <w:bookmarkEnd w:id="38"/>
    <w:bookmarkStart w:name="z74" w:id="39"/>
    <w:p>
      <w:pPr>
        <w:spacing w:after="0"/>
        <w:ind w:left="0"/>
        <w:jc w:val="both"/>
      </w:pPr>
      <w:r>
        <w:rPr>
          <w:rFonts w:ascii="Times New Roman"/>
          <w:b w:val="false"/>
          <w:i w:val="false"/>
          <w:color w:val="000000"/>
          <w:sz w:val="28"/>
        </w:rPr>
        <w:t>
      15) жинақ шотында жинақталған ақшаны жұмсау туралы шешім қабылдау;</w:t>
      </w:r>
    </w:p>
    <w:bookmarkEnd w:id="39"/>
    <w:bookmarkStart w:name="z75" w:id="40"/>
    <w:p>
      <w:pPr>
        <w:spacing w:after="0"/>
        <w:ind w:left="0"/>
        <w:jc w:val="both"/>
      </w:pPr>
      <w:r>
        <w:rPr>
          <w:rFonts w:ascii="Times New Roman"/>
          <w:b w:val="false"/>
          <w:i w:val="false"/>
          <w:color w:val="000000"/>
          <w:sz w:val="28"/>
        </w:rPr>
        <w:t>
      16) пәтердің, тұрғын емес үй-жайдың меншік иесіне немесе үшінші тұлғаларға кондоминиум объектісі ортақ мүлкінің бір бөлігін мүліктік жалдауға (жалға алуға) беру туралы шешім қабылдау не мұндай өкілеттікті үй кеңесіне беру;</w:t>
      </w:r>
    </w:p>
    <w:bookmarkEnd w:id="40"/>
    <w:bookmarkStart w:name="z76" w:id="41"/>
    <w:p>
      <w:pPr>
        <w:spacing w:after="0"/>
        <w:ind w:left="0"/>
        <w:jc w:val="both"/>
      </w:pPr>
      <w:r>
        <w:rPr>
          <w:rFonts w:ascii="Times New Roman"/>
          <w:b w:val="false"/>
          <w:i w:val="false"/>
          <w:color w:val="000000"/>
          <w:sz w:val="28"/>
        </w:rPr>
        <w:t>
      17) сервистік қызмет субъектілерін таңдау туралы шешім қабылдау не мұндай өкілеттікті үй кеңесіне беру;</w:t>
      </w:r>
    </w:p>
    <w:bookmarkEnd w:id="41"/>
    <w:bookmarkStart w:name="z77" w:id="42"/>
    <w:p>
      <w:pPr>
        <w:spacing w:after="0"/>
        <w:ind w:left="0"/>
        <w:jc w:val="both"/>
      </w:pPr>
      <w:r>
        <w:rPr>
          <w:rFonts w:ascii="Times New Roman"/>
          <w:b w:val="false"/>
          <w:i w:val="false"/>
          <w:color w:val="000000"/>
          <w:sz w:val="28"/>
        </w:rPr>
        <w:t>
      18) қажет болған кезде, есепті кезеңдегі қызметінің қорытындысы бойынша үй кеңесіне және ревизиялық комиссияға (ревизорға) сыйақы мөлшерін келісу;</w:t>
      </w:r>
    </w:p>
    <w:bookmarkEnd w:id="42"/>
    <w:bookmarkStart w:name="z78" w:id="43"/>
    <w:p>
      <w:pPr>
        <w:spacing w:after="0"/>
        <w:ind w:left="0"/>
        <w:jc w:val="both"/>
      </w:pPr>
      <w:r>
        <w:rPr>
          <w:rFonts w:ascii="Times New Roman"/>
          <w:b w:val="false"/>
          <w:i w:val="false"/>
          <w:color w:val="000000"/>
          <w:sz w:val="28"/>
        </w:rPr>
        <w:t>
      19) мүліктің меншік иелері бірлестігінің төрағасына, жай серіктестіктің сенім білдірілген адамына еңбекақы төлеу мөлшерін келісу;</w:t>
      </w:r>
    </w:p>
    <w:bookmarkEnd w:id="43"/>
    <w:bookmarkStart w:name="z79" w:id="44"/>
    <w:p>
      <w:pPr>
        <w:spacing w:after="0"/>
        <w:ind w:left="0"/>
        <w:jc w:val="both"/>
      </w:pPr>
      <w:r>
        <w:rPr>
          <w:rFonts w:ascii="Times New Roman"/>
          <w:b w:val="false"/>
          <w:i w:val="false"/>
          <w:color w:val="000000"/>
          <w:sz w:val="28"/>
        </w:rPr>
        <w:t>
      20) тұрғын үй қатынастары және тұрғын үй-коммуналдық шаруашылық саласындағы ақпараттандыру объектісін таңдау туралы шешім қабылдау не мұндай өкілеттікті үй кеңесіне беру;</w:t>
      </w:r>
    </w:p>
    <w:bookmarkEnd w:id="44"/>
    <w:bookmarkStart w:name="z80" w:id="45"/>
    <w:p>
      <w:pPr>
        <w:spacing w:after="0"/>
        <w:ind w:left="0"/>
        <w:jc w:val="both"/>
      </w:pPr>
      <w:r>
        <w:rPr>
          <w:rFonts w:ascii="Times New Roman"/>
          <w:b w:val="false"/>
          <w:i w:val="false"/>
          <w:color w:val="000000"/>
          <w:sz w:val="28"/>
        </w:rPr>
        <w:t>
      21) кондоминиум объектісін басқаруға және кондоминиум объектісінің ортақ мүлкін күтіп-ұстауға байланысты өзге де мәселелер.</w:t>
      </w:r>
    </w:p>
    <w:bookmarkEnd w:id="45"/>
    <w:bookmarkStart w:name="z81"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6) тармақшасы мынадай редакцияда жазылсын:</w:t>
      </w:r>
    </w:p>
    <w:bookmarkEnd w:id="46"/>
    <w:bookmarkStart w:name="z82" w:id="47"/>
    <w:p>
      <w:pPr>
        <w:spacing w:after="0"/>
        <w:ind w:left="0"/>
        <w:jc w:val="both"/>
      </w:pPr>
      <w:r>
        <w:rPr>
          <w:rFonts w:ascii="Times New Roman"/>
          <w:b w:val="false"/>
          <w:i w:val="false"/>
          <w:color w:val="000000"/>
          <w:sz w:val="28"/>
        </w:rPr>
        <w:t xml:space="preserve">
      6) жиналыс хаттамалары мүліктің меншік иелері бірлестігінің төрағасында немесе жай серіктестіктің сенім білдірілген адамында сақталады. Электрондық құжат қалыптастырылған кезде жиналыс хаттамаларын сақтау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жүргізіледі. Жиналыс хаттамаларының көшірмелері пәтер, тұрғын емес үй-жай меншік иесінің не тұрғын үй инспекциясының талап етуі бойынша бес жұмыс күні ішінде ұсынылады.";</w:t>
      </w:r>
    </w:p>
    <w:bookmarkEnd w:id="47"/>
    <w:bookmarkStart w:name="z83"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End w:id="48"/>
    <w:bookmarkStart w:name="z84" w:id="49"/>
    <w:p>
      <w:pPr>
        <w:spacing w:after="0"/>
        <w:ind w:left="0"/>
        <w:jc w:val="both"/>
      </w:pPr>
      <w:r>
        <w:rPr>
          <w:rFonts w:ascii="Times New Roman"/>
          <w:b w:val="false"/>
          <w:i w:val="false"/>
          <w:color w:val="000000"/>
          <w:sz w:val="28"/>
        </w:rPr>
        <w:t>
      "17. Мүліктің меншік иелері бірлестігінің төрағасы жиналыста пәтерлердің, тұрғын емес үй-жайлардың меншік иелері арасынан бір жыл мерзімге сайланады. Пәтердің, тұрғын емес үй-жайдың меншік иесімен тұрақты тұратын пәтер, тұрғын емес үй-жай меншік иесінің отбасы мүшелері (жұбайы (зайыбы), ерлі-зайыптылардың ортақ немесе біреуінің балалары (оның ішінде асырап алған балалары), ата-анасы және жұбайының (зайыбының) ата-анасы) мүліктің меншік иелері бірлестігінің төрағасы болып сайлана алады.";</w:t>
      </w:r>
    </w:p>
    <w:bookmarkEnd w:id="49"/>
    <w:bookmarkStart w:name="z85"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End w:id="50"/>
    <w:bookmarkStart w:name="z86" w:id="51"/>
    <w:p>
      <w:pPr>
        <w:spacing w:after="0"/>
        <w:ind w:left="0"/>
        <w:jc w:val="both"/>
      </w:pPr>
      <w:r>
        <w:rPr>
          <w:rFonts w:ascii="Times New Roman"/>
          <w:b w:val="false"/>
          <w:i w:val="false"/>
          <w:color w:val="000000"/>
          <w:sz w:val="28"/>
        </w:rPr>
        <w:t>
      "18. Бірлестік төрағасы мынадай функцияларды:</w:t>
      </w:r>
    </w:p>
    <w:bookmarkEnd w:id="51"/>
    <w:bookmarkStart w:name="z87" w:id="52"/>
    <w:p>
      <w:pPr>
        <w:spacing w:after="0"/>
        <w:ind w:left="0"/>
        <w:jc w:val="both"/>
      </w:pPr>
      <w:r>
        <w:rPr>
          <w:rFonts w:ascii="Times New Roman"/>
          <w:b w:val="false"/>
          <w:i w:val="false"/>
          <w:color w:val="000000"/>
          <w:sz w:val="28"/>
        </w:rPr>
        <w:t>
      1) Бірлестік қызметіне жалпы басшылық жасауды;</w:t>
      </w:r>
    </w:p>
    <w:bookmarkEnd w:id="52"/>
    <w:bookmarkStart w:name="z88" w:id="53"/>
    <w:p>
      <w:pPr>
        <w:spacing w:after="0"/>
        <w:ind w:left="0"/>
        <w:jc w:val="both"/>
      </w:pPr>
      <w:r>
        <w:rPr>
          <w:rFonts w:ascii="Times New Roman"/>
          <w:b w:val="false"/>
          <w:i w:val="false"/>
          <w:color w:val="000000"/>
          <w:sz w:val="28"/>
        </w:rPr>
        <w:t>
      2) Бірлестіктің алдына қойылған міндеттерді орындау жұмысын ұйымдастыруды;</w:t>
      </w:r>
    </w:p>
    <w:bookmarkEnd w:id="53"/>
    <w:bookmarkStart w:name="z89" w:id="54"/>
    <w:p>
      <w:pPr>
        <w:spacing w:after="0"/>
        <w:ind w:left="0"/>
        <w:jc w:val="both"/>
      </w:pPr>
      <w:r>
        <w:rPr>
          <w:rFonts w:ascii="Times New Roman"/>
          <w:b w:val="false"/>
          <w:i w:val="false"/>
          <w:color w:val="000000"/>
          <w:sz w:val="28"/>
        </w:rPr>
        <w:t>
      3) бірлестіктің қаржы-шаруашылық қызметін ұйымдастыруды;</w:t>
      </w:r>
    </w:p>
    <w:bookmarkEnd w:id="54"/>
    <w:bookmarkStart w:name="z90" w:id="55"/>
    <w:p>
      <w:pPr>
        <w:spacing w:after="0"/>
        <w:ind w:left="0"/>
        <w:jc w:val="both"/>
      </w:pPr>
      <w:r>
        <w:rPr>
          <w:rFonts w:ascii="Times New Roman"/>
          <w:b w:val="false"/>
          <w:i w:val="false"/>
          <w:color w:val="000000"/>
          <w:sz w:val="28"/>
        </w:rPr>
        <w:t>
      4) бірлестіктің жұмыс режимін белгілеуді;</w:t>
      </w:r>
    </w:p>
    <w:bookmarkEnd w:id="55"/>
    <w:bookmarkStart w:name="z91" w:id="56"/>
    <w:p>
      <w:pPr>
        <w:spacing w:after="0"/>
        <w:ind w:left="0"/>
        <w:jc w:val="both"/>
      </w:pPr>
      <w:r>
        <w:rPr>
          <w:rFonts w:ascii="Times New Roman"/>
          <w:b w:val="false"/>
          <w:i w:val="false"/>
          <w:color w:val="000000"/>
          <w:sz w:val="28"/>
        </w:rPr>
        <w:t>
      5) мүліктің меншік иелері бірлестігін әділет органдарында мемлекеттік тіркеуді;</w:t>
      </w:r>
    </w:p>
    <w:bookmarkEnd w:id="56"/>
    <w:bookmarkStart w:name="z92" w:id="57"/>
    <w:p>
      <w:pPr>
        <w:spacing w:after="0"/>
        <w:ind w:left="0"/>
        <w:jc w:val="both"/>
      </w:pPr>
      <w:r>
        <w:rPr>
          <w:rFonts w:ascii="Times New Roman"/>
          <w:b w:val="false"/>
          <w:i w:val="false"/>
          <w:color w:val="000000"/>
          <w:sz w:val="28"/>
        </w:rPr>
        <w:t>
      6) пәтерлер, тұрғын емес үй-жайлар, орынтұрақтар орындары, қоймалардың меншік иелерінің тізімін қалыптастыруды;</w:t>
      </w:r>
    </w:p>
    <w:bookmarkEnd w:id="57"/>
    <w:bookmarkStart w:name="z93" w:id="58"/>
    <w:p>
      <w:pPr>
        <w:spacing w:after="0"/>
        <w:ind w:left="0"/>
        <w:jc w:val="both"/>
      </w:pPr>
      <w:r>
        <w:rPr>
          <w:rFonts w:ascii="Times New Roman"/>
          <w:b w:val="false"/>
          <w:i w:val="false"/>
          <w:color w:val="000000"/>
          <w:sz w:val="28"/>
        </w:rPr>
        <w:t>
      7) жиналыс пен үй кеңесі шешімдерінің орындалуын ұйымдастыруды;</w:t>
      </w:r>
    </w:p>
    <w:bookmarkEnd w:id="58"/>
    <w:bookmarkStart w:name="z94" w:id="59"/>
    <w:p>
      <w:pPr>
        <w:spacing w:after="0"/>
        <w:ind w:left="0"/>
        <w:jc w:val="both"/>
      </w:pPr>
      <w:r>
        <w:rPr>
          <w:rFonts w:ascii="Times New Roman"/>
          <w:b w:val="false"/>
          <w:i w:val="false"/>
          <w:color w:val="000000"/>
          <w:sz w:val="28"/>
        </w:rPr>
        <w:t>
      8) жиналыс пен үй кеңесі қабылдаған шешімдер туралы ақпаратты және Қазақстан Республикасының дербес деректер және оларды қорғау туралы заңнамасында белгіленген талаптарды ескере отырып, өзге де ақпаратты жалпыға қолжетімді орындарда орналастыру;</w:t>
      </w:r>
    </w:p>
    <w:bookmarkEnd w:id="59"/>
    <w:bookmarkStart w:name="z95" w:id="60"/>
    <w:p>
      <w:pPr>
        <w:spacing w:after="0"/>
        <w:ind w:left="0"/>
        <w:jc w:val="both"/>
      </w:pPr>
      <w:r>
        <w:rPr>
          <w:rFonts w:ascii="Times New Roman"/>
          <w:b w:val="false"/>
          <w:i w:val="false"/>
          <w:color w:val="000000"/>
          <w:sz w:val="28"/>
        </w:rPr>
        <w:t>
      9) екінші деңгейдегі банктерде ағымдағы және жинақ шоттарын ашуды;</w:t>
      </w:r>
    </w:p>
    <w:bookmarkEnd w:id="60"/>
    <w:bookmarkStart w:name="z96" w:id="61"/>
    <w:p>
      <w:pPr>
        <w:spacing w:after="0"/>
        <w:ind w:left="0"/>
        <w:jc w:val="both"/>
      </w:pPr>
      <w:r>
        <w:rPr>
          <w:rFonts w:ascii="Times New Roman"/>
          <w:b w:val="false"/>
          <w:i w:val="false"/>
          <w:color w:val="000000"/>
          <w:sz w:val="28"/>
        </w:rPr>
        <w:t>
      10) үй кеңесінің шешімі бойынша сервистік қызмет субъектілерімен қызметтер көрсету туралы шарттар жасасуды және оларды орындауды;</w:t>
      </w:r>
    </w:p>
    <w:bookmarkEnd w:id="61"/>
    <w:bookmarkStart w:name="z97" w:id="62"/>
    <w:p>
      <w:pPr>
        <w:spacing w:after="0"/>
        <w:ind w:left="0"/>
        <w:jc w:val="both"/>
      </w:pPr>
      <w:r>
        <w:rPr>
          <w:rFonts w:ascii="Times New Roman"/>
          <w:b w:val="false"/>
          <w:i w:val="false"/>
          <w:color w:val="000000"/>
          <w:sz w:val="28"/>
        </w:rPr>
        <w:t>
      11) коммуналдық қызметтерді ұсынатын ұйымдармен кондоминиум объектісінің ортақ мүлкін күтіп-ұстауға арналған коммуналдық қызметтерді көрсету және олардың ақысын төлеу жөнінде шарттар жасасуды;</w:t>
      </w:r>
    </w:p>
    <w:bookmarkEnd w:id="62"/>
    <w:bookmarkStart w:name="z98" w:id="63"/>
    <w:p>
      <w:pPr>
        <w:spacing w:after="0"/>
        <w:ind w:left="0"/>
        <w:jc w:val="both"/>
      </w:pPr>
      <w:r>
        <w:rPr>
          <w:rFonts w:ascii="Times New Roman"/>
          <w:b w:val="false"/>
          <w:i w:val="false"/>
          <w:color w:val="000000"/>
          <w:sz w:val="28"/>
        </w:rPr>
        <w:t>
      12) пәтерлер, тұрғын емес үй-жайлар меншік иелерінің кондоминиум объектісін басқаруға және кондоминиум объектісінің ортақ мүлкін күтіп-ұстауға арналған ақшаны енгізуін мониторингтеуді;</w:t>
      </w:r>
    </w:p>
    <w:bookmarkEnd w:id="63"/>
    <w:bookmarkStart w:name="z99" w:id="64"/>
    <w:p>
      <w:pPr>
        <w:spacing w:after="0"/>
        <w:ind w:left="0"/>
        <w:jc w:val="both"/>
      </w:pPr>
      <w:r>
        <w:rPr>
          <w:rFonts w:ascii="Times New Roman"/>
          <w:b w:val="false"/>
          <w:i w:val="false"/>
          <w:color w:val="000000"/>
          <w:sz w:val="28"/>
        </w:rPr>
        <w:t>
      13) үй кеңесіне кондоминиум объектісін басқару және кондоминиум объектісінің ортақ мүлкін күтіп-ұстау жөніндегі ай сайынғы және жылдық есептер ұсынуды;</w:t>
      </w:r>
    </w:p>
    <w:bookmarkEnd w:id="64"/>
    <w:bookmarkStart w:name="z100" w:id="65"/>
    <w:p>
      <w:pPr>
        <w:spacing w:after="0"/>
        <w:ind w:left="0"/>
        <w:jc w:val="both"/>
      </w:pPr>
      <w:r>
        <w:rPr>
          <w:rFonts w:ascii="Times New Roman"/>
          <w:b w:val="false"/>
          <w:i w:val="false"/>
          <w:color w:val="000000"/>
          <w:sz w:val="28"/>
        </w:rPr>
        <w:t>
      14) пәтердің, тұрғын емес үй-жайдың меншік иесіне, үй кеңесі мүшелерінің біріне немесе ревизиялық комиссия мүшелерінің біріне (ревизорға) жазбаша талап ету бойынша кондоминиум объектісін басқару және кондоминиум объектісінің ортақ мүлкін күтіп-ұстау жөніндегі ай сайынғы және жылдық есептер бойынша қаржылық құжаттаманың (бастапқы есепке алу құжаттары, қаржылық есептілік, ағымдағы және жинақ шоттары бойынша операцияларға байланысты құжаттар) көшірмелерін күнтізбелік он бес күн ішінде қағаз және (немесе) электрондық түрде ұсыну;</w:t>
      </w:r>
    </w:p>
    <w:bookmarkEnd w:id="65"/>
    <w:bookmarkStart w:name="z101" w:id="66"/>
    <w:p>
      <w:pPr>
        <w:spacing w:after="0"/>
        <w:ind w:left="0"/>
        <w:jc w:val="both"/>
      </w:pPr>
      <w:r>
        <w:rPr>
          <w:rFonts w:ascii="Times New Roman"/>
          <w:b w:val="false"/>
          <w:i w:val="false"/>
          <w:color w:val="000000"/>
          <w:sz w:val="28"/>
        </w:rPr>
        <w:t xml:space="preserve">
      15) Қазақстан Республикасы Индустрия және инфрақұрылымдық даму министрінің міндетін атқарушының 2020 жылғы 31 наурыздағы № 172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20245 болып тіркелген)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Қағидаларында көрсетілген талаптарға сәйкес ақпарат беру; </w:t>
      </w:r>
    </w:p>
    <w:bookmarkEnd w:id="66"/>
    <w:bookmarkStart w:name="z102" w:id="67"/>
    <w:p>
      <w:pPr>
        <w:spacing w:after="0"/>
        <w:ind w:left="0"/>
        <w:jc w:val="both"/>
      </w:pPr>
      <w:r>
        <w:rPr>
          <w:rFonts w:ascii="Times New Roman"/>
          <w:b w:val="false"/>
          <w:i w:val="false"/>
          <w:color w:val="000000"/>
          <w:sz w:val="28"/>
        </w:rPr>
        <w:t>
      16) жиналыс шешімінің негізінде және (немесе) үй кеңесі шешімінің негізінде көппәтерлі тұрғын үй басқарушысымен немесе кондоминиум объектісін басқару жөніндегі басқарушы компаниялармен шарт жасасуды;</w:t>
      </w:r>
    </w:p>
    <w:bookmarkEnd w:id="67"/>
    <w:bookmarkStart w:name="z103" w:id="68"/>
    <w:p>
      <w:pPr>
        <w:spacing w:after="0"/>
        <w:ind w:left="0"/>
        <w:jc w:val="both"/>
      </w:pPr>
      <w:r>
        <w:rPr>
          <w:rFonts w:ascii="Times New Roman"/>
          <w:b w:val="false"/>
          <w:i w:val="false"/>
          <w:color w:val="000000"/>
          <w:sz w:val="28"/>
        </w:rPr>
        <w:t>
      17) Бірлестікке қатысушылардың шағымдары мен өтініштерін қарауды және олардың шешімін ұйымдастыруды, қажет болған жағдайда – басқарушы ұйымның алдында осы мәселелерді қоюға бастамашылық жасауды;</w:t>
      </w:r>
    </w:p>
    <w:bookmarkEnd w:id="68"/>
    <w:bookmarkStart w:name="z104" w:id="69"/>
    <w:p>
      <w:pPr>
        <w:spacing w:after="0"/>
        <w:ind w:left="0"/>
        <w:jc w:val="both"/>
      </w:pPr>
      <w:r>
        <w:rPr>
          <w:rFonts w:ascii="Times New Roman"/>
          <w:b w:val="false"/>
          <w:i w:val="false"/>
          <w:color w:val="000000"/>
          <w:sz w:val="28"/>
        </w:rPr>
        <w:t>
      18) Бірлестіктің қатысушыларымен түсіндіру жұмыстарын жүргізуді;</w:t>
      </w:r>
    </w:p>
    <w:bookmarkEnd w:id="69"/>
    <w:bookmarkStart w:name="z105" w:id="70"/>
    <w:p>
      <w:pPr>
        <w:spacing w:after="0"/>
        <w:ind w:left="0"/>
        <w:jc w:val="both"/>
      </w:pPr>
      <w:r>
        <w:rPr>
          <w:rFonts w:ascii="Times New Roman"/>
          <w:b w:val="false"/>
          <w:i w:val="false"/>
          <w:color w:val="000000"/>
          <w:sz w:val="28"/>
        </w:rPr>
        <w:t>
      19) Бірлестік қатысушыларының мониторингі мен тізілімін жүргізуді;</w:t>
      </w:r>
    </w:p>
    <w:bookmarkEnd w:id="70"/>
    <w:bookmarkStart w:name="z106" w:id="71"/>
    <w:p>
      <w:pPr>
        <w:spacing w:after="0"/>
        <w:ind w:left="0"/>
        <w:jc w:val="both"/>
      </w:pPr>
      <w:r>
        <w:rPr>
          <w:rFonts w:ascii="Times New Roman"/>
          <w:b w:val="false"/>
          <w:i w:val="false"/>
          <w:color w:val="000000"/>
          <w:sz w:val="28"/>
        </w:rPr>
        <w:t>
      20) Бірлестік қызметінің жариялылығы мен ашықтығын қамтамасыз етуді;</w:t>
      </w:r>
    </w:p>
    <w:bookmarkEnd w:id="71"/>
    <w:bookmarkStart w:name="z107" w:id="72"/>
    <w:p>
      <w:pPr>
        <w:spacing w:after="0"/>
        <w:ind w:left="0"/>
        <w:jc w:val="both"/>
      </w:pPr>
      <w:r>
        <w:rPr>
          <w:rFonts w:ascii="Times New Roman"/>
          <w:b w:val="false"/>
          <w:i w:val="false"/>
          <w:color w:val="000000"/>
          <w:sz w:val="28"/>
        </w:rPr>
        <w:t>
      21) өз өкілеттіктерін тоқтатқан жағдайда, жаңа сайланған Бірлестік төрағасына көппәтерлі тұрғын үй құжаттамасының (құқық белгілейтін, қаржылық, бухгалтерлік және өзге де құжаттар) сақталуын және берілуін қамтамасыз етуді;</w:t>
      </w:r>
    </w:p>
    <w:bookmarkEnd w:id="72"/>
    <w:bookmarkStart w:name="z108" w:id="73"/>
    <w:p>
      <w:pPr>
        <w:spacing w:after="0"/>
        <w:ind w:left="0"/>
        <w:jc w:val="both"/>
      </w:pPr>
      <w:r>
        <w:rPr>
          <w:rFonts w:ascii="Times New Roman"/>
          <w:b w:val="false"/>
          <w:i w:val="false"/>
          <w:color w:val="000000"/>
          <w:sz w:val="28"/>
        </w:rPr>
        <w:t>
      22) барлық соттарда, мемлекеттік органдар мен ұйымдарда мүліктің меншік иелері бірлестігін сенімхатсыз ұсынуды;</w:t>
      </w:r>
    </w:p>
    <w:bookmarkEnd w:id="73"/>
    <w:bookmarkStart w:name="z109" w:id="74"/>
    <w:p>
      <w:pPr>
        <w:spacing w:after="0"/>
        <w:ind w:left="0"/>
        <w:jc w:val="both"/>
      </w:pPr>
      <w:r>
        <w:rPr>
          <w:rFonts w:ascii="Times New Roman"/>
          <w:b w:val="false"/>
          <w:i w:val="false"/>
          <w:color w:val="000000"/>
          <w:sz w:val="28"/>
        </w:rPr>
        <w:t>
      23) көппәтерлі тұрғын үйдің ортақ мүлкін жалға беру туралы шарттар жасасуды, олардың орындалуын қамтамасыз етуді және көппәтерлі тұрғын үйдің мұқтаждарына жалға беруден түскен кірістерді бағыттауды;</w:t>
      </w:r>
    </w:p>
    <w:bookmarkEnd w:id="74"/>
    <w:bookmarkStart w:name="z110" w:id="75"/>
    <w:p>
      <w:pPr>
        <w:spacing w:after="0"/>
        <w:ind w:left="0"/>
        <w:jc w:val="both"/>
      </w:pPr>
      <w:r>
        <w:rPr>
          <w:rFonts w:ascii="Times New Roman"/>
          <w:b w:val="false"/>
          <w:i w:val="false"/>
          <w:color w:val="000000"/>
          <w:sz w:val="28"/>
        </w:rPr>
        <w:t>
      24) пәтердің, тұрғын емес үй-жайдың, тұрақ орнының, қойманың меншік иелері осы Үлгілік жарғының 14-тармағының 6-1), 9), 10) және 12) тармақшаларында айқындалған төлемдер бойынша берешекті өтемеген кезде мүліктің меншік иелері бірлестігінің төрағасы не сенімхат негізінде көппәтерлі тұрғын үйді басқарушы не басқарушы компания белгіленген төлем күнінен кейін үш ай өткен соң берешекті мәжбүрлеп өндіріп алу туралы нотариусқа немесе сотқа жүгінуге құқылы;</w:t>
      </w:r>
    </w:p>
    <w:bookmarkEnd w:id="75"/>
    <w:bookmarkStart w:name="z111" w:id="76"/>
    <w:p>
      <w:pPr>
        <w:spacing w:after="0"/>
        <w:ind w:left="0"/>
        <w:jc w:val="both"/>
      </w:pPr>
      <w:r>
        <w:rPr>
          <w:rFonts w:ascii="Times New Roman"/>
          <w:b w:val="false"/>
          <w:i w:val="false"/>
          <w:color w:val="000000"/>
          <w:sz w:val="28"/>
        </w:rPr>
        <w:t>
      25) кондоминиум объектісін басқаруға және кондоминиум объектісінің ортақ мүлкін күтіп-ұстауға байланысты өзге де функцияларды орындауды жүзеге асырады.";</w:t>
      </w:r>
    </w:p>
    <w:bookmarkEnd w:id="76"/>
    <w:bookmarkStart w:name="z112"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End w:id="77"/>
    <w:bookmarkStart w:name="z113" w:id="78"/>
    <w:p>
      <w:pPr>
        <w:spacing w:after="0"/>
        <w:ind w:left="0"/>
        <w:jc w:val="both"/>
      </w:pPr>
      <w:r>
        <w:rPr>
          <w:rFonts w:ascii="Times New Roman"/>
          <w:b w:val="false"/>
          <w:i w:val="false"/>
          <w:color w:val="000000"/>
          <w:sz w:val="28"/>
        </w:rPr>
        <w:t>
      "19. Пәтерлердің, тұрғын емес үй-жайлардың меншік иелері жиналыста ревизиялық комиссияны сайлауға құқылы, оның құрамы кондоминиум объектісін басқару және кондоминиум объектісінің ортақ мүлкін күтіп-ұстау жөніндегі қызметке бақылауды жүзеге асыратын пәтерлердің, тұрғын емес үй-жайлардың меншік иелері арасынан кемінде үш адамнан не ревизордан тұрады.</w:t>
      </w:r>
    </w:p>
    <w:bookmarkEnd w:id="78"/>
    <w:bookmarkStart w:name="z114" w:id="79"/>
    <w:p>
      <w:pPr>
        <w:spacing w:after="0"/>
        <w:ind w:left="0"/>
        <w:jc w:val="both"/>
      </w:pPr>
      <w:r>
        <w:rPr>
          <w:rFonts w:ascii="Times New Roman"/>
          <w:b w:val="false"/>
          <w:i w:val="false"/>
          <w:color w:val="000000"/>
          <w:sz w:val="28"/>
        </w:rPr>
        <w:t>
      Мүліктің меншік иелері бірлестігі төрағасының, жай серіктестіктің сенім білдірілген адамының отбасы мүшелері немесе үй кеңесінің мүшелері ревизиялық комиссияның мүшелері (ревизор) болып сайлана алмайды.</w:t>
      </w:r>
    </w:p>
    <w:bookmarkEnd w:id="79"/>
    <w:bookmarkStart w:name="z115" w:id="80"/>
    <w:p>
      <w:pPr>
        <w:spacing w:after="0"/>
        <w:ind w:left="0"/>
        <w:jc w:val="both"/>
      </w:pPr>
      <w:r>
        <w:rPr>
          <w:rFonts w:ascii="Times New Roman"/>
          <w:b w:val="false"/>
          <w:i w:val="false"/>
          <w:color w:val="000000"/>
          <w:sz w:val="28"/>
        </w:rPr>
        <w:t>
      Ревизиялық комиссия (ревизор) кондоминиум объектісін басқару және кондоминиум объектісінің ортақ мүлкін күтіп-ұстау жөніндегі қаржылық құжаттаманы тексеруді жүзеге асырады.";</w:t>
      </w:r>
    </w:p>
    <w:bookmarkEnd w:id="80"/>
    <w:bookmarkStart w:name="z116"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End w:id="81"/>
    <w:bookmarkStart w:name="z117" w:id="82"/>
    <w:p>
      <w:pPr>
        <w:spacing w:after="0"/>
        <w:ind w:left="0"/>
        <w:jc w:val="both"/>
      </w:pPr>
      <w:r>
        <w:rPr>
          <w:rFonts w:ascii="Times New Roman"/>
          <w:b w:val="false"/>
          <w:i w:val="false"/>
          <w:color w:val="000000"/>
          <w:sz w:val="28"/>
        </w:rPr>
        <w:t>
      "23. Пәтерлердің, тұрғын емес үй-жайлардың меншік иелері жиналыста пәтерлердің, тұрғын емес үй-жайлардың меншік иелері арасынан үй кеңесін сайлайды, ол пәтерлердің, тұрғын емес үй-жайлардың кемінде үш меншік иесінен тұрады.</w:t>
      </w:r>
    </w:p>
    <w:bookmarkEnd w:id="82"/>
    <w:bookmarkStart w:name="z118" w:id="83"/>
    <w:p>
      <w:pPr>
        <w:spacing w:after="0"/>
        <w:ind w:left="0"/>
        <w:jc w:val="both"/>
      </w:pPr>
      <w:r>
        <w:rPr>
          <w:rFonts w:ascii="Times New Roman"/>
          <w:b w:val="false"/>
          <w:i w:val="false"/>
          <w:color w:val="000000"/>
          <w:sz w:val="28"/>
        </w:rPr>
        <w:t>
      Мүліктің меншік иелері бірлестігі төрағасының, жай серіктестіктің сенім білдірілген адамының отбасы мүшелері немесе ревизиялық комиссия мүшелері (ревизор) үй кеңесінің мүшелері болып сайлана алмайды.";</w:t>
      </w:r>
    </w:p>
    <w:bookmarkEnd w:id="83"/>
    <w:bookmarkStart w:name="z119"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End w:id="84"/>
    <w:bookmarkStart w:name="z120" w:id="85"/>
    <w:p>
      <w:pPr>
        <w:spacing w:after="0"/>
        <w:ind w:left="0"/>
        <w:jc w:val="both"/>
      </w:pPr>
      <w:r>
        <w:rPr>
          <w:rFonts w:ascii="Times New Roman"/>
          <w:b w:val="false"/>
          <w:i w:val="false"/>
          <w:color w:val="000000"/>
          <w:sz w:val="28"/>
        </w:rPr>
        <w:t>
      "25. Үй кеңесі мынадай функцияларды жүзеге асырады:</w:t>
      </w:r>
    </w:p>
    <w:bookmarkEnd w:id="85"/>
    <w:bookmarkStart w:name="z121" w:id="86"/>
    <w:p>
      <w:pPr>
        <w:spacing w:after="0"/>
        <w:ind w:left="0"/>
        <w:jc w:val="both"/>
      </w:pPr>
      <w:r>
        <w:rPr>
          <w:rFonts w:ascii="Times New Roman"/>
          <w:b w:val="false"/>
          <w:i w:val="false"/>
          <w:color w:val="000000"/>
          <w:sz w:val="28"/>
        </w:rPr>
        <w:t>
      1) жиналыс мұндай өкілеттіктерді үй кеңесіне берген жағдайда кондоминиум объектісін басқару нысанын таңдауды және ауыстыруды;</w:t>
      </w:r>
    </w:p>
    <w:bookmarkEnd w:id="86"/>
    <w:bookmarkStart w:name="z122" w:id="87"/>
    <w:p>
      <w:pPr>
        <w:spacing w:after="0"/>
        <w:ind w:left="0"/>
        <w:jc w:val="both"/>
      </w:pPr>
      <w:r>
        <w:rPr>
          <w:rFonts w:ascii="Times New Roman"/>
          <w:b w:val="false"/>
          <w:i w:val="false"/>
          <w:color w:val="000000"/>
          <w:sz w:val="28"/>
        </w:rPr>
        <w:t>
      2) жиналыс мұндай өкілеттікті үй кеңесіне берген жағдайда көппәтерлі тұрғын үйді басқарушыны немесе басқарушы компанияны таңдау туралы шешім қабылдауды;</w:t>
      </w:r>
    </w:p>
    <w:bookmarkEnd w:id="87"/>
    <w:bookmarkStart w:name="z123" w:id="88"/>
    <w:p>
      <w:pPr>
        <w:spacing w:after="0"/>
        <w:ind w:left="0"/>
        <w:jc w:val="both"/>
      </w:pPr>
      <w:r>
        <w:rPr>
          <w:rFonts w:ascii="Times New Roman"/>
          <w:b w:val="false"/>
          <w:i w:val="false"/>
          <w:color w:val="000000"/>
          <w:sz w:val="28"/>
        </w:rPr>
        <w:t>
      3) мүліктің меншік иелері бірлестігінің, жай серіктестіктің, көппәтерлі тұрғын үйді басқарушының немесе басқарушы компанияның қызметін үйлестіруді;</w:t>
      </w:r>
    </w:p>
    <w:bookmarkEnd w:id="88"/>
    <w:bookmarkStart w:name="z124" w:id="89"/>
    <w:p>
      <w:pPr>
        <w:spacing w:after="0"/>
        <w:ind w:left="0"/>
        <w:jc w:val="both"/>
      </w:pPr>
      <w:r>
        <w:rPr>
          <w:rFonts w:ascii="Times New Roman"/>
          <w:b w:val="false"/>
          <w:i w:val="false"/>
          <w:color w:val="000000"/>
          <w:sz w:val="28"/>
        </w:rPr>
        <w:t xml:space="preserve">
      4) егер осы </w:t>
      </w:r>
      <w:r>
        <w:rPr>
          <w:rFonts w:ascii="Times New Roman"/>
          <w:b w:val="false"/>
          <w:i w:val="false"/>
          <w:color w:val="000000"/>
          <w:sz w:val="28"/>
        </w:rPr>
        <w:t>Заңда</w:t>
      </w:r>
      <w:r>
        <w:rPr>
          <w:rFonts w:ascii="Times New Roman"/>
          <w:b w:val="false"/>
          <w:i w:val="false"/>
          <w:color w:val="000000"/>
          <w:sz w:val="28"/>
        </w:rPr>
        <w:t xml:space="preserve"> өзгеше көзделмесе, кондоминиум объектісін басқаруға және кондоминиум объектісінің ортақ мүлкін күтіп-ұстауға арналған шығыстардың жылдық сметасының жобаларын, кондоминиум объектісін басқару және кондоминиум объектісінің ортақ мүлкін күтіп-ұстау жөніндегі ай сайынғы және жылдық есептерді қарауды және шығыстардың жылдық сметасының жобасын жиналыстың бекітуіне беруді;</w:t>
      </w:r>
    </w:p>
    <w:bookmarkEnd w:id="89"/>
    <w:bookmarkStart w:name="z125" w:id="90"/>
    <w:p>
      <w:pPr>
        <w:spacing w:after="0"/>
        <w:ind w:left="0"/>
        <w:jc w:val="both"/>
      </w:pPr>
      <w:r>
        <w:rPr>
          <w:rFonts w:ascii="Times New Roman"/>
          <w:b w:val="false"/>
          <w:i w:val="false"/>
          <w:color w:val="000000"/>
          <w:sz w:val="28"/>
        </w:rPr>
        <w:t>
      5) жиналысты немесе жиналыстың құзыретіне жатқызылған мәселелер бойынша жазбаша сауалнаманы жүргізуді ұйымдастыруды, жиналыстар хаттамаларын және дауыс беру парақтарын ресімдеуді;</w:t>
      </w:r>
    </w:p>
    <w:bookmarkEnd w:id="90"/>
    <w:bookmarkStart w:name="z126" w:id="91"/>
    <w:p>
      <w:pPr>
        <w:spacing w:after="0"/>
        <w:ind w:left="0"/>
        <w:jc w:val="both"/>
      </w:pPr>
      <w:r>
        <w:rPr>
          <w:rFonts w:ascii="Times New Roman"/>
          <w:b w:val="false"/>
          <w:i w:val="false"/>
          <w:color w:val="000000"/>
          <w:sz w:val="28"/>
        </w:rPr>
        <w:t>
      6) мыналарды:</w:t>
      </w:r>
    </w:p>
    <w:bookmarkEnd w:id="91"/>
    <w:bookmarkStart w:name="z127" w:id="92"/>
    <w:p>
      <w:pPr>
        <w:spacing w:after="0"/>
        <w:ind w:left="0"/>
        <w:jc w:val="both"/>
      </w:pPr>
      <w:r>
        <w:rPr>
          <w:rFonts w:ascii="Times New Roman"/>
          <w:b w:val="false"/>
          <w:i w:val="false"/>
          <w:color w:val="000000"/>
          <w:sz w:val="28"/>
        </w:rPr>
        <w:t>
      коммуналдық көрсетілетін қызметтердің сапасын және пәтерлердің, тұрғын емес үй-жайлардың меншік иелеріне дейін олардың үзіліссіз берілуін;</w:t>
      </w:r>
    </w:p>
    <w:bookmarkEnd w:id="92"/>
    <w:bookmarkStart w:name="z128" w:id="93"/>
    <w:p>
      <w:pPr>
        <w:spacing w:after="0"/>
        <w:ind w:left="0"/>
        <w:jc w:val="both"/>
      </w:pPr>
      <w:r>
        <w:rPr>
          <w:rFonts w:ascii="Times New Roman"/>
          <w:b w:val="false"/>
          <w:i w:val="false"/>
          <w:color w:val="000000"/>
          <w:sz w:val="28"/>
        </w:rPr>
        <w:t>
      сервистік қызмет субъектілерімен жасалған шарттар талаптарының орындалуын мониторингтеуді;</w:t>
      </w:r>
    </w:p>
    <w:bookmarkEnd w:id="93"/>
    <w:bookmarkStart w:name="z129" w:id="94"/>
    <w:p>
      <w:pPr>
        <w:spacing w:after="0"/>
        <w:ind w:left="0"/>
        <w:jc w:val="both"/>
      </w:pPr>
      <w:r>
        <w:rPr>
          <w:rFonts w:ascii="Times New Roman"/>
          <w:b w:val="false"/>
          <w:i w:val="false"/>
          <w:color w:val="000000"/>
          <w:sz w:val="28"/>
        </w:rPr>
        <w:t>
      7) жиналыс мұндай өкілеттікті үй кеңесіне берген жағдайда сервистік қызмет субъектілерін таңдау туралы шешім қабылдауды;</w:t>
      </w:r>
    </w:p>
    <w:bookmarkEnd w:id="94"/>
    <w:bookmarkStart w:name="z130" w:id="95"/>
    <w:p>
      <w:pPr>
        <w:spacing w:after="0"/>
        <w:ind w:left="0"/>
        <w:jc w:val="both"/>
      </w:pPr>
      <w:r>
        <w:rPr>
          <w:rFonts w:ascii="Times New Roman"/>
          <w:b w:val="false"/>
          <w:i w:val="false"/>
          <w:color w:val="000000"/>
          <w:sz w:val="28"/>
        </w:rPr>
        <w:t>
      8) жиналыс мұндай өкілеттікті үй кеңесіне берген жағдайда, пәтердің, тұрғын емес үй-жайдың меншік иесіне немесе үшінші тұлғаларға кондоминиум объектісі ортақ мүлкінің бір бөлігін мүліктік жалдауға (жалға алуға) беру туралы шешім қабылдауды;</w:t>
      </w:r>
    </w:p>
    <w:bookmarkEnd w:id="95"/>
    <w:bookmarkStart w:name="z131" w:id="96"/>
    <w:p>
      <w:pPr>
        <w:spacing w:after="0"/>
        <w:ind w:left="0"/>
        <w:jc w:val="both"/>
      </w:pPr>
      <w:r>
        <w:rPr>
          <w:rFonts w:ascii="Times New Roman"/>
          <w:b w:val="false"/>
          <w:i w:val="false"/>
          <w:color w:val="000000"/>
          <w:sz w:val="28"/>
        </w:rPr>
        <w:t>
      9) жиналыс мұндай өкілеттікті үй кеңесіне берген жағдайда, тұрғын үй қатынастары және тұрғын үй-коммуналдық шаруашылық саласындағы ақпараттандыру объектісін таңдау туралы шешім қабылдауды;</w:t>
      </w:r>
    </w:p>
    <w:bookmarkEnd w:id="96"/>
    <w:bookmarkStart w:name="z132" w:id="97"/>
    <w:p>
      <w:pPr>
        <w:spacing w:after="0"/>
        <w:ind w:left="0"/>
        <w:jc w:val="both"/>
      </w:pPr>
      <w:r>
        <w:rPr>
          <w:rFonts w:ascii="Times New Roman"/>
          <w:b w:val="false"/>
          <w:i w:val="false"/>
          <w:color w:val="000000"/>
          <w:sz w:val="28"/>
        </w:rPr>
        <w:t>
      10) ағымдағы және жинақ шоттарындағы ақшаның жұмсалуын мониторингтеуді;</w:t>
      </w:r>
    </w:p>
    <w:bookmarkEnd w:id="97"/>
    <w:bookmarkStart w:name="z133" w:id="98"/>
    <w:p>
      <w:pPr>
        <w:spacing w:after="0"/>
        <w:ind w:left="0"/>
        <w:jc w:val="both"/>
      </w:pPr>
      <w:r>
        <w:rPr>
          <w:rFonts w:ascii="Times New Roman"/>
          <w:b w:val="false"/>
          <w:i w:val="false"/>
          <w:color w:val="000000"/>
          <w:sz w:val="28"/>
        </w:rPr>
        <w:t>
      11) кондоминиум объектісін басқаруға және кондоминиум объектісінің ортақ мүлкін күтіп-ұстауға байланысты өзге де функцияларды орындауды жүзеге асырады.";</w:t>
      </w:r>
    </w:p>
    <w:bookmarkEnd w:id="98"/>
    <w:bookmarkStart w:name="z134"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End w:id="99"/>
    <w:bookmarkStart w:name="z135" w:id="100"/>
    <w:p>
      <w:pPr>
        <w:spacing w:after="0"/>
        <w:ind w:left="0"/>
        <w:jc w:val="both"/>
      </w:pPr>
      <w:r>
        <w:rPr>
          <w:rFonts w:ascii="Times New Roman"/>
          <w:b w:val="false"/>
          <w:i w:val="false"/>
          <w:color w:val="000000"/>
          <w:sz w:val="28"/>
        </w:rPr>
        <w:t>
      "27. Үй кеңесінің өз құзыретіне кіретін мәселелер бойынша шешімі үй кеңесі мүшелерінің қарапайым көпшілік даусымен қабылданады, үй кеңесінің мүшелері қол қоятын хаттамамен ресімделеді. Үй кеңесінің шешімі мүліктің меншік иелері бірлестігі төрағасының, жай серіктестіктің сенім білдірілген адамының, көппәтерлі тұрғын үйді басқарушының немесе басқарушы компанияның, пәтерлер, тұрғын емес үй-жайлар, орынтұрақ орындары, қоймалар меншік иелері орындайды";</w:t>
      </w:r>
    </w:p>
    <w:bookmarkEnd w:id="100"/>
    <w:bookmarkStart w:name="z136" w:id="101"/>
    <w:p>
      <w:pPr>
        <w:spacing w:after="0"/>
        <w:ind w:left="0"/>
        <w:jc w:val="both"/>
      </w:pPr>
      <w:r>
        <w:rPr>
          <w:rFonts w:ascii="Times New Roman"/>
          <w:b w:val="false"/>
          <w:i w:val="false"/>
          <w:color w:val="000000"/>
          <w:sz w:val="28"/>
        </w:rPr>
        <w:t xml:space="preserve">
      3. "Тұрғын үй инспекциясы туралы үлгі ережені бекіту туралы" Қазақстан Республикасы Ұлттық экономика министрінің 2015 жылғы 20 наурыздағы № 241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10571 болып тіркелген) мынадай өзгерістер енгізілсін:</w:t>
      </w:r>
    </w:p>
    <w:bookmarkEnd w:id="101"/>
    <w:bookmarkStart w:name="z137"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End w:id="102"/>
    <w:bookmarkStart w:name="z138" w:id="103"/>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10-2-бабының</w:t>
      </w:r>
      <w:r>
        <w:rPr>
          <w:rFonts w:ascii="Times New Roman"/>
          <w:b w:val="false"/>
          <w:i w:val="false"/>
          <w:color w:val="000000"/>
          <w:sz w:val="28"/>
        </w:rPr>
        <w:t xml:space="preserve"> 10-5)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03"/>
    <w:bookmarkStart w:name="z139"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End w:id="104"/>
    <w:bookmarkStart w:name="z140" w:id="105"/>
    <w:p>
      <w:pPr>
        <w:spacing w:after="0"/>
        <w:ind w:left="0"/>
        <w:jc w:val="both"/>
      </w:pPr>
      <w:r>
        <w:rPr>
          <w:rFonts w:ascii="Times New Roman"/>
          <w:b w:val="false"/>
          <w:i w:val="false"/>
          <w:color w:val="000000"/>
          <w:sz w:val="28"/>
        </w:rPr>
        <w:t>
      "13. Тұрғын үй инспекциясының негізгі өкілеттіктеріне:</w:t>
      </w:r>
    </w:p>
    <w:bookmarkEnd w:id="105"/>
    <w:bookmarkStart w:name="z141" w:id="106"/>
    <w:p>
      <w:pPr>
        <w:spacing w:after="0"/>
        <w:ind w:left="0"/>
        <w:jc w:val="both"/>
      </w:pPr>
      <w:r>
        <w:rPr>
          <w:rFonts w:ascii="Times New Roman"/>
          <w:b w:val="false"/>
          <w:i w:val="false"/>
          <w:color w:val="000000"/>
          <w:sz w:val="28"/>
        </w:rPr>
        <w:t>
      1) көппәтерлі тұрғын үйдің ортақ мүлкін мемлекеттік техникалық зерттеп-қарауды ұйымдастыру;</w:t>
      </w:r>
    </w:p>
    <w:bookmarkEnd w:id="106"/>
    <w:bookmarkStart w:name="z142" w:id="107"/>
    <w:p>
      <w:pPr>
        <w:spacing w:after="0"/>
        <w:ind w:left="0"/>
        <w:jc w:val="both"/>
      </w:pPr>
      <w:r>
        <w:rPr>
          <w:rFonts w:ascii="Times New Roman"/>
          <w:b w:val="false"/>
          <w:i w:val="false"/>
          <w:color w:val="000000"/>
          <w:sz w:val="28"/>
        </w:rPr>
        <w:t>
      2) кондоминиум объектісінің ортақ мүлкіне күрделі жөндеу жүргізудің тізбесін, кезеңдерін және кезектілігін айқындау;</w:t>
      </w:r>
    </w:p>
    <w:bookmarkEnd w:id="107"/>
    <w:bookmarkStart w:name="z143" w:id="108"/>
    <w:p>
      <w:pPr>
        <w:spacing w:after="0"/>
        <w:ind w:left="0"/>
        <w:jc w:val="both"/>
      </w:pPr>
      <w:r>
        <w:rPr>
          <w:rFonts w:ascii="Times New Roman"/>
          <w:b w:val="false"/>
          <w:i w:val="false"/>
          <w:color w:val="000000"/>
          <w:sz w:val="28"/>
        </w:rPr>
        <w:t>
      3) кондоминиум объектісінің ортақ мүлкіне күрделі жөндеу жүргізуге арналған шығыстар сметасын келісу;</w:t>
      </w:r>
    </w:p>
    <w:bookmarkEnd w:id="108"/>
    <w:bookmarkStart w:name="z144" w:id="109"/>
    <w:p>
      <w:pPr>
        <w:spacing w:after="0"/>
        <w:ind w:left="0"/>
        <w:jc w:val="both"/>
      </w:pPr>
      <w:r>
        <w:rPr>
          <w:rFonts w:ascii="Times New Roman"/>
          <w:b w:val="false"/>
          <w:i w:val="false"/>
          <w:color w:val="000000"/>
          <w:sz w:val="28"/>
        </w:rPr>
        <w:t>
      4) кондоминиум объектісінің ортақ мүлкін күрделі жөндеу бойынша орындалған жұмыстарды қабылдау жөніндегі комиссияларға қатысу;</w:t>
      </w:r>
    </w:p>
    <w:bookmarkEnd w:id="109"/>
    <w:bookmarkStart w:name="z145" w:id="110"/>
    <w:p>
      <w:pPr>
        <w:spacing w:after="0"/>
        <w:ind w:left="0"/>
        <w:jc w:val="both"/>
      </w:pPr>
      <w:r>
        <w:rPr>
          <w:rFonts w:ascii="Times New Roman"/>
          <w:b w:val="false"/>
          <w:i w:val="false"/>
          <w:color w:val="000000"/>
          <w:sz w:val="28"/>
        </w:rPr>
        <w:t xml:space="preserve">
      5) осы </w:t>
      </w:r>
      <w:r>
        <w:rPr>
          <w:rFonts w:ascii="Times New Roman"/>
          <w:b w:val="false"/>
          <w:i w:val="false"/>
          <w:color w:val="000000"/>
          <w:sz w:val="28"/>
        </w:rPr>
        <w:t>Заңның</w:t>
      </w:r>
      <w:r>
        <w:rPr>
          <w:rFonts w:ascii="Times New Roman"/>
          <w:b w:val="false"/>
          <w:i w:val="false"/>
          <w:color w:val="000000"/>
          <w:sz w:val="28"/>
        </w:rPr>
        <w:t xml:space="preserve"> және Қазақстан Республикасы Ұлттық экономика министрінің 2015 жылғы 19 ақпандағы № 108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 10528 болып тіркелген) Кондоминиум объектісін басқару және кондоминиум объектісінің ортақ мүлкін күтіп-ұстау жөніндегі қағидалардың бұзылуын жою және әкімшілік құқық бұзушылық туралы хаттамалар жасау жөнінде орындау нұсқамаларынын (ұсынымдар) шығару;</w:t>
      </w:r>
    </w:p>
    <w:bookmarkEnd w:id="110"/>
    <w:bookmarkStart w:name="z146" w:id="111"/>
    <w:p>
      <w:pPr>
        <w:spacing w:after="0"/>
        <w:ind w:left="0"/>
        <w:jc w:val="both"/>
      </w:pPr>
      <w:r>
        <w:rPr>
          <w:rFonts w:ascii="Times New Roman"/>
          <w:b w:val="false"/>
          <w:i w:val="false"/>
          <w:color w:val="000000"/>
          <w:sz w:val="28"/>
        </w:rPr>
        <w:t>
      6) пәтерлердің, тұрғын емес үй-жайлардың меншік иелері өтініш берген кезде кондоминиум объектісін басқару және кондоминиум объектісінің ортақ мүлкін күтіп-ұстау жөніндегі есептің болуына тексеру жүргізу жатады;</w:t>
      </w:r>
    </w:p>
    <w:bookmarkEnd w:id="111"/>
    <w:bookmarkStart w:name="z147" w:id="112"/>
    <w:p>
      <w:pPr>
        <w:spacing w:after="0"/>
        <w:ind w:left="0"/>
        <w:jc w:val="both"/>
      </w:pPr>
      <w:r>
        <w:rPr>
          <w:rFonts w:ascii="Times New Roman"/>
          <w:b w:val="false"/>
          <w:i w:val="false"/>
          <w:color w:val="000000"/>
          <w:sz w:val="28"/>
        </w:rPr>
        <w:t>
      7) Пәтерлердің, тұрғын емес үй-жайлардың меншік иелері арасында осы баптың 1-тармағында айқындалған кондоминиум объектісін басқару нысанын таңдау туралы келісімге қол жеткізілмеген кезде, сондай-ақ осы баптың 3-тармағында айқындалған мүмкіндік пайдаланылған болса, тұрғын үй инспекциясы Қазақстан Республикасының заңнамасында белгіленген тәртіппен тұрғын үй инспекциясының көппәтерлі тұрғын үйдің кондоминиум объектісін басқару жөніндегі уақытша басқарушы компанияны айқындау және тағайындау қағидаларына сәйкес уақытша басқарушы компанияны айқындайды және бір жылға дейінгі мерзімге тағайындайды;</w:t>
      </w:r>
    </w:p>
    <w:bookmarkEnd w:id="112"/>
    <w:bookmarkStart w:name="z148" w:id="113"/>
    <w:p>
      <w:pPr>
        <w:spacing w:after="0"/>
        <w:ind w:left="0"/>
        <w:jc w:val="both"/>
      </w:pPr>
      <w:r>
        <w:rPr>
          <w:rFonts w:ascii="Times New Roman"/>
          <w:b w:val="false"/>
          <w:i w:val="false"/>
          <w:color w:val="000000"/>
          <w:sz w:val="28"/>
        </w:rPr>
        <w:t>
      8) тұрғын үй қорына түгендеу жүргізуді дербес не ұйымдарды тарта отырып қамтамасыз ету;</w:t>
      </w:r>
    </w:p>
    <w:bookmarkEnd w:id="113"/>
    <w:bookmarkStart w:name="z149" w:id="114"/>
    <w:p>
      <w:pPr>
        <w:spacing w:after="0"/>
        <w:ind w:left="0"/>
        <w:jc w:val="both"/>
      </w:pPr>
      <w:r>
        <w:rPr>
          <w:rFonts w:ascii="Times New Roman"/>
          <w:b w:val="false"/>
          <w:i w:val="false"/>
          <w:color w:val="000000"/>
          <w:sz w:val="28"/>
        </w:rPr>
        <w:t xml:space="preserve">
      9) Қазақстан Республикасы Индустрия және инфрақұрылымдық даму министрінің міндетін атқарушының 2020 жылғы 31 наурыздағы № 172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20245 болып тіркелген) (бұдан әрі - Қағидалар)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қорытынды мәліметтерді толтыра отырып, жұмыс істеп тұрған көппәтерлі тұрғын үйлерді есепке алуды жүзеге асыру;</w:t>
      </w:r>
    </w:p>
    <w:bookmarkEnd w:id="114"/>
    <w:bookmarkStart w:name="z150" w:id="115"/>
    <w:p>
      <w:pPr>
        <w:spacing w:after="0"/>
        <w:ind w:left="0"/>
        <w:jc w:val="both"/>
      </w:pPr>
      <w:r>
        <w:rPr>
          <w:rFonts w:ascii="Times New Roman"/>
          <w:b w:val="false"/>
          <w:i w:val="false"/>
          <w:color w:val="000000"/>
          <w:sz w:val="28"/>
        </w:rPr>
        <w:t>
      10) Қазақстан Республикасының заңдарында көзделген өзге де мәселелер.";</w:t>
      </w:r>
    </w:p>
    <w:bookmarkEnd w:id="115"/>
    <w:bookmarkStart w:name="z151" w:id="1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10) тармақшамен толықтырылсын:</w:t>
      </w:r>
    </w:p>
    <w:bookmarkEnd w:id="116"/>
    <w:bookmarkStart w:name="z152" w:id="117"/>
    <w:p>
      <w:pPr>
        <w:spacing w:after="0"/>
        <w:ind w:left="0"/>
        <w:jc w:val="both"/>
      </w:pPr>
      <w:r>
        <w:rPr>
          <w:rFonts w:ascii="Times New Roman"/>
          <w:b w:val="false"/>
          <w:i w:val="false"/>
          <w:color w:val="000000"/>
          <w:sz w:val="28"/>
        </w:rPr>
        <w:t>
      "10) электрондық нысанда ақпаратты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Қағидаларында көрсетілген талаптарға сәйкес ақпарат беруді;";</w:t>
      </w:r>
    </w:p>
    <w:bookmarkEnd w:id="117"/>
    <w:bookmarkStart w:name="z153"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End w:id="118"/>
    <w:bookmarkStart w:name="z154" w:id="119"/>
    <w:p>
      <w:pPr>
        <w:spacing w:after="0"/>
        <w:ind w:left="0"/>
        <w:jc w:val="both"/>
      </w:pPr>
      <w:r>
        <w:rPr>
          <w:rFonts w:ascii="Times New Roman"/>
          <w:b w:val="false"/>
          <w:i w:val="false"/>
          <w:color w:val="000000"/>
          <w:sz w:val="28"/>
        </w:rPr>
        <w:t>
      "17. Тұрғын үй инспекциясы елді мекендердің шекаралары шегінде тұрғын үй қорын басқару, газ және газбен жабдықтау саласындағы әлеуметтік инфрақұрылым объектілерінде мемлекеттік бақылауды, сондай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қадағалауды жүзеге асыру кезінде:</w:t>
      </w:r>
    </w:p>
    <w:bookmarkEnd w:id="119"/>
    <w:bookmarkStart w:name="z155" w:id="120"/>
    <w:p>
      <w:pPr>
        <w:spacing w:after="0"/>
        <w:ind w:left="0"/>
        <w:jc w:val="both"/>
      </w:pPr>
      <w:r>
        <w:rPr>
          <w:rFonts w:ascii="Times New Roman"/>
          <w:b w:val="false"/>
          <w:i w:val="false"/>
          <w:color w:val="000000"/>
          <w:sz w:val="28"/>
        </w:rPr>
        <w:t>
      1) жергілікті атқарушы органның интернет-ресурсында:</w:t>
      </w:r>
    </w:p>
    <w:bookmarkEnd w:id="120"/>
    <w:bookmarkStart w:name="z156" w:id="121"/>
    <w:p>
      <w:pPr>
        <w:spacing w:after="0"/>
        <w:ind w:left="0"/>
        <w:jc w:val="both"/>
      </w:pPr>
      <w:r>
        <w:rPr>
          <w:rFonts w:ascii="Times New Roman"/>
          <w:b w:val="false"/>
          <w:i w:val="false"/>
          <w:color w:val="000000"/>
          <w:sz w:val="28"/>
        </w:rPr>
        <w:t>
      мемлекеттік бақылау және мемлекеттік қадағалау объектілері мен субъектілері туралы;</w:t>
      </w:r>
    </w:p>
    <w:bookmarkEnd w:id="121"/>
    <w:bookmarkStart w:name="z157" w:id="122"/>
    <w:p>
      <w:pPr>
        <w:spacing w:after="0"/>
        <w:ind w:left="0"/>
        <w:jc w:val="both"/>
      </w:pPr>
      <w:r>
        <w:rPr>
          <w:rFonts w:ascii="Times New Roman"/>
          <w:b w:val="false"/>
          <w:i w:val="false"/>
          <w:color w:val="000000"/>
          <w:sz w:val="28"/>
        </w:rPr>
        <w:t>
      тексеру кестелері және олардың нәтижелері туралы;</w:t>
      </w:r>
    </w:p>
    <w:bookmarkEnd w:id="122"/>
    <w:bookmarkStart w:name="z158" w:id="123"/>
    <w:p>
      <w:pPr>
        <w:spacing w:after="0"/>
        <w:ind w:left="0"/>
        <w:jc w:val="both"/>
      </w:pPr>
      <w:r>
        <w:rPr>
          <w:rFonts w:ascii="Times New Roman"/>
          <w:b w:val="false"/>
          <w:i w:val="false"/>
          <w:color w:val="000000"/>
          <w:sz w:val="28"/>
        </w:rPr>
        <w:t>
      анықталған кемшіліктер туралы, сондай-ақ әлеуметтік инфрақұрылым объектілерінде қауіпті техникалық құрылғыларды қауіпсіз пайдалану талаптарын сақтау туралы жасалған актілер мен шығарылған нұсқамалар туралы;</w:t>
      </w:r>
    </w:p>
    <w:bookmarkEnd w:id="123"/>
    <w:bookmarkStart w:name="z159" w:id="124"/>
    <w:p>
      <w:pPr>
        <w:spacing w:after="0"/>
        <w:ind w:left="0"/>
        <w:jc w:val="both"/>
      </w:pPr>
      <w:r>
        <w:rPr>
          <w:rFonts w:ascii="Times New Roman"/>
          <w:b w:val="false"/>
          <w:i w:val="false"/>
          <w:color w:val="000000"/>
          <w:sz w:val="28"/>
        </w:rPr>
        <w:t>
      2) тұрғын үй қатынастары және тұрғын үй-коммуналдық шаруашылық саласындағы электрондық ақпараттық ресурстарды орталықтандырылған жинау және сақтаудың ақпараттық жүйесінде:</w:t>
      </w:r>
    </w:p>
    <w:bookmarkEnd w:id="124"/>
    <w:bookmarkStart w:name="z160" w:id="125"/>
    <w:p>
      <w:pPr>
        <w:spacing w:after="0"/>
        <w:ind w:left="0"/>
        <w:jc w:val="both"/>
      </w:pPr>
      <w:r>
        <w:rPr>
          <w:rFonts w:ascii="Times New Roman"/>
          <w:b w:val="false"/>
          <w:i w:val="false"/>
          <w:color w:val="000000"/>
          <w:sz w:val="28"/>
        </w:rPr>
        <w:t>
      елді мекен шегінде құрылған мүлік иелері бірлестіктерінің және қарапайым серіктестіктердің тізілімін қалыптастыру және енгізу;</w:t>
      </w:r>
    </w:p>
    <w:bookmarkEnd w:id="125"/>
    <w:bookmarkStart w:name="z161" w:id="126"/>
    <w:p>
      <w:pPr>
        <w:spacing w:after="0"/>
        <w:ind w:left="0"/>
        <w:jc w:val="both"/>
      </w:pPr>
      <w:r>
        <w:rPr>
          <w:rFonts w:ascii="Times New Roman"/>
          <w:b w:val="false"/>
          <w:i w:val="false"/>
          <w:color w:val="000000"/>
          <w:sz w:val="28"/>
        </w:rPr>
        <w:t>
      тұрғын үй қорына түгендеу жүргізу;</w:t>
      </w:r>
    </w:p>
    <w:bookmarkEnd w:id="126"/>
    <w:bookmarkStart w:name="z162" w:id="127"/>
    <w:p>
      <w:pPr>
        <w:spacing w:after="0"/>
        <w:ind w:left="0"/>
        <w:jc w:val="both"/>
      </w:pPr>
      <w:r>
        <w:rPr>
          <w:rFonts w:ascii="Times New Roman"/>
          <w:b w:val="false"/>
          <w:i w:val="false"/>
          <w:color w:val="000000"/>
          <w:sz w:val="28"/>
        </w:rPr>
        <w:t>
      қорытынды мәліметтерді толтыра отырып, жұмыс істеп тұрған көппәтерлі тұрғын үйлерді есепке алу.";</w:t>
      </w:r>
    </w:p>
    <w:bookmarkEnd w:id="127"/>
    <w:bookmarkStart w:name="z163" w:id="1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End w:id="128"/>
    <w:bookmarkStart w:name="z164" w:id="129"/>
    <w:p>
      <w:pPr>
        <w:spacing w:after="0"/>
        <w:ind w:left="0"/>
        <w:jc w:val="both"/>
      </w:pPr>
      <w:r>
        <w:rPr>
          <w:rFonts w:ascii="Times New Roman"/>
          <w:b w:val="false"/>
          <w:i w:val="false"/>
          <w:color w:val="000000"/>
          <w:sz w:val="28"/>
        </w:rPr>
        <w:t xml:space="preserve">
      "18. Тұрғын үй инспекциясы кондоминиум объектісінің ортақ мүлкін, көппәтерлі тұрғын үйдің үй жанындағы жер учаскесін күтіп-ұстау сапасын бақылау және коммуналдық қызметтерді ұсыну бойынша нормативтік және әдістемелік құжаттарды дайындауға қатысады, сондай-ақ бақыланатын объектілердің иелеріне, көппәтерлі тұрғын үйлерді, әлеуметтік инфрақұрылым объектілерін басқаруды және күтіп-ұстауды жүзеге асыратын кәсіпорындарға, ұйымдарға немесе азаматтарға, оның ішінде жеке және заңды тұлғаларға Қазақстан Республикасының Әкімшілік рәсімдік-процесстік </w:t>
      </w:r>
      <w:r>
        <w:rPr>
          <w:rFonts w:ascii="Times New Roman"/>
          <w:b w:val="false"/>
          <w:i w:val="false"/>
          <w:color w:val="000000"/>
          <w:sz w:val="28"/>
        </w:rPr>
        <w:t>кодексіне</w:t>
      </w:r>
      <w:r>
        <w:rPr>
          <w:rFonts w:ascii="Times New Roman"/>
          <w:b w:val="false"/>
          <w:i w:val="false"/>
          <w:color w:val="000000"/>
          <w:sz w:val="28"/>
        </w:rPr>
        <w:t xml:space="preserve"> сәйкес келіп түскен өтініштер бойынша консультациялық көмек көрсетеді.";</w:t>
      </w:r>
    </w:p>
    <w:bookmarkEnd w:id="129"/>
    <w:bookmarkStart w:name="z165" w:id="1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End w:id="130"/>
    <w:bookmarkStart w:name="z166" w:id="131"/>
    <w:p>
      <w:pPr>
        <w:spacing w:after="0"/>
        <w:ind w:left="0"/>
        <w:jc w:val="both"/>
      </w:pPr>
      <w:r>
        <w:rPr>
          <w:rFonts w:ascii="Times New Roman"/>
          <w:b w:val="false"/>
          <w:i w:val="false"/>
          <w:color w:val="000000"/>
          <w:sz w:val="28"/>
        </w:rPr>
        <w:t xml:space="preserve">
      "19. Тұрғын үй инспекциясы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кондоминиум объектісін мемлекеттік тіркеу үшін құжаттарды ұсынады, сондай-ақ жиналыстың шешімі негізінде пәтерлердің, тұрғын емес үй-жайлардың меншік иелерінен тиісті өтініш түскен жағдайда кондоминиум объектісіне техникалық паспорттарды және шығыстарды дайындауды және өтеуді қамтамасыз етеді.";</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