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b0726" w14:textId="95b0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2023 жылғы 26 қазандағы № 11-3 шешімі. Батыс Қазақстан облысының Әділет департаментінде 2023 жылғы 31 қазанда № 7279-07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w:t>
      </w:r>
      <w:r>
        <w:rPr>
          <w:rFonts w:ascii="Times New Roman"/>
          <w:b w:val="false"/>
          <w:i w:val="false"/>
          <w:color w:val="000000"/>
          <w:sz w:val="28"/>
        </w:rPr>
        <w:t>"Ардагерлер туралы"</w:t>
      </w:r>
      <w:r>
        <w:rPr>
          <w:rFonts w:ascii="Times New Roman"/>
          <w:b w:val="false"/>
          <w:i w:val="false"/>
          <w:color w:val="000000"/>
          <w:sz w:val="28"/>
        </w:rPr>
        <w:t xml:space="preserve"> Заңдарына,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2023 жылғы № 11-3 шешімімен бекітілген</w:t>
            </w:r>
          </w:p>
        </w:tc>
      </w:tr>
    </w:tbl>
    <w:bookmarkStart w:name="z8" w:id="3"/>
    <w:p>
      <w:pPr>
        <w:spacing w:after="0"/>
        <w:ind w:left="0"/>
        <w:jc w:val="left"/>
      </w:pPr>
      <w:r>
        <w:rPr>
          <w:rFonts w:ascii="Times New Roman"/>
          <w:b/>
          <w:i w:val="false"/>
          <w:color w:val="000000"/>
        </w:rPr>
        <w:t xml:space="preserve"> Жәнібек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Жәнібек аудандық мәслихатының 29.11.2024 </w:t>
      </w:r>
      <w:r>
        <w:rPr>
          <w:rFonts w:ascii="Times New Roman"/>
          <w:b w:val="false"/>
          <w:i w:val="false"/>
          <w:color w:val="ff0000"/>
          <w:sz w:val="28"/>
        </w:rPr>
        <w:t>№ 28-12</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Жәнібек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12"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13"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Батыс Қазақстан облысы Жәнібек ауданы әкімінің шешімімен құрылатын комиссия;</w:t>
      </w:r>
    </w:p>
    <w:bookmarkEnd w:id="8"/>
    <w:bookmarkStart w:name="z14" w:id="9"/>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9"/>
    <w:bookmarkStart w:name="z15" w:id="10"/>
    <w:p>
      <w:pPr>
        <w:spacing w:after="0"/>
        <w:ind w:left="0"/>
        <w:jc w:val="both"/>
      </w:pPr>
      <w:r>
        <w:rPr>
          <w:rFonts w:ascii="Times New Roman"/>
          <w:b w:val="false"/>
          <w:i w:val="false"/>
          <w:color w:val="000000"/>
          <w:sz w:val="28"/>
        </w:rPr>
        <w:t>
      4) әлеуметтік көмек көрсету жөніндегі уәкілетті орган – "Жәнібек аудандық жұмыспен қамту және әлеуметтік бағдарламалар бөлімі" мемлекеттік мекемесі;</w:t>
      </w:r>
    </w:p>
    <w:bookmarkEnd w:id="10"/>
    <w:bookmarkStart w:name="z16"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17"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18"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19"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20" w:id="15"/>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5"/>
    <w:bookmarkStart w:name="z21" w:id="16"/>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6"/>
    <w:bookmarkStart w:name="z24" w:id="17"/>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7"/>
    <w:bookmarkStart w:name="z25" w:id="18"/>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8"/>
    <w:bookmarkStart w:name="z26" w:id="19"/>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7" w:id="20"/>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8" w:id="2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22" w:id="22"/>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23"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3"/>
    <w:bookmarkStart w:name="z24" w:id="24"/>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4"/>
    <w:bookmarkStart w:name="z25" w:id="2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5"/>
    <w:bookmarkStart w:name="z26" w:id="2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6"/>
    <w:bookmarkStart w:name="z27" w:id="27"/>
    <w:p>
      <w:pPr>
        <w:spacing w:after="0"/>
        <w:ind w:left="0"/>
        <w:jc w:val="both"/>
      </w:pPr>
      <w:r>
        <w:rPr>
          <w:rFonts w:ascii="Times New Roman"/>
          <w:b w:val="false"/>
          <w:i w:val="false"/>
          <w:color w:val="000000"/>
          <w:sz w:val="28"/>
        </w:rPr>
        <w:t>
      3) әлеуметтік маңызы бар аурудың болуы;</w:t>
      </w:r>
    </w:p>
    <w:bookmarkEnd w:id="27"/>
    <w:bookmarkStart w:name="z28" w:id="2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8"/>
    <w:bookmarkStart w:name="z29" w:id="29"/>
    <w:p>
      <w:pPr>
        <w:spacing w:after="0"/>
        <w:ind w:left="0"/>
        <w:jc w:val="both"/>
      </w:pPr>
      <w:r>
        <w:rPr>
          <w:rFonts w:ascii="Times New Roman"/>
          <w:b w:val="false"/>
          <w:i w:val="false"/>
          <w:color w:val="000000"/>
          <w:sz w:val="28"/>
        </w:rPr>
        <w:t>
      5) жетімдік, ата–ана қамқорлығының болмауы;</w:t>
      </w:r>
    </w:p>
    <w:bookmarkEnd w:id="29"/>
    <w:bookmarkStart w:name="z37" w:id="3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0"/>
    <w:bookmarkStart w:name="z38" w:id="3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1"/>
    <w:bookmarkStart w:name="z39" w:id="32"/>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2"/>
    <w:bookmarkStart w:name="z30" w:id="33"/>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3"/>
    <w:bookmarkStart w:name="z31" w:id="34"/>
    <w:p>
      <w:pPr>
        <w:spacing w:after="0"/>
        <w:ind w:left="0"/>
        <w:jc w:val="both"/>
      </w:pPr>
      <w:r>
        <w:rPr>
          <w:rFonts w:ascii="Times New Roman"/>
          <w:b w:val="false"/>
          <w:i w:val="false"/>
          <w:color w:val="000000"/>
          <w:sz w:val="28"/>
        </w:rPr>
        <w:t>
      6. Әлеуметтік көмек мереке күндер мен атаулы күндерге ақшалай төлем түрінде келесі санаттағы азаматтарға көрсетіледі:</w:t>
      </w:r>
    </w:p>
    <w:bookmarkEnd w:id="34"/>
    <w:bookmarkStart w:name="z32" w:id="35"/>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35"/>
    <w:bookmarkStart w:name="z33" w:id="36"/>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36"/>
    <w:bookmarkStart w:name="z34" w:id="37"/>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37"/>
    <w:bookmarkStart w:name="z35" w:id="38"/>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8"/>
    <w:bookmarkStart w:name="z36" w:id="39"/>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39"/>
    <w:bookmarkStart w:name="z37" w:id="40"/>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w:t>
      </w:r>
    </w:p>
    <w:bookmarkEnd w:id="40"/>
    <w:bookmarkStart w:name="z38" w:id="41"/>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41"/>
    <w:bookmarkStart w:name="z39" w:id="42"/>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42"/>
    <w:bookmarkStart w:name="z40" w:id="43"/>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3"/>
    <w:bookmarkStart w:name="z41" w:id="44"/>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44"/>
    <w:bookmarkStart w:name="z42" w:id="4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5"/>
    <w:bookmarkStart w:name="z43" w:id="46"/>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6"/>
    <w:bookmarkStart w:name="z44" w:id="47"/>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7"/>
    <w:bookmarkStart w:name="z45" w:id="48"/>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46" w:id="49"/>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Социалистік Республикасы, Беларусь Кеңестік Социалистік Республикасы, Литва Кеңестік Социалистік Республикасы, Латвия Кеңестік Социалистік Республикасы, Эстония Кеңестік Социалистік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49"/>
    <w:bookmarkStart w:name="z47" w:id="50"/>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0"/>
    <w:bookmarkStart w:name="z48" w:id="51"/>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51"/>
    <w:bookmarkStart w:name="z49" w:id="52"/>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52"/>
    <w:bookmarkStart w:name="z50" w:id="53"/>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53"/>
    <w:bookmarkStart w:name="z51" w:id="54"/>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4"/>
    <w:bookmarkStart w:name="z52" w:id="55"/>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5"/>
    <w:bookmarkStart w:name="z53" w:id="56"/>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6"/>
    <w:bookmarkStart w:name="z54" w:id="57"/>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7"/>
    <w:bookmarkStart w:name="z55" w:id="58"/>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8"/>
    <w:bookmarkStart w:name="z56" w:id="59"/>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9"/>
    <w:bookmarkStart w:name="z57" w:id="60"/>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0"/>
    <w:bookmarkStart w:name="z58" w:id="61"/>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1"/>
    <w:bookmarkStart w:name="z59" w:id="62"/>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2"/>
    <w:bookmarkStart w:name="z60" w:id="63"/>
    <w:p>
      <w:pPr>
        <w:spacing w:after="0"/>
        <w:ind w:left="0"/>
        <w:jc w:val="both"/>
      </w:pPr>
      <w:r>
        <w:rPr>
          <w:rFonts w:ascii="Times New Roman"/>
          <w:b w:val="false"/>
          <w:i w:val="false"/>
          <w:color w:val="000000"/>
          <w:sz w:val="28"/>
        </w:rPr>
        <w:t>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4–6 – баптарында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3"/>
    <w:bookmarkStart w:name="z61" w:id="64"/>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4"/>
    <w:bookmarkStart w:name="z62" w:id="65"/>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5"/>
    <w:bookmarkStart w:name="z63" w:id="66"/>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66"/>
    <w:bookmarkStart w:name="z64" w:id="67"/>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67"/>
    <w:bookmarkStart w:name="z65" w:id="68"/>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8"/>
    <w:bookmarkStart w:name="z66" w:id="69"/>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9"/>
    <w:bookmarkStart w:name="z67" w:id="70"/>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0"/>
    <w:bookmarkStart w:name="z68" w:id="71"/>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30 000 (отыз мың) теңге мөлшерінде;</w:t>
      </w:r>
    </w:p>
    <w:bookmarkEnd w:id="71"/>
    <w:bookmarkStart w:name="z69" w:id="72"/>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72"/>
    <w:bookmarkStart w:name="z70" w:id="73"/>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73"/>
    <w:bookmarkStart w:name="z71" w:id="74"/>
    <w:p>
      <w:pPr>
        <w:spacing w:after="0"/>
        <w:ind w:left="0"/>
        <w:jc w:val="both"/>
      </w:pPr>
      <w:r>
        <w:rPr>
          <w:rFonts w:ascii="Times New Roman"/>
          <w:b w:val="false"/>
          <w:i w:val="false"/>
          <w:color w:val="000000"/>
          <w:sz w:val="28"/>
        </w:rPr>
        <w:t>
      34) 1986 жылғы 17–18 желтоқсандағы Қазақстандағы оқиғаларына қатысып, "Жаппай саяси қуғын–сүргіндер құрбандарын ақтау туралы" Қазақстан Республикасының Заңында белгіленген тәртіппен ақталған адамдарға бір рет 16 желтоқсан – Тәуелсіздік күніне орай 200 000 (екі жүз мың) теңге мөлшерінде.</w:t>
      </w:r>
    </w:p>
    <w:bookmarkEnd w:id="74"/>
    <w:bookmarkStart w:name="z72" w:id="75"/>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5"/>
    <w:bookmarkStart w:name="z73" w:id="76"/>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76"/>
    <w:bookmarkStart w:name="z74" w:id="77"/>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өкілдеріне Батыс Қазақстан облысы бойынша ең төмен күнкөріс деңгейінің 2 еселенген мөлшерінде, табысын есепке алмай, ай сайын;</w:t>
      </w:r>
    </w:p>
    <w:bookmarkEnd w:id="77"/>
    <w:bookmarkStart w:name="z75" w:id="78"/>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8"/>
    <w:bookmarkStart w:name="z76" w:id="79"/>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79"/>
    <w:bookmarkStart w:name="z77" w:id="80"/>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80"/>
    <w:bookmarkStart w:name="z78" w:id="81"/>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81"/>
    <w:bookmarkStart w:name="z79" w:id="82"/>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 рет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bookmarkEnd w:id="82"/>
    <w:bookmarkStart w:name="z80" w:id="83"/>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 рет;</w:t>
      </w:r>
    </w:p>
    <w:bookmarkEnd w:id="83"/>
    <w:bookmarkStart w:name="z81" w:id="84"/>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 рет, санаторийлік–курорттық емделуге;</w:t>
      </w:r>
    </w:p>
    <w:bookmarkEnd w:id="84"/>
    <w:bookmarkStart w:name="z82" w:id="85"/>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 –курорттық емдеу құнын өтеу ретінде ұсынылатын кепілдік берілген соманың 70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5"/>
    <w:bookmarkStart w:name="z83" w:id="86"/>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6"/>
    <w:bookmarkStart w:name="z84" w:id="87"/>
    <w:p>
      <w:pPr>
        <w:spacing w:after="0"/>
        <w:ind w:left="0"/>
        <w:jc w:val="both"/>
      </w:pPr>
      <w:r>
        <w:rPr>
          <w:rFonts w:ascii="Times New Roman"/>
          <w:b w:val="false"/>
          <w:i w:val="false"/>
          <w:color w:val="000000"/>
          <w:sz w:val="28"/>
        </w:rPr>
        <w:t>
      11) Жәнібек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w:t>
      </w:r>
    </w:p>
    <w:bookmarkEnd w:id="87"/>
    <w:bookmarkStart w:name="z85" w:id="88"/>
    <w:p>
      <w:pPr>
        <w:spacing w:after="0"/>
        <w:ind w:left="0"/>
        <w:jc w:val="both"/>
      </w:pPr>
      <w:r>
        <w:rPr>
          <w:rFonts w:ascii="Times New Roman"/>
          <w:b w:val="false"/>
          <w:i w:val="false"/>
          <w:color w:val="000000"/>
          <w:sz w:val="28"/>
        </w:rPr>
        <w:t>
      жалпы аурудан бірінші топ, бала кезінен мүгедектігі бар адамдарға және мүгедектігі бар балаларға ай сайын 2 (екі) айлық есептік көрсеткіш мөлшерінде;</w:t>
      </w:r>
    </w:p>
    <w:bookmarkEnd w:id="88"/>
    <w:bookmarkStart w:name="z86" w:id="89"/>
    <w:p>
      <w:pPr>
        <w:spacing w:after="0"/>
        <w:ind w:left="0"/>
        <w:jc w:val="both"/>
      </w:pPr>
      <w:r>
        <w:rPr>
          <w:rFonts w:ascii="Times New Roman"/>
          <w:b w:val="false"/>
          <w:i w:val="false"/>
          <w:color w:val="000000"/>
          <w:sz w:val="28"/>
        </w:rPr>
        <w:t>
      жалпы аурудан екінші топ, бала кезінен мүгедектігі бар адамдарға және мүгедектігі бар балаларға ай сайын 1,5 (бір жарым) айлық есептік көрсеткіш мөлшерінде;</w:t>
      </w:r>
    </w:p>
    <w:bookmarkEnd w:id="89"/>
    <w:bookmarkStart w:name="z97" w:id="90"/>
    <w:p>
      <w:pPr>
        <w:spacing w:after="0"/>
        <w:ind w:left="0"/>
        <w:jc w:val="both"/>
      </w:pPr>
      <w:r>
        <w:rPr>
          <w:rFonts w:ascii="Times New Roman"/>
          <w:b w:val="false"/>
          <w:i w:val="false"/>
          <w:color w:val="000000"/>
          <w:sz w:val="28"/>
        </w:rPr>
        <w:t>
      жалпы аурудан үшінші топ, бала кезінен мүгедектігі бар адамдарға және мүгедектігі бар балаларға ай сайын 1 (бір) айлық есептік көрсеткіш мөлшерінде.</w:t>
      </w:r>
    </w:p>
    <w:bookmarkEnd w:id="90"/>
    <w:bookmarkStart w:name="z87" w:id="91"/>
    <w:p>
      <w:pPr>
        <w:spacing w:after="0"/>
        <w:ind w:left="0"/>
        <w:jc w:val="left"/>
      </w:pPr>
      <w:r>
        <w:rPr>
          <w:rFonts w:ascii="Times New Roman"/>
          <w:b/>
          <w:i w:val="false"/>
          <w:color w:val="000000"/>
        </w:rPr>
        <w:t xml:space="preserve"> 3-тарау. Әлеуметтік көмек көрсету тәртібі.</w:t>
      </w:r>
    </w:p>
    <w:bookmarkEnd w:id="91"/>
    <w:bookmarkStart w:name="z88" w:id="92"/>
    <w:p>
      <w:pPr>
        <w:spacing w:after="0"/>
        <w:ind w:left="0"/>
        <w:jc w:val="both"/>
      </w:pPr>
      <w:r>
        <w:rPr>
          <w:rFonts w:ascii="Times New Roman"/>
          <w:b w:val="false"/>
          <w:i w:val="false"/>
          <w:color w:val="000000"/>
          <w:sz w:val="28"/>
        </w:rPr>
        <w:t>
      8. Әлеуметтік көмек көрсету тәртібі Үлгілік қағидаларға сәйкес айқындалады.</w:t>
      </w:r>
    </w:p>
    <w:bookmarkEnd w:id="92"/>
    <w:bookmarkStart w:name="z89" w:id="93"/>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93"/>
    <w:bookmarkStart w:name="z90" w:id="94"/>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4"/>
    <w:bookmarkStart w:name="z91" w:id="95"/>
    <w:p>
      <w:pPr>
        <w:spacing w:after="0"/>
        <w:ind w:left="0"/>
        <w:jc w:val="both"/>
      </w:pPr>
      <w:r>
        <w:rPr>
          <w:rFonts w:ascii="Times New Roman"/>
          <w:b w:val="false"/>
          <w:i w:val="false"/>
          <w:color w:val="000000"/>
          <w:sz w:val="28"/>
        </w:rPr>
        <w:t xml:space="preserve">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 </w:t>
      </w:r>
    </w:p>
    <w:bookmarkEnd w:id="95"/>
    <w:bookmarkStart w:name="z92" w:id="96"/>
    <w:p>
      <w:pPr>
        <w:spacing w:after="0"/>
        <w:ind w:left="0"/>
        <w:jc w:val="both"/>
      </w:pPr>
      <w:r>
        <w:rPr>
          <w:rFonts w:ascii="Times New Roman"/>
          <w:b w:val="false"/>
          <w:i w:val="false"/>
          <w:color w:val="000000"/>
          <w:sz w:val="28"/>
        </w:rPr>
        <w:t>
      10. Әлеуметтік көмек көрсетуге жұмсалатын шығыстарды қаржыландыру Жәнібек ауданы бюджетінде көзделген ағымдағы қаржы жылына арналған қаражат шегінде жүргізіледі.</w:t>
      </w:r>
    </w:p>
    <w:bookmarkEnd w:id="96"/>
    <w:bookmarkStart w:name="z93" w:id="9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7"/>
    <w:bookmarkStart w:name="z94" w:id="9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8"/>
    <w:bookmarkStart w:name="z106" w:id="99"/>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9"/>
    <w:bookmarkStart w:name="z107" w:id="100"/>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