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0047" w14:textId="1740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2015 жылғы 27 наурыздағы № 21-2 "Бөкей ордасы ауданында мүгедектігі бар балалар қатарындағы кемтар балаларды жеке оқыту жоспары бойынша үйде оқытуға жұмсаған шығындарын өндіріп алу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2023 жылғы 27 желтоқсандағы № 12-13 шешімі. Батыс Қазақстан облысының Әділет департаментінде 2023 жылғы 28 желтоқсанда № 7314-07 болып тіркелді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2015 жылғы 27 наурыздағы № 21-2 "Бөкей ордасы ауданында мүгедектігі бар балалар қатарындағы кемтар балаларды жеке оқыту жоспары бойынша үйде оқытуға жұмсаған шығындарын өндіріп алу мен мөлшерін айқындау туралы" шешіміне өзгерістер енгізу туралы" 2015 жылғы 27 наурыздағы № 21-2 (Нормативтік құқықтық актілерді мемлекеттік тіркеу тізілімінде № 3877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 бабына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бес айлық есептік көрсеткішке тең.".</w:t>
      </w:r>
    </w:p>
    <w:bookmarkEnd w:id="5"/>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