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b6e9" w14:textId="c79b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"Бөрлі ауданы бойынша шетелдіктер үшін 2023 жылға арналған туристік жарна мөлшерлемелерін бекіту туралы" 2023 жылғы 24 сәуірдегі № 2-22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16 қазандағы № 7-5 шешімі. Батыс Қазақстан облысының Әділет департаментінде 2023 жылғы 18 қазанда № 7267-07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27 –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"Бөрлі ауданы бойынша шетелдіктер үшін 2023 жылға арналған туристік жарна мөлшерлемелерін бекіту туралы" 2023 жылғы 24 сәуірдегі №2-22 (Нормативтік құқықтық актілерді мемлекеттік тіркеу тізілімінде №7157-07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