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b6e9" w14:textId="c79b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"Бөрлі ауданы бойынша шетелдіктер үшін 2023 жылға арналған туристік жарна мөлшерлемелерін бекіту туралы" 2023 жылғы 24 сәуірдегі № 2-22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2023 жылғы 16 қазандағы № 7-5 шешімі. Батыс Қазақстан облысының Әділет департаментінде 2023 жылғы 18 қазанда № 7267-07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27 –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"Бөрлі ауданы бойынша шетелдіктер үшін 2023 жылға арналған туристік жарна мөлшерлемелерін бекіту туралы" 2023 жылғы 24 сәуірдегі №2-22 (Нормативтік құқықтық актілерді мемлекеттік тіркеу тізілімінде №7157-07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