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6cf5" w14:textId="f246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2023 жылға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2023 жылғы 23 маусымдағы № 4/5-VIII шешімі. Шығыс Қазақстан облысының Әділет департаментінде 2023 жылғы 1 шілдеде № 8880-16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"Қазақстан Республикасындағы туристік қызмет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шетелдіктер үшін туристерді орналастыру орындарындағы туристік жарнаның мөлшерлемелері - болу құнының 5 (бес) пайызымен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