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2f75" w14:textId="3952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3 мамырдағы № 21 шешімі. Шығыс Қазақстан облысының Әділет департаментінде 2023 жылғы 11 мамырда № 8842-16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индустрия және инфрақұрылымдық даму министрінің міндетін атқарушы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27,97 теңге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