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7755" w14:textId="8257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2021 жылғы 21 қазандағы № 8/5-VII "Алтай ауданы бойынша тұрғын үй сертификаттарының мөлшері және оларды алушылар санаттарының тізбесін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2023 жылғы 13 қазандағы № 6/3-VIII шешімі. Шығыс Қазақстан облысының Әділет департаментінде 2023 жылғы 24 қазанда № 8902-16 болып. Күші жойылды - Шығыс Қазақстан облысы Алтай ауданы мәслихатының 2026 жылғы 15 мамырдағы № 41/7-VIII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15.05.2026 </w:t>
      </w:r>
      <w:r>
        <w:rPr>
          <w:rFonts w:ascii="Times New Roman"/>
          <w:b w:val="false"/>
          <w:i w:val="false"/>
          <w:color w:val="ff0000"/>
          <w:sz w:val="28"/>
        </w:rPr>
        <w:t>№ 41/7-VIII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Алтай ауданының мәслихаты ШЕШТІ:</w:t>
      </w:r>
    </w:p>
    <w:bookmarkEnd w:id="0"/>
    <w:bookmarkStart w:name="z6" w:id="1"/>
    <w:p>
      <w:pPr>
        <w:spacing w:after="0"/>
        <w:ind w:left="0"/>
        <w:jc w:val="both"/>
      </w:pPr>
      <w:r>
        <w:rPr>
          <w:rFonts w:ascii="Times New Roman"/>
          <w:b w:val="false"/>
          <w:i w:val="false"/>
          <w:color w:val="000000"/>
          <w:sz w:val="28"/>
        </w:rPr>
        <w:t xml:space="preserve">
      1. Алтай ауданының мәслихатының 2021 жылғы 21 қазандағы № 8/5-VII "Алтай ауданы бойынша тұрғын үй сертификаттарының мөлшері және оларды алушылар санаттарының тізбесін айқындау туралы" (Нормативтік құқықтық актілерді мемлекеттік тіркеу тізілімінде № 25020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2-қосымшасында</w:t>
      </w:r>
      <w:r>
        <w:rPr>
          <w:rFonts w:ascii="Times New Roman"/>
          <w:b w:val="false"/>
          <w:i w:val="false"/>
          <w:color w:val="000000"/>
          <w:sz w:val="28"/>
        </w:rPr>
        <w:t xml:space="preserve"> реттік нөмірі 4 жолы жаңа редакцияда жазылсын:</w:t>
      </w:r>
    </w:p>
    <w:bookmarkEnd w:id="2"/>
    <w:bookmarkStart w:name="z8" w:id="3"/>
    <w:p>
      <w:pPr>
        <w:spacing w:after="0"/>
        <w:ind w:left="0"/>
        <w:jc w:val="both"/>
      </w:pPr>
      <w:r>
        <w:rPr>
          <w:rFonts w:ascii="Times New Roman"/>
          <w:b w:val="false"/>
          <w:i w:val="false"/>
          <w:color w:val="000000"/>
          <w:sz w:val="28"/>
        </w:rPr>
        <w:t xml:space="preserve">
      "4) Қазақстан Республикасы Еңбек және халықты әлеуметтік қорғау министрінің 2023 жылғы 20 мамырдағы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32546 болып тіркелген) еңбек және жұмыспен қамту статистикасы бойынша статистикалық байқауларды талдау негізінде, сондай-ақ Еңбек ресурстарын болжаудың ұлттық жүйесін қалыптастыру және оның нәтижелерін пайдалану қағидаларына сәйкес қалыптастырылатын еңбек ресурстарының болжамын ескере отырып айқындалатын сұранысқа ие денсаулық сақтау, білім беру, мәдениет, спорт және әлеуметтік қамсыздандыру мамандары.".</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