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2c5c" w14:textId="6e32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2023 жылғы 6 қыркүйектегі № 7/2-VIII шешімі. Шығыс Қазақстан облысының Әділет департаментінде 2023 жылғы 11 қыркүйекте № 8896-16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 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"06" қыркүйек 2023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7/2 -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2013 жылғы 17 қазандағы №20/3-V "Риддер қаласы бойынша коммуналдық қалдықтардың түзілу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№3084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қалалық мәслихатының 2014 жылғы 29 желтоқсандағы №30/20-V "Риддер қалалық мәслихатының 2013 жылғы 17 қазандағы № 20/3-V "Риддер қаласы бойынша коммуналдық қалдықтардың түзілу және жинақталу нормаларын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№3649 болып тіркелген).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Риддер қалалық мәслихатының 2015 жылғы 14 қазандағы №38/7-V "Риддер қалалық мәслихатының 2013 жылғы 17 қазандағы № 20/3-V "Риддер қаласы бойынша коммуналдық қалдықтардың түзілу және жинақталу нормаларын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№4237 болып тіркелген).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Риддер қалалық мәслихатының 2019 жылғы 28 ақпандағы №30/8-VI "Риддер қаласы бойынша қатты тұрмыстық қалдықтарды жинауға, әкетуге, кәдеге жаратуға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5822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