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521d" w14:textId="a805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гендік сипаттағы төтенше жағдайды жариялау туралы" Риддер қаласы әкімінің 2022 жылғы 7 қараша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інің 2023 жылғы 21 ақпандағы № 1 шешімі. Шығыс Қазақстан облысының Әділет департаментінде 2023 жылғы 28 ақпанда № 881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огендік сипаттағы төтенше жағдайды жариялау туралы Риддер қаласы әкімінің 2022 жылғы 7 қараша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40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