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433a" w14:textId="49a4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2023 жылғы 15 желтоқсандағы № 9/84-VIII шешімі. Шығыс Қазақстан облысының Әділет департаментінде 2023 жылғы 22 желтоқсанда № 8937-16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9/84-VIII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облыстық мәслихатының күші жойылған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2017 жылғы 6 қазандағы № 14/166-VI "Шығыс Қазақстан облысындағы көші-қон процестерін реттеу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5254 болып тіркелген).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облыстық мәслихатының 2019 жылғы 11 қаңтардағы № 26/297-VI "Шығыс Қазақстан облысындағы көші-қон процестерін реттеу қағидаларын бекіту туралы" Шығыс Қазақстан облыстық мәслихатының 2017 жылғы 6 қазандағы № 14/166-VI шешіміне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5727).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облыстық мәслихатының 2021 жылғы 14 желтоқсандағы № 12/101-VII "Шығыс Қазақстан облысындағы көші-қон процестерін реттеу қағидаларын бекіту туралы" Шығыс Қазақстан облыстық мәслихатының 2017 жылғы 6 қазандағы № 14/166-VI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